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584" w:rsidRPr="0022452F" w:rsidRDefault="00417584" w:rsidP="0022452F">
      <w:pPr>
        <w:jc w:val="right"/>
        <w:rPr>
          <w:b/>
        </w:rPr>
      </w:pPr>
      <w:r w:rsidRPr="0022452F">
        <w:rPr>
          <w:b/>
        </w:rPr>
        <w:t>Příloha č.</w:t>
      </w:r>
      <w:r>
        <w:rPr>
          <w:b/>
        </w:rPr>
        <w:t xml:space="preserve"> </w:t>
      </w:r>
      <w:r w:rsidRPr="0022452F">
        <w:rPr>
          <w:b/>
        </w:rPr>
        <w:t xml:space="preserve">1                  </w:t>
      </w:r>
    </w:p>
    <w:p w:rsidR="00417584" w:rsidRDefault="00417584" w:rsidP="00BE0D9A">
      <w:pPr>
        <w:rPr>
          <w:b/>
          <w:sz w:val="28"/>
          <w:szCs w:val="28"/>
        </w:rPr>
      </w:pPr>
    </w:p>
    <w:p w:rsidR="00417584" w:rsidRPr="00144447" w:rsidRDefault="00417584" w:rsidP="002245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Specifikace</w:t>
      </w:r>
    </w:p>
    <w:p w:rsidR="00417584" w:rsidRDefault="00417584" w:rsidP="00BE0D9A">
      <w:pPr>
        <w:pStyle w:val="NadpisZD1"/>
        <w:spacing w:line="240" w:lineRule="auto"/>
        <w:rPr>
          <w:rFonts w:ascii="Times New Roman" w:hAnsi="Times New Roman"/>
          <w:sz w:val="24"/>
        </w:rPr>
      </w:pPr>
    </w:p>
    <w:p w:rsidR="00417584" w:rsidRDefault="00417584" w:rsidP="00BE0D9A">
      <w:pPr>
        <w:spacing w:line="240" w:lineRule="atLeast"/>
        <w:rPr>
          <w:b/>
          <w:u w:val="single"/>
        </w:rPr>
      </w:pPr>
      <w:r w:rsidRPr="00144447">
        <w:rPr>
          <w:b/>
          <w:u w:val="single"/>
        </w:rPr>
        <w:t>Předmět VZ:</w:t>
      </w:r>
    </w:p>
    <w:p w:rsidR="00417584" w:rsidRPr="002D6DAE" w:rsidRDefault="00417584" w:rsidP="00BE0D9A">
      <w:pPr>
        <w:spacing w:line="240" w:lineRule="atLeast"/>
      </w:pPr>
    </w:p>
    <w:p w:rsidR="00417584" w:rsidRDefault="00417584" w:rsidP="00CA68B0">
      <w:pPr>
        <w:spacing w:line="240" w:lineRule="atLeast"/>
        <w:jc w:val="both"/>
      </w:pPr>
      <w:r w:rsidRPr="00240044">
        <w:rPr>
          <w:u w:val="single"/>
        </w:rPr>
        <w:t>Předmětem</w:t>
      </w:r>
      <w:r w:rsidRPr="000B2B1D">
        <w:t xml:space="preserve"> </w:t>
      </w:r>
      <w:r>
        <w:t xml:space="preserve">této VZMR </w:t>
      </w:r>
      <w:r w:rsidRPr="0025431C">
        <w:t>je komplexní zajištění provozu</w:t>
      </w:r>
      <w:r>
        <w:t>, prací telefonního mechanika</w:t>
      </w:r>
      <w:r w:rsidRPr="0025431C">
        <w:t xml:space="preserve"> a servisu systém</w:t>
      </w:r>
      <w:r>
        <w:t>u</w:t>
      </w:r>
      <w:r w:rsidRPr="0025431C">
        <w:t xml:space="preserve"> OpenScape Voice včetně jeho příslušenství umístěném v objektu Ministerstva financí, Letenská 15, Praha 1</w:t>
      </w:r>
      <w:r>
        <w:t xml:space="preserve"> (včetně KTZ v lokalitách </w:t>
      </w:r>
      <w:r w:rsidRPr="00366AE5">
        <w:t>Janovského 2</w:t>
      </w:r>
      <w:r>
        <w:t xml:space="preserve">, </w:t>
      </w:r>
      <w:r w:rsidRPr="00366AE5">
        <w:t>Legerova 69</w:t>
      </w:r>
      <w:r>
        <w:t xml:space="preserve">, </w:t>
      </w:r>
      <w:r w:rsidRPr="00366AE5">
        <w:t>Pol</w:t>
      </w:r>
      <w:r>
        <w:t>.</w:t>
      </w:r>
      <w:r w:rsidRPr="00366AE5">
        <w:t xml:space="preserve"> vězňů </w:t>
      </w:r>
      <w:smartTag w:uri="urn:schemas-microsoft-com:office:smarttags" w:element="metricconverter">
        <w:smartTagPr>
          <w:attr w:name="ProductID" w:val="11 a"/>
        </w:smartTagPr>
        <w:r w:rsidRPr="00366AE5">
          <w:t>11</w:t>
        </w:r>
        <w:r>
          <w:t xml:space="preserve"> a</w:t>
        </w:r>
      </w:smartTag>
      <w:r>
        <w:t xml:space="preserve"> </w:t>
      </w:r>
      <w:r w:rsidRPr="00366AE5">
        <w:t>Voctářov</w:t>
      </w:r>
      <w:r>
        <w:t>a</w:t>
      </w:r>
      <w:r w:rsidRPr="00366AE5">
        <w:t xml:space="preserve"> 9</w:t>
      </w:r>
      <w:r>
        <w:t xml:space="preserve">/11), systému </w:t>
      </w:r>
      <w:r w:rsidRPr="0025431C">
        <w:t>OpenScape Voice včetně jeho příslušenství umístěném v</w:t>
      </w:r>
      <w:r>
        <w:t> </w:t>
      </w:r>
      <w:r w:rsidRPr="00641066">
        <w:t>objektu Lazarská 7 (GFŘ + pracovníci MF) dle přiložené technické specifikace (Příloha č. 1) od podpisu smlouvy na dobu jednoho roku v návaznosti na smlouvy 3302/044/2013 a 332/007/2007,</w:t>
      </w:r>
      <w:r>
        <w:t xml:space="preserve"> </w:t>
      </w:r>
      <w:r w:rsidRPr="007C79FC">
        <w:t xml:space="preserve">tj. údržbu a servis </w:t>
      </w:r>
      <w:r>
        <w:t xml:space="preserve">2 </w:t>
      </w:r>
      <w:r w:rsidRPr="007C79FC">
        <w:t>pobočkov</w:t>
      </w:r>
      <w:r>
        <w:t>ých</w:t>
      </w:r>
      <w:r w:rsidRPr="007C79FC">
        <w:t xml:space="preserve"> ústřed</w:t>
      </w:r>
      <w:r>
        <w:t>e</w:t>
      </w:r>
      <w:r w:rsidRPr="007C79FC">
        <w:t>n</w:t>
      </w:r>
      <w:r>
        <w:t xml:space="preserve"> OSV včetně koncových telefonních zařízení a příslušenství a servisní práce telefonního mechanika - p</w:t>
      </w:r>
      <w:r w:rsidRPr="00366AE5">
        <w:t>ráce nad rámec servisních smluv souvisejí</w:t>
      </w:r>
      <w:r>
        <w:t>cí s </w:t>
      </w:r>
      <w:r w:rsidRPr="00366AE5">
        <w:t>provozem</w:t>
      </w:r>
      <w:r>
        <w:t xml:space="preserve"> pobočkových </w:t>
      </w:r>
      <w:r w:rsidRPr="00366AE5">
        <w:t>telefonních ústředen a telefonních linek v</w:t>
      </w:r>
      <w:r>
        <w:t> </w:t>
      </w:r>
      <w:r w:rsidRPr="00366AE5">
        <w:t>objektech</w:t>
      </w:r>
      <w:r>
        <w:t xml:space="preserve"> </w:t>
      </w:r>
      <w:r w:rsidRPr="00366AE5">
        <w:t>Ministerstva financí</w:t>
      </w:r>
      <w:r>
        <w:t xml:space="preserve"> včetně 10 konfiguračních a konzultačních hodiny techniky experta/ specialisty.</w:t>
      </w:r>
    </w:p>
    <w:p w:rsidR="00417584" w:rsidRDefault="00417584" w:rsidP="00F47E42">
      <w:pPr>
        <w:spacing w:line="240" w:lineRule="atLeast"/>
        <w:jc w:val="both"/>
      </w:pPr>
    </w:p>
    <w:p w:rsidR="00417584" w:rsidRPr="00CC6DB1" w:rsidRDefault="00417584" w:rsidP="00F47E42">
      <w:pPr>
        <w:spacing w:line="240" w:lineRule="atLeast"/>
        <w:jc w:val="both"/>
      </w:pPr>
    </w:p>
    <w:p w:rsidR="00417584" w:rsidRDefault="00417584" w:rsidP="00DF4AD7">
      <w:pPr>
        <w:spacing w:line="240" w:lineRule="atLeast"/>
        <w:jc w:val="both"/>
      </w:pPr>
    </w:p>
    <w:p w:rsidR="00417584" w:rsidRPr="009A0B8B" w:rsidRDefault="00417584" w:rsidP="002F3ECB">
      <w:pPr>
        <w:contextualSpacing/>
        <w:rPr>
          <w:b/>
          <w:i/>
          <w:u w:val="single"/>
          <w:lang w:eastAsia="en-US"/>
        </w:rPr>
      </w:pPr>
      <w:r w:rsidRPr="009A0B8B">
        <w:rPr>
          <w:b/>
          <w:i/>
          <w:u w:val="single"/>
        </w:rPr>
        <w:t xml:space="preserve"> TECHNICKÁ SPECIFIKACE - </w:t>
      </w:r>
      <w:r w:rsidRPr="009A0B8B">
        <w:rPr>
          <w:b/>
          <w:i/>
          <w:u w:val="single"/>
          <w:lang w:eastAsia="en-US"/>
        </w:rPr>
        <w:t>Požadované služby od dodavatele</w:t>
      </w:r>
    </w:p>
    <w:p w:rsidR="00417584" w:rsidRPr="00A77DE5" w:rsidRDefault="00417584" w:rsidP="00CA68B0">
      <w:pPr>
        <w:ind w:left="360"/>
        <w:contextualSpacing/>
        <w:rPr>
          <w:b/>
          <w:lang w:eastAsia="en-US"/>
        </w:rPr>
      </w:pPr>
    </w:p>
    <w:p w:rsidR="00417584" w:rsidRDefault="00417584" w:rsidP="00CA68B0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A77DE5">
        <w:t xml:space="preserve">Provoz </w:t>
      </w:r>
      <w:proofErr w:type="spellStart"/>
      <w:r w:rsidRPr="00A77DE5">
        <w:t>Help</w:t>
      </w:r>
      <w:proofErr w:type="spellEnd"/>
      <w:r w:rsidRPr="00A77DE5">
        <w:t>-Desku v režimu 24/7/365</w:t>
      </w:r>
    </w:p>
    <w:p w:rsidR="00417584" w:rsidRPr="00A77DE5" w:rsidRDefault="00417584" w:rsidP="00CA68B0">
      <w:pPr>
        <w:overflowPunct w:val="0"/>
        <w:autoSpaceDE w:val="0"/>
        <w:autoSpaceDN w:val="0"/>
        <w:adjustRightInd w:val="0"/>
        <w:ind w:left="360"/>
        <w:jc w:val="both"/>
        <w:textAlignment w:val="baseline"/>
      </w:pPr>
    </w:p>
    <w:p w:rsidR="00417584" w:rsidRPr="00A77DE5" w:rsidRDefault="00417584" w:rsidP="00CA68B0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A77DE5">
        <w:t>Garantovaná reakční doba:</w:t>
      </w:r>
    </w:p>
    <w:p w:rsidR="00417584" w:rsidRPr="00A77DE5" w:rsidRDefault="00417584" w:rsidP="00CA68B0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993" w:hanging="284"/>
        <w:jc w:val="both"/>
        <w:textAlignment w:val="baseline"/>
      </w:pPr>
      <w:r w:rsidRPr="00A77DE5">
        <w:t xml:space="preserve">1 hodina na poruchu Priority 1 (kritická závada, úplný výpadek systému), </w:t>
      </w:r>
    </w:p>
    <w:p w:rsidR="00417584" w:rsidRPr="00A77DE5" w:rsidRDefault="00417584" w:rsidP="00CA68B0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993" w:hanging="284"/>
        <w:jc w:val="both"/>
        <w:textAlignment w:val="baseline"/>
      </w:pPr>
      <w:r w:rsidRPr="00A77DE5">
        <w:t xml:space="preserve">2 hodiny na poruchu Priority 2 (vysoká závada, významné omezení funkce systému), </w:t>
      </w:r>
    </w:p>
    <w:p w:rsidR="00417584" w:rsidRDefault="00417584" w:rsidP="00CA68B0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993" w:hanging="284"/>
        <w:jc w:val="both"/>
        <w:textAlignment w:val="baseline"/>
      </w:pPr>
      <w:r w:rsidRPr="00A77DE5">
        <w:t xml:space="preserve">3 hodiny na poruchu Priority 3 (střední závada, částečné omezení funkce systému). </w:t>
      </w:r>
    </w:p>
    <w:p w:rsidR="00417584" w:rsidRPr="00A77DE5" w:rsidRDefault="00417584" w:rsidP="00CA68B0">
      <w:pPr>
        <w:overflowPunct w:val="0"/>
        <w:autoSpaceDE w:val="0"/>
        <w:autoSpaceDN w:val="0"/>
        <w:adjustRightInd w:val="0"/>
        <w:ind w:left="709"/>
        <w:jc w:val="both"/>
        <w:textAlignment w:val="baseline"/>
      </w:pPr>
    </w:p>
    <w:p w:rsidR="00417584" w:rsidRPr="00A77DE5" w:rsidRDefault="00417584" w:rsidP="00CA68B0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A77DE5">
        <w:t>Garantovaná doba opravy:</w:t>
      </w:r>
    </w:p>
    <w:p w:rsidR="00417584" w:rsidRPr="00A77DE5" w:rsidRDefault="00417584" w:rsidP="00CA68B0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993" w:hanging="284"/>
        <w:jc w:val="both"/>
        <w:textAlignment w:val="baseline"/>
      </w:pPr>
      <w:r w:rsidRPr="00A77DE5">
        <w:t xml:space="preserve"> 6 hodin na poruchu Priority 1 (kritická závada, úplný výpadek systému), </w:t>
      </w:r>
    </w:p>
    <w:p w:rsidR="00417584" w:rsidRPr="00A77DE5" w:rsidRDefault="00417584" w:rsidP="00CA68B0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993" w:hanging="284"/>
        <w:jc w:val="both"/>
        <w:textAlignment w:val="baseline"/>
      </w:pPr>
      <w:r w:rsidRPr="00A77DE5">
        <w:t xml:space="preserve">12 hodin na poruchu Priority 2 (vysoká závada, významné omezení funkce systému), </w:t>
      </w:r>
    </w:p>
    <w:p w:rsidR="00417584" w:rsidRPr="00A77DE5" w:rsidRDefault="00417584" w:rsidP="00CA68B0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993" w:hanging="284"/>
        <w:jc w:val="both"/>
        <w:textAlignment w:val="baseline"/>
      </w:pPr>
      <w:r w:rsidRPr="00A77DE5">
        <w:t xml:space="preserve">NBD (další pracovní den) na poruchu Priority 3 (střední závada, částečné omezení funkce systému). </w:t>
      </w:r>
    </w:p>
    <w:p w:rsidR="00417584" w:rsidRDefault="00417584" w:rsidP="00CA68B0">
      <w:pPr>
        <w:overflowPunct w:val="0"/>
        <w:autoSpaceDE w:val="0"/>
        <w:autoSpaceDN w:val="0"/>
        <w:adjustRightInd w:val="0"/>
        <w:ind w:left="709"/>
        <w:jc w:val="both"/>
        <w:textAlignment w:val="baseline"/>
      </w:pPr>
      <w:r w:rsidRPr="00A77DE5">
        <w:t xml:space="preserve">Garantovaná reakční doba a doba opravy se počítá od nahlášení poruchy na </w:t>
      </w:r>
      <w:proofErr w:type="spellStart"/>
      <w:r w:rsidRPr="00A77DE5">
        <w:t>HelpDesk</w:t>
      </w:r>
      <w:proofErr w:type="spellEnd"/>
      <w:r w:rsidRPr="00A77DE5">
        <w:t xml:space="preserve"> </w:t>
      </w:r>
    </w:p>
    <w:p w:rsidR="00417584" w:rsidRPr="00A77DE5" w:rsidRDefault="00417584" w:rsidP="00CA68B0">
      <w:pPr>
        <w:overflowPunct w:val="0"/>
        <w:autoSpaceDE w:val="0"/>
        <w:autoSpaceDN w:val="0"/>
        <w:adjustRightInd w:val="0"/>
        <w:ind w:left="709"/>
        <w:jc w:val="both"/>
        <w:textAlignment w:val="baseline"/>
      </w:pPr>
    </w:p>
    <w:p w:rsidR="00417584" w:rsidRDefault="00417584" w:rsidP="00CA68B0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A77DE5">
        <w:t xml:space="preserve">Napojení do dálkového dohledu včetně napojení na </w:t>
      </w:r>
      <w:proofErr w:type="spellStart"/>
      <w:r w:rsidRPr="00A77DE5">
        <w:t>HelpDesk</w:t>
      </w:r>
      <w:proofErr w:type="spellEnd"/>
      <w:r w:rsidRPr="00A77DE5">
        <w:t xml:space="preserve"> a </w:t>
      </w:r>
      <w:proofErr w:type="spellStart"/>
      <w:r w:rsidRPr="00A77DE5">
        <w:t>Fault</w:t>
      </w:r>
      <w:proofErr w:type="spellEnd"/>
      <w:r w:rsidRPr="00A77DE5">
        <w:t xml:space="preserve"> Management s využitím standardních prostředků (</w:t>
      </w:r>
      <w:proofErr w:type="spellStart"/>
      <w:r w:rsidRPr="00A77DE5">
        <w:t>syslog</w:t>
      </w:r>
      <w:proofErr w:type="spellEnd"/>
      <w:r w:rsidRPr="00A77DE5">
        <w:t>, SNMP)</w:t>
      </w:r>
    </w:p>
    <w:p w:rsidR="00417584" w:rsidRPr="00A77DE5" w:rsidRDefault="00417584" w:rsidP="00CA68B0">
      <w:pPr>
        <w:overflowPunct w:val="0"/>
        <w:autoSpaceDE w:val="0"/>
        <w:autoSpaceDN w:val="0"/>
        <w:adjustRightInd w:val="0"/>
        <w:ind w:left="360"/>
        <w:jc w:val="both"/>
        <w:textAlignment w:val="baseline"/>
      </w:pPr>
    </w:p>
    <w:p w:rsidR="00417584" w:rsidRDefault="00417584" w:rsidP="00CA68B0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A77DE5">
        <w:t xml:space="preserve">Provoz tzv. </w:t>
      </w:r>
      <w:proofErr w:type="spellStart"/>
      <w:r w:rsidRPr="00A77DE5">
        <w:t>ticketového</w:t>
      </w:r>
      <w:proofErr w:type="spellEnd"/>
      <w:r w:rsidRPr="00A77DE5">
        <w:t xml:space="preserve"> systému v režimu 24/7/365, který zadavateli umožní přes zabezpečené webové rozhraní on-line náhled/kontrolu svých nahlášených požadavků a jejich průběžné řešení až do doby jejich vyřízení. Tento systém zároveň slouží pro kontrolu zadavatele ohledně dodržení garantovaných časových lhůt pro reakci a opravu.</w:t>
      </w:r>
    </w:p>
    <w:p w:rsidR="00417584" w:rsidRPr="00A77DE5" w:rsidRDefault="00417584" w:rsidP="00CA68B0">
      <w:pPr>
        <w:overflowPunct w:val="0"/>
        <w:autoSpaceDE w:val="0"/>
        <w:autoSpaceDN w:val="0"/>
        <w:adjustRightInd w:val="0"/>
        <w:ind w:left="360"/>
        <w:jc w:val="both"/>
        <w:textAlignment w:val="baseline"/>
      </w:pPr>
    </w:p>
    <w:p w:rsidR="00417584" w:rsidRDefault="00417584" w:rsidP="00CA68B0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A77DE5">
        <w:t xml:space="preserve">Zadavatel předpokládá součinnost vlastních, vyškolených zaměstnanců na poskytování základní technické a uživatelské podpory při užívání systému. Požadavek </w:t>
      </w:r>
      <w:r w:rsidRPr="00A77DE5">
        <w:lastRenderedPageBreak/>
        <w:t xml:space="preserve">odborného nebo složitějšího zásahu, vložený do </w:t>
      </w:r>
      <w:proofErr w:type="spellStart"/>
      <w:r w:rsidRPr="00A77DE5">
        <w:t>HelpDesku</w:t>
      </w:r>
      <w:proofErr w:type="spellEnd"/>
      <w:r w:rsidRPr="00A77DE5">
        <w:t xml:space="preserve"> musí být zpětně potvrzen a vyřešen dle uvedených reakčních dob a dob opravy. </w:t>
      </w:r>
    </w:p>
    <w:p w:rsidR="00417584" w:rsidRPr="00A77DE5" w:rsidRDefault="00417584" w:rsidP="00CA68B0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417584" w:rsidRPr="00A77DE5" w:rsidRDefault="00417584" w:rsidP="00CA68B0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A77DE5">
        <w:t>Personální zajištění 1 vyškoleného technika pro systém OpenScape Voice (viz dále technické kvalifikační předpoklady) v režimu osobní přítomnosti v lokalitě Letenská 15, v běžné pracovní době, tj. pondělí – pátek (mimo státních svátků), 8:00 – 16:00 hod. V mimořádných případech i mimo běžnou pracovní dobu. Technik bude zajišťovat následující činnosti:</w:t>
      </w:r>
    </w:p>
    <w:p w:rsidR="00417584" w:rsidRPr="00A77DE5" w:rsidRDefault="00417584" w:rsidP="00CA68B0">
      <w:pPr>
        <w:numPr>
          <w:ilvl w:val="0"/>
          <w:numId w:val="13"/>
        </w:numPr>
        <w:tabs>
          <w:tab w:val="left" w:pos="993"/>
        </w:tabs>
        <w:ind w:left="993" w:hanging="284"/>
        <w:contextualSpacing/>
        <w:rPr>
          <w:lang w:eastAsia="en-US"/>
        </w:rPr>
      </w:pPr>
      <w:r w:rsidRPr="00A77DE5">
        <w:rPr>
          <w:lang w:eastAsia="en-US"/>
        </w:rPr>
        <w:t>přepojování / přemístění IP linek včetně analogových (faxy, telefony ve výtazích, pracovní linky ….)</w:t>
      </w:r>
    </w:p>
    <w:p w:rsidR="00417584" w:rsidRPr="00A77DE5" w:rsidRDefault="00417584" w:rsidP="00CA68B0">
      <w:pPr>
        <w:numPr>
          <w:ilvl w:val="0"/>
          <w:numId w:val="13"/>
        </w:numPr>
        <w:tabs>
          <w:tab w:val="left" w:pos="993"/>
        </w:tabs>
        <w:ind w:left="993" w:hanging="284"/>
        <w:contextualSpacing/>
        <w:rPr>
          <w:lang w:eastAsia="en-US"/>
        </w:rPr>
      </w:pPr>
      <w:r w:rsidRPr="00A77DE5">
        <w:rPr>
          <w:lang w:eastAsia="en-US"/>
        </w:rPr>
        <w:t>zřizování nových IP linek a jejich konfigurace a očíslování</w:t>
      </w:r>
    </w:p>
    <w:p w:rsidR="00417584" w:rsidRPr="00A77DE5" w:rsidRDefault="00417584" w:rsidP="00CA68B0">
      <w:pPr>
        <w:numPr>
          <w:ilvl w:val="0"/>
          <w:numId w:val="13"/>
        </w:numPr>
        <w:tabs>
          <w:tab w:val="left" w:pos="993"/>
        </w:tabs>
        <w:ind w:left="993" w:hanging="284"/>
        <w:contextualSpacing/>
        <w:rPr>
          <w:lang w:eastAsia="en-US"/>
        </w:rPr>
      </w:pPr>
      <w:r w:rsidRPr="00A77DE5">
        <w:rPr>
          <w:lang w:eastAsia="en-US"/>
        </w:rPr>
        <w:t>odstraňování závad na IP telefonech a analogových KTZ provozovaných a užívaných na MF</w:t>
      </w:r>
    </w:p>
    <w:p w:rsidR="00417584" w:rsidRPr="00A77DE5" w:rsidRDefault="00417584" w:rsidP="00CA68B0">
      <w:pPr>
        <w:numPr>
          <w:ilvl w:val="0"/>
          <w:numId w:val="13"/>
        </w:numPr>
        <w:tabs>
          <w:tab w:val="left" w:pos="993"/>
        </w:tabs>
        <w:ind w:left="993" w:hanging="284"/>
        <w:contextualSpacing/>
        <w:rPr>
          <w:lang w:eastAsia="en-US"/>
        </w:rPr>
      </w:pPr>
      <w:r w:rsidRPr="00A77DE5">
        <w:rPr>
          <w:lang w:eastAsia="en-US"/>
        </w:rPr>
        <w:t>výměnu IP telefonů i analogových  KTZ</w:t>
      </w:r>
    </w:p>
    <w:p w:rsidR="00417584" w:rsidRPr="00A77DE5" w:rsidRDefault="00417584" w:rsidP="00CA68B0">
      <w:pPr>
        <w:numPr>
          <w:ilvl w:val="0"/>
          <w:numId w:val="13"/>
        </w:numPr>
        <w:tabs>
          <w:tab w:val="left" w:pos="993"/>
        </w:tabs>
        <w:ind w:left="993" w:hanging="284"/>
        <w:contextualSpacing/>
        <w:rPr>
          <w:lang w:eastAsia="en-US"/>
        </w:rPr>
      </w:pPr>
      <w:r w:rsidRPr="00A77DE5">
        <w:rPr>
          <w:lang w:eastAsia="en-US"/>
        </w:rPr>
        <w:t>konfigurace IP linek a sekretářských souprav IP telefonů</w:t>
      </w:r>
    </w:p>
    <w:p w:rsidR="00417584" w:rsidRPr="00A77DE5" w:rsidRDefault="00417584" w:rsidP="00CA68B0">
      <w:pPr>
        <w:numPr>
          <w:ilvl w:val="0"/>
          <w:numId w:val="13"/>
        </w:numPr>
        <w:tabs>
          <w:tab w:val="left" w:pos="993"/>
        </w:tabs>
        <w:ind w:left="993" w:hanging="284"/>
        <w:contextualSpacing/>
        <w:rPr>
          <w:lang w:eastAsia="en-US"/>
        </w:rPr>
      </w:pPr>
      <w:r w:rsidRPr="00A77DE5">
        <w:rPr>
          <w:lang w:eastAsia="en-US"/>
        </w:rPr>
        <w:t>administrátorské činnosti v programu CMP OSV (</w:t>
      </w:r>
      <w:proofErr w:type="spellStart"/>
      <w:r w:rsidRPr="00A77DE5">
        <w:rPr>
          <w:lang w:eastAsia="en-US"/>
        </w:rPr>
        <w:t>Common</w:t>
      </w:r>
      <w:proofErr w:type="spellEnd"/>
      <w:r w:rsidRPr="00A77DE5">
        <w:rPr>
          <w:lang w:eastAsia="en-US"/>
        </w:rPr>
        <w:t xml:space="preserve"> Management </w:t>
      </w:r>
      <w:proofErr w:type="spellStart"/>
      <w:r w:rsidRPr="00A77DE5">
        <w:rPr>
          <w:lang w:eastAsia="en-US"/>
        </w:rPr>
        <w:t>Portal</w:t>
      </w:r>
      <w:proofErr w:type="spellEnd"/>
      <w:r w:rsidRPr="00A77DE5">
        <w:rPr>
          <w:lang w:eastAsia="en-US"/>
        </w:rPr>
        <w:t>/OpenScape Voice)</w:t>
      </w:r>
    </w:p>
    <w:p w:rsidR="00417584" w:rsidRPr="00A77DE5" w:rsidRDefault="00417584" w:rsidP="00CA68B0">
      <w:pPr>
        <w:numPr>
          <w:ilvl w:val="0"/>
          <w:numId w:val="13"/>
        </w:numPr>
        <w:tabs>
          <w:tab w:val="left" w:pos="993"/>
        </w:tabs>
        <w:ind w:left="993" w:hanging="284"/>
        <w:contextualSpacing/>
        <w:rPr>
          <w:lang w:eastAsia="en-US"/>
        </w:rPr>
      </w:pPr>
      <w:r w:rsidRPr="00A77DE5">
        <w:rPr>
          <w:lang w:eastAsia="en-US"/>
        </w:rPr>
        <w:t>práce na slaboproudých rozvodech, přepojování analogových linek a státních linek</w:t>
      </w:r>
    </w:p>
    <w:p w:rsidR="00417584" w:rsidRPr="00A77DE5" w:rsidRDefault="00417584" w:rsidP="00CA68B0">
      <w:pPr>
        <w:numPr>
          <w:ilvl w:val="0"/>
          <w:numId w:val="13"/>
        </w:numPr>
        <w:tabs>
          <w:tab w:val="left" w:pos="993"/>
        </w:tabs>
        <w:ind w:left="993" w:hanging="284"/>
        <w:contextualSpacing/>
        <w:rPr>
          <w:lang w:eastAsia="en-US"/>
        </w:rPr>
      </w:pPr>
      <w:r w:rsidRPr="00A77DE5">
        <w:rPr>
          <w:lang w:eastAsia="en-US"/>
        </w:rPr>
        <w:t>školení nových a doškolování stávajících uživatelů na obsluhu IP telefonů</w:t>
      </w:r>
    </w:p>
    <w:p w:rsidR="00417584" w:rsidRPr="00A77DE5" w:rsidRDefault="00417584" w:rsidP="00CA68B0">
      <w:pPr>
        <w:numPr>
          <w:ilvl w:val="0"/>
          <w:numId w:val="13"/>
        </w:numPr>
        <w:tabs>
          <w:tab w:val="left" w:pos="993"/>
        </w:tabs>
        <w:ind w:left="993" w:hanging="284"/>
        <w:contextualSpacing/>
        <w:rPr>
          <w:lang w:eastAsia="en-US"/>
        </w:rPr>
      </w:pPr>
      <w:r w:rsidRPr="00A77DE5">
        <w:rPr>
          <w:lang w:eastAsia="en-US"/>
        </w:rPr>
        <w:t xml:space="preserve">příprava a tisk výpisů hovorného z programu </w:t>
      </w:r>
      <w:proofErr w:type="spellStart"/>
      <w:r w:rsidRPr="00A77DE5">
        <w:rPr>
          <w:lang w:eastAsia="en-US"/>
        </w:rPr>
        <w:t>Ateco</w:t>
      </w:r>
      <w:proofErr w:type="spellEnd"/>
    </w:p>
    <w:p w:rsidR="00417584" w:rsidRPr="00A77DE5" w:rsidRDefault="00417584" w:rsidP="00CA68B0">
      <w:pPr>
        <w:numPr>
          <w:ilvl w:val="0"/>
          <w:numId w:val="13"/>
        </w:numPr>
        <w:tabs>
          <w:tab w:val="left" w:pos="993"/>
        </w:tabs>
        <w:ind w:left="993" w:hanging="284"/>
        <w:contextualSpacing/>
        <w:rPr>
          <w:lang w:eastAsia="en-US"/>
        </w:rPr>
      </w:pPr>
      <w:r w:rsidRPr="00A77DE5">
        <w:rPr>
          <w:lang w:eastAsia="en-US"/>
        </w:rPr>
        <w:t xml:space="preserve">řešení očíslování IP i analogových linek (kompletní pobočkové ústředny) a průběžnou aktualizaci telefonního seznamu u spojovatelek, centrálního seznamu MF (podklady pro personální systém) a </w:t>
      </w:r>
      <w:proofErr w:type="spellStart"/>
      <w:r w:rsidRPr="00A77DE5">
        <w:rPr>
          <w:lang w:eastAsia="en-US"/>
        </w:rPr>
        <w:t>Ateca</w:t>
      </w:r>
      <w:proofErr w:type="spellEnd"/>
    </w:p>
    <w:p w:rsidR="00417584" w:rsidRPr="007D5341" w:rsidRDefault="00417584" w:rsidP="00CA68B0">
      <w:pPr>
        <w:numPr>
          <w:ilvl w:val="0"/>
          <w:numId w:val="13"/>
        </w:numPr>
        <w:tabs>
          <w:tab w:val="left" w:pos="993"/>
        </w:tabs>
        <w:ind w:left="993" w:hanging="284"/>
        <w:contextualSpacing/>
        <w:rPr>
          <w:lang w:eastAsia="en-US"/>
        </w:rPr>
      </w:pPr>
      <w:r w:rsidRPr="00A77DE5">
        <w:rPr>
          <w:lang w:eastAsia="en-US"/>
        </w:rPr>
        <w:t>řešení požadavků spojovatelek, mimo jiné na úpravu grafické části programu AC-</w:t>
      </w:r>
      <w:proofErr w:type="spellStart"/>
      <w:r w:rsidRPr="007D5341">
        <w:rPr>
          <w:lang w:eastAsia="en-US"/>
        </w:rPr>
        <w:t>Win</w:t>
      </w:r>
      <w:proofErr w:type="spellEnd"/>
      <w:r w:rsidRPr="007D5341">
        <w:rPr>
          <w:lang w:eastAsia="en-US"/>
        </w:rPr>
        <w:t xml:space="preserve"> IP</w:t>
      </w:r>
    </w:p>
    <w:p w:rsidR="00417584" w:rsidRPr="007D5341" w:rsidRDefault="00417584" w:rsidP="00CA68B0">
      <w:pPr>
        <w:numPr>
          <w:ilvl w:val="0"/>
          <w:numId w:val="13"/>
        </w:numPr>
        <w:tabs>
          <w:tab w:val="left" w:pos="993"/>
        </w:tabs>
        <w:ind w:left="993" w:hanging="284"/>
        <w:contextualSpacing/>
        <w:rPr>
          <w:lang w:eastAsia="en-US"/>
        </w:rPr>
      </w:pPr>
      <w:r w:rsidRPr="007D5341">
        <w:rPr>
          <w:lang w:eastAsia="en-US"/>
        </w:rPr>
        <w:t xml:space="preserve">průběžnou kontrolu funkce a nastavení GSM bran </w:t>
      </w:r>
    </w:p>
    <w:p w:rsidR="00417584" w:rsidRPr="007D5341" w:rsidRDefault="00417584" w:rsidP="00CA68B0">
      <w:pPr>
        <w:numPr>
          <w:ilvl w:val="0"/>
          <w:numId w:val="13"/>
        </w:numPr>
        <w:tabs>
          <w:tab w:val="left" w:pos="993"/>
        </w:tabs>
        <w:ind w:left="993" w:hanging="284"/>
        <w:contextualSpacing/>
        <w:rPr>
          <w:lang w:eastAsia="en-US"/>
        </w:rPr>
      </w:pPr>
      <w:r w:rsidRPr="007D5341">
        <w:rPr>
          <w:lang w:eastAsia="en-US"/>
        </w:rPr>
        <w:t>průběžnou kontrolu a funkčnost napojení do VTS (ISDN 30, případně ISDN 2, HTS)</w:t>
      </w:r>
    </w:p>
    <w:p w:rsidR="00417584" w:rsidRPr="007D5341" w:rsidRDefault="00417584" w:rsidP="00CA68B0">
      <w:pPr>
        <w:numPr>
          <w:ilvl w:val="0"/>
          <w:numId w:val="13"/>
        </w:numPr>
        <w:tabs>
          <w:tab w:val="left" w:pos="993"/>
        </w:tabs>
        <w:ind w:left="993" w:hanging="284"/>
        <w:contextualSpacing/>
        <w:rPr>
          <w:lang w:eastAsia="en-US"/>
        </w:rPr>
      </w:pPr>
      <w:r w:rsidRPr="007D5341">
        <w:rPr>
          <w:lang w:eastAsia="en-US"/>
        </w:rPr>
        <w:t xml:space="preserve">průběžné výjezdy podle požadavků uživatelů do lokalit Janovského 2, Praha 7, Politických vězňů 11, Praha 1, Legerova 69, Praha </w:t>
      </w:r>
      <w:smartTag w:uri="urn:schemas-microsoft-com:office:smarttags" w:element="metricconverter">
        <w:smartTagPr>
          <w:attr w:name="ProductID" w:val="1 a"/>
        </w:smartTagPr>
        <w:r w:rsidRPr="007D5341">
          <w:rPr>
            <w:lang w:eastAsia="en-US"/>
          </w:rPr>
          <w:t>1 a</w:t>
        </w:r>
      </w:smartTag>
      <w:r w:rsidRPr="007D5341">
        <w:rPr>
          <w:lang w:eastAsia="en-US"/>
        </w:rPr>
        <w:t xml:space="preserve"> Voctářova 9/11, Praha 8 (uživatelé připojení na OSV)</w:t>
      </w:r>
    </w:p>
    <w:p w:rsidR="00417584" w:rsidRPr="007D5341" w:rsidRDefault="00417584" w:rsidP="00CA68B0">
      <w:pPr>
        <w:tabs>
          <w:tab w:val="left" w:pos="2268"/>
        </w:tabs>
        <w:ind w:left="709"/>
        <w:rPr>
          <w:lang w:eastAsia="en-US"/>
        </w:rPr>
      </w:pPr>
    </w:p>
    <w:p w:rsidR="00417584" w:rsidRPr="007D5341" w:rsidRDefault="00417584" w:rsidP="009500E9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7D5341">
        <w:t xml:space="preserve">Personální zajištění 1 vyškoleného technika pro ostatní systémy (viz dále technické kvalifikační předpoklady) v režimu docházky v případě nutnosti/poruchy a </w:t>
      </w:r>
      <w:r w:rsidRPr="007D5341">
        <w:rPr>
          <w:lang w:eastAsia="en-US"/>
        </w:rPr>
        <w:t>dle požadavků uživatelů v jednotlivých lokalitách (</w:t>
      </w:r>
      <w:r w:rsidRPr="007D5341">
        <w:rPr>
          <w:b/>
          <w:u w:val="single"/>
          <w:lang w:eastAsia="en-US"/>
        </w:rPr>
        <w:t>stejná/totožná osoba jako pro systém OSV – bude tedy pouze 1 telefonní mechanik</w:t>
      </w:r>
      <w:r w:rsidRPr="007D5341">
        <w:rPr>
          <w:lang w:eastAsia="en-US"/>
        </w:rPr>
        <w:t xml:space="preserve">) a bude zajišťovat stejné činnosti jako pro systém OSV  …. </w:t>
      </w:r>
    </w:p>
    <w:p w:rsidR="00417584" w:rsidRPr="007D5341" w:rsidRDefault="00417584" w:rsidP="00CA4430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417584" w:rsidRPr="007D5341" w:rsidRDefault="00417584" w:rsidP="009500E9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7D5341">
        <w:rPr>
          <w:lang w:eastAsia="en-US"/>
        </w:rPr>
        <w:t>10 konfiguračních a konzultačních hodin technika experta/specialisty měsíčně v ceně servisu</w:t>
      </w:r>
    </w:p>
    <w:p w:rsidR="00417584" w:rsidRDefault="00417584" w:rsidP="00CA68B0">
      <w:pPr>
        <w:ind w:left="540"/>
        <w:rPr>
          <w:rFonts w:cs="Arial"/>
        </w:rPr>
      </w:pPr>
    </w:p>
    <w:p w:rsidR="00417584" w:rsidRPr="00A77DE5" w:rsidRDefault="00417584" w:rsidP="00CA68B0">
      <w:pPr>
        <w:ind w:left="540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0"/>
        <w:gridCol w:w="3071"/>
        <w:gridCol w:w="3071"/>
      </w:tblGrid>
      <w:tr w:rsidR="00417584" w:rsidRPr="00A77DE5" w:rsidTr="00CA4430">
        <w:tc>
          <w:tcPr>
            <w:tcW w:w="3070" w:type="dxa"/>
          </w:tcPr>
          <w:p w:rsidR="00417584" w:rsidRPr="00A77DE5" w:rsidRDefault="00417584" w:rsidP="00CA4430">
            <w:pPr>
              <w:rPr>
                <w:b/>
              </w:rPr>
            </w:pPr>
            <w:r w:rsidRPr="00A77DE5">
              <w:rPr>
                <w:b/>
              </w:rPr>
              <w:t>Komponenta</w:t>
            </w:r>
          </w:p>
          <w:p w:rsidR="00417584" w:rsidRPr="00A77DE5" w:rsidRDefault="00417584" w:rsidP="00CA4430">
            <w:pPr>
              <w:rPr>
                <w:b/>
              </w:rPr>
            </w:pPr>
          </w:p>
        </w:tc>
        <w:tc>
          <w:tcPr>
            <w:tcW w:w="3071" w:type="dxa"/>
          </w:tcPr>
          <w:p w:rsidR="00417584" w:rsidRPr="00A77DE5" w:rsidRDefault="00417584" w:rsidP="00CA4430">
            <w:pPr>
              <w:rPr>
                <w:b/>
              </w:rPr>
            </w:pPr>
            <w:r w:rsidRPr="00A77DE5">
              <w:rPr>
                <w:b/>
              </w:rPr>
              <w:t>Požadavek</w:t>
            </w:r>
          </w:p>
          <w:p w:rsidR="00417584" w:rsidRPr="00A77DE5" w:rsidRDefault="00417584" w:rsidP="00CA4430">
            <w:pPr>
              <w:rPr>
                <w:bCs/>
              </w:rPr>
            </w:pPr>
            <w:r w:rsidRPr="00A77DE5">
              <w:rPr>
                <w:bCs/>
              </w:rPr>
              <w:t>(v hod. od doby nahlášení)</w:t>
            </w:r>
          </w:p>
        </w:tc>
        <w:tc>
          <w:tcPr>
            <w:tcW w:w="3071" w:type="dxa"/>
          </w:tcPr>
          <w:p w:rsidR="00417584" w:rsidRPr="00A77DE5" w:rsidRDefault="00417584" w:rsidP="00CA4430">
            <w:pPr>
              <w:rPr>
                <w:b/>
              </w:rPr>
            </w:pPr>
            <w:r w:rsidRPr="00A77DE5">
              <w:rPr>
                <w:b/>
              </w:rPr>
              <w:t xml:space="preserve">Režim </w:t>
            </w:r>
          </w:p>
        </w:tc>
      </w:tr>
      <w:tr w:rsidR="00417584" w:rsidRPr="00A77DE5" w:rsidTr="00CA4430">
        <w:tc>
          <w:tcPr>
            <w:tcW w:w="3070" w:type="dxa"/>
          </w:tcPr>
          <w:p w:rsidR="00417584" w:rsidRPr="00A77DE5" w:rsidRDefault="00417584" w:rsidP="00CA4430">
            <w:r w:rsidRPr="00A77DE5">
              <w:rPr>
                <w:szCs w:val="22"/>
              </w:rPr>
              <w:t xml:space="preserve">OSV - HW </w:t>
            </w:r>
          </w:p>
        </w:tc>
        <w:tc>
          <w:tcPr>
            <w:tcW w:w="3071" w:type="dxa"/>
          </w:tcPr>
          <w:p w:rsidR="00417584" w:rsidRPr="00A77DE5" w:rsidRDefault="00417584" w:rsidP="00CA4430">
            <w:r w:rsidRPr="00A77DE5">
              <w:t>Výměna HW do 6 hodin</w:t>
            </w:r>
          </w:p>
        </w:tc>
        <w:tc>
          <w:tcPr>
            <w:tcW w:w="3071" w:type="dxa"/>
          </w:tcPr>
          <w:p w:rsidR="00417584" w:rsidRPr="00A77DE5" w:rsidRDefault="00417584" w:rsidP="00CA4430">
            <w:r w:rsidRPr="00A77DE5">
              <w:t>7 x 24h</w:t>
            </w:r>
          </w:p>
        </w:tc>
      </w:tr>
      <w:tr w:rsidR="00417584" w:rsidRPr="00A77DE5" w:rsidTr="00CA4430">
        <w:tc>
          <w:tcPr>
            <w:tcW w:w="3070" w:type="dxa"/>
          </w:tcPr>
          <w:p w:rsidR="00417584" w:rsidRPr="00A77DE5" w:rsidRDefault="00417584" w:rsidP="00CA4430">
            <w:r w:rsidRPr="00A77DE5">
              <w:t>OSV– obnovení dostupnosti služby</w:t>
            </w:r>
          </w:p>
        </w:tc>
        <w:tc>
          <w:tcPr>
            <w:tcW w:w="3071" w:type="dxa"/>
          </w:tcPr>
          <w:p w:rsidR="00417584" w:rsidRPr="00A77DE5" w:rsidRDefault="00417584" w:rsidP="00CA4430">
            <w:r w:rsidRPr="00A77DE5">
              <w:t>Zahájení prací na odstranění závady do 4 hodin</w:t>
            </w:r>
          </w:p>
        </w:tc>
        <w:tc>
          <w:tcPr>
            <w:tcW w:w="3071" w:type="dxa"/>
          </w:tcPr>
          <w:p w:rsidR="00417584" w:rsidRPr="00A77DE5" w:rsidRDefault="00417584" w:rsidP="00CA4430">
            <w:r w:rsidRPr="00A77DE5">
              <w:t>7 x 24h</w:t>
            </w:r>
          </w:p>
        </w:tc>
      </w:tr>
      <w:tr w:rsidR="00417584" w:rsidRPr="00A77DE5" w:rsidTr="00CA4430">
        <w:tc>
          <w:tcPr>
            <w:tcW w:w="3070" w:type="dxa"/>
          </w:tcPr>
          <w:p w:rsidR="00417584" w:rsidRPr="00A77DE5" w:rsidRDefault="00417584" w:rsidP="00CA4430"/>
        </w:tc>
        <w:tc>
          <w:tcPr>
            <w:tcW w:w="3071" w:type="dxa"/>
          </w:tcPr>
          <w:p w:rsidR="00417584" w:rsidRPr="00A77DE5" w:rsidRDefault="00417584" w:rsidP="00CA4430">
            <w:r w:rsidRPr="00A77DE5">
              <w:t>Odstranění závady do 6 hodin</w:t>
            </w:r>
          </w:p>
        </w:tc>
        <w:tc>
          <w:tcPr>
            <w:tcW w:w="3071" w:type="dxa"/>
          </w:tcPr>
          <w:p w:rsidR="00417584" w:rsidRPr="00A77DE5" w:rsidRDefault="00417584" w:rsidP="00CA4430">
            <w:r w:rsidRPr="00A77DE5">
              <w:t>5 x 24h</w:t>
            </w:r>
          </w:p>
        </w:tc>
      </w:tr>
      <w:tr w:rsidR="00417584" w:rsidRPr="00A77DE5" w:rsidTr="00CA4430">
        <w:tc>
          <w:tcPr>
            <w:tcW w:w="3070" w:type="dxa"/>
          </w:tcPr>
          <w:p w:rsidR="00417584" w:rsidRPr="00A77DE5" w:rsidRDefault="00417584" w:rsidP="00CA4430">
            <w:r w:rsidRPr="00A77DE5">
              <w:t xml:space="preserve">Lokality – HW/ telefony </w:t>
            </w:r>
          </w:p>
        </w:tc>
        <w:tc>
          <w:tcPr>
            <w:tcW w:w="3071" w:type="dxa"/>
          </w:tcPr>
          <w:p w:rsidR="00417584" w:rsidRPr="00A77DE5" w:rsidRDefault="00417584" w:rsidP="00CA4430">
            <w:r w:rsidRPr="00A77DE5">
              <w:t>Výměna HW do 12 hodin</w:t>
            </w:r>
          </w:p>
        </w:tc>
        <w:tc>
          <w:tcPr>
            <w:tcW w:w="3071" w:type="dxa"/>
          </w:tcPr>
          <w:p w:rsidR="00417584" w:rsidRPr="00A77DE5" w:rsidRDefault="00417584" w:rsidP="00CA4430">
            <w:r w:rsidRPr="00A77DE5">
              <w:t>5 x 24h</w:t>
            </w:r>
          </w:p>
        </w:tc>
      </w:tr>
      <w:tr w:rsidR="00417584" w:rsidRPr="00A77DE5" w:rsidTr="00CA4430">
        <w:tc>
          <w:tcPr>
            <w:tcW w:w="3070" w:type="dxa"/>
          </w:tcPr>
          <w:p w:rsidR="00417584" w:rsidRPr="00A77DE5" w:rsidRDefault="00417584" w:rsidP="00CA4430">
            <w:r w:rsidRPr="00A77DE5">
              <w:lastRenderedPageBreak/>
              <w:t xml:space="preserve">Lokality - obnovení dostupnosti služby </w:t>
            </w:r>
          </w:p>
        </w:tc>
        <w:tc>
          <w:tcPr>
            <w:tcW w:w="3071" w:type="dxa"/>
          </w:tcPr>
          <w:p w:rsidR="00417584" w:rsidRPr="00A77DE5" w:rsidRDefault="00417584" w:rsidP="00CA4430">
            <w:r w:rsidRPr="00A77DE5">
              <w:t>Zahájení prací na odstranění závady do 4 hodin</w:t>
            </w:r>
          </w:p>
        </w:tc>
        <w:tc>
          <w:tcPr>
            <w:tcW w:w="3071" w:type="dxa"/>
          </w:tcPr>
          <w:p w:rsidR="00417584" w:rsidRPr="00A77DE5" w:rsidRDefault="00417584" w:rsidP="00CA4430">
            <w:r w:rsidRPr="00A77DE5">
              <w:t>5 x 24h</w:t>
            </w:r>
          </w:p>
        </w:tc>
      </w:tr>
      <w:tr w:rsidR="00417584" w:rsidRPr="00A77DE5" w:rsidTr="00CA4430">
        <w:tc>
          <w:tcPr>
            <w:tcW w:w="3070" w:type="dxa"/>
          </w:tcPr>
          <w:p w:rsidR="00417584" w:rsidRPr="00A77DE5" w:rsidRDefault="00417584" w:rsidP="00CA4430"/>
        </w:tc>
        <w:tc>
          <w:tcPr>
            <w:tcW w:w="3071" w:type="dxa"/>
          </w:tcPr>
          <w:p w:rsidR="00417584" w:rsidRPr="00A77DE5" w:rsidRDefault="00417584" w:rsidP="00CA4430">
            <w:r w:rsidRPr="00A77DE5">
              <w:t>Odstranění závady do 12 hodin</w:t>
            </w:r>
          </w:p>
        </w:tc>
        <w:tc>
          <w:tcPr>
            <w:tcW w:w="3071" w:type="dxa"/>
          </w:tcPr>
          <w:p w:rsidR="00417584" w:rsidRPr="00A77DE5" w:rsidRDefault="00417584" w:rsidP="00CA4430">
            <w:r w:rsidRPr="00A77DE5">
              <w:t>5 x 24h</w:t>
            </w:r>
          </w:p>
        </w:tc>
      </w:tr>
      <w:tr w:rsidR="00417584" w:rsidRPr="00A77DE5" w:rsidTr="00CA4430">
        <w:tc>
          <w:tcPr>
            <w:tcW w:w="3070" w:type="dxa"/>
          </w:tcPr>
          <w:p w:rsidR="00417584" w:rsidRPr="00A77DE5" w:rsidRDefault="00417584" w:rsidP="00CA4430">
            <w:r w:rsidRPr="00A77DE5">
              <w:t>Telefonní přístroje IP -  HW</w:t>
            </w:r>
          </w:p>
        </w:tc>
        <w:tc>
          <w:tcPr>
            <w:tcW w:w="3071" w:type="dxa"/>
          </w:tcPr>
          <w:p w:rsidR="00417584" w:rsidRPr="00A77DE5" w:rsidRDefault="00417584" w:rsidP="00CA4430">
            <w:r w:rsidRPr="00A77DE5">
              <w:t>Výměna do 24 hodin</w:t>
            </w:r>
          </w:p>
        </w:tc>
        <w:tc>
          <w:tcPr>
            <w:tcW w:w="3071" w:type="dxa"/>
          </w:tcPr>
          <w:p w:rsidR="00417584" w:rsidRPr="00A77DE5" w:rsidRDefault="00417584" w:rsidP="00CA4430">
            <w:r w:rsidRPr="00A77DE5">
              <w:t>5 x 8h</w:t>
            </w:r>
          </w:p>
        </w:tc>
      </w:tr>
      <w:tr w:rsidR="00417584" w:rsidRPr="00A77DE5" w:rsidTr="00CA4430">
        <w:tc>
          <w:tcPr>
            <w:tcW w:w="3070" w:type="dxa"/>
          </w:tcPr>
          <w:p w:rsidR="00417584" w:rsidRPr="00A77DE5" w:rsidRDefault="00417584" w:rsidP="00CA4430">
            <w:r w:rsidRPr="00A77DE5">
              <w:t xml:space="preserve">Telefonní přístroje IP -  obnovení dostupnosti služby </w:t>
            </w:r>
          </w:p>
        </w:tc>
        <w:tc>
          <w:tcPr>
            <w:tcW w:w="3071" w:type="dxa"/>
          </w:tcPr>
          <w:p w:rsidR="00417584" w:rsidRPr="00A77DE5" w:rsidRDefault="00417584" w:rsidP="00CA4430">
            <w:r w:rsidRPr="00A77DE5">
              <w:t>Uvedení do základního uživatelského nastavení do 24 hodin</w:t>
            </w:r>
          </w:p>
        </w:tc>
        <w:tc>
          <w:tcPr>
            <w:tcW w:w="3071" w:type="dxa"/>
          </w:tcPr>
          <w:p w:rsidR="00417584" w:rsidRPr="00A77DE5" w:rsidRDefault="00417584" w:rsidP="00CA4430">
            <w:r w:rsidRPr="00A77DE5">
              <w:t>5 x 8h</w:t>
            </w:r>
          </w:p>
        </w:tc>
      </w:tr>
    </w:tbl>
    <w:p w:rsidR="00417584" w:rsidRPr="00A77DE5" w:rsidRDefault="00417584" w:rsidP="00CA68B0">
      <w:pPr>
        <w:keepNext/>
        <w:overflowPunct w:val="0"/>
        <w:autoSpaceDE w:val="0"/>
        <w:autoSpaceDN w:val="0"/>
        <w:adjustRightInd w:val="0"/>
        <w:jc w:val="both"/>
        <w:outlineLvl w:val="0"/>
        <w:rPr>
          <w:b/>
          <w:bCs/>
          <w:color w:val="000000"/>
          <w:u w:val="single"/>
        </w:rPr>
      </w:pPr>
    </w:p>
    <w:p w:rsidR="00417584" w:rsidRPr="00A77DE5" w:rsidRDefault="00417584" w:rsidP="00CA68B0">
      <w:pPr>
        <w:keepNext/>
        <w:overflowPunct w:val="0"/>
        <w:autoSpaceDE w:val="0"/>
        <w:autoSpaceDN w:val="0"/>
        <w:adjustRightInd w:val="0"/>
        <w:jc w:val="both"/>
        <w:outlineLvl w:val="0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K</w:t>
      </w:r>
      <w:r w:rsidRPr="00A77DE5">
        <w:rPr>
          <w:b/>
          <w:bCs/>
          <w:color w:val="000000"/>
          <w:u w:val="single"/>
        </w:rPr>
        <w:t>ategorie závad:</w:t>
      </w:r>
    </w:p>
    <w:p w:rsidR="00417584" w:rsidRPr="00A77DE5" w:rsidRDefault="00417584" w:rsidP="00CA68B0">
      <w:pPr>
        <w:ind w:firstLine="708"/>
      </w:pPr>
      <w:r w:rsidRPr="00A77DE5">
        <w:rPr>
          <w:b/>
          <w:bCs/>
          <w:color w:val="000000"/>
          <w:u w:val="single"/>
        </w:rPr>
        <w:t>Priorita 1.</w:t>
      </w:r>
      <w:r w:rsidRPr="00A77DE5">
        <w:rPr>
          <w:b/>
          <w:bCs/>
          <w:color w:val="000000"/>
          <w:u w:val="single"/>
        </w:rPr>
        <w:tab/>
        <w:t>Kritická závada</w:t>
      </w:r>
      <w:r w:rsidRPr="00A77DE5">
        <w:t xml:space="preserve"> </w:t>
      </w:r>
    </w:p>
    <w:p w:rsidR="00417584" w:rsidRPr="00A77DE5" w:rsidRDefault="00417584" w:rsidP="00CA68B0">
      <w:pPr>
        <w:ind w:firstLine="708"/>
      </w:pPr>
      <w:r w:rsidRPr="00A77DE5">
        <w:t>(garantovaná doba započetí řešení požadavků do 4 hodin od nahlášení v režimu 7x24):</w:t>
      </w:r>
    </w:p>
    <w:p w:rsidR="00417584" w:rsidRPr="00A77DE5" w:rsidRDefault="00417584" w:rsidP="00CA68B0">
      <w:pPr>
        <w:ind w:firstLine="708"/>
      </w:pPr>
      <w:r w:rsidRPr="00A77DE5">
        <w:t>1. Nefunkční základní volání interní</w:t>
      </w:r>
    </w:p>
    <w:p w:rsidR="00417584" w:rsidRPr="00A77DE5" w:rsidRDefault="00417584" w:rsidP="00CA68B0">
      <w:pPr>
        <w:ind w:firstLine="708"/>
      </w:pPr>
      <w:r w:rsidRPr="00A77DE5">
        <w:t>2. Nefunkční základní volání externí</w:t>
      </w:r>
    </w:p>
    <w:p w:rsidR="00417584" w:rsidRPr="00A77DE5" w:rsidRDefault="00417584" w:rsidP="00CA68B0">
      <w:pPr>
        <w:ind w:firstLine="708"/>
      </w:pPr>
      <w:r w:rsidRPr="00A77DE5">
        <w:t xml:space="preserve">3. Nepřihlášení všech telefonů         </w:t>
      </w:r>
    </w:p>
    <w:p w:rsidR="00417584" w:rsidRPr="00A77DE5" w:rsidRDefault="00417584" w:rsidP="00CA68B0">
      <w:pPr>
        <w:ind w:left="708"/>
      </w:pPr>
      <w:r w:rsidRPr="00A77DE5">
        <w:t>4. Nemožnost přihlásit všechny uživatele </w:t>
      </w:r>
    </w:p>
    <w:p w:rsidR="00417584" w:rsidRPr="00A77DE5" w:rsidRDefault="00417584" w:rsidP="00CA68B0">
      <w:pPr>
        <w:ind w:firstLine="708"/>
      </w:pPr>
      <w:r w:rsidRPr="00A77DE5">
        <w:t xml:space="preserve">6. </w:t>
      </w:r>
      <w:r>
        <w:t>N</w:t>
      </w:r>
      <w:r w:rsidRPr="00A77DE5">
        <w:t>efunkční sbírání informací o hovorném   </w:t>
      </w:r>
    </w:p>
    <w:p w:rsidR="00417584" w:rsidRPr="00A77DE5" w:rsidRDefault="00417584" w:rsidP="00CA68B0">
      <w:pPr>
        <w:ind w:left="784" w:hanging="76"/>
        <w:jc w:val="both"/>
        <w:rPr>
          <w:b/>
          <w:bCs/>
          <w:color w:val="000000"/>
          <w:u w:val="single"/>
        </w:rPr>
      </w:pPr>
      <w:r w:rsidRPr="00A77DE5">
        <w:rPr>
          <w:b/>
          <w:bCs/>
          <w:color w:val="000000"/>
          <w:u w:val="single"/>
        </w:rPr>
        <w:t> </w:t>
      </w:r>
      <w:proofErr w:type="spellStart"/>
      <w:r w:rsidRPr="00A77DE5">
        <w:rPr>
          <w:b/>
          <w:bCs/>
          <w:color w:val="000000"/>
          <w:u w:val="single"/>
        </w:rPr>
        <w:t>Prorita</w:t>
      </w:r>
      <w:proofErr w:type="spellEnd"/>
      <w:r w:rsidRPr="00A77DE5">
        <w:rPr>
          <w:b/>
          <w:bCs/>
          <w:color w:val="000000"/>
          <w:u w:val="single"/>
        </w:rPr>
        <w:t xml:space="preserve"> 2.</w:t>
      </w:r>
      <w:r w:rsidRPr="00A77DE5">
        <w:rPr>
          <w:b/>
          <w:bCs/>
          <w:color w:val="000000"/>
          <w:u w:val="single"/>
        </w:rPr>
        <w:tab/>
        <w:t xml:space="preserve">Vysoká závada </w:t>
      </w:r>
    </w:p>
    <w:p w:rsidR="00417584" w:rsidRPr="00A77DE5" w:rsidRDefault="00417584" w:rsidP="00CA68B0">
      <w:pPr>
        <w:ind w:left="784" w:hanging="76"/>
        <w:jc w:val="both"/>
      </w:pPr>
      <w:r w:rsidRPr="00A77DE5">
        <w:t>(garantovaná doba započetí řešení požadavků do 8 hodin od nahlášení v režimu 5x8 – 7 x24):</w:t>
      </w:r>
    </w:p>
    <w:p w:rsidR="00417584" w:rsidRPr="00A77DE5" w:rsidRDefault="00417584" w:rsidP="00CA68B0">
      <w:pPr>
        <w:ind w:firstLine="708"/>
      </w:pPr>
      <w:r w:rsidRPr="00A77DE5">
        <w:t xml:space="preserve">1. </w:t>
      </w:r>
      <w:r>
        <w:t>Š</w:t>
      </w:r>
      <w:r w:rsidRPr="00A77DE5">
        <w:t>patná identifikace volajícího</w:t>
      </w:r>
    </w:p>
    <w:p w:rsidR="00417584" w:rsidRPr="00A77DE5" w:rsidRDefault="00417584" w:rsidP="00CA68B0">
      <w:pPr>
        <w:ind w:firstLine="708"/>
      </w:pPr>
      <w:r w:rsidRPr="00A77DE5">
        <w:t>2. Rozpadávání navázaných hovorů nebo faxů</w:t>
      </w:r>
    </w:p>
    <w:p w:rsidR="00417584" w:rsidRPr="00A77DE5" w:rsidRDefault="00417584" w:rsidP="00CA68B0">
      <w:pPr>
        <w:ind w:firstLine="708"/>
      </w:pPr>
      <w:r w:rsidRPr="00A77DE5">
        <w:t>3. Nefunkční adresáře</w:t>
      </w:r>
    </w:p>
    <w:p w:rsidR="00417584" w:rsidRPr="00A77DE5" w:rsidRDefault="00417584" w:rsidP="00CA68B0">
      <w:pPr>
        <w:ind w:left="708"/>
      </w:pPr>
      <w:r w:rsidRPr="00A77DE5">
        <w:t xml:space="preserve">5. </w:t>
      </w:r>
      <w:r>
        <w:t>Š</w:t>
      </w:r>
      <w:r w:rsidRPr="00A77DE5">
        <w:t>patná kvalita hlasu</w:t>
      </w:r>
    </w:p>
    <w:p w:rsidR="00417584" w:rsidRPr="009A0B8B" w:rsidRDefault="00417584" w:rsidP="00CA68B0">
      <w:pPr>
        <w:ind w:firstLine="708"/>
        <w:rPr>
          <w:sz w:val="20"/>
          <w:szCs w:val="20"/>
        </w:rPr>
      </w:pPr>
      <w:r w:rsidRPr="00A77DE5">
        <w:t xml:space="preserve">6. </w:t>
      </w:r>
      <w:r>
        <w:t>P</w:t>
      </w:r>
      <w:r w:rsidRPr="00A77DE5">
        <w:t>roblémy s vyhodnocováním informací o hovorném </w:t>
      </w:r>
    </w:p>
    <w:p w:rsidR="00417584" w:rsidRPr="00A77DE5" w:rsidRDefault="00417584" w:rsidP="00CA68B0">
      <w:pPr>
        <w:ind w:firstLine="708"/>
      </w:pPr>
      <w:r w:rsidRPr="00A77DE5">
        <w:rPr>
          <w:b/>
          <w:u w:val="single"/>
        </w:rPr>
        <w:t>Priorita 3.</w:t>
      </w:r>
      <w:r w:rsidRPr="00A77DE5">
        <w:rPr>
          <w:b/>
          <w:u w:val="single"/>
        </w:rPr>
        <w:tab/>
        <w:t>Střední závada</w:t>
      </w:r>
      <w:r w:rsidRPr="00A77DE5">
        <w:t xml:space="preserve"> </w:t>
      </w:r>
    </w:p>
    <w:p w:rsidR="00417584" w:rsidRPr="00A77DE5" w:rsidRDefault="00417584" w:rsidP="009927E5">
      <w:pPr>
        <w:ind w:left="708"/>
        <w:jc w:val="both"/>
      </w:pPr>
      <w:r w:rsidRPr="00A77DE5">
        <w:t>(garantovaná doba započetí řešení požadavků do následujícího pracovního dne od nahlášení v režimu 5x8):</w:t>
      </w:r>
    </w:p>
    <w:p w:rsidR="00417584" w:rsidRPr="00A77DE5" w:rsidRDefault="00417584" w:rsidP="00CA68B0">
      <w:pPr>
        <w:ind w:firstLine="708"/>
      </w:pPr>
      <w:r w:rsidRPr="00A77DE5">
        <w:t>1. Nefunkční přepojování hovorů</w:t>
      </w:r>
    </w:p>
    <w:p w:rsidR="00417584" w:rsidRPr="00A77DE5" w:rsidRDefault="00417584" w:rsidP="00CA68B0">
      <w:pPr>
        <w:ind w:firstLine="708"/>
      </w:pPr>
      <w:r w:rsidRPr="00A77DE5">
        <w:t>2. Nefunkční přesměrování hovorů</w:t>
      </w:r>
    </w:p>
    <w:p w:rsidR="00417584" w:rsidRPr="00A77DE5" w:rsidRDefault="00417584" w:rsidP="00CA68B0">
      <w:pPr>
        <w:ind w:left="708"/>
      </w:pPr>
      <w:r w:rsidRPr="00A77DE5">
        <w:t xml:space="preserve">3. Nefunkční uživatelské funkce z IP telefonu mimo základních volání (hold, konference, zpětné volání, </w:t>
      </w:r>
      <w:proofErr w:type="spellStart"/>
      <w:r w:rsidRPr="00A77DE5">
        <w:t>redial</w:t>
      </w:r>
      <w:proofErr w:type="spellEnd"/>
      <w:r w:rsidRPr="00A77DE5">
        <w:t>, pickup,..)</w:t>
      </w:r>
    </w:p>
    <w:p w:rsidR="00417584" w:rsidRPr="00A77DE5" w:rsidRDefault="00417584" w:rsidP="00CA68B0">
      <w:pPr>
        <w:ind w:firstLine="708"/>
      </w:pPr>
      <w:r w:rsidRPr="00A77DE5">
        <w:t xml:space="preserve">4. </w:t>
      </w:r>
      <w:r>
        <w:t>N</w:t>
      </w:r>
      <w:r w:rsidRPr="00A77DE5">
        <w:t>efunkční automatické směrování hovorů přes VTS, když je WAN nedostupná</w:t>
      </w:r>
    </w:p>
    <w:p w:rsidR="00417584" w:rsidRPr="00A77DE5" w:rsidRDefault="00417584" w:rsidP="00CA68B0">
      <w:pPr>
        <w:ind w:firstLine="708"/>
      </w:pPr>
      <w:r w:rsidRPr="00A77DE5">
        <w:t xml:space="preserve">5. </w:t>
      </w:r>
      <w:r>
        <w:t>N</w:t>
      </w:r>
      <w:r w:rsidRPr="00A77DE5">
        <w:t>edostupnost administračního rozhraní - nejde konfigurovat telefony a uživatele</w:t>
      </w:r>
    </w:p>
    <w:p w:rsidR="00417584" w:rsidRPr="00A77DE5" w:rsidRDefault="00417584" w:rsidP="00CA68B0">
      <w:pPr>
        <w:ind w:firstLine="708"/>
      </w:pPr>
      <w:r w:rsidRPr="00A77DE5">
        <w:t xml:space="preserve">6. </w:t>
      </w:r>
      <w:r>
        <w:t>N</w:t>
      </w:r>
      <w:r w:rsidRPr="00A77DE5">
        <w:t xml:space="preserve">efunkční vytáčení z MS </w:t>
      </w:r>
      <w:proofErr w:type="spellStart"/>
      <w:r w:rsidRPr="00A77DE5">
        <w:t>outlook</w:t>
      </w:r>
      <w:proofErr w:type="spellEnd"/>
      <w:r w:rsidRPr="00A77DE5">
        <w:t xml:space="preserve"> pomocí CTI</w:t>
      </w:r>
    </w:p>
    <w:p w:rsidR="00417584" w:rsidRPr="00A77DE5" w:rsidRDefault="00417584" w:rsidP="00CA68B0">
      <w:pPr>
        <w:ind w:firstLine="708"/>
      </w:pPr>
      <w:r w:rsidRPr="00A77DE5">
        <w:t>7. Hlasové schránky - úplná nefunkčnost</w:t>
      </w:r>
    </w:p>
    <w:p w:rsidR="00417584" w:rsidRPr="00A77DE5" w:rsidRDefault="00417584" w:rsidP="00CA68B0">
      <w:pPr>
        <w:ind w:firstLine="708"/>
      </w:pPr>
      <w:r w:rsidRPr="00A77DE5">
        <w:rPr>
          <w:b/>
          <w:u w:val="single"/>
        </w:rPr>
        <w:t>Priorita 4.</w:t>
      </w:r>
      <w:r w:rsidRPr="00A77DE5">
        <w:rPr>
          <w:b/>
          <w:u w:val="single"/>
        </w:rPr>
        <w:tab/>
        <w:t>Konzultace a dokum</w:t>
      </w:r>
      <w:r>
        <w:rPr>
          <w:b/>
          <w:u w:val="single"/>
        </w:rPr>
        <w:t>e</w:t>
      </w:r>
      <w:r w:rsidRPr="00A77DE5">
        <w:rPr>
          <w:b/>
          <w:u w:val="single"/>
        </w:rPr>
        <w:t>ntace</w:t>
      </w:r>
      <w:r w:rsidRPr="00A77DE5">
        <w:t xml:space="preserve"> </w:t>
      </w:r>
    </w:p>
    <w:p w:rsidR="00417584" w:rsidRPr="00A77DE5" w:rsidRDefault="00417584" w:rsidP="00CA68B0">
      <w:pPr>
        <w:ind w:left="708"/>
      </w:pPr>
      <w:r w:rsidRPr="00A77DE5">
        <w:t>(řešení požadavků dle domluvy s uživatelem v režimu 5x8)</w:t>
      </w:r>
    </w:p>
    <w:p w:rsidR="00417584" w:rsidRPr="00A77DE5" w:rsidRDefault="00417584" w:rsidP="00CA68B0">
      <w:pPr>
        <w:ind w:firstLine="708"/>
      </w:pPr>
      <w:r w:rsidRPr="00A77DE5">
        <w:t xml:space="preserve">1. </w:t>
      </w:r>
      <w:r>
        <w:t>K</w:t>
      </w:r>
      <w:r w:rsidRPr="00A77DE5">
        <w:t>onzultace</w:t>
      </w:r>
    </w:p>
    <w:p w:rsidR="00417584" w:rsidRPr="00A77DE5" w:rsidRDefault="00417584" w:rsidP="00CA68B0">
      <w:pPr>
        <w:ind w:firstLine="708"/>
      </w:pPr>
      <w:r w:rsidRPr="00A77DE5">
        <w:t xml:space="preserve">2. </w:t>
      </w:r>
      <w:r>
        <w:t>D</w:t>
      </w:r>
      <w:r w:rsidRPr="00A77DE5">
        <w:t>okumentace</w:t>
      </w:r>
    </w:p>
    <w:p w:rsidR="00417584" w:rsidRPr="00A77DE5" w:rsidRDefault="00417584" w:rsidP="00CA68B0">
      <w:pPr>
        <w:ind w:firstLine="708"/>
      </w:pPr>
      <w:r w:rsidRPr="00A77DE5">
        <w:t xml:space="preserve">3. </w:t>
      </w:r>
      <w:r>
        <w:t>D</w:t>
      </w:r>
      <w:r w:rsidRPr="00A77DE5">
        <w:t>robné změny v konfiguraci</w:t>
      </w:r>
    </w:p>
    <w:p w:rsidR="00417584" w:rsidRPr="00A77DE5" w:rsidRDefault="00417584" w:rsidP="00CA68B0">
      <w:pPr>
        <w:ind w:firstLine="708"/>
      </w:pPr>
      <w:r w:rsidRPr="00A77DE5">
        <w:t xml:space="preserve">4. </w:t>
      </w:r>
      <w:r>
        <w:t>P</w:t>
      </w:r>
      <w:r w:rsidRPr="00A77DE5">
        <w:t>omoc uživatelům</w:t>
      </w:r>
    </w:p>
    <w:p w:rsidR="00417584" w:rsidRDefault="00417584" w:rsidP="00CA68B0"/>
    <w:p w:rsidR="00417584" w:rsidRDefault="00417584" w:rsidP="005F770F">
      <w:pPr>
        <w:rPr>
          <w:b/>
          <w:sz w:val="28"/>
          <w:szCs w:val="28"/>
          <w:lang w:eastAsia="en-US"/>
        </w:rPr>
      </w:pPr>
      <w:r>
        <w:br w:type="page"/>
      </w:r>
      <w:r w:rsidRPr="002F3ECB">
        <w:rPr>
          <w:b/>
          <w:sz w:val="28"/>
          <w:szCs w:val="28"/>
          <w:lang w:eastAsia="en-US"/>
        </w:rPr>
        <w:lastRenderedPageBreak/>
        <w:t>Přílohy – Položková specifikace jednotlivých systémů</w:t>
      </w:r>
    </w:p>
    <w:p w:rsidR="00417584" w:rsidRPr="005F770F" w:rsidRDefault="00417584" w:rsidP="00CA68B0">
      <w:pPr>
        <w:spacing w:after="200" w:line="276" w:lineRule="auto"/>
        <w:ind w:left="720"/>
        <w:contextualSpacing/>
        <w:rPr>
          <w:b/>
          <w:sz w:val="16"/>
          <w:szCs w:val="16"/>
          <w:lang w:eastAsia="en-US"/>
        </w:rPr>
      </w:pPr>
    </w:p>
    <w:p w:rsidR="00417584" w:rsidRPr="00A25FA7" w:rsidRDefault="00417584" w:rsidP="00CA68B0">
      <w:pPr>
        <w:spacing w:after="200" w:line="276" w:lineRule="auto"/>
        <w:ind w:left="720"/>
        <w:contextualSpacing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1.</w:t>
      </w:r>
      <w:r w:rsidRPr="00A25FA7">
        <w:rPr>
          <w:b/>
          <w:sz w:val="22"/>
          <w:szCs w:val="22"/>
          <w:lang w:eastAsia="en-US"/>
        </w:rPr>
        <w:t xml:space="preserve"> OpenScape Voice a jeho příslušenství</w:t>
      </w:r>
      <w:r>
        <w:rPr>
          <w:b/>
          <w:sz w:val="22"/>
          <w:szCs w:val="22"/>
          <w:lang w:eastAsia="en-US"/>
        </w:rPr>
        <w:t xml:space="preserve"> (Letenská 15)</w:t>
      </w:r>
    </w:p>
    <w:tbl>
      <w:tblPr>
        <w:tblW w:w="9176" w:type="dxa"/>
        <w:jc w:val="center"/>
        <w:tblInd w:w="817" w:type="dxa"/>
        <w:tblLook w:val="00A0" w:firstRow="1" w:lastRow="0" w:firstColumn="1" w:lastColumn="0" w:noHBand="0" w:noVBand="0"/>
      </w:tblPr>
      <w:tblGrid>
        <w:gridCol w:w="1559"/>
        <w:gridCol w:w="6521"/>
        <w:gridCol w:w="1096"/>
      </w:tblGrid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rPr>
                <w:b/>
                <w:bCs/>
                <w:lang w:val="en-US" w:eastAsia="en-US"/>
              </w:rPr>
            </w:pPr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>OSV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417584" w:rsidRPr="00A25FA7" w:rsidRDefault="00417584" w:rsidP="00CA4430">
            <w:pPr>
              <w:rPr>
                <w:b/>
                <w:bCs/>
                <w:lang w:eastAsia="en-US"/>
              </w:rPr>
            </w:pPr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>OpenScape Voice V5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eastAsia="en-US"/>
              </w:rPr>
              <w:t>Počet</w:t>
            </w: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OpenScape Voice V5 and UC Application Package V3 SW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1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OpenScape Voice V5 Base License Package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1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OpenScape Voice V5 Redundancy Option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1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OpenScape Voice V5 Dynamic User License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2A4590" w:rsidRDefault="00417584" w:rsidP="001F1AAE">
            <w:pPr>
              <w:jc w:val="center"/>
              <w:rPr>
                <w:highlight w:val="yellow"/>
                <w:lang w:val="en-US" w:eastAsia="en-US"/>
              </w:rPr>
            </w:pPr>
            <w:r w:rsidRPr="005F770F">
              <w:rPr>
                <w:sz w:val="22"/>
                <w:szCs w:val="22"/>
                <w:lang w:val="en-US" w:eastAsia="en-US"/>
              </w:rPr>
              <w:t>1664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 xml:space="preserve">Fujitsu </w:t>
            </w:r>
            <w:proofErr w:type="spellStart"/>
            <w:r w:rsidRPr="00A25FA7">
              <w:rPr>
                <w:sz w:val="22"/>
                <w:szCs w:val="22"/>
                <w:lang w:val="en-US" w:eastAsia="en-US"/>
              </w:rPr>
              <w:t>Primergy</w:t>
            </w:r>
            <w:proofErr w:type="spellEnd"/>
            <w:r w:rsidRPr="00A25FA7">
              <w:rPr>
                <w:sz w:val="22"/>
                <w:szCs w:val="22"/>
                <w:lang w:val="en-US" w:eastAsia="en-US"/>
              </w:rPr>
              <w:t xml:space="preserve"> RX330 S1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2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 xml:space="preserve">Fujitsu </w:t>
            </w:r>
            <w:proofErr w:type="spellStart"/>
            <w:r w:rsidRPr="00A25FA7">
              <w:rPr>
                <w:sz w:val="22"/>
                <w:szCs w:val="22"/>
                <w:lang w:val="en-US" w:eastAsia="en-US"/>
              </w:rPr>
              <w:t>Primergy</w:t>
            </w:r>
            <w:proofErr w:type="spellEnd"/>
            <w:r w:rsidRPr="00A25FA7">
              <w:rPr>
                <w:sz w:val="22"/>
                <w:szCs w:val="22"/>
                <w:lang w:val="en-US" w:eastAsia="en-US"/>
              </w:rPr>
              <w:t xml:space="preserve"> RX330 S1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1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eastAsia="en-US"/>
              </w:rPr>
              <w:t>Brány</w:t>
            </w:r>
            <w:r w:rsidRPr="00A25FA7">
              <w:rPr>
                <w:sz w:val="22"/>
                <w:szCs w:val="22"/>
                <w:lang w:val="en-US" w:eastAsia="en-US"/>
              </w:rPr>
              <w:t xml:space="preserve"> do VTS - RG8708 - 16x ISDN PRI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2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eastAsia="en-US"/>
              </w:rPr>
              <w:t>Brány</w:t>
            </w:r>
            <w:r w:rsidRPr="00A25FA7">
              <w:rPr>
                <w:sz w:val="22"/>
                <w:szCs w:val="22"/>
                <w:lang w:val="en-US" w:eastAsia="en-US"/>
              </w:rPr>
              <w:t xml:space="preserve"> do VTS - </w:t>
            </w:r>
            <w:proofErr w:type="spellStart"/>
            <w:r w:rsidRPr="00A25FA7">
              <w:rPr>
                <w:sz w:val="22"/>
                <w:szCs w:val="22"/>
                <w:lang w:val="en-US" w:eastAsia="en-US"/>
              </w:rPr>
              <w:t>Mediatrix</w:t>
            </w:r>
            <w:proofErr w:type="spellEnd"/>
            <w:r w:rsidRPr="00A25FA7">
              <w:rPr>
                <w:sz w:val="22"/>
                <w:szCs w:val="22"/>
                <w:lang w:val="en-US" w:eastAsia="en-US"/>
              </w:rPr>
              <w:t xml:space="preserve"> 4404 - 16x ISDN BRI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4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eastAsia="en-US"/>
              </w:rPr>
              <w:t>Brány</w:t>
            </w:r>
            <w:r w:rsidRPr="00A25FA7">
              <w:rPr>
                <w:sz w:val="22"/>
                <w:szCs w:val="22"/>
                <w:lang w:val="en-US" w:eastAsia="en-US"/>
              </w:rPr>
              <w:t xml:space="preserve"> do VTS - </w:t>
            </w:r>
            <w:proofErr w:type="spellStart"/>
            <w:r w:rsidRPr="00A25FA7">
              <w:rPr>
                <w:sz w:val="22"/>
                <w:szCs w:val="22"/>
                <w:lang w:val="en-US" w:eastAsia="en-US"/>
              </w:rPr>
              <w:t>Mediatrix</w:t>
            </w:r>
            <w:proofErr w:type="spellEnd"/>
            <w:r w:rsidRPr="00A25FA7">
              <w:rPr>
                <w:sz w:val="22"/>
                <w:szCs w:val="22"/>
                <w:lang w:val="en-US" w:eastAsia="en-US"/>
              </w:rPr>
              <w:t xml:space="preserve"> 1204 - 4x FXO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7C79FC" w:rsidRDefault="00417584" w:rsidP="00CA4430">
            <w:pPr>
              <w:jc w:val="center"/>
              <w:rPr>
                <w:lang w:val="en-US" w:eastAsia="en-US"/>
              </w:rPr>
            </w:pPr>
            <w:r w:rsidRPr="007C79FC">
              <w:rPr>
                <w:sz w:val="22"/>
                <w:szCs w:val="22"/>
                <w:lang w:val="en-US" w:eastAsia="en-US"/>
              </w:rPr>
              <w:t>12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D43870" w:rsidRDefault="00417584" w:rsidP="00CA4430">
            <w:pPr>
              <w:rPr>
                <w:lang w:eastAsia="en-US"/>
              </w:rPr>
            </w:pPr>
            <w:r w:rsidRPr="00A25FA7">
              <w:rPr>
                <w:sz w:val="22"/>
                <w:szCs w:val="22"/>
                <w:lang w:eastAsia="en-US"/>
              </w:rPr>
              <w:t>Analogové převodníky</w:t>
            </w:r>
            <w:r w:rsidRPr="00D43870">
              <w:rPr>
                <w:sz w:val="22"/>
                <w:szCs w:val="22"/>
                <w:lang w:eastAsia="en-US"/>
              </w:rPr>
              <w:t xml:space="preserve"> - </w:t>
            </w:r>
            <w:proofErr w:type="spellStart"/>
            <w:r w:rsidRPr="00D43870">
              <w:rPr>
                <w:sz w:val="22"/>
                <w:szCs w:val="22"/>
                <w:lang w:eastAsia="en-US"/>
              </w:rPr>
              <w:t>Mediatrix</w:t>
            </w:r>
            <w:proofErr w:type="spellEnd"/>
            <w:r w:rsidRPr="00D43870">
              <w:rPr>
                <w:sz w:val="22"/>
                <w:szCs w:val="22"/>
                <w:lang w:eastAsia="en-US"/>
              </w:rPr>
              <w:t xml:space="preserve"> 4124 - 24x FXS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7C79FC" w:rsidRDefault="00417584" w:rsidP="00CA4430">
            <w:pPr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D43870" w:rsidRDefault="00417584" w:rsidP="00CA4430">
            <w:pPr>
              <w:rPr>
                <w:lang w:eastAsia="en-US"/>
              </w:rPr>
            </w:pPr>
            <w:r w:rsidRPr="00A25FA7">
              <w:rPr>
                <w:sz w:val="22"/>
                <w:szCs w:val="22"/>
                <w:lang w:eastAsia="en-US"/>
              </w:rPr>
              <w:t>Analogové převodníky</w:t>
            </w:r>
            <w:r w:rsidRPr="00D43870">
              <w:rPr>
                <w:sz w:val="22"/>
                <w:szCs w:val="22"/>
                <w:lang w:eastAsia="en-US"/>
              </w:rPr>
              <w:t xml:space="preserve"> - </w:t>
            </w:r>
            <w:proofErr w:type="spellStart"/>
            <w:r w:rsidRPr="00D43870">
              <w:rPr>
                <w:sz w:val="22"/>
                <w:szCs w:val="22"/>
                <w:lang w:eastAsia="en-US"/>
              </w:rPr>
              <w:t>Mediatrix</w:t>
            </w:r>
            <w:proofErr w:type="spellEnd"/>
            <w:r w:rsidRPr="00D43870">
              <w:rPr>
                <w:sz w:val="22"/>
                <w:szCs w:val="22"/>
                <w:lang w:eastAsia="en-US"/>
              </w:rPr>
              <w:t xml:space="preserve"> 4102 - 2x FXS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7C79FC" w:rsidRDefault="00417584" w:rsidP="00CA4430">
            <w:pPr>
              <w:jc w:val="center"/>
              <w:rPr>
                <w:lang w:val="en-US" w:eastAsia="en-US"/>
              </w:rPr>
            </w:pPr>
            <w:r w:rsidRPr="007C79FC">
              <w:rPr>
                <w:sz w:val="22"/>
                <w:szCs w:val="22"/>
                <w:lang w:val="en-US" w:eastAsia="en-US"/>
              </w:rPr>
              <w:t>8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D43870" w:rsidRDefault="00417584" w:rsidP="00CA4430">
            <w:pPr>
              <w:rPr>
                <w:lang w:eastAsia="en-US"/>
              </w:rPr>
            </w:pPr>
            <w:r w:rsidRPr="00A25FA7">
              <w:rPr>
                <w:sz w:val="22"/>
                <w:szCs w:val="22"/>
                <w:lang w:eastAsia="en-US"/>
              </w:rPr>
              <w:t>Analogové převodníky</w:t>
            </w:r>
            <w:r w:rsidRPr="00D43870">
              <w:rPr>
                <w:sz w:val="22"/>
                <w:szCs w:val="22"/>
                <w:lang w:eastAsia="en-US"/>
              </w:rPr>
              <w:t xml:space="preserve"> - </w:t>
            </w:r>
            <w:proofErr w:type="spellStart"/>
            <w:r w:rsidRPr="00D43870">
              <w:rPr>
                <w:sz w:val="22"/>
                <w:szCs w:val="22"/>
                <w:lang w:eastAsia="en-US"/>
              </w:rPr>
              <w:t>Mediatrix</w:t>
            </w:r>
            <w:proofErr w:type="spellEnd"/>
            <w:r w:rsidRPr="00D43870">
              <w:rPr>
                <w:sz w:val="22"/>
                <w:szCs w:val="22"/>
                <w:lang w:eastAsia="en-US"/>
              </w:rPr>
              <w:t xml:space="preserve"> 4116 - 16x FXS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7C79FC" w:rsidRDefault="00417584" w:rsidP="00CA4430">
            <w:pPr>
              <w:jc w:val="center"/>
              <w:rPr>
                <w:lang w:val="en-US" w:eastAsia="en-US"/>
              </w:rPr>
            </w:pPr>
            <w:r w:rsidRPr="007C79FC">
              <w:rPr>
                <w:sz w:val="22"/>
                <w:szCs w:val="22"/>
                <w:lang w:val="en-US" w:eastAsia="en-US"/>
              </w:rPr>
              <w:t>1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rPr>
                <w:b/>
                <w:bCs/>
                <w:lang w:val="en-US" w:eastAsia="en-US"/>
              </w:rPr>
            </w:pPr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>Rack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417584" w:rsidRPr="00A25FA7" w:rsidRDefault="00417584" w:rsidP="00CA4430">
            <w:pPr>
              <w:rPr>
                <w:b/>
                <w:bCs/>
                <w:lang w:val="en-US" w:eastAsia="en-US"/>
              </w:rPr>
            </w:pPr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>Rack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</w:tr>
      <w:tr w:rsidR="00417584" w:rsidRPr="00A25FA7" w:rsidTr="005F770F">
        <w:trPr>
          <w:trHeight w:val="361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600x1000, 42U,</w:t>
            </w:r>
            <w:r w:rsidRPr="00A25FA7">
              <w:rPr>
                <w:sz w:val="22"/>
                <w:szCs w:val="22"/>
                <w:lang w:eastAsia="en-US"/>
              </w:rPr>
              <w:t xml:space="preserve"> ventilační jednotka</w:t>
            </w:r>
            <w:r w:rsidRPr="00A25FA7">
              <w:rPr>
                <w:sz w:val="22"/>
                <w:szCs w:val="22"/>
                <w:lang w:val="en-US" w:eastAsia="en-US"/>
              </w:rPr>
              <w:t>,</w:t>
            </w:r>
            <w:r w:rsidRPr="00A25FA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25FA7">
              <w:rPr>
                <w:sz w:val="22"/>
                <w:szCs w:val="22"/>
                <w:lang w:eastAsia="en-US"/>
              </w:rPr>
              <w:t>rozebiratelný</w:t>
            </w:r>
            <w:proofErr w:type="spellEnd"/>
            <w:r w:rsidRPr="00A25FA7">
              <w:rPr>
                <w:sz w:val="22"/>
                <w:szCs w:val="22"/>
                <w:lang w:val="en-US" w:eastAsia="en-US"/>
              </w:rPr>
              <w:t>,</w:t>
            </w:r>
            <w:r w:rsidRPr="00A25FA7">
              <w:rPr>
                <w:sz w:val="22"/>
                <w:szCs w:val="22"/>
                <w:lang w:eastAsia="en-US"/>
              </w:rPr>
              <w:t xml:space="preserve"> perforované dveře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2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50</w:t>
            </w:r>
            <w:r w:rsidRPr="00A25FA7">
              <w:rPr>
                <w:sz w:val="22"/>
                <w:szCs w:val="22"/>
                <w:lang w:eastAsia="en-US"/>
              </w:rPr>
              <w:t xml:space="preserve"> portový</w:t>
            </w:r>
            <w:r w:rsidRPr="00A25FA7">
              <w:rPr>
                <w:sz w:val="22"/>
                <w:szCs w:val="22"/>
                <w:lang w:val="en-US" w:eastAsia="en-US"/>
              </w:rPr>
              <w:t xml:space="preserve"> ISDN patch panel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3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Patch cord,</w:t>
            </w:r>
            <w:r w:rsidRPr="00A25FA7">
              <w:rPr>
                <w:sz w:val="22"/>
                <w:szCs w:val="22"/>
                <w:lang w:eastAsia="en-US"/>
              </w:rPr>
              <w:t xml:space="preserve"> neznačkový</w:t>
            </w:r>
            <w:r w:rsidRPr="00A25FA7">
              <w:rPr>
                <w:sz w:val="22"/>
                <w:szCs w:val="22"/>
                <w:lang w:val="en-US" w:eastAsia="en-US"/>
              </w:rPr>
              <w:t>, 2m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170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D43870" w:rsidRDefault="00417584" w:rsidP="00CA4430">
            <w:pPr>
              <w:rPr>
                <w:lang w:val="pl-PL" w:eastAsia="en-US"/>
              </w:rPr>
            </w:pPr>
            <w:r w:rsidRPr="00A25FA7">
              <w:rPr>
                <w:sz w:val="22"/>
                <w:szCs w:val="22"/>
                <w:lang w:eastAsia="en-US"/>
              </w:rPr>
              <w:t>Polička perforovaná</w:t>
            </w:r>
            <w:r w:rsidRPr="00D43870">
              <w:rPr>
                <w:sz w:val="22"/>
                <w:szCs w:val="22"/>
                <w:lang w:val="pl-PL" w:eastAsia="en-US"/>
              </w:rPr>
              <w:t xml:space="preserve"> 1U/350mm,</w:t>
            </w:r>
            <w:r w:rsidRPr="00A25FA7">
              <w:rPr>
                <w:sz w:val="22"/>
                <w:szCs w:val="22"/>
                <w:lang w:eastAsia="en-US"/>
              </w:rPr>
              <w:t xml:space="preserve"> max. nosnost</w:t>
            </w:r>
            <w:r w:rsidRPr="00D43870">
              <w:rPr>
                <w:sz w:val="22"/>
                <w:szCs w:val="22"/>
                <w:lang w:val="pl-PL" w:eastAsia="en-US"/>
              </w:rPr>
              <w:t xml:space="preserve"> 50kg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3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19'</w:t>
            </w:r>
            <w:r w:rsidRPr="00A25FA7">
              <w:rPr>
                <w:sz w:val="22"/>
                <w:szCs w:val="22"/>
                <w:lang w:eastAsia="en-US"/>
              </w:rPr>
              <w:t xml:space="preserve"> vyvazovací</w:t>
            </w:r>
            <w:r w:rsidRPr="00A25FA7">
              <w:rPr>
                <w:sz w:val="22"/>
                <w:szCs w:val="22"/>
                <w:lang w:val="en-US" w:eastAsia="en-US"/>
              </w:rPr>
              <w:t xml:space="preserve"> panel 1U</w:t>
            </w:r>
            <w:r w:rsidRPr="00A25FA7">
              <w:rPr>
                <w:sz w:val="22"/>
                <w:szCs w:val="22"/>
                <w:lang w:eastAsia="en-US"/>
              </w:rPr>
              <w:t xml:space="preserve"> jednostranná plastová lišta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3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rPr>
                <w:b/>
                <w:bCs/>
                <w:lang w:eastAsia="en-US"/>
              </w:rPr>
            </w:pPr>
            <w:r w:rsidRPr="00A25FA7">
              <w:rPr>
                <w:b/>
                <w:bCs/>
                <w:sz w:val="22"/>
                <w:szCs w:val="22"/>
                <w:lang w:eastAsia="en-US"/>
              </w:rPr>
              <w:t>Zálohování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417584" w:rsidRPr="00A25FA7" w:rsidRDefault="00417584" w:rsidP="00CA4430">
            <w:pPr>
              <w:rPr>
                <w:b/>
                <w:bCs/>
                <w:lang w:val="en-US" w:eastAsia="en-US"/>
              </w:rPr>
            </w:pPr>
            <w:r w:rsidRPr="00A25FA7">
              <w:rPr>
                <w:b/>
                <w:bCs/>
                <w:sz w:val="22"/>
                <w:szCs w:val="22"/>
                <w:lang w:eastAsia="en-US"/>
              </w:rPr>
              <w:t>Zálohování</w:t>
            </w:r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 xml:space="preserve"> UPS, 19"</w:t>
            </w:r>
            <w:r w:rsidRPr="00A25FA7">
              <w:rPr>
                <w:b/>
                <w:bCs/>
                <w:sz w:val="22"/>
                <w:szCs w:val="22"/>
                <w:lang w:eastAsia="en-US"/>
              </w:rPr>
              <w:t xml:space="preserve"> provedení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PW 5130i 3000-XL2U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1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eastAsia="en-US"/>
              </w:rPr>
              <w:t>bateriový modul</w:t>
            </w:r>
            <w:r w:rsidRPr="00A25FA7">
              <w:rPr>
                <w:sz w:val="22"/>
                <w:szCs w:val="22"/>
                <w:lang w:val="en-US" w:eastAsia="en-US"/>
              </w:rPr>
              <w:t xml:space="preserve"> PW 5130L 3000 EBM2U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4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Napájení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417584" w:rsidRPr="00A25FA7" w:rsidRDefault="00417584" w:rsidP="00CA4430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Napájecí lišty a napaječe IP telefonů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65ACA" w:rsidRDefault="00417584" w:rsidP="00CA4430">
            <w:pPr>
              <w:jc w:val="center"/>
              <w:rPr>
                <w:b/>
                <w:bCs/>
                <w:lang w:eastAsia="en-US"/>
              </w:rPr>
            </w:pP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7584" w:rsidRPr="00A25FA7" w:rsidRDefault="00417584" w:rsidP="00CA4430">
            <w:pPr>
              <w:rPr>
                <w:b/>
                <w:bCs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7584" w:rsidRPr="00A65ACA" w:rsidRDefault="00417584" w:rsidP="00A65ACA">
            <w:pPr>
              <w:rPr>
                <w:lang w:val="en-US" w:eastAsia="en-US"/>
              </w:rPr>
            </w:pPr>
            <w:r w:rsidRPr="00A65ACA">
              <w:rPr>
                <w:sz w:val="22"/>
                <w:szCs w:val="22"/>
                <w:lang w:val="en-US" w:eastAsia="en-US"/>
              </w:rPr>
              <w:t xml:space="preserve">24-Port </w:t>
            </w:r>
            <w:proofErr w:type="spellStart"/>
            <w:r w:rsidRPr="00A65ACA">
              <w:rPr>
                <w:sz w:val="22"/>
                <w:szCs w:val="22"/>
                <w:lang w:val="en-US" w:eastAsia="en-US"/>
              </w:rPr>
              <w:t>PoE</w:t>
            </w:r>
            <w:proofErr w:type="spellEnd"/>
            <w:r w:rsidRPr="00A65ACA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65ACA">
              <w:rPr>
                <w:sz w:val="22"/>
                <w:szCs w:val="22"/>
                <w:lang w:val="en-US" w:eastAsia="en-US"/>
              </w:rPr>
              <w:t>Midspan</w:t>
            </w:r>
            <w:proofErr w:type="spellEnd"/>
            <w:r w:rsidRPr="00A65ACA">
              <w:rPr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7584" w:rsidRPr="00A25FA7" w:rsidRDefault="00417584" w:rsidP="00CA4430">
            <w:pPr>
              <w:rPr>
                <w:b/>
                <w:bCs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7584" w:rsidRPr="00A65ACA" w:rsidRDefault="00417584" w:rsidP="001C507C">
            <w:pPr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LAN 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kabely</w:t>
            </w:r>
            <w:proofErr w:type="spellEnd"/>
            <w:r w:rsidRPr="00A65ACA">
              <w:rPr>
                <w:sz w:val="22"/>
                <w:szCs w:val="22"/>
                <w:lang w:val="en-US" w:eastAsia="en-US"/>
              </w:rPr>
              <w:t xml:space="preserve">  UTP (CAT 5e)</w:t>
            </w:r>
            <w:r>
              <w:rPr>
                <w:sz w:val="22"/>
                <w:szCs w:val="22"/>
                <w:lang w:val="en-US" w:eastAsia="en-US"/>
              </w:rPr>
              <w:t xml:space="preserve">, min. </w:t>
            </w:r>
            <w:smartTag w:uri="urn:schemas-microsoft-com:office:smarttags" w:element="metricconverter">
              <w:smartTagPr>
                <w:attr w:name="ProductID" w:val="1 m"/>
              </w:smartTagPr>
              <w:r>
                <w:rPr>
                  <w:sz w:val="22"/>
                  <w:szCs w:val="22"/>
                  <w:lang w:val="en-US" w:eastAsia="en-US"/>
                </w:rPr>
                <w:t>1 m</w:t>
              </w:r>
            </w:smartTag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72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:rsidR="00417584" w:rsidRPr="00A25FA7" w:rsidRDefault="00417584" w:rsidP="00CA4430">
            <w:pPr>
              <w:rPr>
                <w:b/>
                <w:bCs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417584" w:rsidRPr="001C507C" w:rsidRDefault="00417584" w:rsidP="001C507C">
            <w:pPr>
              <w:rPr>
                <w:bCs/>
                <w:lang w:eastAsia="en-US"/>
              </w:rPr>
            </w:pPr>
            <w:r w:rsidRPr="001C507C">
              <w:rPr>
                <w:bCs/>
                <w:sz w:val="22"/>
                <w:szCs w:val="22"/>
                <w:lang w:eastAsia="en-US"/>
              </w:rPr>
              <w:t>Napaječe pro IP telefony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:rsidR="00417584" w:rsidRPr="00A25FA7" w:rsidRDefault="00417584" w:rsidP="00286927">
            <w:pPr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74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rPr>
                <w:b/>
                <w:bCs/>
                <w:lang w:eastAsia="en-US"/>
              </w:rPr>
            </w:pPr>
            <w:r w:rsidRPr="00A25FA7">
              <w:rPr>
                <w:b/>
                <w:bCs/>
                <w:sz w:val="22"/>
                <w:szCs w:val="22"/>
                <w:lang w:eastAsia="en-US"/>
              </w:rPr>
              <w:t>Tarifikace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417584" w:rsidRPr="00A25FA7" w:rsidRDefault="00417584" w:rsidP="00CA4430">
            <w:pPr>
              <w:rPr>
                <w:b/>
                <w:bCs/>
                <w:lang w:val="en-US" w:eastAsia="en-US"/>
              </w:rPr>
            </w:pPr>
            <w:r w:rsidRPr="00A25FA7">
              <w:rPr>
                <w:b/>
                <w:bCs/>
                <w:sz w:val="22"/>
                <w:szCs w:val="22"/>
                <w:lang w:eastAsia="en-US"/>
              </w:rPr>
              <w:t>Tarifikace</w:t>
            </w:r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 xml:space="preserve"> OpenScape Voice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D43870" w:rsidRDefault="00417584" w:rsidP="00CA4430">
            <w:pPr>
              <w:rPr>
                <w:lang w:val="pl-PL" w:eastAsia="en-US"/>
              </w:rPr>
            </w:pPr>
            <w:r w:rsidRPr="00D43870">
              <w:rPr>
                <w:sz w:val="22"/>
                <w:szCs w:val="22"/>
                <w:lang w:val="pl-PL" w:eastAsia="en-US"/>
              </w:rPr>
              <w:t>ATECO OSV 3000</w:t>
            </w:r>
            <w:r w:rsidRPr="00A25FA7">
              <w:rPr>
                <w:sz w:val="22"/>
                <w:szCs w:val="22"/>
                <w:lang w:eastAsia="en-US"/>
              </w:rPr>
              <w:t xml:space="preserve"> poboček</w:t>
            </w:r>
            <w:r w:rsidRPr="00D43870">
              <w:rPr>
                <w:sz w:val="22"/>
                <w:szCs w:val="22"/>
                <w:lang w:val="pl-PL" w:eastAsia="en-US"/>
              </w:rPr>
              <w:t xml:space="preserve"> + WEB/10,</w:t>
            </w:r>
            <w:r w:rsidRPr="00A25FA7">
              <w:rPr>
                <w:sz w:val="22"/>
                <w:szCs w:val="22"/>
                <w:lang w:eastAsia="en-US"/>
              </w:rPr>
              <w:t xml:space="preserve"> verze</w:t>
            </w:r>
            <w:r w:rsidRPr="00D43870">
              <w:rPr>
                <w:sz w:val="22"/>
                <w:szCs w:val="22"/>
                <w:lang w:val="pl-PL" w:eastAsia="en-US"/>
              </w:rPr>
              <w:t xml:space="preserve"> 3.9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1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rPr>
                <w:b/>
                <w:bCs/>
                <w:lang w:eastAsia="en-US"/>
              </w:rPr>
            </w:pPr>
            <w:r w:rsidRPr="00A25FA7">
              <w:rPr>
                <w:b/>
                <w:bCs/>
                <w:sz w:val="22"/>
                <w:szCs w:val="22"/>
                <w:lang w:eastAsia="en-US"/>
              </w:rPr>
              <w:t>Hlasová pošta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417584" w:rsidRPr="00A25FA7" w:rsidRDefault="00417584" w:rsidP="00CA4430">
            <w:pPr>
              <w:rPr>
                <w:b/>
                <w:bCs/>
                <w:lang w:val="en-US" w:eastAsia="en-US"/>
              </w:rPr>
            </w:pPr>
            <w:r w:rsidRPr="00A25FA7">
              <w:rPr>
                <w:b/>
                <w:bCs/>
                <w:sz w:val="22"/>
                <w:szCs w:val="22"/>
                <w:lang w:eastAsia="en-US"/>
              </w:rPr>
              <w:t>Hlasová pošta</w:t>
            </w:r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 xml:space="preserve"> OpenScape </w:t>
            </w:r>
            <w:proofErr w:type="spellStart"/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>Xpressions</w:t>
            </w:r>
            <w:proofErr w:type="spell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Voice License V6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7C79FC">
              <w:rPr>
                <w:sz w:val="22"/>
                <w:szCs w:val="22"/>
                <w:lang w:val="en-US" w:eastAsia="en-US"/>
              </w:rPr>
              <w:t>1099</w:t>
            </w:r>
          </w:p>
        </w:tc>
      </w:tr>
      <w:tr w:rsidR="00417584" w:rsidRPr="00A25FA7" w:rsidTr="005F770F">
        <w:trPr>
          <w:trHeight w:val="39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 xml:space="preserve">OpenScape </w:t>
            </w:r>
            <w:proofErr w:type="spellStart"/>
            <w:r w:rsidRPr="00A25FA7">
              <w:rPr>
                <w:sz w:val="22"/>
                <w:szCs w:val="22"/>
                <w:lang w:val="en-US" w:eastAsia="en-US"/>
              </w:rPr>
              <w:t>Xpressions</w:t>
            </w:r>
            <w:proofErr w:type="spellEnd"/>
            <w:r w:rsidRPr="00A25FA7">
              <w:rPr>
                <w:sz w:val="22"/>
                <w:szCs w:val="22"/>
                <w:lang w:val="en-US" w:eastAsia="en-US"/>
              </w:rPr>
              <w:t xml:space="preserve"> V6 </w:t>
            </w:r>
            <w:proofErr w:type="spellStart"/>
            <w:r w:rsidRPr="00A25FA7">
              <w:rPr>
                <w:sz w:val="22"/>
                <w:szCs w:val="22"/>
                <w:lang w:val="en-US" w:eastAsia="en-US"/>
              </w:rPr>
              <w:t>Mediastreaming</w:t>
            </w:r>
            <w:proofErr w:type="spellEnd"/>
            <w:r w:rsidRPr="00A25FA7">
              <w:rPr>
                <w:sz w:val="22"/>
                <w:szCs w:val="22"/>
                <w:lang w:val="en-US" w:eastAsia="en-US"/>
              </w:rPr>
              <w:t xml:space="preserve"> 1-Port License for Voice/Unified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18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rPr>
                <w:b/>
                <w:bCs/>
                <w:lang w:eastAsia="en-US"/>
              </w:rPr>
            </w:pPr>
            <w:r w:rsidRPr="00A25FA7">
              <w:rPr>
                <w:b/>
                <w:bCs/>
                <w:sz w:val="22"/>
                <w:szCs w:val="22"/>
                <w:lang w:eastAsia="en-US"/>
              </w:rPr>
              <w:t>Spojovatelky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417584" w:rsidRPr="00A25FA7" w:rsidRDefault="00417584" w:rsidP="00CA4430">
            <w:pPr>
              <w:rPr>
                <w:b/>
                <w:bCs/>
                <w:lang w:val="en-US" w:eastAsia="en-US"/>
              </w:rPr>
            </w:pPr>
            <w:r w:rsidRPr="00A25FA7">
              <w:rPr>
                <w:b/>
                <w:bCs/>
                <w:sz w:val="22"/>
                <w:szCs w:val="22"/>
                <w:lang w:eastAsia="en-US"/>
              </w:rPr>
              <w:t>Systém</w:t>
            </w:r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 xml:space="preserve"> pro</w:t>
            </w:r>
            <w:r w:rsidRPr="00A25FA7">
              <w:rPr>
                <w:b/>
                <w:bCs/>
                <w:sz w:val="22"/>
                <w:szCs w:val="22"/>
                <w:lang w:eastAsia="en-US"/>
              </w:rPr>
              <w:t xml:space="preserve"> spojovatelky</w:t>
            </w:r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 xml:space="preserve">  OSCC-E Concierge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OSCC-E V1 Base license package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1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OSCC-E V1 Concierge 1 User license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3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rPr>
                <w:b/>
                <w:bCs/>
                <w:lang w:val="en-US" w:eastAsia="en-US"/>
              </w:rPr>
            </w:pPr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>PC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417584" w:rsidRPr="00A25FA7" w:rsidRDefault="00417584" w:rsidP="00CA4430">
            <w:pPr>
              <w:rPr>
                <w:b/>
                <w:bCs/>
                <w:lang w:val="en-US" w:eastAsia="en-US"/>
              </w:rPr>
            </w:pPr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>PC pro</w:t>
            </w:r>
            <w:r w:rsidRPr="00A25FA7">
              <w:rPr>
                <w:b/>
                <w:bCs/>
                <w:sz w:val="22"/>
                <w:szCs w:val="22"/>
                <w:lang w:eastAsia="en-US"/>
              </w:rPr>
              <w:t xml:space="preserve"> spojovatelky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</w:tr>
      <w:tr w:rsidR="00417584" w:rsidRPr="00D43870" w:rsidTr="005F770F">
        <w:trPr>
          <w:trHeight w:val="39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D43870" w:rsidRDefault="00417584" w:rsidP="00CA4430">
            <w:pPr>
              <w:rPr>
                <w:lang w:eastAsia="en-US"/>
              </w:rPr>
            </w:pPr>
            <w:proofErr w:type="spellStart"/>
            <w:r w:rsidRPr="00A25FA7">
              <w:rPr>
                <w:sz w:val="22"/>
                <w:szCs w:val="22"/>
                <w:lang w:eastAsia="en-US"/>
              </w:rPr>
              <w:t>Esprimo</w:t>
            </w:r>
            <w:proofErr w:type="spellEnd"/>
            <w:r w:rsidRPr="00D43870">
              <w:rPr>
                <w:sz w:val="22"/>
                <w:szCs w:val="22"/>
                <w:lang w:eastAsia="en-US"/>
              </w:rPr>
              <w:t xml:space="preserve"> P5731 E85+, (Pentium E6300, 4GB RAM, 160GB HDD, DVD, W7/XP-CZ)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D43870" w:rsidRDefault="00417584" w:rsidP="00CA4430">
            <w:pPr>
              <w:jc w:val="center"/>
              <w:rPr>
                <w:lang w:eastAsia="en-US"/>
              </w:rPr>
            </w:pPr>
            <w:r w:rsidRPr="00D43870">
              <w:rPr>
                <w:sz w:val="22"/>
                <w:szCs w:val="22"/>
                <w:lang w:eastAsia="en-US"/>
              </w:rPr>
              <w:t> 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D43870" w:rsidRDefault="00417584" w:rsidP="00CA4430">
            <w:pPr>
              <w:rPr>
                <w:lang w:eastAsia="en-US"/>
              </w:rPr>
            </w:pPr>
            <w:r w:rsidRPr="00D43870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Monitor LCD 19" SCENICVIEW B19-5 ECO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4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rPr>
                <w:b/>
                <w:bCs/>
                <w:lang w:val="en-US" w:eastAsia="en-US"/>
              </w:rPr>
            </w:pPr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>VMS + AC server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417584" w:rsidRPr="00A25FA7" w:rsidRDefault="00417584" w:rsidP="00CA4430">
            <w:pPr>
              <w:rPr>
                <w:b/>
                <w:bCs/>
                <w:lang w:val="en-US" w:eastAsia="en-US"/>
              </w:rPr>
            </w:pPr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 xml:space="preserve">Server pro </w:t>
            </w:r>
            <w:proofErr w:type="spellStart"/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>Xpressions</w:t>
            </w:r>
            <w:proofErr w:type="spellEnd"/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 xml:space="preserve"> a Concierge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</w:tr>
      <w:tr w:rsidR="00417584" w:rsidRPr="00A25FA7" w:rsidTr="005F770F">
        <w:trPr>
          <w:trHeight w:val="39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proofErr w:type="spellStart"/>
            <w:r w:rsidRPr="00A25FA7">
              <w:rPr>
                <w:sz w:val="22"/>
                <w:szCs w:val="22"/>
                <w:lang w:val="en-US" w:eastAsia="en-US"/>
              </w:rPr>
              <w:t>Primergy</w:t>
            </w:r>
            <w:proofErr w:type="spellEnd"/>
            <w:r w:rsidRPr="00A25FA7">
              <w:rPr>
                <w:sz w:val="22"/>
                <w:szCs w:val="22"/>
                <w:lang w:val="en-US" w:eastAsia="en-US"/>
              </w:rPr>
              <w:t xml:space="preserve"> RX200S6, Xeon 5506 4C, 4GB RAM, 2x 146 GB HDD SAS, DVD-RW, Win 2008 SE, 2x PSU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2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rPr>
                <w:b/>
                <w:bCs/>
                <w:lang w:val="en-US" w:eastAsia="en-US"/>
              </w:rPr>
            </w:pPr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lastRenderedPageBreak/>
              <w:t>DLS server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417584" w:rsidRPr="00A25FA7" w:rsidRDefault="00417584" w:rsidP="00CA4430">
            <w:pPr>
              <w:rPr>
                <w:b/>
                <w:bCs/>
                <w:lang w:val="en-US" w:eastAsia="en-US"/>
              </w:rPr>
            </w:pPr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>Server pro DHCP a DLS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</w:tr>
      <w:tr w:rsidR="00417584" w:rsidRPr="00A25FA7" w:rsidTr="005F770F">
        <w:trPr>
          <w:trHeight w:val="39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proofErr w:type="spellStart"/>
            <w:r w:rsidRPr="00A25FA7">
              <w:rPr>
                <w:sz w:val="22"/>
                <w:szCs w:val="22"/>
                <w:lang w:val="en-US" w:eastAsia="en-US"/>
              </w:rPr>
              <w:t>Primergy</w:t>
            </w:r>
            <w:proofErr w:type="spellEnd"/>
            <w:r w:rsidRPr="00A25FA7">
              <w:rPr>
                <w:sz w:val="22"/>
                <w:szCs w:val="22"/>
                <w:lang w:val="en-US" w:eastAsia="en-US"/>
              </w:rPr>
              <w:t xml:space="preserve"> RX100S6, Xeon X3430, 2GB RAM, 2x160 GB HDD, DVD RW, Windows 2008 SE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1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rPr>
                <w:b/>
                <w:bCs/>
                <w:lang w:val="en-US" w:eastAsia="en-US"/>
              </w:rPr>
            </w:pPr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>ACC server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417584" w:rsidRPr="00A25FA7" w:rsidRDefault="00417584" w:rsidP="00CA4430">
            <w:pPr>
              <w:rPr>
                <w:b/>
                <w:bCs/>
                <w:lang w:val="en-US" w:eastAsia="en-US"/>
              </w:rPr>
            </w:pPr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>Server pro</w:t>
            </w:r>
            <w:r w:rsidRPr="00A25FA7">
              <w:rPr>
                <w:b/>
                <w:bCs/>
                <w:sz w:val="22"/>
                <w:szCs w:val="22"/>
                <w:lang w:eastAsia="en-US"/>
              </w:rPr>
              <w:t xml:space="preserve"> tarifikaci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</w:tr>
      <w:tr w:rsidR="00417584" w:rsidRPr="00A25FA7" w:rsidTr="005F770F">
        <w:trPr>
          <w:trHeight w:val="39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proofErr w:type="spellStart"/>
            <w:r w:rsidRPr="00A25FA7">
              <w:rPr>
                <w:sz w:val="22"/>
                <w:szCs w:val="22"/>
                <w:lang w:val="en-US" w:eastAsia="en-US"/>
              </w:rPr>
              <w:t>Primergy</w:t>
            </w:r>
            <w:proofErr w:type="spellEnd"/>
            <w:r w:rsidRPr="00A25FA7">
              <w:rPr>
                <w:sz w:val="22"/>
                <w:szCs w:val="22"/>
                <w:lang w:val="en-US" w:eastAsia="en-US"/>
              </w:rPr>
              <w:t xml:space="preserve"> RX100S6, Xeon X3430, 4GB RAM, 2x160 GB HDD, DVD RW, Windows 2008 SE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1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rPr>
                <w:b/>
                <w:bCs/>
                <w:lang w:val="en-US" w:eastAsia="en-US"/>
              </w:rPr>
            </w:pPr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>KVM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417584" w:rsidRPr="00A25FA7" w:rsidRDefault="00417584" w:rsidP="00CA4430">
            <w:pPr>
              <w:rPr>
                <w:b/>
                <w:bCs/>
                <w:lang w:val="en-US" w:eastAsia="en-US"/>
              </w:rPr>
            </w:pPr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>KVM</w:t>
            </w:r>
            <w:r w:rsidRPr="00A25FA7">
              <w:rPr>
                <w:b/>
                <w:bCs/>
                <w:sz w:val="22"/>
                <w:szCs w:val="22"/>
                <w:lang w:eastAsia="en-US"/>
              </w:rPr>
              <w:t xml:space="preserve"> přepínač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</w:tr>
      <w:tr w:rsidR="00417584" w:rsidRPr="00A25FA7" w:rsidTr="005F770F">
        <w:trPr>
          <w:trHeight w:val="39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ATEN CS-1716i 16-portový KVM</w:t>
            </w:r>
            <w:r w:rsidRPr="00A25FA7">
              <w:rPr>
                <w:sz w:val="22"/>
                <w:szCs w:val="22"/>
                <w:lang w:eastAsia="en-US"/>
              </w:rPr>
              <w:t xml:space="preserve"> přepínač</w:t>
            </w:r>
            <w:r w:rsidRPr="00A25FA7">
              <w:rPr>
                <w:sz w:val="22"/>
                <w:szCs w:val="22"/>
                <w:lang w:val="en-US" w:eastAsia="en-US"/>
              </w:rPr>
              <w:t xml:space="preserve"> (PS/2</w:t>
            </w:r>
            <w:r w:rsidRPr="00A25FA7">
              <w:rPr>
                <w:sz w:val="22"/>
                <w:szCs w:val="22"/>
                <w:lang w:eastAsia="en-US"/>
              </w:rPr>
              <w:t xml:space="preserve"> i</w:t>
            </w:r>
            <w:r w:rsidRPr="00A25FA7">
              <w:rPr>
                <w:sz w:val="22"/>
                <w:szCs w:val="22"/>
                <w:lang w:val="en-US" w:eastAsia="en-US"/>
              </w:rPr>
              <w:t xml:space="preserve"> USB) s</w:t>
            </w:r>
            <w:r w:rsidRPr="00A25FA7">
              <w:rPr>
                <w:sz w:val="22"/>
                <w:szCs w:val="22"/>
                <w:lang w:eastAsia="en-US"/>
              </w:rPr>
              <w:t xml:space="preserve"> přístupem přes</w:t>
            </w:r>
            <w:r w:rsidRPr="00A25FA7">
              <w:rPr>
                <w:sz w:val="22"/>
                <w:szCs w:val="22"/>
                <w:lang w:val="en-US" w:eastAsia="en-US"/>
              </w:rPr>
              <w:t xml:space="preserve"> IP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1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ATEN</w:t>
            </w:r>
            <w:r w:rsidRPr="00A25FA7">
              <w:rPr>
                <w:sz w:val="22"/>
                <w:szCs w:val="22"/>
                <w:lang w:eastAsia="en-US"/>
              </w:rPr>
              <w:t xml:space="preserve"> integrovaný kabel</w:t>
            </w:r>
            <w:r w:rsidRPr="00A25FA7">
              <w:rPr>
                <w:sz w:val="22"/>
                <w:szCs w:val="22"/>
                <w:lang w:val="en-US" w:eastAsia="en-US"/>
              </w:rPr>
              <w:t xml:space="preserve"> pro KVM USB 3 M pro CS1716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8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5F770F" w:rsidRDefault="00417584" w:rsidP="00CA4430">
            <w:pPr>
              <w:rPr>
                <w:b/>
                <w:bCs/>
                <w:lang w:val="en-US" w:eastAsia="en-US"/>
              </w:rPr>
            </w:pPr>
            <w:r w:rsidRPr="005F770F">
              <w:rPr>
                <w:b/>
                <w:bCs/>
                <w:sz w:val="22"/>
                <w:szCs w:val="22"/>
                <w:lang w:val="en-US" w:eastAsia="en-US"/>
              </w:rPr>
              <w:t>IP</w:t>
            </w:r>
            <w:r w:rsidRPr="005F770F">
              <w:rPr>
                <w:b/>
                <w:bCs/>
                <w:sz w:val="22"/>
                <w:szCs w:val="22"/>
                <w:lang w:eastAsia="en-US"/>
              </w:rPr>
              <w:t xml:space="preserve"> telefony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417584" w:rsidRPr="005F770F" w:rsidRDefault="00417584" w:rsidP="00CA4430">
            <w:pPr>
              <w:rPr>
                <w:b/>
                <w:bCs/>
                <w:lang w:val="en-US" w:eastAsia="en-US"/>
              </w:rPr>
            </w:pPr>
            <w:r w:rsidRPr="005F770F">
              <w:rPr>
                <w:b/>
                <w:bCs/>
                <w:sz w:val="22"/>
                <w:szCs w:val="22"/>
                <w:lang w:val="en-US" w:eastAsia="en-US"/>
              </w:rPr>
              <w:t>IP</w:t>
            </w:r>
            <w:r w:rsidRPr="005F770F">
              <w:rPr>
                <w:b/>
                <w:bCs/>
                <w:sz w:val="22"/>
                <w:szCs w:val="22"/>
                <w:lang w:eastAsia="en-US"/>
              </w:rPr>
              <w:t xml:space="preserve"> telefony</w:t>
            </w:r>
            <w:r w:rsidRPr="005F770F">
              <w:rPr>
                <w:b/>
                <w:bCs/>
                <w:sz w:val="22"/>
                <w:szCs w:val="22"/>
                <w:lang w:val="en-US" w:eastAsia="en-US"/>
              </w:rPr>
              <w:t xml:space="preserve"> (SIP)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5F770F" w:rsidRDefault="00417584" w:rsidP="00CA4430">
            <w:pPr>
              <w:jc w:val="center"/>
              <w:rPr>
                <w:lang w:val="en-US" w:eastAsia="en-US"/>
              </w:rPr>
            </w:pPr>
            <w:r w:rsidRPr="005F770F">
              <w:rPr>
                <w:sz w:val="22"/>
                <w:szCs w:val="22"/>
                <w:lang w:val="en-US" w:eastAsia="en-US"/>
              </w:rPr>
              <w:t> 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5F770F" w:rsidRDefault="00417584" w:rsidP="00CA4430">
            <w:pPr>
              <w:rPr>
                <w:lang w:val="en-US" w:eastAsia="en-US"/>
              </w:rPr>
            </w:pPr>
            <w:r w:rsidRPr="005F770F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5F770F" w:rsidRDefault="00417584" w:rsidP="00CA4430">
            <w:pPr>
              <w:rPr>
                <w:lang w:val="en-US" w:eastAsia="en-US"/>
              </w:rPr>
            </w:pPr>
            <w:proofErr w:type="spellStart"/>
            <w:r w:rsidRPr="005F770F">
              <w:rPr>
                <w:sz w:val="22"/>
                <w:szCs w:val="22"/>
                <w:lang w:val="en-US" w:eastAsia="en-US"/>
              </w:rPr>
              <w:t>OpenStage</w:t>
            </w:r>
            <w:proofErr w:type="spellEnd"/>
            <w:r w:rsidRPr="005F770F">
              <w:rPr>
                <w:sz w:val="22"/>
                <w:szCs w:val="22"/>
                <w:lang w:val="en-US" w:eastAsia="en-US"/>
              </w:rPr>
              <w:t xml:space="preserve"> 40 SIP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5F770F" w:rsidRDefault="00417584" w:rsidP="001C507C">
            <w:pPr>
              <w:jc w:val="center"/>
              <w:rPr>
                <w:lang w:val="en-US" w:eastAsia="en-US"/>
              </w:rPr>
            </w:pPr>
            <w:r w:rsidRPr="005F770F">
              <w:rPr>
                <w:sz w:val="22"/>
                <w:szCs w:val="22"/>
                <w:lang w:val="en-US" w:eastAsia="en-US"/>
              </w:rPr>
              <w:t>108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5F770F" w:rsidRDefault="00417584" w:rsidP="00CA4430">
            <w:pPr>
              <w:rPr>
                <w:lang w:val="en-US" w:eastAsia="en-US"/>
              </w:rPr>
            </w:pPr>
            <w:r w:rsidRPr="005F770F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5F770F" w:rsidRDefault="00417584" w:rsidP="001C507C">
            <w:pPr>
              <w:rPr>
                <w:lang w:val="en-US" w:eastAsia="en-US"/>
              </w:rPr>
            </w:pPr>
            <w:proofErr w:type="spellStart"/>
            <w:r w:rsidRPr="005F770F">
              <w:rPr>
                <w:sz w:val="22"/>
                <w:szCs w:val="22"/>
                <w:lang w:val="en-US" w:eastAsia="en-US"/>
              </w:rPr>
              <w:t>OpenStage</w:t>
            </w:r>
            <w:proofErr w:type="spellEnd"/>
            <w:r w:rsidRPr="005F770F">
              <w:rPr>
                <w:sz w:val="22"/>
                <w:szCs w:val="22"/>
                <w:lang w:val="en-US" w:eastAsia="en-US"/>
              </w:rPr>
              <w:t xml:space="preserve"> 15 SIP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5F770F" w:rsidRDefault="00417584" w:rsidP="001C507C">
            <w:pPr>
              <w:jc w:val="center"/>
              <w:rPr>
                <w:lang w:val="en-US" w:eastAsia="en-US"/>
              </w:rPr>
            </w:pPr>
            <w:r w:rsidRPr="005F770F">
              <w:rPr>
                <w:sz w:val="22"/>
                <w:szCs w:val="22"/>
                <w:lang w:val="en-US" w:eastAsia="en-US"/>
              </w:rPr>
              <w:t>1570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5F770F" w:rsidRDefault="00417584" w:rsidP="00CA4430">
            <w:pPr>
              <w:rPr>
                <w:lang w:val="en-US" w:eastAsia="en-US"/>
              </w:rPr>
            </w:pPr>
            <w:r w:rsidRPr="005F770F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5F770F" w:rsidRDefault="00417584" w:rsidP="001C507C">
            <w:pPr>
              <w:rPr>
                <w:lang w:val="en-US" w:eastAsia="en-US"/>
              </w:rPr>
            </w:pPr>
            <w:proofErr w:type="spellStart"/>
            <w:r w:rsidRPr="005F770F">
              <w:rPr>
                <w:sz w:val="22"/>
                <w:szCs w:val="22"/>
                <w:lang w:val="en-US" w:eastAsia="en-US"/>
              </w:rPr>
              <w:t>OpenStage</w:t>
            </w:r>
            <w:proofErr w:type="spellEnd"/>
            <w:r w:rsidRPr="005F770F">
              <w:rPr>
                <w:sz w:val="22"/>
                <w:szCs w:val="22"/>
                <w:lang w:val="en-US" w:eastAsia="en-US"/>
              </w:rPr>
              <w:t xml:space="preserve"> Key Module 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5F770F" w:rsidRDefault="00417584" w:rsidP="00CA4430">
            <w:pPr>
              <w:jc w:val="center"/>
              <w:rPr>
                <w:lang w:val="en-US" w:eastAsia="en-US"/>
              </w:rPr>
            </w:pPr>
            <w:r w:rsidRPr="005F770F">
              <w:rPr>
                <w:sz w:val="22"/>
                <w:szCs w:val="22"/>
                <w:lang w:val="en-US" w:eastAsia="en-US"/>
              </w:rPr>
              <w:t>27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5F770F" w:rsidRDefault="00417584" w:rsidP="00CA4430">
            <w:pPr>
              <w:rPr>
                <w:b/>
                <w:bCs/>
                <w:lang w:val="en-US" w:eastAsia="en-US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5F770F" w:rsidRDefault="00417584" w:rsidP="001C507C">
            <w:pPr>
              <w:rPr>
                <w:lang w:val="en-US" w:eastAsia="en-US"/>
              </w:rPr>
            </w:pPr>
            <w:proofErr w:type="spellStart"/>
            <w:r w:rsidRPr="005F770F">
              <w:rPr>
                <w:sz w:val="22"/>
                <w:szCs w:val="22"/>
                <w:lang w:val="en-US" w:eastAsia="en-US"/>
              </w:rPr>
              <w:t>OpenStage</w:t>
            </w:r>
            <w:proofErr w:type="spellEnd"/>
            <w:r w:rsidRPr="005F770F">
              <w:rPr>
                <w:sz w:val="22"/>
                <w:szCs w:val="22"/>
                <w:lang w:val="en-US" w:eastAsia="en-US"/>
              </w:rPr>
              <w:t xml:space="preserve"> 60 SIP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5F770F" w:rsidDel="001C507C" w:rsidRDefault="00417584" w:rsidP="00CA4430">
            <w:pPr>
              <w:jc w:val="center"/>
              <w:rPr>
                <w:lang w:val="en-US" w:eastAsia="en-US"/>
              </w:rPr>
            </w:pPr>
            <w:r w:rsidRPr="005F770F">
              <w:rPr>
                <w:sz w:val="22"/>
                <w:szCs w:val="22"/>
                <w:lang w:val="en-US" w:eastAsia="en-US"/>
              </w:rPr>
              <w:t>1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5F770F" w:rsidRDefault="00417584" w:rsidP="00CA4430">
            <w:pPr>
              <w:rPr>
                <w:b/>
                <w:bCs/>
                <w:lang w:val="en-US" w:eastAsia="en-US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5F770F" w:rsidRDefault="00417584" w:rsidP="001C507C">
            <w:pPr>
              <w:rPr>
                <w:lang w:val="en-US" w:eastAsia="en-US"/>
              </w:rPr>
            </w:pPr>
            <w:proofErr w:type="spellStart"/>
            <w:r w:rsidRPr="005F770F">
              <w:rPr>
                <w:sz w:val="22"/>
                <w:szCs w:val="22"/>
                <w:lang w:val="en-US" w:eastAsia="en-US"/>
              </w:rPr>
              <w:t>OpenStage</w:t>
            </w:r>
            <w:proofErr w:type="spellEnd"/>
            <w:r w:rsidRPr="005F770F">
              <w:rPr>
                <w:sz w:val="22"/>
                <w:szCs w:val="22"/>
                <w:lang w:val="en-US" w:eastAsia="en-US"/>
              </w:rPr>
              <w:t xml:space="preserve"> 80 SIP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5F770F" w:rsidRDefault="00417584" w:rsidP="00CA4430">
            <w:pPr>
              <w:jc w:val="center"/>
              <w:rPr>
                <w:lang w:val="en-US" w:eastAsia="en-US"/>
              </w:rPr>
            </w:pPr>
            <w:r w:rsidRPr="005F770F">
              <w:rPr>
                <w:sz w:val="22"/>
                <w:szCs w:val="22"/>
                <w:lang w:val="en-US" w:eastAsia="en-US"/>
              </w:rPr>
              <w:t>10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5F770F" w:rsidRDefault="00417584" w:rsidP="00CA4430">
            <w:pPr>
              <w:rPr>
                <w:b/>
                <w:bCs/>
                <w:lang w:val="en-US" w:eastAsia="en-US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5F770F" w:rsidRDefault="00417584" w:rsidP="001C507C">
            <w:pPr>
              <w:rPr>
                <w:b/>
                <w:bCs/>
                <w:lang w:val="en-US" w:eastAsia="en-US"/>
              </w:rPr>
            </w:pPr>
            <w:proofErr w:type="spellStart"/>
            <w:r w:rsidRPr="005F770F">
              <w:rPr>
                <w:sz w:val="22"/>
                <w:szCs w:val="22"/>
                <w:lang w:val="en-US" w:eastAsia="en-US"/>
              </w:rPr>
              <w:t>OpenStage</w:t>
            </w:r>
            <w:proofErr w:type="spellEnd"/>
            <w:r w:rsidRPr="005F770F">
              <w:rPr>
                <w:sz w:val="22"/>
                <w:szCs w:val="22"/>
                <w:lang w:val="en-US" w:eastAsia="en-US"/>
              </w:rPr>
              <w:t xml:space="preserve"> Key Module 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5F770F" w:rsidRDefault="00417584" w:rsidP="00CA4430">
            <w:pPr>
              <w:jc w:val="center"/>
              <w:rPr>
                <w:lang w:val="en-US" w:eastAsia="en-US"/>
              </w:rPr>
            </w:pPr>
            <w:r w:rsidRPr="005F770F">
              <w:rPr>
                <w:sz w:val="22"/>
                <w:szCs w:val="22"/>
                <w:lang w:val="en-US" w:eastAsia="en-US"/>
              </w:rPr>
              <w:t>2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5F770F" w:rsidRDefault="00417584" w:rsidP="00CA4430">
            <w:pPr>
              <w:rPr>
                <w:b/>
                <w:bCs/>
                <w:lang w:val="en-US" w:eastAsia="en-US"/>
              </w:rPr>
            </w:pPr>
            <w:r w:rsidRPr="005F770F">
              <w:rPr>
                <w:b/>
                <w:bCs/>
                <w:sz w:val="22"/>
                <w:szCs w:val="22"/>
                <w:lang w:val="en-US" w:eastAsia="en-US"/>
              </w:rPr>
              <w:t>Patch</w:t>
            </w:r>
            <w:r w:rsidRPr="005F770F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F770F">
              <w:rPr>
                <w:b/>
                <w:bCs/>
                <w:sz w:val="22"/>
                <w:szCs w:val="22"/>
                <w:lang w:eastAsia="en-US"/>
              </w:rPr>
              <w:t>cordy</w:t>
            </w:r>
            <w:proofErr w:type="spellEnd"/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417584" w:rsidRPr="005F770F" w:rsidRDefault="00417584" w:rsidP="00CA4430">
            <w:pPr>
              <w:rPr>
                <w:b/>
                <w:bCs/>
                <w:lang w:val="en-US" w:eastAsia="en-US"/>
              </w:rPr>
            </w:pPr>
            <w:r w:rsidRPr="005F770F">
              <w:rPr>
                <w:b/>
                <w:bCs/>
                <w:sz w:val="22"/>
                <w:szCs w:val="22"/>
                <w:lang w:val="en-US" w:eastAsia="en-US"/>
              </w:rPr>
              <w:t>Patch</w:t>
            </w:r>
            <w:r w:rsidRPr="005F770F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F770F">
              <w:rPr>
                <w:b/>
                <w:bCs/>
                <w:sz w:val="22"/>
                <w:szCs w:val="22"/>
                <w:lang w:eastAsia="en-US"/>
              </w:rPr>
              <w:t>cordy</w:t>
            </w:r>
            <w:proofErr w:type="spell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5F770F" w:rsidRDefault="00417584" w:rsidP="00CA4430">
            <w:pPr>
              <w:jc w:val="center"/>
              <w:rPr>
                <w:lang w:val="en-US" w:eastAsia="en-US"/>
              </w:rPr>
            </w:pPr>
            <w:r w:rsidRPr="005F770F">
              <w:rPr>
                <w:sz w:val="22"/>
                <w:szCs w:val="22"/>
                <w:lang w:val="en-US" w:eastAsia="en-US"/>
              </w:rPr>
              <w:t> 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5F770F" w:rsidRDefault="00417584" w:rsidP="00CA4430">
            <w:pPr>
              <w:rPr>
                <w:lang w:val="en-US" w:eastAsia="en-US"/>
              </w:rPr>
            </w:pPr>
            <w:r w:rsidRPr="005F770F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5F770F" w:rsidRDefault="00417584" w:rsidP="00CA4430">
            <w:pPr>
              <w:rPr>
                <w:lang w:val="de-DE" w:eastAsia="en-US"/>
              </w:rPr>
            </w:pPr>
            <w:r w:rsidRPr="005F770F">
              <w:rPr>
                <w:sz w:val="22"/>
                <w:szCs w:val="22"/>
                <w:lang w:val="de-DE" w:eastAsia="en-US"/>
              </w:rPr>
              <w:t xml:space="preserve">LAN </w:t>
            </w:r>
            <w:proofErr w:type="spellStart"/>
            <w:r w:rsidRPr="005F770F">
              <w:rPr>
                <w:sz w:val="22"/>
                <w:szCs w:val="22"/>
                <w:lang w:val="de-DE" w:eastAsia="en-US"/>
              </w:rPr>
              <w:t>kabel</w:t>
            </w:r>
            <w:proofErr w:type="spellEnd"/>
            <w:r w:rsidRPr="005F770F">
              <w:rPr>
                <w:sz w:val="22"/>
                <w:szCs w:val="22"/>
                <w:lang w:val="de-DE" w:eastAsia="en-US"/>
              </w:rPr>
              <w:t xml:space="preserve"> UTP (cat.5e), 3m – 4 m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5F770F" w:rsidRDefault="00417584" w:rsidP="001C507C">
            <w:pPr>
              <w:jc w:val="center"/>
              <w:rPr>
                <w:lang w:val="en-US" w:eastAsia="en-US"/>
              </w:rPr>
            </w:pPr>
            <w:r w:rsidRPr="005F770F">
              <w:rPr>
                <w:sz w:val="22"/>
                <w:szCs w:val="22"/>
                <w:lang w:val="en-US" w:eastAsia="en-US"/>
              </w:rPr>
              <w:t>1511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5F770F" w:rsidRDefault="00417584" w:rsidP="00CA4430">
            <w:pPr>
              <w:rPr>
                <w:lang w:val="en-US" w:eastAsia="en-US"/>
              </w:rPr>
            </w:pPr>
            <w:r w:rsidRPr="005F770F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5F770F" w:rsidRDefault="00417584" w:rsidP="00CA4430">
            <w:pPr>
              <w:rPr>
                <w:lang w:val="de-DE" w:eastAsia="en-US"/>
              </w:rPr>
            </w:pPr>
            <w:r w:rsidRPr="005F770F">
              <w:rPr>
                <w:sz w:val="22"/>
                <w:szCs w:val="22"/>
                <w:lang w:val="de-DE" w:eastAsia="en-US"/>
              </w:rPr>
              <w:t xml:space="preserve">LAN </w:t>
            </w:r>
            <w:proofErr w:type="spellStart"/>
            <w:r w:rsidRPr="005F770F">
              <w:rPr>
                <w:sz w:val="22"/>
                <w:szCs w:val="22"/>
                <w:lang w:val="de-DE" w:eastAsia="en-US"/>
              </w:rPr>
              <w:t>kabel</w:t>
            </w:r>
            <w:proofErr w:type="spellEnd"/>
            <w:r w:rsidRPr="005F770F">
              <w:rPr>
                <w:sz w:val="22"/>
                <w:szCs w:val="22"/>
                <w:lang w:val="de-DE" w:eastAsia="en-US"/>
              </w:rPr>
              <w:t xml:space="preserve"> UTP (cat.5e), 5m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5F770F" w:rsidRDefault="00417584" w:rsidP="00CA4430">
            <w:pPr>
              <w:jc w:val="center"/>
              <w:rPr>
                <w:lang w:val="en-US" w:eastAsia="en-US"/>
              </w:rPr>
            </w:pPr>
            <w:r w:rsidRPr="005F770F">
              <w:rPr>
                <w:sz w:val="22"/>
                <w:szCs w:val="22"/>
                <w:lang w:val="en-US" w:eastAsia="en-US"/>
              </w:rPr>
              <w:t>95</w:t>
            </w:r>
          </w:p>
        </w:tc>
      </w:tr>
      <w:tr w:rsidR="00417584" w:rsidRPr="00A25FA7" w:rsidTr="005F770F">
        <w:trPr>
          <w:trHeight w:val="36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rPr>
                <w:b/>
                <w:bCs/>
                <w:lang w:val="en-US" w:eastAsia="en-US"/>
              </w:rPr>
            </w:pPr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>UC</w:t>
            </w:r>
            <w:r w:rsidRPr="00A25FA7">
              <w:rPr>
                <w:b/>
                <w:bCs/>
                <w:sz w:val="22"/>
                <w:szCs w:val="22"/>
                <w:lang w:eastAsia="en-US"/>
              </w:rPr>
              <w:t xml:space="preserve"> licence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417584" w:rsidRPr="00A25FA7" w:rsidRDefault="00417584" w:rsidP="00CA4430">
            <w:pPr>
              <w:rPr>
                <w:b/>
                <w:bCs/>
                <w:lang w:val="en-US" w:eastAsia="en-US"/>
              </w:rPr>
            </w:pPr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>OpenScape UC V6 - 100 Team a</w:t>
            </w:r>
            <w:r w:rsidRPr="00A25FA7">
              <w:rPr>
                <w:b/>
                <w:bCs/>
                <w:sz w:val="22"/>
                <w:szCs w:val="22"/>
                <w:lang w:eastAsia="en-US"/>
              </w:rPr>
              <w:t xml:space="preserve"> mobilních uživatelů</w:t>
            </w:r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 xml:space="preserve"> a 10</w:t>
            </w:r>
            <w:r w:rsidRPr="00A25FA7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25FA7">
              <w:rPr>
                <w:b/>
                <w:bCs/>
                <w:sz w:val="22"/>
                <w:szCs w:val="22"/>
                <w:lang w:eastAsia="en-US"/>
              </w:rPr>
              <w:t>Webkonferenčních</w:t>
            </w:r>
            <w:proofErr w:type="spellEnd"/>
            <w:r w:rsidRPr="00A25FA7">
              <w:rPr>
                <w:b/>
                <w:bCs/>
                <w:sz w:val="22"/>
                <w:szCs w:val="22"/>
                <w:lang w:eastAsia="en-US"/>
              </w:rPr>
              <w:t xml:space="preserve"> místností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</w:tr>
      <w:tr w:rsidR="00417584" w:rsidRPr="00A25FA7" w:rsidTr="005F770F">
        <w:trPr>
          <w:trHeight w:val="39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L30280-D622-H102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OpenScape UC Application Enterprise Edition V6 Base License</w:t>
            </w:r>
            <w:r w:rsidRPr="00A25FA7">
              <w:rPr>
                <w:sz w:val="22"/>
                <w:szCs w:val="22"/>
                <w:lang w:val="en-US" w:eastAsia="en-US"/>
              </w:rPr>
              <w:br/>
              <w:t>For existing SEN platforms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1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L30280-D600-F890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proofErr w:type="spellStart"/>
            <w:r w:rsidRPr="00A25FA7">
              <w:rPr>
                <w:sz w:val="22"/>
                <w:szCs w:val="22"/>
                <w:lang w:val="en-US" w:eastAsia="en-US"/>
              </w:rPr>
              <w:t>Openfire</w:t>
            </w:r>
            <w:proofErr w:type="spellEnd"/>
            <w:r w:rsidRPr="00A25FA7">
              <w:rPr>
                <w:sz w:val="22"/>
                <w:szCs w:val="22"/>
                <w:lang w:val="en-US" w:eastAsia="en-US"/>
              </w:rPr>
              <w:t xml:space="preserve"> Software Support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1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L30280-D622-H70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 xml:space="preserve">OpenScape </w:t>
            </w:r>
            <w:proofErr w:type="spellStart"/>
            <w:r w:rsidRPr="00A25FA7">
              <w:rPr>
                <w:sz w:val="22"/>
                <w:szCs w:val="22"/>
                <w:lang w:val="en-US" w:eastAsia="en-US"/>
              </w:rPr>
              <w:t>WebCollaboration</w:t>
            </w:r>
            <w:proofErr w:type="spellEnd"/>
            <w:r w:rsidRPr="00A25FA7">
              <w:rPr>
                <w:sz w:val="22"/>
                <w:szCs w:val="22"/>
                <w:lang w:val="en-US" w:eastAsia="en-US"/>
              </w:rPr>
              <w:t xml:space="preserve"> V6 Room License (Embedded)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7</w:t>
            </w:r>
          </w:p>
        </w:tc>
      </w:tr>
      <w:tr w:rsidR="00417584" w:rsidRPr="00A25FA7" w:rsidTr="005F770F">
        <w:trPr>
          <w:trHeight w:val="585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- 100x Team User</w:t>
            </w:r>
            <w:r w:rsidRPr="00A25FA7">
              <w:rPr>
                <w:sz w:val="22"/>
                <w:szCs w:val="22"/>
                <w:lang w:eastAsia="en-US"/>
              </w:rPr>
              <w:t xml:space="preserve"> licence</w:t>
            </w:r>
            <w:r w:rsidRPr="00A25FA7">
              <w:rPr>
                <w:sz w:val="22"/>
                <w:szCs w:val="22"/>
                <w:lang w:val="en-US" w:eastAsia="en-US"/>
              </w:rPr>
              <w:br/>
              <w:t>- 100x Mobile Client</w:t>
            </w:r>
            <w:r w:rsidRPr="00A25FA7">
              <w:rPr>
                <w:sz w:val="22"/>
                <w:szCs w:val="22"/>
                <w:lang w:eastAsia="en-US"/>
              </w:rPr>
              <w:t xml:space="preserve"> licence</w:t>
            </w:r>
            <w:r w:rsidRPr="00A25FA7">
              <w:rPr>
                <w:sz w:val="22"/>
                <w:szCs w:val="22"/>
                <w:lang w:val="en-US" w:eastAsia="en-US"/>
              </w:rPr>
              <w:br/>
              <w:t>- 3x Web Collaboration Room</w:t>
            </w:r>
            <w:r w:rsidRPr="00A25FA7">
              <w:rPr>
                <w:sz w:val="22"/>
                <w:szCs w:val="22"/>
                <w:lang w:eastAsia="en-US"/>
              </w:rPr>
              <w:t xml:space="preserve"> licence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rPr>
                <w:b/>
                <w:bCs/>
                <w:lang w:val="en-US" w:eastAsia="en-US"/>
              </w:rPr>
            </w:pPr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>UC server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417584" w:rsidRPr="00A25FA7" w:rsidRDefault="00417584" w:rsidP="00CA4430">
            <w:pPr>
              <w:rPr>
                <w:b/>
                <w:bCs/>
                <w:lang w:val="en-US" w:eastAsia="en-US"/>
              </w:rPr>
            </w:pPr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>Server pro</w:t>
            </w:r>
            <w:r w:rsidRPr="00A25FA7">
              <w:rPr>
                <w:b/>
                <w:bCs/>
                <w:sz w:val="22"/>
                <w:szCs w:val="22"/>
                <w:lang w:eastAsia="en-US"/>
              </w:rPr>
              <w:t xml:space="preserve"> instalaci</w:t>
            </w:r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 xml:space="preserve"> UC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</w:tr>
      <w:tr w:rsidR="00417584" w:rsidRPr="00A25FA7" w:rsidTr="005F770F">
        <w:trPr>
          <w:trHeight w:val="39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proofErr w:type="spellStart"/>
            <w:r w:rsidRPr="00A25FA7">
              <w:rPr>
                <w:sz w:val="22"/>
                <w:szCs w:val="22"/>
                <w:lang w:val="en-US" w:eastAsia="en-US"/>
              </w:rPr>
              <w:t>Primergy</w:t>
            </w:r>
            <w:proofErr w:type="spellEnd"/>
            <w:r w:rsidRPr="00A25FA7">
              <w:rPr>
                <w:sz w:val="22"/>
                <w:szCs w:val="22"/>
                <w:lang w:val="en-US" w:eastAsia="en-US"/>
              </w:rPr>
              <w:t xml:space="preserve"> RX200S6, 2x Xeon E5620 4C/8T, 16 GB RAM, 2x 500 GB HDD SATA, 2x PSU, DVD-RW, </w:t>
            </w:r>
            <w:proofErr w:type="spellStart"/>
            <w:r w:rsidRPr="00A25FA7">
              <w:rPr>
                <w:sz w:val="22"/>
                <w:szCs w:val="22"/>
                <w:lang w:val="en-US" w:eastAsia="en-US"/>
              </w:rPr>
              <w:t>ESXi</w:t>
            </w:r>
            <w:proofErr w:type="spellEnd"/>
            <w:r w:rsidRPr="00A25FA7">
              <w:rPr>
                <w:sz w:val="22"/>
                <w:szCs w:val="22"/>
                <w:lang w:val="en-US" w:eastAsia="en-US"/>
              </w:rPr>
              <w:t xml:space="preserve"> 4.1, Windows 2008 R2 SP1 SE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1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eastAsia="en-US"/>
              </w:rPr>
              <w:t>Rozšíření</w:t>
            </w:r>
            <w:r w:rsidRPr="00A25FA7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25FA7">
              <w:rPr>
                <w:sz w:val="22"/>
                <w:szCs w:val="22"/>
                <w:lang w:val="en-US" w:eastAsia="en-US"/>
              </w:rPr>
              <w:t>Primergy</w:t>
            </w:r>
            <w:proofErr w:type="spellEnd"/>
            <w:r w:rsidRPr="00A25FA7">
              <w:rPr>
                <w:sz w:val="22"/>
                <w:szCs w:val="22"/>
                <w:lang w:val="en-US" w:eastAsia="en-US"/>
              </w:rPr>
              <w:t xml:space="preserve"> RX330S1 o 8 GB RAM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1</w:t>
            </w:r>
          </w:p>
        </w:tc>
      </w:tr>
      <w:tr w:rsidR="00417584" w:rsidRPr="00D43870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rPr>
                <w:b/>
                <w:bCs/>
                <w:lang w:eastAsia="en-US"/>
              </w:rPr>
            </w:pPr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>E/A Cockpit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417584" w:rsidRPr="00D43870" w:rsidRDefault="00417584" w:rsidP="00CA4430">
            <w:pPr>
              <w:rPr>
                <w:b/>
                <w:bCs/>
                <w:lang w:eastAsia="en-US"/>
              </w:rPr>
            </w:pPr>
            <w:r w:rsidRPr="00A25FA7">
              <w:rPr>
                <w:b/>
                <w:bCs/>
                <w:sz w:val="22"/>
                <w:szCs w:val="22"/>
                <w:lang w:eastAsia="en-US"/>
              </w:rPr>
              <w:t>Šéf-sekretářské pracoviště</w:t>
            </w:r>
            <w:r w:rsidRPr="00D43870">
              <w:rPr>
                <w:b/>
                <w:bCs/>
                <w:sz w:val="22"/>
                <w:szCs w:val="22"/>
                <w:lang w:eastAsia="en-US"/>
              </w:rPr>
              <w:t xml:space="preserve"> pro</w:t>
            </w:r>
            <w:r w:rsidRPr="00A25FA7">
              <w:rPr>
                <w:b/>
                <w:bCs/>
                <w:sz w:val="22"/>
                <w:szCs w:val="22"/>
                <w:lang w:eastAsia="en-US"/>
              </w:rPr>
              <w:t xml:space="preserve"> uživatele</w:t>
            </w:r>
            <w:r w:rsidRPr="00D43870">
              <w:rPr>
                <w:b/>
                <w:bCs/>
                <w:sz w:val="22"/>
                <w:szCs w:val="22"/>
                <w:lang w:eastAsia="en-US"/>
              </w:rPr>
              <w:t xml:space="preserve"> OpenScape UC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D43870" w:rsidRDefault="00417584" w:rsidP="00CA4430">
            <w:pPr>
              <w:jc w:val="center"/>
              <w:rPr>
                <w:lang w:eastAsia="en-US"/>
              </w:rPr>
            </w:pPr>
            <w:r w:rsidRPr="00D43870">
              <w:rPr>
                <w:sz w:val="22"/>
                <w:szCs w:val="22"/>
                <w:lang w:eastAsia="en-US"/>
              </w:rPr>
              <w:t> 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L30280-D622-H150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OpenScape E/A- Cockpit V6 Basis License Package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1</w:t>
            </w:r>
          </w:p>
        </w:tc>
      </w:tr>
      <w:tr w:rsidR="00417584" w:rsidRPr="00D43870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rPr>
                <w:b/>
                <w:bCs/>
                <w:lang w:eastAsia="en-US"/>
              </w:rPr>
            </w:pPr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>GN 2100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417584" w:rsidRPr="00D43870" w:rsidRDefault="00417584" w:rsidP="00CA4430">
            <w:pPr>
              <w:rPr>
                <w:b/>
                <w:bCs/>
                <w:lang w:eastAsia="en-US"/>
              </w:rPr>
            </w:pPr>
            <w:r w:rsidRPr="00A25FA7">
              <w:rPr>
                <w:b/>
                <w:bCs/>
                <w:sz w:val="22"/>
                <w:szCs w:val="22"/>
                <w:lang w:eastAsia="en-US"/>
              </w:rPr>
              <w:t>Náhlavní soupravy</w:t>
            </w:r>
            <w:r w:rsidRPr="00D43870">
              <w:rPr>
                <w:b/>
                <w:bCs/>
                <w:sz w:val="22"/>
                <w:szCs w:val="22"/>
                <w:lang w:eastAsia="en-US"/>
              </w:rPr>
              <w:t xml:space="preserve"> GN </w:t>
            </w:r>
            <w:proofErr w:type="spellStart"/>
            <w:r w:rsidRPr="00D43870">
              <w:rPr>
                <w:b/>
                <w:bCs/>
                <w:sz w:val="22"/>
                <w:szCs w:val="22"/>
                <w:lang w:eastAsia="en-US"/>
              </w:rPr>
              <w:t>Netcom</w:t>
            </w:r>
            <w:proofErr w:type="spellEnd"/>
            <w:r w:rsidRPr="00A25FA7">
              <w:rPr>
                <w:b/>
                <w:bCs/>
                <w:sz w:val="22"/>
                <w:szCs w:val="22"/>
                <w:lang w:eastAsia="en-US"/>
              </w:rPr>
              <w:t xml:space="preserve"> řady</w:t>
            </w:r>
            <w:r w:rsidRPr="00D43870">
              <w:rPr>
                <w:b/>
                <w:bCs/>
                <w:sz w:val="22"/>
                <w:szCs w:val="22"/>
                <w:lang w:eastAsia="en-US"/>
              </w:rPr>
              <w:t xml:space="preserve"> GN 2100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D43870" w:rsidRDefault="00417584" w:rsidP="00CA4430">
            <w:pPr>
              <w:jc w:val="center"/>
              <w:rPr>
                <w:lang w:eastAsia="en-US"/>
              </w:rPr>
            </w:pPr>
            <w:r w:rsidRPr="00D43870">
              <w:rPr>
                <w:sz w:val="22"/>
                <w:szCs w:val="22"/>
                <w:lang w:eastAsia="en-US"/>
              </w:rPr>
              <w:t> 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2133 02 04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 xml:space="preserve">GN 2100 </w:t>
            </w:r>
            <w:proofErr w:type="spellStart"/>
            <w:r w:rsidRPr="00A25FA7">
              <w:rPr>
                <w:sz w:val="22"/>
                <w:szCs w:val="22"/>
                <w:lang w:val="en-US" w:eastAsia="en-US"/>
              </w:rPr>
              <w:t>omni</w:t>
            </w:r>
            <w:proofErr w:type="spellEnd"/>
            <w:r w:rsidRPr="00A25FA7">
              <w:rPr>
                <w:sz w:val="22"/>
                <w:szCs w:val="22"/>
                <w:lang w:val="en-US" w:eastAsia="en-US"/>
              </w:rPr>
              <w:t>,  titan,  mono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4</w:t>
            </w:r>
          </w:p>
        </w:tc>
      </w:tr>
      <w:tr w:rsidR="00417584" w:rsidRPr="00D43870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rPr>
                <w:b/>
                <w:bCs/>
                <w:lang w:eastAsia="en-US"/>
              </w:rPr>
            </w:pPr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>QD/RJ45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417584" w:rsidRPr="00D43870" w:rsidRDefault="00417584" w:rsidP="00CA4430">
            <w:pPr>
              <w:rPr>
                <w:b/>
                <w:bCs/>
                <w:lang w:val="de-DE" w:eastAsia="en-US"/>
              </w:rPr>
            </w:pPr>
            <w:r w:rsidRPr="00A25FA7">
              <w:rPr>
                <w:b/>
                <w:bCs/>
                <w:sz w:val="22"/>
                <w:szCs w:val="22"/>
                <w:lang w:eastAsia="en-US"/>
              </w:rPr>
              <w:t>Redukční</w:t>
            </w:r>
            <w:r w:rsidRPr="00D43870">
              <w:rPr>
                <w:b/>
                <w:bCs/>
                <w:sz w:val="22"/>
                <w:szCs w:val="22"/>
                <w:lang w:val="de-DE" w:eastAsia="en-US"/>
              </w:rPr>
              <w:t xml:space="preserve"> </w:t>
            </w:r>
            <w:proofErr w:type="spellStart"/>
            <w:r w:rsidRPr="00D43870">
              <w:rPr>
                <w:b/>
                <w:bCs/>
                <w:sz w:val="22"/>
                <w:szCs w:val="22"/>
                <w:lang w:val="de-DE" w:eastAsia="en-US"/>
              </w:rPr>
              <w:t>kabel</w:t>
            </w:r>
            <w:proofErr w:type="spellEnd"/>
            <w:r w:rsidRPr="00D43870">
              <w:rPr>
                <w:b/>
                <w:bCs/>
                <w:sz w:val="22"/>
                <w:szCs w:val="22"/>
                <w:lang w:val="de-DE" w:eastAsia="en-US"/>
              </w:rPr>
              <w:t xml:space="preserve"> pro</w:t>
            </w:r>
            <w:r w:rsidRPr="00A25FA7">
              <w:rPr>
                <w:b/>
                <w:bCs/>
                <w:sz w:val="22"/>
                <w:szCs w:val="22"/>
                <w:lang w:eastAsia="en-US"/>
              </w:rPr>
              <w:t xml:space="preserve"> připojení</w:t>
            </w:r>
            <w:r w:rsidRPr="00D43870">
              <w:rPr>
                <w:b/>
                <w:bCs/>
                <w:sz w:val="22"/>
                <w:szCs w:val="22"/>
                <w:lang w:val="de-DE" w:eastAsia="en-US"/>
              </w:rPr>
              <w:t xml:space="preserve"> k </w:t>
            </w:r>
            <w:proofErr w:type="spellStart"/>
            <w:r w:rsidRPr="00D43870">
              <w:rPr>
                <w:b/>
                <w:bCs/>
                <w:sz w:val="22"/>
                <w:szCs w:val="22"/>
                <w:lang w:val="de-DE" w:eastAsia="en-US"/>
              </w:rPr>
              <w:t>OpenStage</w:t>
            </w:r>
            <w:proofErr w:type="spell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D43870" w:rsidRDefault="00417584" w:rsidP="00CA4430">
            <w:pPr>
              <w:jc w:val="center"/>
              <w:rPr>
                <w:lang w:val="de-DE" w:eastAsia="en-US"/>
              </w:rPr>
            </w:pPr>
            <w:r w:rsidRPr="00D43870">
              <w:rPr>
                <w:sz w:val="22"/>
                <w:szCs w:val="22"/>
                <w:lang w:val="de-DE" w:eastAsia="en-US"/>
              </w:rPr>
              <w:t> 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DE-8800-00-SIE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proofErr w:type="spellStart"/>
            <w:r w:rsidRPr="00A25FA7">
              <w:rPr>
                <w:sz w:val="22"/>
                <w:szCs w:val="22"/>
                <w:lang w:val="en-US" w:eastAsia="en-US"/>
              </w:rPr>
              <w:t>Kabel</w:t>
            </w:r>
            <w:proofErr w:type="spellEnd"/>
            <w:r w:rsidRPr="00A25FA7">
              <w:rPr>
                <w:sz w:val="22"/>
                <w:szCs w:val="22"/>
                <w:lang w:eastAsia="en-US"/>
              </w:rPr>
              <w:t xml:space="preserve"> rovný</w:t>
            </w:r>
            <w:r w:rsidRPr="00A25FA7">
              <w:rPr>
                <w:sz w:val="22"/>
                <w:szCs w:val="22"/>
                <w:lang w:val="en-US" w:eastAsia="en-US"/>
              </w:rPr>
              <w:t>,  0,5m;  QD/RJ 45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4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rPr>
                <w:b/>
                <w:bCs/>
                <w:lang w:val="en-US" w:eastAsia="en-US"/>
              </w:rPr>
            </w:pPr>
            <w:proofErr w:type="spellStart"/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>ReDat</w:t>
            </w:r>
            <w:proofErr w:type="spellEnd"/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 xml:space="preserve"> VoIP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417584" w:rsidRPr="00A25FA7" w:rsidRDefault="00417584" w:rsidP="00CA4430">
            <w:pPr>
              <w:rPr>
                <w:b/>
                <w:bCs/>
                <w:lang w:val="en-US" w:eastAsia="en-US"/>
              </w:rPr>
            </w:pPr>
            <w:proofErr w:type="spellStart"/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>ReDat</w:t>
            </w:r>
            <w:proofErr w:type="spellEnd"/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>® VoIP Recorder (1</w:t>
            </w:r>
            <w:r w:rsidRPr="00A25FA7">
              <w:rPr>
                <w:b/>
                <w:bCs/>
                <w:sz w:val="22"/>
                <w:szCs w:val="22"/>
                <w:lang w:eastAsia="en-US"/>
              </w:rPr>
              <w:t xml:space="preserve"> lokalita</w:t>
            </w:r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VoIP REC IPT1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eastAsia="en-US"/>
              </w:rPr>
              <w:t>Licence</w:t>
            </w:r>
            <w:r w:rsidRPr="00A25FA7">
              <w:rPr>
                <w:sz w:val="22"/>
                <w:szCs w:val="22"/>
                <w:lang w:val="en-US" w:eastAsia="en-US"/>
              </w:rPr>
              <w:t xml:space="preserve"> pro</w:t>
            </w:r>
            <w:r w:rsidRPr="00A25FA7">
              <w:rPr>
                <w:sz w:val="22"/>
                <w:szCs w:val="22"/>
                <w:lang w:eastAsia="en-US"/>
              </w:rPr>
              <w:t xml:space="preserve"> aktivaci</w:t>
            </w:r>
            <w:r w:rsidRPr="00A25FA7">
              <w:rPr>
                <w:sz w:val="22"/>
                <w:szCs w:val="22"/>
                <w:lang w:val="en-US" w:eastAsia="en-US"/>
              </w:rPr>
              <w:t xml:space="preserve"> 1 IP</w:t>
            </w:r>
            <w:r w:rsidRPr="00A25FA7">
              <w:rPr>
                <w:sz w:val="22"/>
                <w:szCs w:val="22"/>
                <w:lang w:eastAsia="en-US"/>
              </w:rPr>
              <w:t xml:space="preserve"> kanálu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50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rPr>
                <w:b/>
                <w:bCs/>
                <w:lang w:val="en-US" w:eastAsia="en-US"/>
              </w:rPr>
            </w:pPr>
            <w:proofErr w:type="spellStart"/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>ReDat</w:t>
            </w:r>
            <w:proofErr w:type="spellEnd"/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 xml:space="preserve"> AS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417584" w:rsidRPr="00A25FA7" w:rsidRDefault="00417584" w:rsidP="00CA4430">
            <w:pPr>
              <w:rPr>
                <w:b/>
                <w:bCs/>
                <w:lang w:val="en-US" w:eastAsia="en-US"/>
              </w:rPr>
            </w:pPr>
            <w:proofErr w:type="spellStart"/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>ReDat</w:t>
            </w:r>
            <w:proofErr w:type="spellEnd"/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>®</w:t>
            </w:r>
            <w:r w:rsidRPr="00A25FA7">
              <w:rPr>
                <w:b/>
                <w:bCs/>
                <w:sz w:val="22"/>
                <w:szCs w:val="22"/>
                <w:lang w:eastAsia="en-US"/>
              </w:rPr>
              <w:t xml:space="preserve"> Aplikační</w:t>
            </w:r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 xml:space="preserve"> Server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proofErr w:type="spellStart"/>
            <w:r w:rsidRPr="00A25FA7">
              <w:rPr>
                <w:sz w:val="22"/>
                <w:szCs w:val="22"/>
                <w:lang w:val="en-US" w:eastAsia="en-US"/>
              </w:rPr>
              <w:t>ReDat</w:t>
            </w:r>
            <w:proofErr w:type="spellEnd"/>
            <w:r w:rsidRPr="00A25FA7">
              <w:rPr>
                <w:sz w:val="22"/>
                <w:szCs w:val="22"/>
                <w:lang w:val="en-US" w:eastAsia="en-US"/>
              </w:rPr>
              <w:t>® Catalog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lastRenderedPageBreak/>
              <w:t>RAS CAT LICB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eastAsia="en-US"/>
              </w:rPr>
              <w:t>Základní produktová licence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1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RAS CAT LIC1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eastAsia="en-US"/>
              </w:rPr>
              <w:t>Licence</w:t>
            </w:r>
            <w:r w:rsidRPr="00A25FA7">
              <w:rPr>
                <w:sz w:val="22"/>
                <w:szCs w:val="22"/>
                <w:lang w:val="en-US" w:eastAsia="en-US"/>
              </w:rPr>
              <w:t xml:space="preserve"> pro</w:t>
            </w:r>
            <w:r w:rsidRPr="00A25FA7">
              <w:rPr>
                <w:sz w:val="22"/>
                <w:szCs w:val="22"/>
                <w:lang w:eastAsia="en-US"/>
              </w:rPr>
              <w:t xml:space="preserve"> aktivaci</w:t>
            </w:r>
            <w:r w:rsidRPr="00A25FA7">
              <w:rPr>
                <w:sz w:val="22"/>
                <w:szCs w:val="22"/>
                <w:lang w:val="en-US" w:eastAsia="en-US"/>
              </w:rPr>
              <w:t xml:space="preserve"> 1</w:t>
            </w:r>
            <w:r w:rsidRPr="00A25FA7">
              <w:rPr>
                <w:sz w:val="22"/>
                <w:szCs w:val="22"/>
                <w:lang w:eastAsia="en-US"/>
              </w:rPr>
              <w:t xml:space="preserve"> kanálu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50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proofErr w:type="spellStart"/>
            <w:r w:rsidRPr="00A25FA7">
              <w:rPr>
                <w:sz w:val="22"/>
                <w:szCs w:val="22"/>
                <w:lang w:val="en-US" w:eastAsia="en-US"/>
              </w:rPr>
              <w:t>ReDat</w:t>
            </w:r>
            <w:proofErr w:type="spellEnd"/>
            <w:r w:rsidRPr="00A25FA7">
              <w:rPr>
                <w:sz w:val="22"/>
                <w:szCs w:val="22"/>
                <w:lang w:val="en-US" w:eastAsia="en-US"/>
              </w:rPr>
              <w:t xml:space="preserve">® </w:t>
            </w:r>
            <w:proofErr w:type="spellStart"/>
            <w:r w:rsidRPr="00A25FA7">
              <w:rPr>
                <w:sz w:val="22"/>
                <w:szCs w:val="22"/>
                <w:lang w:val="en-US" w:eastAsia="en-US"/>
              </w:rPr>
              <w:t>Encryptor</w:t>
            </w:r>
            <w:proofErr w:type="spell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RAS ENC LICB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eastAsia="en-US"/>
              </w:rPr>
              <w:t>Základní produktová licence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1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RAS ENC LIC1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A25FA7" w:rsidRDefault="00417584" w:rsidP="00CA4430">
            <w:pPr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eastAsia="en-US"/>
              </w:rPr>
              <w:t>Licence</w:t>
            </w:r>
            <w:r w:rsidRPr="00A25FA7">
              <w:rPr>
                <w:sz w:val="22"/>
                <w:szCs w:val="22"/>
                <w:lang w:val="en-US" w:eastAsia="en-US"/>
              </w:rPr>
              <w:t xml:space="preserve"> pro</w:t>
            </w:r>
            <w:r w:rsidRPr="00A25FA7">
              <w:rPr>
                <w:sz w:val="22"/>
                <w:szCs w:val="22"/>
                <w:lang w:eastAsia="en-US"/>
              </w:rPr>
              <w:t xml:space="preserve"> aktivaci</w:t>
            </w:r>
            <w:r w:rsidRPr="00A25FA7">
              <w:rPr>
                <w:sz w:val="22"/>
                <w:szCs w:val="22"/>
                <w:lang w:val="en-US" w:eastAsia="en-US"/>
              </w:rPr>
              <w:t xml:space="preserve"> 1</w:t>
            </w:r>
            <w:r w:rsidRPr="00A25FA7">
              <w:rPr>
                <w:sz w:val="22"/>
                <w:szCs w:val="22"/>
                <w:lang w:eastAsia="en-US"/>
              </w:rPr>
              <w:t xml:space="preserve"> kanálu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50</w:t>
            </w:r>
          </w:p>
        </w:tc>
      </w:tr>
      <w:tr w:rsidR="00417584" w:rsidRPr="00A25FA7" w:rsidTr="005F770F">
        <w:trPr>
          <w:trHeight w:val="30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rPr>
                <w:b/>
                <w:bCs/>
                <w:lang w:val="en-US" w:eastAsia="en-US"/>
              </w:rPr>
            </w:pPr>
            <w:proofErr w:type="spellStart"/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>ReDat</w:t>
            </w:r>
            <w:proofErr w:type="spellEnd"/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 xml:space="preserve"> Server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417584" w:rsidRPr="00A25FA7" w:rsidRDefault="00417584" w:rsidP="00CA4430">
            <w:pPr>
              <w:rPr>
                <w:b/>
                <w:bCs/>
                <w:lang w:val="en-US" w:eastAsia="en-US"/>
              </w:rPr>
            </w:pPr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 xml:space="preserve">HW pro </w:t>
            </w:r>
            <w:proofErr w:type="spellStart"/>
            <w:r w:rsidRPr="00A25FA7">
              <w:rPr>
                <w:b/>
                <w:bCs/>
                <w:sz w:val="22"/>
                <w:szCs w:val="22"/>
                <w:lang w:val="en-US" w:eastAsia="en-US"/>
              </w:rPr>
              <w:t>ReDat</w:t>
            </w:r>
            <w:proofErr w:type="spell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</w:tr>
      <w:tr w:rsidR="00417584" w:rsidRPr="00A25FA7" w:rsidTr="005F770F">
        <w:trPr>
          <w:trHeight w:val="429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rPr>
                <w:lang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84" w:rsidRPr="00D43870" w:rsidRDefault="00417584" w:rsidP="00CA4430">
            <w:pPr>
              <w:rPr>
                <w:lang w:eastAsia="en-US"/>
              </w:rPr>
            </w:pPr>
            <w:r w:rsidRPr="00A25FA7">
              <w:rPr>
                <w:sz w:val="22"/>
                <w:szCs w:val="22"/>
                <w:lang w:eastAsia="en-US"/>
              </w:rPr>
              <w:t>Centrální</w:t>
            </w:r>
            <w:r w:rsidRPr="00D43870">
              <w:rPr>
                <w:sz w:val="22"/>
                <w:szCs w:val="22"/>
                <w:lang w:eastAsia="en-US"/>
              </w:rPr>
              <w:t xml:space="preserve"> server pro VoIP </w:t>
            </w:r>
            <w:proofErr w:type="spellStart"/>
            <w:r w:rsidRPr="00D43870">
              <w:rPr>
                <w:sz w:val="22"/>
                <w:szCs w:val="22"/>
                <w:lang w:eastAsia="en-US"/>
              </w:rPr>
              <w:t>Recorder</w:t>
            </w:r>
            <w:proofErr w:type="spellEnd"/>
            <w:r w:rsidRPr="00D43870">
              <w:rPr>
                <w:sz w:val="22"/>
                <w:szCs w:val="22"/>
                <w:lang w:eastAsia="en-US"/>
              </w:rPr>
              <w:t xml:space="preserve"> /</w:t>
            </w:r>
            <w:r w:rsidRPr="00A25FA7">
              <w:rPr>
                <w:sz w:val="22"/>
                <w:szCs w:val="22"/>
                <w:lang w:eastAsia="en-US"/>
              </w:rPr>
              <w:t xml:space="preserve"> Aplikační</w:t>
            </w:r>
            <w:r w:rsidRPr="00D43870">
              <w:rPr>
                <w:sz w:val="22"/>
                <w:szCs w:val="22"/>
                <w:lang w:eastAsia="en-US"/>
              </w:rPr>
              <w:t xml:space="preserve"> Server - Fujitsu RX200 S6 - </w:t>
            </w:r>
            <w:proofErr w:type="spellStart"/>
            <w:r w:rsidRPr="00D43870">
              <w:rPr>
                <w:sz w:val="22"/>
                <w:szCs w:val="22"/>
                <w:lang w:eastAsia="en-US"/>
              </w:rPr>
              <w:t>Xeon</w:t>
            </w:r>
            <w:proofErr w:type="spellEnd"/>
            <w:r w:rsidRPr="00D43870">
              <w:rPr>
                <w:sz w:val="22"/>
                <w:szCs w:val="22"/>
                <w:lang w:eastAsia="en-US"/>
              </w:rPr>
              <w:t xml:space="preserve"> E5645, 8 GB RAM, 2x 1TB SATA HDD, 2x 500GB SAS HDD, 2x PSU, Windows 2008 Server ROK, SP 3</w:t>
            </w:r>
            <w:r w:rsidRPr="00A25FA7">
              <w:rPr>
                <w:sz w:val="22"/>
                <w:szCs w:val="22"/>
                <w:lang w:eastAsia="en-US"/>
              </w:rPr>
              <w:t xml:space="preserve"> roky</w:t>
            </w:r>
            <w:r w:rsidRPr="00D43870">
              <w:rPr>
                <w:sz w:val="22"/>
                <w:szCs w:val="22"/>
                <w:lang w:eastAsia="en-US"/>
              </w:rPr>
              <w:t xml:space="preserve"> 8h </w:t>
            </w:r>
            <w:proofErr w:type="spellStart"/>
            <w:r w:rsidRPr="00D43870">
              <w:rPr>
                <w:sz w:val="22"/>
                <w:szCs w:val="22"/>
                <w:lang w:eastAsia="en-US"/>
              </w:rPr>
              <w:t>recovery</w:t>
            </w:r>
            <w:proofErr w:type="spell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84" w:rsidRPr="00A25FA7" w:rsidRDefault="00417584" w:rsidP="00CA4430">
            <w:pPr>
              <w:jc w:val="center"/>
              <w:rPr>
                <w:lang w:val="en-US" w:eastAsia="en-US"/>
              </w:rPr>
            </w:pPr>
            <w:r w:rsidRPr="00A25FA7">
              <w:rPr>
                <w:sz w:val="22"/>
                <w:szCs w:val="22"/>
                <w:lang w:val="en-US" w:eastAsia="en-US"/>
              </w:rPr>
              <w:t>1</w:t>
            </w:r>
          </w:p>
        </w:tc>
      </w:tr>
    </w:tbl>
    <w:p w:rsidR="00417584" w:rsidRDefault="00417584">
      <w:pPr>
        <w:rPr>
          <w:b/>
          <w:bCs/>
          <w:u w:val="single"/>
        </w:rPr>
      </w:pPr>
    </w:p>
    <w:p w:rsidR="00417584" w:rsidRPr="00A25FA7" w:rsidRDefault="00417584" w:rsidP="009500E9">
      <w:pPr>
        <w:spacing w:after="200" w:line="276" w:lineRule="auto"/>
        <w:ind w:left="720"/>
        <w:contextualSpacing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2.</w:t>
      </w:r>
      <w:r w:rsidRPr="00A25FA7">
        <w:rPr>
          <w:b/>
          <w:sz w:val="22"/>
          <w:szCs w:val="22"/>
          <w:lang w:eastAsia="en-US"/>
        </w:rPr>
        <w:t xml:space="preserve"> OpenScape Voice a jeho příslušenství</w:t>
      </w:r>
      <w:r>
        <w:rPr>
          <w:b/>
          <w:sz w:val="22"/>
          <w:szCs w:val="22"/>
          <w:lang w:eastAsia="en-US"/>
        </w:rPr>
        <w:t xml:space="preserve"> (Lazarská)</w:t>
      </w:r>
    </w:p>
    <w:tbl>
      <w:tblPr>
        <w:tblW w:w="0" w:type="auto"/>
        <w:jc w:val="center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6"/>
        <w:gridCol w:w="7083"/>
        <w:gridCol w:w="882"/>
      </w:tblGrid>
      <w:tr w:rsidR="00417584" w:rsidRPr="00595622" w:rsidTr="001030E1">
        <w:trPr>
          <w:trHeight w:val="255"/>
          <w:jc w:val="center"/>
        </w:trPr>
        <w:tc>
          <w:tcPr>
            <w:tcW w:w="1446" w:type="dxa"/>
            <w:shd w:val="clear" w:color="auto" w:fill="C0C0C0"/>
          </w:tcPr>
          <w:p w:rsidR="00417584" w:rsidRPr="00DF7F0C" w:rsidRDefault="00417584" w:rsidP="00DF7F0C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OSV</w:t>
            </w:r>
          </w:p>
        </w:tc>
        <w:tc>
          <w:tcPr>
            <w:tcW w:w="7083" w:type="dxa"/>
            <w:shd w:val="clear" w:color="auto" w:fill="C0C0C0"/>
            <w:vAlign w:val="center"/>
          </w:tcPr>
          <w:p w:rsidR="00417584" w:rsidRPr="00DF7F0C" w:rsidRDefault="00417584" w:rsidP="00DF7F0C">
            <w:pPr>
              <w:rPr>
                <w:b/>
                <w:bCs/>
              </w:rPr>
            </w:pPr>
            <w:r w:rsidRPr="00DF7F0C">
              <w:rPr>
                <w:b/>
                <w:bCs/>
                <w:sz w:val="22"/>
                <w:szCs w:val="22"/>
              </w:rPr>
              <w:t>OpenScape Voice V5</w:t>
            </w:r>
          </w:p>
        </w:tc>
        <w:tc>
          <w:tcPr>
            <w:tcW w:w="882" w:type="dxa"/>
            <w:shd w:val="clear" w:color="auto" w:fill="C0C0C0"/>
            <w:noWrap/>
            <w:vAlign w:val="center"/>
          </w:tcPr>
          <w:p w:rsidR="00417584" w:rsidRPr="00DF7F0C" w:rsidRDefault="00417584" w:rsidP="00DF7F0C">
            <w:pPr>
              <w:rPr>
                <w:b/>
                <w:bCs/>
              </w:rPr>
            </w:pPr>
            <w:r w:rsidRPr="00DF7F0C">
              <w:rPr>
                <w:b/>
                <w:bCs/>
                <w:sz w:val="22"/>
                <w:szCs w:val="22"/>
              </w:rPr>
              <w:t>Počet</w:t>
            </w:r>
          </w:p>
        </w:tc>
      </w:tr>
      <w:tr w:rsidR="00417584" w:rsidRPr="00595622" w:rsidTr="001030E1">
        <w:trPr>
          <w:trHeight w:val="255"/>
          <w:jc w:val="center"/>
        </w:trPr>
        <w:tc>
          <w:tcPr>
            <w:tcW w:w="1446" w:type="dxa"/>
          </w:tcPr>
          <w:p w:rsidR="00417584" w:rsidRPr="00DF7F0C" w:rsidRDefault="00417584" w:rsidP="00DF7F0C"/>
        </w:tc>
        <w:tc>
          <w:tcPr>
            <w:tcW w:w="7083" w:type="dxa"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>Licence:</w:t>
            </w:r>
          </w:p>
        </w:tc>
        <w:tc>
          <w:tcPr>
            <w:tcW w:w="882" w:type="dxa"/>
            <w:noWrap/>
            <w:vAlign w:val="center"/>
          </w:tcPr>
          <w:p w:rsidR="00417584" w:rsidRPr="00DF7F0C" w:rsidRDefault="00417584" w:rsidP="00DF7F0C"/>
        </w:tc>
      </w:tr>
      <w:tr w:rsidR="00417584" w:rsidRPr="00595622" w:rsidTr="001030E1">
        <w:trPr>
          <w:trHeight w:val="255"/>
          <w:jc w:val="center"/>
        </w:trPr>
        <w:tc>
          <w:tcPr>
            <w:tcW w:w="1446" w:type="dxa"/>
          </w:tcPr>
          <w:p w:rsidR="00417584" w:rsidRPr="00DF7F0C" w:rsidRDefault="00417584" w:rsidP="00DF7F0C"/>
        </w:tc>
        <w:tc>
          <w:tcPr>
            <w:tcW w:w="7083" w:type="dxa"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>- 1x základní licence OpenScape Voice V5</w:t>
            </w:r>
          </w:p>
        </w:tc>
        <w:tc>
          <w:tcPr>
            <w:tcW w:w="882" w:type="dxa"/>
            <w:noWrap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>1</w:t>
            </w:r>
          </w:p>
        </w:tc>
      </w:tr>
      <w:tr w:rsidR="00417584" w:rsidRPr="00595622" w:rsidTr="001030E1">
        <w:trPr>
          <w:trHeight w:val="255"/>
          <w:jc w:val="center"/>
        </w:trPr>
        <w:tc>
          <w:tcPr>
            <w:tcW w:w="1446" w:type="dxa"/>
          </w:tcPr>
          <w:p w:rsidR="00417584" w:rsidRPr="00DF7F0C" w:rsidRDefault="00417584" w:rsidP="00DF7F0C"/>
        </w:tc>
        <w:tc>
          <w:tcPr>
            <w:tcW w:w="7083" w:type="dxa"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>- 1x licence pro redundanci</w:t>
            </w:r>
          </w:p>
        </w:tc>
        <w:tc>
          <w:tcPr>
            <w:tcW w:w="882" w:type="dxa"/>
            <w:noWrap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>1</w:t>
            </w:r>
          </w:p>
        </w:tc>
      </w:tr>
      <w:tr w:rsidR="00417584" w:rsidRPr="00595622" w:rsidTr="001030E1">
        <w:trPr>
          <w:trHeight w:val="255"/>
          <w:jc w:val="center"/>
        </w:trPr>
        <w:tc>
          <w:tcPr>
            <w:tcW w:w="1446" w:type="dxa"/>
          </w:tcPr>
          <w:p w:rsidR="00417584" w:rsidRPr="00DF7F0C" w:rsidRDefault="00417584" w:rsidP="00DF7F0C"/>
        </w:tc>
        <w:tc>
          <w:tcPr>
            <w:tcW w:w="7083" w:type="dxa"/>
            <w:vAlign w:val="center"/>
          </w:tcPr>
          <w:p w:rsidR="00417584" w:rsidRPr="00DF7F0C" w:rsidRDefault="00417584" w:rsidP="009F06F4">
            <w:r w:rsidRPr="00DF7F0C">
              <w:rPr>
                <w:sz w:val="22"/>
                <w:szCs w:val="22"/>
              </w:rPr>
              <w:t>- licence pro SIP účastníky</w:t>
            </w:r>
          </w:p>
        </w:tc>
        <w:tc>
          <w:tcPr>
            <w:tcW w:w="882" w:type="dxa"/>
            <w:noWrap/>
            <w:vAlign w:val="center"/>
          </w:tcPr>
          <w:p w:rsidR="00417584" w:rsidRPr="00DF7F0C" w:rsidRDefault="009F06F4" w:rsidP="00DF7F0C">
            <w:r>
              <w:rPr>
                <w:sz w:val="22"/>
                <w:szCs w:val="22"/>
              </w:rPr>
              <w:t>545</w:t>
            </w:r>
          </w:p>
        </w:tc>
      </w:tr>
      <w:tr w:rsidR="00417584" w:rsidRPr="00595622" w:rsidTr="001030E1">
        <w:trPr>
          <w:trHeight w:val="255"/>
          <w:jc w:val="center"/>
        </w:trPr>
        <w:tc>
          <w:tcPr>
            <w:tcW w:w="1446" w:type="dxa"/>
          </w:tcPr>
          <w:p w:rsidR="00417584" w:rsidRPr="00DF7F0C" w:rsidRDefault="00417584" w:rsidP="00DF7F0C"/>
        </w:tc>
        <w:tc>
          <w:tcPr>
            <w:tcW w:w="7083" w:type="dxa"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>Brány:</w:t>
            </w:r>
          </w:p>
        </w:tc>
        <w:tc>
          <w:tcPr>
            <w:tcW w:w="882" w:type="dxa"/>
            <w:noWrap/>
            <w:vAlign w:val="center"/>
          </w:tcPr>
          <w:p w:rsidR="00417584" w:rsidRPr="00DF7F0C" w:rsidRDefault="00417584" w:rsidP="00DF7F0C"/>
        </w:tc>
      </w:tr>
      <w:tr w:rsidR="00417584" w:rsidRPr="00595622" w:rsidTr="001030E1">
        <w:trPr>
          <w:trHeight w:val="255"/>
          <w:jc w:val="center"/>
        </w:trPr>
        <w:tc>
          <w:tcPr>
            <w:tcW w:w="1446" w:type="dxa"/>
          </w:tcPr>
          <w:p w:rsidR="00417584" w:rsidRPr="00DF7F0C" w:rsidRDefault="00417584" w:rsidP="00DF7F0C"/>
        </w:tc>
        <w:tc>
          <w:tcPr>
            <w:tcW w:w="7083" w:type="dxa"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>- 2x RG 8702 - 4x ISDN PRI</w:t>
            </w:r>
          </w:p>
        </w:tc>
        <w:tc>
          <w:tcPr>
            <w:tcW w:w="882" w:type="dxa"/>
            <w:noWrap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>2</w:t>
            </w:r>
          </w:p>
        </w:tc>
      </w:tr>
      <w:tr w:rsidR="00417584" w:rsidRPr="00595622" w:rsidTr="001030E1">
        <w:trPr>
          <w:trHeight w:val="255"/>
          <w:jc w:val="center"/>
        </w:trPr>
        <w:tc>
          <w:tcPr>
            <w:tcW w:w="1446" w:type="dxa"/>
          </w:tcPr>
          <w:p w:rsidR="00417584" w:rsidRPr="00DF7F0C" w:rsidRDefault="00417584" w:rsidP="00DF7F0C"/>
        </w:tc>
        <w:tc>
          <w:tcPr>
            <w:tcW w:w="7083" w:type="dxa"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 xml:space="preserve">- 1x </w:t>
            </w:r>
            <w:proofErr w:type="spellStart"/>
            <w:r w:rsidRPr="00DF7F0C">
              <w:rPr>
                <w:sz w:val="22"/>
                <w:szCs w:val="22"/>
              </w:rPr>
              <w:t>Mediatrix</w:t>
            </w:r>
            <w:proofErr w:type="spellEnd"/>
            <w:r w:rsidRPr="00DF7F0C">
              <w:rPr>
                <w:sz w:val="22"/>
                <w:szCs w:val="22"/>
              </w:rPr>
              <w:t xml:space="preserve"> 4404 - 4x ISDN BRI</w:t>
            </w:r>
          </w:p>
        </w:tc>
        <w:tc>
          <w:tcPr>
            <w:tcW w:w="882" w:type="dxa"/>
            <w:noWrap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>1</w:t>
            </w:r>
          </w:p>
        </w:tc>
      </w:tr>
      <w:tr w:rsidR="00417584" w:rsidRPr="00595622" w:rsidTr="001030E1">
        <w:trPr>
          <w:trHeight w:val="255"/>
          <w:jc w:val="center"/>
        </w:trPr>
        <w:tc>
          <w:tcPr>
            <w:tcW w:w="1446" w:type="dxa"/>
          </w:tcPr>
          <w:p w:rsidR="00417584" w:rsidRPr="00DF7F0C" w:rsidRDefault="00417584" w:rsidP="00DF7F0C"/>
        </w:tc>
        <w:tc>
          <w:tcPr>
            <w:tcW w:w="7083" w:type="dxa"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 xml:space="preserve">- 1x </w:t>
            </w:r>
            <w:proofErr w:type="spellStart"/>
            <w:r w:rsidRPr="00DF7F0C">
              <w:rPr>
                <w:sz w:val="22"/>
                <w:szCs w:val="22"/>
              </w:rPr>
              <w:t>Mediatrix</w:t>
            </w:r>
            <w:proofErr w:type="spellEnd"/>
            <w:r w:rsidRPr="00DF7F0C">
              <w:rPr>
                <w:sz w:val="22"/>
                <w:szCs w:val="22"/>
              </w:rPr>
              <w:t xml:space="preserve"> 4116 - 16x FXS</w:t>
            </w:r>
          </w:p>
        </w:tc>
        <w:tc>
          <w:tcPr>
            <w:tcW w:w="882" w:type="dxa"/>
            <w:noWrap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>1</w:t>
            </w:r>
          </w:p>
        </w:tc>
      </w:tr>
      <w:tr w:rsidR="00417584" w:rsidRPr="00595622" w:rsidTr="001030E1">
        <w:trPr>
          <w:trHeight w:val="255"/>
          <w:jc w:val="center"/>
        </w:trPr>
        <w:tc>
          <w:tcPr>
            <w:tcW w:w="1446" w:type="dxa"/>
          </w:tcPr>
          <w:p w:rsidR="00417584" w:rsidRPr="00DF7F0C" w:rsidRDefault="00417584" w:rsidP="00DF7F0C"/>
        </w:tc>
        <w:tc>
          <w:tcPr>
            <w:tcW w:w="7083" w:type="dxa"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>Servery:</w:t>
            </w:r>
          </w:p>
        </w:tc>
        <w:tc>
          <w:tcPr>
            <w:tcW w:w="882" w:type="dxa"/>
            <w:noWrap/>
            <w:vAlign w:val="center"/>
          </w:tcPr>
          <w:p w:rsidR="00417584" w:rsidRPr="00DF7F0C" w:rsidRDefault="00417584" w:rsidP="00DF7F0C"/>
        </w:tc>
      </w:tr>
      <w:tr w:rsidR="00417584" w:rsidRPr="00595622" w:rsidTr="001030E1">
        <w:trPr>
          <w:trHeight w:val="255"/>
          <w:jc w:val="center"/>
        </w:trPr>
        <w:tc>
          <w:tcPr>
            <w:tcW w:w="1446" w:type="dxa"/>
          </w:tcPr>
          <w:p w:rsidR="00417584" w:rsidRPr="00DF7F0C" w:rsidRDefault="00417584" w:rsidP="00DF7F0C"/>
        </w:tc>
        <w:tc>
          <w:tcPr>
            <w:tcW w:w="7083" w:type="dxa"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 xml:space="preserve">- 2x </w:t>
            </w:r>
            <w:proofErr w:type="spellStart"/>
            <w:r w:rsidRPr="00DF7F0C">
              <w:rPr>
                <w:sz w:val="22"/>
                <w:szCs w:val="22"/>
              </w:rPr>
              <w:t>Primergy</w:t>
            </w:r>
            <w:proofErr w:type="spellEnd"/>
            <w:r w:rsidRPr="00DF7F0C">
              <w:rPr>
                <w:sz w:val="22"/>
                <w:szCs w:val="22"/>
              </w:rPr>
              <w:t xml:space="preserve"> RX 200 S6 - pro OpenScape Voice</w:t>
            </w:r>
          </w:p>
        </w:tc>
        <w:tc>
          <w:tcPr>
            <w:tcW w:w="882" w:type="dxa"/>
            <w:noWrap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>2</w:t>
            </w:r>
          </w:p>
        </w:tc>
      </w:tr>
      <w:tr w:rsidR="00417584" w:rsidRPr="00595622" w:rsidTr="001030E1">
        <w:trPr>
          <w:trHeight w:val="214"/>
          <w:jc w:val="center"/>
        </w:trPr>
        <w:tc>
          <w:tcPr>
            <w:tcW w:w="1446" w:type="dxa"/>
          </w:tcPr>
          <w:p w:rsidR="00417584" w:rsidRPr="00DF7F0C" w:rsidRDefault="00417584" w:rsidP="00DF7F0C"/>
        </w:tc>
        <w:tc>
          <w:tcPr>
            <w:tcW w:w="7083" w:type="dxa"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 xml:space="preserve">- 1x </w:t>
            </w:r>
            <w:proofErr w:type="spellStart"/>
            <w:r w:rsidRPr="00DF7F0C">
              <w:rPr>
                <w:sz w:val="22"/>
                <w:szCs w:val="22"/>
              </w:rPr>
              <w:t>Primergy</w:t>
            </w:r>
            <w:proofErr w:type="spellEnd"/>
            <w:r w:rsidRPr="00DF7F0C">
              <w:rPr>
                <w:sz w:val="22"/>
                <w:szCs w:val="22"/>
              </w:rPr>
              <w:t xml:space="preserve"> RX 200 S6 - pro CMP/ Media Server</w:t>
            </w:r>
          </w:p>
        </w:tc>
        <w:tc>
          <w:tcPr>
            <w:tcW w:w="882" w:type="dxa"/>
            <w:noWrap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>1</w:t>
            </w:r>
          </w:p>
        </w:tc>
      </w:tr>
      <w:tr w:rsidR="00417584" w:rsidRPr="00595622" w:rsidTr="001030E1">
        <w:trPr>
          <w:trHeight w:val="255"/>
          <w:jc w:val="center"/>
        </w:trPr>
        <w:tc>
          <w:tcPr>
            <w:tcW w:w="1446" w:type="dxa"/>
            <w:shd w:val="clear" w:color="auto" w:fill="C0C0C0"/>
          </w:tcPr>
          <w:p w:rsidR="00417584" w:rsidRPr="00DF7F0C" w:rsidRDefault="00417584" w:rsidP="00DF7F0C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IP telefony</w:t>
            </w:r>
          </w:p>
        </w:tc>
        <w:tc>
          <w:tcPr>
            <w:tcW w:w="7083" w:type="dxa"/>
            <w:shd w:val="clear" w:color="auto" w:fill="C0C0C0"/>
            <w:vAlign w:val="center"/>
          </w:tcPr>
          <w:p w:rsidR="00417584" w:rsidRPr="00DF7F0C" w:rsidRDefault="00417584" w:rsidP="00DF7F0C">
            <w:pPr>
              <w:rPr>
                <w:b/>
                <w:bCs/>
              </w:rPr>
            </w:pPr>
            <w:r w:rsidRPr="00DF7F0C">
              <w:rPr>
                <w:b/>
                <w:bCs/>
                <w:sz w:val="22"/>
                <w:szCs w:val="22"/>
              </w:rPr>
              <w:t>IP telefony (SIP)</w:t>
            </w:r>
          </w:p>
        </w:tc>
        <w:tc>
          <w:tcPr>
            <w:tcW w:w="882" w:type="dxa"/>
            <w:shd w:val="clear" w:color="auto" w:fill="C0C0C0"/>
            <w:noWrap/>
            <w:vAlign w:val="center"/>
          </w:tcPr>
          <w:p w:rsidR="00417584" w:rsidRPr="00DF7F0C" w:rsidRDefault="00417584" w:rsidP="00DF7F0C">
            <w:pPr>
              <w:rPr>
                <w:b/>
                <w:bCs/>
              </w:rPr>
            </w:pPr>
            <w:r w:rsidRPr="00DF7F0C">
              <w:rPr>
                <w:b/>
                <w:bCs/>
                <w:sz w:val="22"/>
                <w:szCs w:val="22"/>
              </w:rPr>
              <w:t>Počet</w:t>
            </w:r>
          </w:p>
        </w:tc>
      </w:tr>
      <w:tr w:rsidR="00417584" w:rsidRPr="00595622" w:rsidTr="001030E1">
        <w:trPr>
          <w:trHeight w:val="255"/>
          <w:jc w:val="center"/>
        </w:trPr>
        <w:tc>
          <w:tcPr>
            <w:tcW w:w="1446" w:type="dxa"/>
          </w:tcPr>
          <w:p w:rsidR="00417584" w:rsidRPr="00DF7F0C" w:rsidRDefault="00417584" w:rsidP="00DF7F0C"/>
        </w:tc>
        <w:tc>
          <w:tcPr>
            <w:tcW w:w="7083" w:type="dxa"/>
            <w:vAlign w:val="center"/>
          </w:tcPr>
          <w:p w:rsidR="00417584" w:rsidRPr="00DF7F0C" w:rsidRDefault="00417584" w:rsidP="00DF7F0C">
            <w:proofErr w:type="spellStart"/>
            <w:r w:rsidRPr="00DF7F0C">
              <w:rPr>
                <w:sz w:val="22"/>
                <w:szCs w:val="22"/>
              </w:rPr>
              <w:t>OpenStage</w:t>
            </w:r>
            <w:proofErr w:type="spellEnd"/>
            <w:r w:rsidRPr="00DF7F0C">
              <w:rPr>
                <w:sz w:val="22"/>
                <w:szCs w:val="22"/>
              </w:rPr>
              <w:t xml:space="preserve"> 80 SIP, </w:t>
            </w:r>
            <w:proofErr w:type="spellStart"/>
            <w:r w:rsidRPr="00DF7F0C">
              <w:rPr>
                <w:sz w:val="22"/>
                <w:szCs w:val="22"/>
              </w:rPr>
              <w:t>silver</w:t>
            </w:r>
            <w:proofErr w:type="spellEnd"/>
            <w:r w:rsidRPr="00DF7F0C">
              <w:rPr>
                <w:sz w:val="22"/>
                <w:szCs w:val="22"/>
              </w:rPr>
              <w:t xml:space="preserve"> blue</w:t>
            </w:r>
          </w:p>
        </w:tc>
        <w:tc>
          <w:tcPr>
            <w:tcW w:w="882" w:type="dxa"/>
            <w:noWrap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>3</w:t>
            </w:r>
          </w:p>
        </w:tc>
      </w:tr>
      <w:tr w:rsidR="00417584" w:rsidRPr="00595622" w:rsidTr="001030E1">
        <w:trPr>
          <w:trHeight w:val="255"/>
          <w:jc w:val="center"/>
        </w:trPr>
        <w:tc>
          <w:tcPr>
            <w:tcW w:w="1446" w:type="dxa"/>
          </w:tcPr>
          <w:p w:rsidR="00417584" w:rsidRPr="00DF7F0C" w:rsidRDefault="00417584" w:rsidP="00DF7F0C"/>
        </w:tc>
        <w:tc>
          <w:tcPr>
            <w:tcW w:w="7083" w:type="dxa"/>
            <w:vAlign w:val="center"/>
          </w:tcPr>
          <w:p w:rsidR="00417584" w:rsidRPr="00DF7F0C" w:rsidRDefault="00417584" w:rsidP="00DF7F0C">
            <w:proofErr w:type="spellStart"/>
            <w:r w:rsidRPr="00DF7F0C">
              <w:rPr>
                <w:sz w:val="22"/>
                <w:szCs w:val="22"/>
              </w:rPr>
              <w:t>OpenStage</w:t>
            </w:r>
            <w:proofErr w:type="spellEnd"/>
            <w:r w:rsidRPr="00DF7F0C">
              <w:rPr>
                <w:sz w:val="22"/>
                <w:szCs w:val="22"/>
              </w:rPr>
              <w:t xml:space="preserve"> 60 SIP, </w:t>
            </w:r>
            <w:proofErr w:type="spellStart"/>
            <w:r w:rsidRPr="00DF7F0C">
              <w:rPr>
                <w:sz w:val="22"/>
                <w:szCs w:val="22"/>
              </w:rPr>
              <w:t>ice</w:t>
            </w:r>
            <w:proofErr w:type="spellEnd"/>
            <w:r w:rsidRPr="00DF7F0C">
              <w:rPr>
                <w:sz w:val="22"/>
                <w:szCs w:val="22"/>
              </w:rPr>
              <w:t xml:space="preserve"> blue</w:t>
            </w:r>
          </w:p>
        </w:tc>
        <w:tc>
          <w:tcPr>
            <w:tcW w:w="882" w:type="dxa"/>
            <w:noWrap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>3</w:t>
            </w:r>
          </w:p>
        </w:tc>
      </w:tr>
      <w:tr w:rsidR="00417584" w:rsidRPr="00595622" w:rsidTr="001030E1">
        <w:trPr>
          <w:trHeight w:val="255"/>
          <w:jc w:val="center"/>
        </w:trPr>
        <w:tc>
          <w:tcPr>
            <w:tcW w:w="1446" w:type="dxa"/>
          </w:tcPr>
          <w:p w:rsidR="00417584" w:rsidRPr="00DF7F0C" w:rsidRDefault="00417584" w:rsidP="00DF7F0C"/>
        </w:tc>
        <w:tc>
          <w:tcPr>
            <w:tcW w:w="7083" w:type="dxa"/>
            <w:vAlign w:val="center"/>
          </w:tcPr>
          <w:p w:rsidR="00417584" w:rsidRPr="00DF7F0C" w:rsidRDefault="00417584" w:rsidP="00DF7F0C">
            <w:proofErr w:type="spellStart"/>
            <w:r w:rsidRPr="00DF7F0C">
              <w:rPr>
                <w:sz w:val="22"/>
                <w:szCs w:val="22"/>
              </w:rPr>
              <w:t>OpenStage</w:t>
            </w:r>
            <w:proofErr w:type="spellEnd"/>
            <w:r w:rsidRPr="00DF7F0C">
              <w:rPr>
                <w:sz w:val="22"/>
                <w:szCs w:val="22"/>
              </w:rPr>
              <w:t xml:space="preserve"> 40 SIP, </w:t>
            </w:r>
            <w:proofErr w:type="spellStart"/>
            <w:r w:rsidRPr="00DF7F0C">
              <w:rPr>
                <w:sz w:val="22"/>
                <w:szCs w:val="22"/>
              </w:rPr>
              <w:t>ice</w:t>
            </w:r>
            <w:proofErr w:type="spellEnd"/>
            <w:r w:rsidRPr="00DF7F0C">
              <w:rPr>
                <w:sz w:val="22"/>
                <w:szCs w:val="22"/>
              </w:rPr>
              <w:t xml:space="preserve"> blue</w:t>
            </w:r>
          </w:p>
        </w:tc>
        <w:tc>
          <w:tcPr>
            <w:tcW w:w="882" w:type="dxa"/>
            <w:noWrap/>
            <w:vAlign w:val="center"/>
          </w:tcPr>
          <w:p w:rsidR="00417584" w:rsidRPr="00DF7F0C" w:rsidRDefault="009F06F4" w:rsidP="00DF7F0C">
            <w:r>
              <w:rPr>
                <w:sz w:val="22"/>
                <w:szCs w:val="22"/>
              </w:rPr>
              <w:t>56</w:t>
            </w:r>
          </w:p>
        </w:tc>
      </w:tr>
      <w:tr w:rsidR="00417584" w:rsidRPr="00595622" w:rsidTr="001030E1">
        <w:trPr>
          <w:trHeight w:val="255"/>
          <w:jc w:val="center"/>
        </w:trPr>
        <w:tc>
          <w:tcPr>
            <w:tcW w:w="1446" w:type="dxa"/>
          </w:tcPr>
          <w:p w:rsidR="00417584" w:rsidRPr="00DF7F0C" w:rsidRDefault="00417584" w:rsidP="00DF7F0C"/>
        </w:tc>
        <w:tc>
          <w:tcPr>
            <w:tcW w:w="7083" w:type="dxa"/>
            <w:vAlign w:val="center"/>
          </w:tcPr>
          <w:p w:rsidR="00417584" w:rsidRPr="00DF7F0C" w:rsidRDefault="00417584" w:rsidP="00DF7F0C">
            <w:proofErr w:type="spellStart"/>
            <w:r w:rsidRPr="00DF7F0C">
              <w:rPr>
                <w:sz w:val="22"/>
                <w:szCs w:val="22"/>
              </w:rPr>
              <w:t>OpenStage</w:t>
            </w:r>
            <w:proofErr w:type="spellEnd"/>
            <w:r w:rsidRPr="00DF7F0C">
              <w:rPr>
                <w:sz w:val="22"/>
                <w:szCs w:val="22"/>
              </w:rPr>
              <w:t xml:space="preserve"> 15 SIP, </w:t>
            </w:r>
            <w:proofErr w:type="spellStart"/>
            <w:r w:rsidRPr="00DF7F0C">
              <w:rPr>
                <w:sz w:val="22"/>
                <w:szCs w:val="22"/>
              </w:rPr>
              <w:t>ice</w:t>
            </w:r>
            <w:proofErr w:type="spellEnd"/>
            <w:r w:rsidRPr="00DF7F0C">
              <w:rPr>
                <w:sz w:val="22"/>
                <w:szCs w:val="22"/>
              </w:rPr>
              <w:t xml:space="preserve"> blue</w:t>
            </w:r>
          </w:p>
        </w:tc>
        <w:tc>
          <w:tcPr>
            <w:tcW w:w="882" w:type="dxa"/>
            <w:noWrap/>
            <w:vAlign w:val="center"/>
          </w:tcPr>
          <w:p w:rsidR="00417584" w:rsidRPr="00DF7F0C" w:rsidRDefault="009F06F4" w:rsidP="00DF7F0C">
            <w:r>
              <w:t>495</w:t>
            </w:r>
          </w:p>
        </w:tc>
      </w:tr>
      <w:tr w:rsidR="00417584" w:rsidRPr="00595622" w:rsidTr="001030E1">
        <w:trPr>
          <w:trHeight w:val="255"/>
          <w:jc w:val="center"/>
        </w:trPr>
        <w:tc>
          <w:tcPr>
            <w:tcW w:w="1446" w:type="dxa"/>
          </w:tcPr>
          <w:p w:rsidR="00417584" w:rsidRPr="00DF7F0C" w:rsidRDefault="00417584" w:rsidP="00DF7F0C"/>
        </w:tc>
        <w:tc>
          <w:tcPr>
            <w:tcW w:w="7083" w:type="dxa"/>
            <w:vAlign w:val="center"/>
          </w:tcPr>
          <w:p w:rsidR="00417584" w:rsidRPr="00DF7F0C" w:rsidRDefault="00417584" w:rsidP="00DF7F0C">
            <w:proofErr w:type="spellStart"/>
            <w:r w:rsidRPr="00DF7F0C">
              <w:rPr>
                <w:sz w:val="22"/>
                <w:szCs w:val="22"/>
              </w:rPr>
              <w:t>OpenStage</w:t>
            </w:r>
            <w:proofErr w:type="spellEnd"/>
            <w:r w:rsidRPr="00DF7F0C">
              <w:rPr>
                <w:sz w:val="22"/>
                <w:szCs w:val="22"/>
              </w:rPr>
              <w:t xml:space="preserve"> </w:t>
            </w:r>
            <w:proofErr w:type="spellStart"/>
            <w:r w:rsidRPr="00DF7F0C">
              <w:rPr>
                <w:sz w:val="22"/>
                <w:szCs w:val="22"/>
              </w:rPr>
              <w:t>Key</w:t>
            </w:r>
            <w:proofErr w:type="spellEnd"/>
            <w:r w:rsidRPr="00DF7F0C">
              <w:rPr>
                <w:sz w:val="22"/>
                <w:szCs w:val="22"/>
              </w:rPr>
              <w:t xml:space="preserve"> Module 40, </w:t>
            </w:r>
            <w:proofErr w:type="spellStart"/>
            <w:r w:rsidRPr="00DF7F0C">
              <w:rPr>
                <w:sz w:val="22"/>
                <w:szCs w:val="22"/>
              </w:rPr>
              <w:t>ice</w:t>
            </w:r>
            <w:proofErr w:type="spellEnd"/>
            <w:r w:rsidRPr="00DF7F0C">
              <w:rPr>
                <w:sz w:val="22"/>
                <w:szCs w:val="22"/>
              </w:rPr>
              <w:t xml:space="preserve"> blue</w:t>
            </w:r>
          </w:p>
        </w:tc>
        <w:tc>
          <w:tcPr>
            <w:tcW w:w="882" w:type="dxa"/>
            <w:noWrap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>20</w:t>
            </w:r>
          </w:p>
        </w:tc>
      </w:tr>
      <w:tr w:rsidR="00417584" w:rsidRPr="001030E1" w:rsidTr="001030E1">
        <w:trPr>
          <w:trHeight w:val="255"/>
          <w:jc w:val="center"/>
        </w:trPr>
        <w:tc>
          <w:tcPr>
            <w:tcW w:w="1446" w:type="dxa"/>
            <w:shd w:val="clear" w:color="auto" w:fill="BFBFBF"/>
          </w:tcPr>
          <w:p w:rsidR="00417584" w:rsidRPr="001030E1" w:rsidRDefault="00417584" w:rsidP="00CA4430">
            <w:pPr>
              <w:rPr>
                <w:b/>
                <w:bCs/>
              </w:rPr>
            </w:pPr>
            <w:proofErr w:type="spellStart"/>
            <w:r w:rsidRPr="001030E1">
              <w:rPr>
                <w:b/>
                <w:bCs/>
                <w:sz w:val="22"/>
                <w:szCs w:val="22"/>
              </w:rPr>
              <w:t>Patch</w:t>
            </w:r>
            <w:proofErr w:type="spellEnd"/>
            <w:r w:rsidRPr="001030E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030E1">
              <w:rPr>
                <w:b/>
                <w:bCs/>
                <w:sz w:val="22"/>
                <w:szCs w:val="22"/>
              </w:rPr>
              <w:t>cordy</w:t>
            </w:r>
            <w:proofErr w:type="spellEnd"/>
          </w:p>
        </w:tc>
        <w:tc>
          <w:tcPr>
            <w:tcW w:w="7083" w:type="dxa"/>
            <w:shd w:val="clear" w:color="auto" w:fill="BFBFBF"/>
          </w:tcPr>
          <w:p w:rsidR="00417584" w:rsidRPr="001030E1" w:rsidRDefault="00417584" w:rsidP="00CA4430">
            <w:pPr>
              <w:rPr>
                <w:b/>
                <w:bCs/>
              </w:rPr>
            </w:pPr>
            <w:proofErr w:type="spellStart"/>
            <w:r w:rsidRPr="001030E1">
              <w:rPr>
                <w:b/>
                <w:bCs/>
                <w:sz w:val="22"/>
                <w:szCs w:val="22"/>
              </w:rPr>
              <w:t>Patch</w:t>
            </w:r>
            <w:proofErr w:type="spellEnd"/>
            <w:r w:rsidRPr="001030E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030E1">
              <w:rPr>
                <w:b/>
                <w:bCs/>
                <w:sz w:val="22"/>
                <w:szCs w:val="22"/>
              </w:rPr>
              <w:t>cordy</w:t>
            </w:r>
            <w:proofErr w:type="spellEnd"/>
          </w:p>
        </w:tc>
        <w:tc>
          <w:tcPr>
            <w:tcW w:w="882" w:type="dxa"/>
            <w:shd w:val="clear" w:color="auto" w:fill="BFBFBF"/>
            <w:noWrap/>
          </w:tcPr>
          <w:p w:rsidR="00417584" w:rsidRPr="001030E1" w:rsidRDefault="00417584" w:rsidP="00CA4430">
            <w:pPr>
              <w:rPr>
                <w:b/>
                <w:bCs/>
              </w:rPr>
            </w:pPr>
            <w:r w:rsidRPr="001030E1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17584" w:rsidRPr="00595622" w:rsidTr="001030E1">
        <w:trPr>
          <w:trHeight w:val="255"/>
          <w:jc w:val="center"/>
        </w:trPr>
        <w:tc>
          <w:tcPr>
            <w:tcW w:w="1446" w:type="dxa"/>
          </w:tcPr>
          <w:p w:rsidR="00417584" w:rsidRPr="00DF7F0C" w:rsidRDefault="00417584" w:rsidP="00DF7F0C"/>
        </w:tc>
        <w:tc>
          <w:tcPr>
            <w:tcW w:w="7083" w:type="dxa"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>LAN kabel pro IP telefony (4m, CAT5)</w:t>
            </w:r>
          </w:p>
        </w:tc>
        <w:tc>
          <w:tcPr>
            <w:tcW w:w="882" w:type="dxa"/>
            <w:noWrap/>
            <w:vAlign w:val="center"/>
          </w:tcPr>
          <w:p w:rsidR="00417584" w:rsidRPr="00DF7F0C" w:rsidRDefault="00555D61" w:rsidP="00DF7F0C">
            <w:r>
              <w:rPr>
                <w:sz w:val="22"/>
                <w:szCs w:val="22"/>
              </w:rPr>
              <w:t>545</w:t>
            </w:r>
            <w:bookmarkStart w:id="0" w:name="_GoBack"/>
            <w:bookmarkEnd w:id="0"/>
          </w:p>
        </w:tc>
      </w:tr>
      <w:tr w:rsidR="00417584" w:rsidRPr="00595622" w:rsidTr="001030E1">
        <w:trPr>
          <w:trHeight w:val="255"/>
          <w:jc w:val="center"/>
        </w:trPr>
        <w:tc>
          <w:tcPr>
            <w:tcW w:w="1446" w:type="dxa"/>
            <w:shd w:val="clear" w:color="auto" w:fill="C0C0C0"/>
          </w:tcPr>
          <w:p w:rsidR="00417584" w:rsidRPr="00DF7F0C" w:rsidRDefault="00417584" w:rsidP="00DF7F0C">
            <w:pPr>
              <w:rPr>
                <w:b/>
                <w:bCs/>
              </w:rPr>
            </w:pPr>
          </w:p>
        </w:tc>
        <w:tc>
          <w:tcPr>
            <w:tcW w:w="7083" w:type="dxa"/>
            <w:shd w:val="clear" w:color="auto" w:fill="C0C0C0"/>
            <w:vAlign w:val="center"/>
          </w:tcPr>
          <w:p w:rsidR="00417584" w:rsidRPr="00DF7F0C" w:rsidRDefault="00417584" w:rsidP="00DF7F0C">
            <w:pPr>
              <w:rPr>
                <w:b/>
                <w:bCs/>
              </w:rPr>
            </w:pPr>
            <w:proofErr w:type="spellStart"/>
            <w:r w:rsidRPr="00DF7F0C">
              <w:rPr>
                <w:b/>
                <w:bCs/>
                <w:sz w:val="22"/>
                <w:szCs w:val="22"/>
              </w:rPr>
              <w:t>Rack</w:t>
            </w:r>
            <w:proofErr w:type="spellEnd"/>
          </w:p>
        </w:tc>
        <w:tc>
          <w:tcPr>
            <w:tcW w:w="882" w:type="dxa"/>
            <w:shd w:val="clear" w:color="auto" w:fill="C0C0C0"/>
            <w:noWrap/>
            <w:vAlign w:val="center"/>
          </w:tcPr>
          <w:p w:rsidR="00417584" w:rsidRPr="00DF7F0C" w:rsidRDefault="00417584" w:rsidP="00DF7F0C">
            <w:pPr>
              <w:rPr>
                <w:b/>
                <w:bCs/>
              </w:rPr>
            </w:pPr>
            <w:r w:rsidRPr="00DF7F0C">
              <w:rPr>
                <w:b/>
                <w:bCs/>
                <w:sz w:val="22"/>
                <w:szCs w:val="22"/>
              </w:rPr>
              <w:t>Počet</w:t>
            </w:r>
          </w:p>
        </w:tc>
      </w:tr>
      <w:tr w:rsidR="00417584" w:rsidRPr="00595622" w:rsidTr="001030E1">
        <w:trPr>
          <w:trHeight w:val="390"/>
          <w:jc w:val="center"/>
        </w:trPr>
        <w:tc>
          <w:tcPr>
            <w:tcW w:w="1446" w:type="dxa"/>
          </w:tcPr>
          <w:p w:rsidR="00417584" w:rsidRPr="00DF7F0C" w:rsidRDefault="00417584" w:rsidP="00DF7F0C"/>
        </w:tc>
        <w:tc>
          <w:tcPr>
            <w:tcW w:w="7083" w:type="dxa"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 xml:space="preserve">600x1000, 42U, ventilační jednotka, </w:t>
            </w:r>
            <w:proofErr w:type="spellStart"/>
            <w:r w:rsidRPr="00DF7F0C">
              <w:rPr>
                <w:sz w:val="22"/>
                <w:szCs w:val="22"/>
              </w:rPr>
              <w:t>rozebiratelný</w:t>
            </w:r>
            <w:proofErr w:type="spellEnd"/>
            <w:r w:rsidRPr="00DF7F0C">
              <w:rPr>
                <w:sz w:val="22"/>
                <w:szCs w:val="22"/>
              </w:rPr>
              <w:t>, perforované dveře</w:t>
            </w:r>
          </w:p>
        </w:tc>
        <w:tc>
          <w:tcPr>
            <w:tcW w:w="882" w:type="dxa"/>
            <w:noWrap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>1</w:t>
            </w:r>
          </w:p>
        </w:tc>
      </w:tr>
      <w:tr w:rsidR="00417584" w:rsidRPr="00595622" w:rsidTr="001030E1">
        <w:trPr>
          <w:trHeight w:val="255"/>
          <w:jc w:val="center"/>
        </w:trPr>
        <w:tc>
          <w:tcPr>
            <w:tcW w:w="1446" w:type="dxa"/>
          </w:tcPr>
          <w:p w:rsidR="00417584" w:rsidRPr="00DF7F0C" w:rsidRDefault="00417584" w:rsidP="00DF7F0C"/>
        </w:tc>
        <w:tc>
          <w:tcPr>
            <w:tcW w:w="7083" w:type="dxa"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 xml:space="preserve">50 portový ISDN </w:t>
            </w:r>
            <w:proofErr w:type="spellStart"/>
            <w:r w:rsidRPr="00DF7F0C">
              <w:rPr>
                <w:sz w:val="22"/>
                <w:szCs w:val="22"/>
              </w:rPr>
              <w:t>patch</w:t>
            </w:r>
            <w:proofErr w:type="spellEnd"/>
            <w:r w:rsidRPr="00DF7F0C">
              <w:rPr>
                <w:sz w:val="22"/>
                <w:szCs w:val="22"/>
              </w:rPr>
              <w:t xml:space="preserve"> panel</w:t>
            </w:r>
          </w:p>
        </w:tc>
        <w:tc>
          <w:tcPr>
            <w:tcW w:w="882" w:type="dxa"/>
            <w:noWrap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>1</w:t>
            </w:r>
          </w:p>
        </w:tc>
      </w:tr>
      <w:tr w:rsidR="00417584" w:rsidRPr="00595622" w:rsidTr="001030E1">
        <w:trPr>
          <w:trHeight w:val="255"/>
          <w:jc w:val="center"/>
        </w:trPr>
        <w:tc>
          <w:tcPr>
            <w:tcW w:w="1446" w:type="dxa"/>
          </w:tcPr>
          <w:p w:rsidR="00417584" w:rsidRPr="00DF7F0C" w:rsidRDefault="00417584" w:rsidP="00DF7F0C"/>
        </w:tc>
        <w:tc>
          <w:tcPr>
            <w:tcW w:w="7083" w:type="dxa"/>
            <w:vAlign w:val="center"/>
          </w:tcPr>
          <w:p w:rsidR="00417584" w:rsidRPr="00DF7F0C" w:rsidRDefault="00417584" w:rsidP="00DF7F0C">
            <w:proofErr w:type="spellStart"/>
            <w:r w:rsidRPr="00DF7F0C">
              <w:rPr>
                <w:sz w:val="22"/>
                <w:szCs w:val="22"/>
              </w:rPr>
              <w:t>Patch</w:t>
            </w:r>
            <w:proofErr w:type="spellEnd"/>
            <w:r w:rsidRPr="00DF7F0C">
              <w:rPr>
                <w:sz w:val="22"/>
                <w:szCs w:val="22"/>
              </w:rPr>
              <w:t xml:space="preserve"> </w:t>
            </w:r>
            <w:proofErr w:type="spellStart"/>
            <w:r w:rsidRPr="00DF7F0C">
              <w:rPr>
                <w:sz w:val="22"/>
                <w:szCs w:val="22"/>
              </w:rPr>
              <w:t>cord</w:t>
            </w:r>
            <w:proofErr w:type="spellEnd"/>
            <w:r w:rsidRPr="00DF7F0C">
              <w:rPr>
                <w:sz w:val="22"/>
                <w:szCs w:val="22"/>
              </w:rPr>
              <w:t>, neznačkový, 2m</w:t>
            </w:r>
          </w:p>
        </w:tc>
        <w:tc>
          <w:tcPr>
            <w:tcW w:w="882" w:type="dxa"/>
            <w:noWrap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>20</w:t>
            </w:r>
          </w:p>
        </w:tc>
      </w:tr>
      <w:tr w:rsidR="00417584" w:rsidRPr="00595622" w:rsidTr="001030E1">
        <w:trPr>
          <w:trHeight w:val="255"/>
          <w:jc w:val="center"/>
        </w:trPr>
        <w:tc>
          <w:tcPr>
            <w:tcW w:w="1446" w:type="dxa"/>
          </w:tcPr>
          <w:p w:rsidR="00417584" w:rsidRPr="00DF7F0C" w:rsidRDefault="00417584" w:rsidP="00DF7F0C"/>
        </w:tc>
        <w:tc>
          <w:tcPr>
            <w:tcW w:w="7083" w:type="dxa"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 xml:space="preserve">Polička perforovaná 1U/350mm, </w:t>
            </w:r>
            <w:proofErr w:type="spellStart"/>
            <w:r w:rsidRPr="00DF7F0C">
              <w:rPr>
                <w:sz w:val="22"/>
                <w:szCs w:val="22"/>
              </w:rPr>
              <w:t>max.nosnost</w:t>
            </w:r>
            <w:proofErr w:type="spellEnd"/>
            <w:r w:rsidRPr="00DF7F0C">
              <w:rPr>
                <w:sz w:val="22"/>
                <w:szCs w:val="22"/>
              </w:rPr>
              <w:t xml:space="preserve"> 50kg</w:t>
            </w:r>
          </w:p>
        </w:tc>
        <w:tc>
          <w:tcPr>
            <w:tcW w:w="882" w:type="dxa"/>
            <w:noWrap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>2</w:t>
            </w:r>
          </w:p>
        </w:tc>
      </w:tr>
      <w:tr w:rsidR="00417584" w:rsidRPr="00595622" w:rsidTr="001030E1">
        <w:trPr>
          <w:trHeight w:val="255"/>
          <w:jc w:val="center"/>
        </w:trPr>
        <w:tc>
          <w:tcPr>
            <w:tcW w:w="1446" w:type="dxa"/>
            <w:shd w:val="clear" w:color="auto" w:fill="C0C0C0"/>
          </w:tcPr>
          <w:p w:rsidR="00417584" w:rsidRPr="00DF7F0C" w:rsidRDefault="00417584" w:rsidP="00DF7F0C">
            <w:pPr>
              <w:rPr>
                <w:b/>
                <w:bCs/>
              </w:rPr>
            </w:pPr>
          </w:p>
        </w:tc>
        <w:tc>
          <w:tcPr>
            <w:tcW w:w="7083" w:type="dxa"/>
            <w:shd w:val="clear" w:color="auto" w:fill="C0C0C0"/>
            <w:vAlign w:val="center"/>
          </w:tcPr>
          <w:p w:rsidR="00417584" w:rsidRPr="00DF7F0C" w:rsidRDefault="00417584" w:rsidP="00DF7F0C">
            <w:pPr>
              <w:rPr>
                <w:b/>
                <w:bCs/>
              </w:rPr>
            </w:pPr>
            <w:r w:rsidRPr="00DF7F0C">
              <w:rPr>
                <w:b/>
                <w:bCs/>
                <w:sz w:val="22"/>
                <w:szCs w:val="22"/>
              </w:rPr>
              <w:t>Zálohování UPS, 19" provedení</w:t>
            </w:r>
          </w:p>
        </w:tc>
        <w:tc>
          <w:tcPr>
            <w:tcW w:w="882" w:type="dxa"/>
            <w:shd w:val="clear" w:color="auto" w:fill="C0C0C0"/>
            <w:noWrap/>
            <w:vAlign w:val="center"/>
          </w:tcPr>
          <w:p w:rsidR="00417584" w:rsidRPr="00DF7F0C" w:rsidRDefault="00417584" w:rsidP="00DF7F0C">
            <w:pPr>
              <w:rPr>
                <w:b/>
                <w:bCs/>
              </w:rPr>
            </w:pPr>
            <w:r w:rsidRPr="00DF7F0C">
              <w:rPr>
                <w:b/>
                <w:bCs/>
                <w:sz w:val="22"/>
                <w:szCs w:val="22"/>
              </w:rPr>
              <w:t>Počet</w:t>
            </w:r>
          </w:p>
        </w:tc>
      </w:tr>
      <w:tr w:rsidR="00417584" w:rsidRPr="00595622" w:rsidTr="001030E1">
        <w:trPr>
          <w:trHeight w:val="255"/>
          <w:jc w:val="center"/>
        </w:trPr>
        <w:tc>
          <w:tcPr>
            <w:tcW w:w="1446" w:type="dxa"/>
          </w:tcPr>
          <w:p w:rsidR="00417584" w:rsidRPr="00DF7F0C" w:rsidRDefault="00417584" w:rsidP="00DF7F0C"/>
        </w:tc>
        <w:tc>
          <w:tcPr>
            <w:tcW w:w="7083" w:type="dxa"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>PW 5130i 3000-XL2U</w:t>
            </w:r>
          </w:p>
        </w:tc>
        <w:tc>
          <w:tcPr>
            <w:tcW w:w="882" w:type="dxa"/>
            <w:noWrap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>1</w:t>
            </w:r>
          </w:p>
        </w:tc>
      </w:tr>
      <w:tr w:rsidR="00417584" w:rsidRPr="00595622" w:rsidTr="001030E1">
        <w:trPr>
          <w:trHeight w:val="255"/>
          <w:jc w:val="center"/>
        </w:trPr>
        <w:tc>
          <w:tcPr>
            <w:tcW w:w="1446" w:type="dxa"/>
          </w:tcPr>
          <w:p w:rsidR="00417584" w:rsidRPr="00DF7F0C" w:rsidRDefault="00417584" w:rsidP="00DF7F0C"/>
        </w:tc>
        <w:tc>
          <w:tcPr>
            <w:tcW w:w="7083" w:type="dxa"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>bateriový modul PW 5130L 3000 EBM2U</w:t>
            </w:r>
          </w:p>
        </w:tc>
        <w:tc>
          <w:tcPr>
            <w:tcW w:w="882" w:type="dxa"/>
            <w:noWrap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>1</w:t>
            </w:r>
          </w:p>
        </w:tc>
      </w:tr>
      <w:tr w:rsidR="00417584" w:rsidRPr="00595622" w:rsidTr="001030E1">
        <w:trPr>
          <w:trHeight w:val="255"/>
          <w:jc w:val="center"/>
        </w:trPr>
        <w:tc>
          <w:tcPr>
            <w:tcW w:w="1446" w:type="dxa"/>
            <w:shd w:val="clear" w:color="auto" w:fill="C0C0C0"/>
          </w:tcPr>
          <w:p w:rsidR="00417584" w:rsidRPr="00DF7F0C" w:rsidRDefault="00417584" w:rsidP="00DF7F0C">
            <w:pPr>
              <w:rPr>
                <w:b/>
                <w:bCs/>
              </w:rPr>
            </w:pPr>
          </w:p>
        </w:tc>
        <w:tc>
          <w:tcPr>
            <w:tcW w:w="7083" w:type="dxa"/>
            <w:shd w:val="clear" w:color="auto" w:fill="C0C0C0"/>
            <w:vAlign w:val="center"/>
          </w:tcPr>
          <w:p w:rsidR="00417584" w:rsidRPr="00DF7F0C" w:rsidRDefault="00417584" w:rsidP="00DF7F0C">
            <w:pPr>
              <w:rPr>
                <w:b/>
                <w:bCs/>
              </w:rPr>
            </w:pPr>
            <w:r w:rsidRPr="00DF7F0C">
              <w:rPr>
                <w:b/>
                <w:bCs/>
                <w:sz w:val="22"/>
                <w:szCs w:val="22"/>
              </w:rPr>
              <w:t>Tarifikace OpenScape Voice</w:t>
            </w:r>
          </w:p>
        </w:tc>
        <w:tc>
          <w:tcPr>
            <w:tcW w:w="882" w:type="dxa"/>
            <w:shd w:val="clear" w:color="auto" w:fill="C0C0C0"/>
            <w:noWrap/>
            <w:vAlign w:val="center"/>
          </w:tcPr>
          <w:p w:rsidR="00417584" w:rsidRPr="00DF7F0C" w:rsidRDefault="00417584" w:rsidP="00DF7F0C">
            <w:pPr>
              <w:rPr>
                <w:b/>
                <w:bCs/>
              </w:rPr>
            </w:pPr>
            <w:r w:rsidRPr="00DF7F0C">
              <w:rPr>
                <w:b/>
                <w:bCs/>
                <w:sz w:val="22"/>
                <w:szCs w:val="22"/>
              </w:rPr>
              <w:t>Počet</w:t>
            </w:r>
          </w:p>
        </w:tc>
      </w:tr>
      <w:tr w:rsidR="00417584" w:rsidRPr="00595622" w:rsidTr="001030E1">
        <w:trPr>
          <w:trHeight w:val="255"/>
          <w:jc w:val="center"/>
        </w:trPr>
        <w:tc>
          <w:tcPr>
            <w:tcW w:w="1446" w:type="dxa"/>
          </w:tcPr>
          <w:p w:rsidR="00417584" w:rsidRPr="00DF7F0C" w:rsidRDefault="00417584" w:rsidP="00DF7F0C"/>
        </w:tc>
        <w:tc>
          <w:tcPr>
            <w:tcW w:w="7083" w:type="dxa"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>ATECO OSV/700 poboček + WEB/10, verze 4.0</w:t>
            </w:r>
          </w:p>
        </w:tc>
        <w:tc>
          <w:tcPr>
            <w:tcW w:w="882" w:type="dxa"/>
            <w:noWrap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>1</w:t>
            </w:r>
          </w:p>
        </w:tc>
      </w:tr>
      <w:tr w:rsidR="00417584" w:rsidRPr="00595622" w:rsidTr="001030E1">
        <w:trPr>
          <w:trHeight w:val="255"/>
          <w:jc w:val="center"/>
        </w:trPr>
        <w:tc>
          <w:tcPr>
            <w:tcW w:w="1446" w:type="dxa"/>
            <w:shd w:val="clear" w:color="auto" w:fill="C0C0C0"/>
          </w:tcPr>
          <w:p w:rsidR="00417584" w:rsidRPr="00DF7F0C" w:rsidRDefault="00417584" w:rsidP="00DF7F0C">
            <w:pPr>
              <w:rPr>
                <w:b/>
                <w:bCs/>
              </w:rPr>
            </w:pPr>
          </w:p>
        </w:tc>
        <w:tc>
          <w:tcPr>
            <w:tcW w:w="7083" w:type="dxa"/>
            <w:shd w:val="clear" w:color="auto" w:fill="C0C0C0"/>
            <w:vAlign w:val="center"/>
          </w:tcPr>
          <w:p w:rsidR="00417584" w:rsidRPr="00DF7F0C" w:rsidRDefault="00417584" w:rsidP="00DF7F0C">
            <w:pPr>
              <w:rPr>
                <w:b/>
                <w:bCs/>
              </w:rPr>
            </w:pPr>
            <w:r w:rsidRPr="00DF7F0C">
              <w:rPr>
                <w:b/>
                <w:bCs/>
                <w:sz w:val="22"/>
                <w:szCs w:val="22"/>
              </w:rPr>
              <w:t>Spojovatelská pracoviště - SW telefon</w:t>
            </w:r>
          </w:p>
        </w:tc>
        <w:tc>
          <w:tcPr>
            <w:tcW w:w="882" w:type="dxa"/>
            <w:shd w:val="clear" w:color="auto" w:fill="C0C0C0"/>
            <w:noWrap/>
            <w:vAlign w:val="center"/>
          </w:tcPr>
          <w:p w:rsidR="00417584" w:rsidRPr="00DF7F0C" w:rsidRDefault="00417584" w:rsidP="00DF7F0C">
            <w:pPr>
              <w:rPr>
                <w:b/>
                <w:bCs/>
              </w:rPr>
            </w:pPr>
            <w:r w:rsidRPr="00DF7F0C">
              <w:rPr>
                <w:b/>
                <w:bCs/>
                <w:sz w:val="22"/>
                <w:szCs w:val="22"/>
              </w:rPr>
              <w:t>Počet</w:t>
            </w:r>
          </w:p>
        </w:tc>
      </w:tr>
      <w:tr w:rsidR="00417584" w:rsidRPr="00595622" w:rsidTr="001030E1">
        <w:trPr>
          <w:trHeight w:val="255"/>
          <w:jc w:val="center"/>
        </w:trPr>
        <w:tc>
          <w:tcPr>
            <w:tcW w:w="1446" w:type="dxa"/>
          </w:tcPr>
          <w:p w:rsidR="00417584" w:rsidRPr="00DF7F0C" w:rsidRDefault="00417584" w:rsidP="00DF7F0C"/>
        </w:tc>
        <w:tc>
          <w:tcPr>
            <w:tcW w:w="7083" w:type="dxa"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 xml:space="preserve">OpenScape </w:t>
            </w:r>
            <w:proofErr w:type="spellStart"/>
            <w:r w:rsidRPr="00DF7F0C">
              <w:rPr>
                <w:sz w:val="22"/>
                <w:szCs w:val="22"/>
              </w:rPr>
              <w:t>Personal</w:t>
            </w:r>
            <w:proofErr w:type="spellEnd"/>
            <w:r w:rsidRPr="00DF7F0C">
              <w:rPr>
                <w:sz w:val="22"/>
                <w:szCs w:val="22"/>
              </w:rPr>
              <w:t xml:space="preserve"> V4 SIP User </w:t>
            </w:r>
            <w:proofErr w:type="spellStart"/>
            <w:r w:rsidRPr="00DF7F0C">
              <w:rPr>
                <w:sz w:val="22"/>
                <w:szCs w:val="22"/>
              </w:rPr>
              <w:t>License</w:t>
            </w:r>
            <w:proofErr w:type="spellEnd"/>
          </w:p>
        </w:tc>
        <w:tc>
          <w:tcPr>
            <w:tcW w:w="882" w:type="dxa"/>
            <w:noWrap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>1</w:t>
            </w:r>
          </w:p>
        </w:tc>
      </w:tr>
      <w:tr w:rsidR="00417584" w:rsidRPr="00595622" w:rsidTr="001030E1">
        <w:trPr>
          <w:trHeight w:val="255"/>
          <w:jc w:val="center"/>
        </w:trPr>
        <w:tc>
          <w:tcPr>
            <w:tcW w:w="1446" w:type="dxa"/>
          </w:tcPr>
          <w:p w:rsidR="00417584" w:rsidRPr="00DF7F0C" w:rsidRDefault="00417584" w:rsidP="00DF7F0C"/>
        </w:tc>
        <w:tc>
          <w:tcPr>
            <w:tcW w:w="7083" w:type="dxa"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 xml:space="preserve">USB sluchátko k PC - </w:t>
            </w:r>
            <w:proofErr w:type="spellStart"/>
            <w:r w:rsidRPr="00DF7F0C">
              <w:rPr>
                <w:sz w:val="22"/>
                <w:szCs w:val="22"/>
              </w:rPr>
              <w:t>Plathosys</w:t>
            </w:r>
            <w:proofErr w:type="spellEnd"/>
            <w:r w:rsidRPr="00DF7F0C">
              <w:rPr>
                <w:sz w:val="22"/>
                <w:szCs w:val="22"/>
              </w:rPr>
              <w:t xml:space="preserve"> CT220</w:t>
            </w:r>
          </w:p>
        </w:tc>
        <w:tc>
          <w:tcPr>
            <w:tcW w:w="882" w:type="dxa"/>
            <w:noWrap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>1</w:t>
            </w:r>
          </w:p>
        </w:tc>
      </w:tr>
      <w:tr w:rsidR="00417584" w:rsidRPr="00595622" w:rsidTr="001030E1">
        <w:trPr>
          <w:trHeight w:val="255"/>
          <w:jc w:val="center"/>
        </w:trPr>
        <w:tc>
          <w:tcPr>
            <w:tcW w:w="1446" w:type="dxa"/>
            <w:shd w:val="clear" w:color="auto" w:fill="C0C0C0"/>
          </w:tcPr>
          <w:p w:rsidR="00417584" w:rsidRPr="00DF7F0C" w:rsidRDefault="00417584" w:rsidP="00DF7F0C">
            <w:pPr>
              <w:rPr>
                <w:b/>
                <w:bCs/>
              </w:rPr>
            </w:pPr>
          </w:p>
        </w:tc>
        <w:tc>
          <w:tcPr>
            <w:tcW w:w="7083" w:type="dxa"/>
            <w:shd w:val="clear" w:color="auto" w:fill="C0C0C0"/>
            <w:vAlign w:val="center"/>
          </w:tcPr>
          <w:p w:rsidR="00417584" w:rsidRPr="00DF7F0C" w:rsidRDefault="00417584" w:rsidP="00DF7F0C">
            <w:pPr>
              <w:rPr>
                <w:b/>
                <w:bCs/>
              </w:rPr>
            </w:pPr>
            <w:r w:rsidRPr="00DF7F0C">
              <w:rPr>
                <w:b/>
                <w:bCs/>
                <w:sz w:val="22"/>
                <w:szCs w:val="22"/>
              </w:rPr>
              <w:t>PC pro spojovatelky</w:t>
            </w:r>
          </w:p>
        </w:tc>
        <w:tc>
          <w:tcPr>
            <w:tcW w:w="882" w:type="dxa"/>
            <w:shd w:val="clear" w:color="auto" w:fill="C0C0C0"/>
            <w:noWrap/>
            <w:vAlign w:val="center"/>
          </w:tcPr>
          <w:p w:rsidR="00417584" w:rsidRPr="00DF7F0C" w:rsidRDefault="00417584" w:rsidP="00DF7F0C">
            <w:pPr>
              <w:rPr>
                <w:b/>
                <w:bCs/>
              </w:rPr>
            </w:pPr>
            <w:r w:rsidRPr="00DF7F0C">
              <w:rPr>
                <w:b/>
                <w:bCs/>
                <w:sz w:val="22"/>
                <w:szCs w:val="22"/>
              </w:rPr>
              <w:t>Počet</w:t>
            </w:r>
          </w:p>
        </w:tc>
      </w:tr>
      <w:tr w:rsidR="00417584" w:rsidRPr="00595622" w:rsidTr="001030E1">
        <w:trPr>
          <w:trHeight w:val="390"/>
          <w:jc w:val="center"/>
        </w:trPr>
        <w:tc>
          <w:tcPr>
            <w:tcW w:w="1446" w:type="dxa"/>
          </w:tcPr>
          <w:p w:rsidR="00417584" w:rsidRPr="00DF7F0C" w:rsidRDefault="00417584" w:rsidP="00DF7F0C"/>
        </w:tc>
        <w:tc>
          <w:tcPr>
            <w:tcW w:w="7083" w:type="dxa"/>
            <w:vAlign w:val="center"/>
          </w:tcPr>
          <w:p w:rsidR="00417584" w:rsidRPr="00DF7F0C" w:rsidRDefault="00417584" w:rsidP="00CA4430">
            <w:r w:rsidRPr="00DF7F0C">
              <w:rPr>
                <w:sz w:val="22"/>
                <w:szCs w:val="22"/>
              </w:rPr>
              <w:t>ESPRIMO E700 E85+, (Pentium G8400, 4GB RAM, 320GB HDD, DVD, W7/XP-CZ)</w:t>
            </w:r>
            <w:r>
              <w:rPr>
                <w:sz w:val="22"/>
                <w:szCs w:val="22"/>
              </w:rPr>
              <w:t xml:space="preserve"> včetně m</w:t>
            </w:r>
            <w:r w:rsidRPr="00DF7F0C">
              <w:rPr>
                <w:sz w:val="22"/>
                <w:szCs w:val="22"/>
              </w:rPr>
              <w:t>onitor</w:t>
            </w:r>
            <w:r>
              <w:rPr>
                <w:sz w:val="22"/>
                <w:szCs w:val="22"/>
              </w:rPr>
              <w:t>u</w:t>
            </w:r>
            <w:r w:rsidRPr="00DF7F0C">
              <w:rPr>
                <w:sz w:val="22"/>
                <w:szCs w:val="22"/>
              </w:rPr>
              <w:t xml:space="preserve"> LCD 19" SCENICVIEW B19-6 LED</w:t>
            </w:r>
          </w:p>
        </w:tc>
        <w:tc>
          <w:tcPr>
            <w:tcW w:w="882" w:type="dxa"/>
            <w:noWrap/>
            <w:vAlign w:val="center"/>
          </w:tcPr>
          <w:p w:rsidR="00417584" w:rsidRPr="00DF7F0C" w:rsidRDefault="00417584" w:rsidP="00DF7F0C"/>
        </w:tc>
      </w:tr>
      <w:tr w:rsidR="00417584" w:rsidRPr="00595622" w:rsidTr="001030E1">
        <w:trPr>
          <w:trHeight w:val="255"/>
          <w:jc w:val="center"/>
        </w:trPr>
        <w:tc>
          <w:tcPr>
            <w:tcW w:w="1446" w:type="dxa"/>
            <w:shd w:val="clear" w:color="auto" w:fill="C0C0C0"/>
          </w:tcPr>
          <w:p w:rsidR="00417584" w:rsidRPr="00DF7F0C" w:rsidRDefault="00417584" w:rsidP="00DF7F0C">
            <w:pPr>
              <w:rPr>
                <w:b/>
                <w:bCs/>
              </w:rPr>
            </w:pPr>
          </w:p>
        </w:tc>
        <w:tc>
          <w:tcPr>
            <w:tcW w:w="7083" w:type="dxa"/>
            <w:shd w:val="clear" w:color="auto" w:fill="C0C0C0"/>
            <w:vAlign w:val="center"/>
          </w:tcPr>
          <w:p w:rsidR="00417584" w:rsidRPr="00DF7F0C" w:rsidRDefault="00417584" w:rsidP="00DF7F0C">
            <w:pPr>
              <w:rPr>
                <w:b/>
                <w:bCs/>
              </w:rPr>
            </w:pPr>
            <w:r w:rsidRPr="00DF7F0C">
              <w:rPr>
                <w:b/>
                <w:bCs/>
                <w:sz w:val="22"/>
                <w:szCs w:val="22"/>
              </w:rPr>
              <w:t>GSM brána</w:t>
            </w:r>
          </w:p>
        </w:tc>
        <w:tc>
          <w:tcPr>
            <w:tcW w:w="882" w:type="dxa"/>
            <w:shd w:val="clear" w:color="auto" w:fill="C0C0C0"/>
            <w:noWrap/>
            <w:vAlign w:val="center"/>
          </w:tcPr>
          <w:p w:rsidR="00417584" w:rsidRPr="00DF7F0C" w:rsidRDefault="00417584" w:rsidP="00DF7F0C">
            <w:pPr>
              <w:rPr>
                <w:b/>
                <w:bCs/>
              </w:rPr>
            </w:pPr>
            <w:r w:rsidRPr="00DF7F0C">
              <w:rPr>
                <w:b/>
                <w:bCs/>
                <w:sz w:val="22"/>
                <w:szCs w:val="22"/>
              </w:rPr>
              <w:t>Počet</w:t>
            </w:r>
          </w:p>
        </w:tc>
      </w:tr>
      <w:tr w:rsidR="00417584" w:rsidRPr="00595622" w:rsidTr="001030E1">
        <w:trPr>
          <w:trHeight w:val="390"/>
          <w:jc w:val="center"/>
        </w:trPr>
        <w:tc>
          <w:tcPr>
            <w:tcW w:w="1446" w:type="dxa"/>
          </w:tcPr>
          <w:p w:rsidR="00417584" w:rsidRPr="00DF7F0C" w:rsidRDefault="00417584" w:rsidP="00DF7F0C"/>
        </w:tc>
        <w:tc>
          <w:tcPr>
            <w:tcW w:w="7083" w:type="dxa"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 xml:space="preserve">GSM ISDN </w:t>
            </w:r>
            <w:proofErr w:type="spellStart"/>
            <w:r w:rsidRPr="00DF7F0C">
              <w:rPr>
                <w:sz w:val="22"/>
                <w:szCs w:val="22"/>
              </w:rPr>
              <w:t>Enterprise</w:t>
            </w:r>
            <w:proofErr w:type="spellEnd"/>
            <w:r w:rsidRPr="00DF7F0C">
              <w:rPr>
                <w:sz w:val="22"/>
                <w:szCs w:val="22"/>
              </w:rPr>
              <w:t xml:space="preserve"> 2x GSM, (výrobce 2N-502183) + anténa</w:t>
            </w:r>
          </w:p>
        </w:tc>
        <w:tc>
          <w:tcPr>
            <w:tcW w:w="882" w:type="dxa"/>
            <w:noWrap/>
            <w:vAlign w:val="center"/>
          </w:tcPr>
          <w:p w:rsidR="00417584" w:rsidRPr="00DF7F0C" w:rsidRDefault="00417584" w:rsidP="00DF7F0C">
            <w:r w:rsidRPr="00DF7F0C">
              <w:rPr>
                <w:sz w:val="22"/>
                <w:szCs w:val="22"/>
              </w:rPr>
              <w:t>3</w:t>
            </w:r>
          </w:p>
        </w:tc>
      </w:tr>
    </w:tbl>
    <w:p w:rsidR="00417584" w:rsidRDefault="00417584" w:rsidP="00CA4430">
      <w:pPr>
        <w:spacing w:after="200" w:line="276" w:lineRule="auto"/>
        <w:contextualSpacing/>
        <w:rPr>
          <w:b/>
          <w:sz w:val="22"/>
          <w:szCs w:val="22"/>
          <w:lang w:eastAsia="en-US"/>
        </w:rPr>
      </w:pPr>
    </w:p>
    <w:sectPr w:rsidR="00417584" w:rsidSect="001030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E1D85"/>
    <w:multiLevelType w:val="hybridMultilevel"/>
    <w:tmpl w:val="661CC5CE"/>
    <w:lvl w:ilvl="0" w:tplc="21DAFA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3C36F1"/>
    <w:multiLevelType w:val="hybridMultilevel"/>
    <w:tmpl w:val="09DA4452"/>
    <w:lvl w:ilvl="0" w:tplc="21DAFA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EE3B1E"/>
    <w:multiLevelType w:val="hybridMultilevel"/>
    <w:tmpl w:val="3FB676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D41706"/>
    <w:multiLevelType w:val="hybridMultilevel"/>
    <w:tmpl w:val="1018A6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2191B"/>
    <w:multiLevelType w:val="hybridMultilevel"/>
    <w:tmpl w:val="A582DE52"/>
    <w:lvl w:ilvl="0" w:tplc="9C24A9E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F80165"/>
    <w:multiLevelType w:val="hybridMultilevel"/>
    <w:tmpl w:val="9C20F166"/>
    <w:lvl w:ilvl="0" w:tplc="9C24A9E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0F71E3"/>
    <w:multiLevelType w:val="hybridMultilevel"/>
    <w:tmpl w:val="6F0EFF52"/>
    <w:lvl w:ilvl="0" w:tplc="9C24A9E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9D405E"/>
    <w:multiLevelType w:val="hybridMultilevel"/>
    <w:tmpl w:val="4A76229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57D38C5"/>
    <w:multiLevelType w:val="hybridMultilevel"/>
    <w:tmpl w:val="5FB40440"/>
    <w:lvl w:ilvl="0" w:tplc="21DAFA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9CA1DCF"/>
    <w:multiLevelType w:val="singleLevel"/>
    <w:tmpl w:val="9614E578"/>
    <w:lvl w:ilvl="0">
      <w:numFmt w:val="bullet"/>
      <w:lvlText w:val="-"/>
      <w:lvlJc w:val="left"/>
      <w:pPr>
        <w:tabs>
          <w:tab w:val="num" w:pos="2175"/>
        </w:tabs>
        <w:ind w:left="2175" w:hanging="360"/>
      </w:pPr>
      <w:rPr>
        <w:rFonts w:hint="default"/>
      </w:rPr>
    </w:lvl>
  </w:abstractNum>
  <w:abstractNum w:abstractNumId="10">
    <w:nsid w:val="4F1A6C09"/>
    <w:multiLevelType w:val="hybridMultilevel"/>
    <w:tmpl w:val="79A4153A"/>
    <w:lvl w:ilvl="0" w:tplc="9C24A9E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7E52BA"/>
    <w:multiLevelType w:val="hybridMultilevel"/>
    <w:tmpl w:val="FC782C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F57E01"/>
    <w:multiLevelType w:val="hybridMultilevel"/>
    <w:tmpl w:val="7A2EA624"/>
    <w:lvl w:ilvl="0" w:tplc="9614E578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0"/>
  </w:num>
  <w:num w:numId="4">
    <w:abstractNumId w:val="5"/>
  </w:num>
  <w:num w:numId="5">
    <w:abstractNumId w:val="6"/>
  </w:num>
  <w:num w:numId="6">
    <w:abstractNumId w:val="4"/>
  </w:num>
  <w:num w:numId="7">
    <w:abstractNumId w:val="2"/>
  </w:num>
  <w:num w:numId="8">
    <w:abstractNumId w:val="3"/>
  </w:num>
  <w:num w:numId="9">
    <w:abstractNumId w:val="11"/>
  </w:num>
  <w:num w:numId="10">
    <w:abstractNumId w:val="7"/>
  </w:num>
  <w:num w:numId="11">
    <w:abstractNumId w:val="0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D9A"/>
    <w:rsid w:val="000577A9"/>
    <w:rsid w:val="000659FB"/>
    <w:rsid w:val="00093DD5"/>
    <w:rsid w:val="000971E8"/>
    <w:rsid w:val="000A1A7F"/>
    <w:rsid w:val="000B2B1D"/>
    <w:rsid w:val="000E6D70"/>
    <w:rsid w:val="001030E1"/>
    <w:rsid w:val="00144447"/>
    <w:rsid w:val="0014796F"/>
    <w:rsid w:val="001B16CB"/>
    <w:rsid w:val="001C507C"/>
    <w:rsid w:val="001D587B"/>
    <w:rsid w:val="001D717A"/>
    <w:rsid w:val="001F1AAE"/>
    <w:rsid w:val="0022452F"/>
    <w:rsid w:val="00240044"/>
    <w:rsid w:val="0025431C"/>
    <w:rsid w:val="00286927"/>
    <w:rsid w:val="002A4590"/>
    <w:rsid w:val="002D6DAE"/>
    <w:rsid w:val="002F3ECB"/>
    <w:rsid w:val="003448E6"/>
    <w:rsid w:val="00366AE5"/>
    <w:rsid w:val="00376DBC"/>
    <w:rsid w:val="00395F71"/>
    <w:rsid w:val="003C63BF"/>
    <w:rsid w:val="003E7C21"/>
    <w:rsid w:val="00417584"/>
    <w:rsid w:val="00430321"/>
    <w:rsid w:val="00470AB4"/>
    <w:rsid w:val="004D5594"/>
    <w:rsid w:val="004F7FF3"/>
    <w:rsid w:val="00547E10"/>
    <w:rsid w:val="00555D61"/>
    <w:rsid w:val="00573809"/>
    <w:rsid w:val="00581BC5"/>
    <w:rsid w:val="00595622"/>
    <w:rsid w:val="005A1155"/>
    <w:rsid w:val="005E7473"/>
    <w:rsid w:val="005F770F"/>
    <w:rsid w:val="00607526"/>
    <w:rsid w:val="006248D4"/>
    <w:rsid w:val="00641066"/>
    <w:rsid w:val="00684740"/>
    <w:rsid w:val="006C589F"/>
    <w:rsid w:val="006D6643"/>
    <w:rsid w:val="00723070"/>
    <w:rsid w:val="007A0869"/>
    <w:rsid w:val="007B3AAC"/>
    <w:rsid w:val="007C79FC"/>
    <w:rsid w:val="007D5341"/>
    <w:rsid w:val="00812DDF"/>
    <w:rsid w:val="00830862"/>
    <w:rsid w:val="008448C4"/>
    <w:rsid w:val="0089565B"/>
    <w:rsid w:val="008B2CF0"/>
    <w:rsid w:val="009500E9"/>
    <w:rsid w:val="0096436E"/>
    <w:rsid w:val="009833EA"/>
    <w:rsid w:val="009927E5"/>
    <w:rsid w:val="009A0B8B"/>
    <w:rsid w:val="009C56B4"/>
    <w:rsid w:val="009F06F4"/>
    <w:rsid w:val="009F7903"/>
    <w:rsid w:val="00A25FA7"/>
    <w:rsid w:val="00A40E22"/>
    <w:rsid w:val="00A65ACA"/>
    <w:rsid w:val="00A7434F"/>
    <w:rsid w:val="00A77DE5"/>
    <w:rsid w:val="00A93224"/>
    <w:rsid w:val="00AA7A1B"/>
    <w:rsid w:val="00AB32E9"/>
    <w:rsid w:val="00B239C8"/>
    <w:rsid w:val="00BD3CBD"/>
    <w:rsid w:val="00BE0D9A"/>
    <w:rsid w:val="00C031EB"/>
    <w:rsid w:val="00CA4430"/>
    <w:rsid w:val="00CA68B0"/>
    <w:rsid w:val="00CC6DB1"/>
    <w:rsid w:val="00D03506"/>
    <w:rsid w:val="00D43870"/>
    <w:rsid w:val="00D64C45"/>
    <w:rsid w:val="00D8112D"/>
    <w:rsid w:val="00D85B6D"/>
    <w:rsid w:val="00DD0502"/>
    <w:rsid w:val="00DD79B7"/>
    <w:rsid w:val="00DE6B66"/>
    <w:rsid w:val="00DF4AD7"/>
    <w:rsid w:val="00DF7F0C"/>
    <w:rsid w:val="00E26363"/>
    <w:rsid w:val="00E53C96"/>
    <w:rsid w:val="00E96146"/>
    <w:rsid w:val="00EB0237"/>
    <w:rsid w:val="00ED2A1E"/>
    <w:rsid w:val="00F47E42"/>
    <w:rsid w:val="00F66DD2"/>
    <w:rsid w:val="00F96503"/>
    <w:rsid w:val="00FE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ln">
    <w:name w:val="Normal"/>
    <w:qFormat/>
    <w:rsid w:val="00BE0D9A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D64C45"/>
    <w:pPr>
      <w:keepNext/>
      <w:outlineLvl w:val="0"/>
    </w:pPr>
    <w:rPr>
      <w:b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1"/>
    </w:pPr>
    <w:rPr>
      <w:b/>
      <w:sz w:val="28"/>
      <w:szCs w:val="20"/>
      <w:u w:val="single"/>
    </w:rPr>
  </w:style>
  <w:style w:type="paragraph" w:styleId="Nadpis3">
    <w:name w:val="heading 3"/>
    <w:basedOn w:val="Normln"/>
    <w:next w:val="Normln"/>
    <w:link w:val="Nadpis3Char"/>
    <w:uiPriority w:val="99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  <w:szCs w:val="20"/>
    </w:rPr>
  </w:style>
  <w:style w:type="paragraph" w:styleId="Nadpis4">
    <w:name w:val="heading 4"/>
    <w:basedOn w:val="Normln"/>
    <w:next w:val="Normln"/>
    <w:link w:val="Nadpis4Char"/>
    <w:uiPriority w:val="99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Cs w:val="20"/>
    </w:rPr>
  </w:style>
  <w:style w:type="paragraph" w:styleId="Nadpis5">
    <w:name w:val="heading 5"/>
    <w:basedOn w:val="Normln"/>
    <w:next w:val="Normln"/>
    <w:link w:val="Nadpis5Char"/>
    <w:uiPriority w:val="99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b/>
      <w:szCs w:val="20"/>
    </w:rPr>
  </w:style>
  <w:style w:type="paragraph" w:styleId="Nadpis6">
    <w:name w:val="heading 6"/>
    <w:basedOn w:val="Normln"/>
    <w:next w:val="Normln"/>
    <w:link w:val="Nadpis6Char"/>
    <w:uiPriority w:val="99"/>
    <w:qFormat/>
    <w:rsid w:val="00D64C45"/>
    <w:pPr>
      <w:keepNext/>
      <w:outlineLvl w:val="5"/>
    </w:pPr>
    <w:rPr>
      <w:sz w:val="32"/>
    </w:rPr>
  </w:style>
  <w:style w:type="paragraph" w:styleId="Nadpis7">
    <w:name w:val="heading 7"/>
    <w:basedOn w:val="Normln"/>
    <w:next w:val="Normln"/>
    <w:link w:val="Nadpis7Char"/>
    <w:uiPriority w:val="99"/>
    <w:qFormat/>
    <w:rsid w:val="00D64C45"/>
    <w:pPr>
      <w:keepNext/>
      <w:ind w:right="-250"/>
      <w:outlineLvl w:val="6"/>
    </w:pPr>
    <w:rPr>
      <w:sz w:val="32"/>
    </w:rPr>
  </w:style>
  <w:style w:type="paragraph" w:styleId="Nadpis8">
    <w:name w:val="heading 8"/>
    <w:basedOn w:val="Normln"/>
    <w:next w:val="Normln"/>
    <w:link w:val="Nadpis8Char"/>
    <w:uiPriority w:val="99"/>
    <w:qFormat/>
    <w:rsid w:val="00D64C45"/>
    <w:pPr>
      <w:keepNext/>
      <w:ind w:right="-70"/>
      <w:outlineLvl w:val="7"/>
    </w:pPr>
    <w:rPr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64C45"/>
    <w:rPr>
      <w:rFonts w:cs="Times New Roman"/>
      <w:b/>
      <w:sz w:val="24"/>
      <w:szCs w:val="24"/>
      <w:lang w:eastAsia="cs-CZ"/>
    </w:rPr>
  </w:style>
  <w:style w:type="character" w:customStyle="1" w:styleId="Nadpis2Char">
    <w:name w:val="Nadpis 2 Char"/>
    <w:link w:val="Nadpis2"/>
    <w:uiPriority w:val="99"/>
    <w:locked/>
    <w:rsid w:val="00D64C45"/>
    <w:rPr>
      <w:rFonts w:cs="Times New Roman"/>
      <w:b/>
      <w:sz w:val="28"/>
      <w:u w:val="single"/>
      <w:lang w:eastAsia="cs-CZ"/>
    </w:rPr>
  </w:style>
  <w:style w:type="character" w:customStyle="1" w:styleId="Nadpis3Char">
    <w:name w:val="Nadpis 3 Char"/>
    <w:link w:val="Nadpis3"/>
    <w:uiPriority w:val="99"/>
    <w:locked/>
    <w:rsid w:val="00D64C45"/>
    <w:rPr>
      <w:rFonts w:cs="Times New Roman"/>
      <w:b/>
      <w:sz w:val="28"/>
      <w:lang w:eastAsia="cs-CZ"/>
    </w:rPr>
  </w:style>
  <w:style w:type="character" w:customStyle="1" w:styleId="Nadpis4Char">
    <w:name w:val="Nadpis 4 Char"/>
    <w:link w:val="Nadpis4"/>
    <w:uiPriority w:val="99"/>
    <w:locked/>
    <w:rsid w:val="00D64C45"/>
    <w:rPr>
      <w:rFonts w:cs="Times New Roman"/>
      <w:sz w:val="24"/>
      <w:lang w:eastAsia="cs-CZ"/>
    </w:rPr>
  </w:style>
  <w:style w:type="character" w:customStyle="1" w:styleId="Nadpis5Char">
    <w:name w:val="Nadpis 5 Char"/>
    <w:link w:val="Nadpis5"/>
    <w:uiPriority w:val="99"/>
    <w:locked/>
    <w:rsid w:val="00D64C45"/>
    <w:rPr>
      <w:rFonts w:cs="Times New Roman"/>
      <w:b/>
      <w:sz w:val="24"/>
      <w:lang w:eastAsia="cs-CZ"/>
    </w:rPr>
  </w:style>
  <w:style w:type="character" w:customStyle="1" w:styleId="Nadpis6Char">
    <w:name w:val="Nadpis 6 Char"/>
    <w:link w:val="Nadpis6"/>
    <w:uiPriority w:val="99"/>
    <w:locked/>
    <w:rsid w:val="00D64C45"/>
    <w:rPr>
      <w:rFonts w:cs="Times New Roman"/>
      <w:sz w:val="24"/>
      <w:szCs w:val="24"/>
      <w:lang w:eastAsia="cs-CZ"/>
    </w:rPr>
  </w:style>
  <w:style w:type="character" w:customStyle="1" w:styleId="Nadpis7Char">
    <w:name w:val="Nadpis 7 Char"/>
    <w:link w:val="Nadpis7"/>
    <w:uiPriority w:val="99"/>
    <w:locked/>
    <w:rsid w:val="00D64C45"/>
    <w:rPr>
      <w:rFonts w:cs="Times New Roman"/>
      <w:sz w:val="24"/>
      <w:szCs w:val="24"/>
      <w:lang w:eastAsia="cs-CZ"/>
    </w:rPr>
  </w:style>
  <w:style w:type="character" w:customStyle="1" w:styleId="Nadpis8Char">
    <w:name w:val="Nadpis 8 Char"/>
    <w:link w:val="Nadpis8"/>
    <w:uiPriority w:val="99"/>
    <w:locked/>
    <w:rsid w:val="00D64C45"/>
    <w:rPr>
      <w:rFonts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uiPriority w:val="99"/>
    <w:qFormat/>
    <w:rsid w:val="00D64C45"/>
    <w:pPr>
      <w:jc w:val="center"/>
    </w:pPr>
    <w:rPr>
      <w:b/>
      <w:bCs/>
      <w:sz w:val="32"/>
    </w:rPr>
  </w:style>
  <w:style w:type="character" w:customStyle="1" w:styleId="NzevChar">
    <w:name w:val="Název Char"/>
    <w:link w:val="Nzev"/>
    <w:uiPriority w:val="99"/>
    <w:locked/>
    <w:rsid w:val="00D64C45"/>
    <w:rPr>
      <w:rFonts w:cs="Times New Roman"/>
      <w:b/>
      <w:bCs/>
      <w:sz w:val="24"/>
      <w:szCs w:val="24"/>
      <w:lang w:eastAsia="cs-CZ"/>
    </w:rPr>
  </w:style>
  <w:style w:type="paragraph" w:customStyle="1" w:styleId="NadpisZD1">
    <w:name w:val="Nadpis ZD 1"/>
    <w:basedOn w:val="Normln"/>
    <w:next w:val="Normln"/>
    <w:uiPriority w:val="99"/>
    <w:rsid w:val="00BE0D9A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/>
      <w:b/>
      <w:caps/>
      <w:sz w:val="22"/>
    </w:rPr>
  </w:style>
  <w:style w:type="paragraph" w:styleId="Zkladntext">
    <w:name w:val="Body Text"/>
    <w:basedOn w:val="Normln"/>
    <w:link w:val="ZkladntextChar"/>
    <w:uiPriority w:val="99"/>
    <w:rsid w:val="00BE0D9A"/>
    <w:pPr>
      <w:spacing w:after="120"/>
    </w:pPr>
  </w:style>
  <w:style w:type="character" w:customStyle="1" w:styleId="ZkladntextChar">
    <w:name w:val="Základní text Char"/>
    <w:link w:val="Zkladntext"/>
    <w:uiPriority w:val="99"/>
    <w:locked/>
    <w:rsid w:val="00BE0D9A"/>
    <w:rPr>
      <w:rFonts w:cs="Times New Roman"/>
      <w:sz w:val="24"/>
      <w:szCs w:val="24"/>
      <w:lang w:eastAsia="cs-CZ"/>
    </w:rPr>
  </w:style>
  <w:style w:type="character" w:styleId="Hypertextovodkaz">
    <w:name w:val="Hyperlink"/>
    <w:uiPriority w:val="99"/>
    <w:rsid w:val="003E7C21"/>
    <w:rPr>
      <w:rFonts w:cs="Times New Roman"/>
      <w:color w:val="0000FF"/>
      <w:u w:val="single"/>
    </w:rPr>
  </w:style>
  <w:style w:type="paragraph" w:styleId="Odstavecseseznamem">
    <w:name w:val="List Paragraph"/>
    <w:basedOn w:val="Normln"/>
    <w:uiPriority w:val="99"/>
    <w:qFormat/>
    <w:rsid w:val="00ED2A1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rsid w:val="008B2CF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8B2CF0"/>
    <w:rPr>
      <w:rFonts w:ascii="Tahoma" w:hAnsi="Tahoma" w:cs="Tahoma"/>
      <w:sz w:val="16"/>
      <w:szCs w:val="16"/>
      <w:lang w:eastAsia="cs-CZ"/>
    </w:rPr>
  </w:style>
  <w:style w:type="character" w:styleId="Odkaznakoment">
    <w:name w:val="annotation reference"/>
    <w:uiPriority w:val="99"/>
    <w:semiHidden/>
    <w:rsid w:val="009F7903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9F7903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9F7903"/>
    <w:rPr>
      <w:rFonts w:cs="Times New Roman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F7903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9F7903"/>
    <w:rPr>
      <w:rFonts w:cs="Times New Roman"/>
      <w:b/>
      <w:bCs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ln">
    <w:name w:val="Normal"/>
    <w:qFormat/>
    <w:rsid w:val="00BE0D9A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D64C45"/>
    <w:pPr>
      <w:keepNext/>
      <w:outlineLvl w:val="0"/>
    </w:pPr>
    <w:rPr>
      <w:b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1"/>
    </w:pPr>
    <w:rPr>
      <w:b/>
      <w:sz w:val="28"/>
      <w:szCs w:val="20"/>
      <w:u w:val="single"/>
    </w:rPr>
  </w:style>
  <w:style w:type="paragraph" w:styleId="Nadpis3">
    <w:name w:val="heading 3"/>
    <w:basedOn w:val="Normln"/>
    <w:next w:val="Normln"/>
    <w:link w:val="Nadpis3Char"/>
    <w:uiPriority w:val="99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  <w:szCs w:val="20"/>
    </w:rPr>
  </w:style>
  <w:style w:type="paragraph" w:styleId="Nadpis4">
    <w:name w:val="heading 4"/>
    <w:basedOn w:val="Normln"/>
    <w:next w:val="Normln"/>
    <w:link w:val="Nadpis4Char"/>
    <w:uiPriority w:val="99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Cs w:val="20"/>
    </w:rPr>
  </w:style>
  <w:style w:type="paragraph" w:styleId="Nadpis5">
    <w:name w:val="heading 5"/>
    <w:basedOn w:val="Normln"/>
    <w:next w:val="Normln"/>
    <w:link w:val="Nadpis5Char"/>
    <w:uiPriority w:val="99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b/>
      <w:szCs w:val="20"/>
    </w:rPr>
  </w:style>
  <w:style w:type="paragraph" w:styleId="Nadpis6">
    <w:name w:val="heading 6"/>
    <w:basedOn w:val="Normln"/>
    <w:next w:val="Normln"/>
    <w:link w:val="Nadpis6Char"/>
    <w:uiPriority w:val="99"/>
    <w:qFormat/>
    <w:rsid w:val="00D64C45"/>
    <w:pPr>
      <w:keepNext/>
      <w:outlineLvl w:val="5"/>
    </w:pPr>
    <w:rPr>
      <w:sz w:val="32"/>
    </w:rPr>
  </w:style>
  <w:style w:type="paragraph" w:styleId="Nadpis7">
    <w:name w:val="heading 7"/>
    <w:basedOn w:val="Normln"/>
    <w:next w:val="Normln"/>
    <w:link w:val="Nadpis7Char"/>
    <w:uiPriority w:val="99"/>
    <w:qFormat/>
    <w:rsid w:val="00D64C45"/>
    <w:pPr>
      <w:keepNext/>
      <w:ind w:right="-250"/>
      <w:outlineLvl w:val="6"/>
    </w:pPr>
    <w:rPr>
      <w:sz w:val="32"/>
    </w:rPr>
  </w:style>
  <w:style w:type="paragraph" w:styleId="Nadpis8">
    <w:name w:val="heading 8"/>
    <w:basedOn w:val="Normln"/>
    <w:next w:val="Normln"/>
    <w:link w:val="Nadpis8Char"/>
    <w:uiPriority w:val="99"/>
    <w:qFormat/>
    <w:rsid w:val="00D64C45"/>
    <w:pPr>
      <w:keepNext/>
      <w:ind w:right="-70"/>
      <w:outlineLvl w:val="7"/>
    </w:pPr>
    <w:rPr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64C45"/>
    <w:rPr>
      <w:rFonts w:cs="Times New Roman"/>
      <w:b/>
      <w:sz w:val="24"/>
      <w:szCs w:val="24"/>
      <w:lang w:eastAsia="cs-CZ"/>
    </w:rPr>
  </w:style>
  <w:style w:type="character" w:customStyle="1" w:styleId="Nadpis2Char">
    <w:name w:val="Nadpis 2 Char"/>
    <w:link w:val="Nadpis2"/>
    <w:uiPriority w:val="99"/>
    <w:locked/>
    <w:rsid w:val="00D64C45"/>
    <w:rPr>
      <w:rFonts w:cs="Times New Roman"/>
      <w:b/>
      <w:sz w:val="28"/>
      <w:u w:val="single"/>
      <w:lang w:eastAsia="cs-CZ"/>
    </w:rPr>
  </w:style>
  <w:style w:type="character" w:customStyle="1" w:styleId="Nadpis3Char">
    <w:name w:val="Nadpis 3 Char"/>
    <w:link w:val="Nadpis3"/>
    <w:uiPriority w:val="99"/>
    <w:locked/>
    <w:rsid w:val="00D64C45"/>
    <w:rPr>
      <w:rFonts w:cs="Times New Roman"/>
      <w:b/>
      <w:sz w:val="28"/>
      <w:lang w:eastAsia="cs-CZ"/>
    </w:rPr>
  </w:style>
  <w:style w:type="character" w:customStyle="1" w:styleId="Nadpis4Char">
    <w:name w:val="Nadpis 4 Char"/>
    <w:link w:val="Nadpis4"/>
    <w:uiPriority w:val="99"/>
    <w:locked/>
    <w:rsid w:val="00D64C45"/>
    <w:rPr>
      <w:rFonts w:cs="Times New Roman"/>
      <w:sz w:val="24"/>
      <w:lang w:eastAsia="cs-CZ"/>
    </w:rPr>
  </w:style>
  <w:style w:type="character" w:customStyle="1" w:styleId="Nadpis5Char">
    <w:name w:val="Nadpis 5 Char"/>
    <w:link w:val="Nadpis5"/>
    <w:uiPriority w:val="99"/>
    <w:locked/>
    <w:rsid w:val="00D64C45"/>
    <w:rPr>
      <w:rFonts w:cs="Times New Roman"/>
      <w:b/>
      <w:sz w:val="24"/>
      <w:lang w:eastAsia="cs-CZ"/>
    </w:rPr>
  </w:style>
  <w:style w:type="character" w:customStyle="1" w:styleId="Nadpis6Char">
    <w:name w:val="Nadpis 6 Char"/>
    <w:link w:val="Nadpis6"/>
    <w:uiPriority w:val="99"/>
    <w:locked/>
    <w:rsid w:val="00D64C45"/>
    <w:rPr>
      <w:rFonts w:cs="Times New Roman"/>
      <w:sz w:val="24"/>
      <w:szCs w:val="24"/>
      <w:lang w:eastAsia="cs-CZ"/>
    </w:rPr>
  </w:style>
  <w:style w:type="character" w:customStyle="1" w:styleId="Nadpis7Char">
    <w:name w:val="Nadpis 7 Char"/>
    <w:link w:val="Nadpis7"/>
    <w:uiPriority w:val="99"/>
    <w:locked/>
    <w:rsid w:val="00D64C45"/>
    <w:rPr>
      <w:rFonts w:cs="Times New Roman"/>
      <w:sz w:val="24"/>
      <w:szCs w:val="24"/>
      <w:lang w:eastAsia="cs-CZ"/>
    </w:rPr>
  </w:style>
  <w:style w:type="character" w:customStyle="1" w:styleId="Nadpis8Char">
    <w:name w:val="Nadpis 8 Char"/>
    <w:link w:val="Nadpis8"/>
    <w:uiPriority w:val="99"/>
    <w:locked/>
    <w:rsid w:val="00D64C45"/>
    <w:rPr>
      <w:rFonts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uiPriority w:val="99"/>
    <w:qFormat/>
    <w:rsid w:val="00D64C45"/>
    <w:pPr>
      <w:jc w:val="center"/>
    </w:pPr>
    <w:rPr>
      <w:b/>
      <w:bCs/>
      <w:sz w:val="32"/>
    </w:rPr>
  </w:style>
  <w:style w:type="character" w:customStyle="1" w:styleId="NzevChar">
    <w:name w:val="Název Char"/>
    <w:link w:val="Nzev"/>
    <w:uiPriority w:val="99"/>
    <w:locked/>
    <w:rsid w:val="00D64C45"/>
    <w:rPr>
      <w:rFonts w:cs="Times New Roman"/>
      <w:b/>
      <w:bCs/>
      <w:sz w:val="24"/>
      <w:szCs w:val="24"/>
      <w:lang w:eastAsia="cs-CZ"/>
    </w:rPr>
  </w:style>
  <w:style w:type="paragraph" w:customStyle="1" w:styleId="NadpisZD1">
    <w:name w:val="Nadpis ZD 1"/>
    <w:basedOn w:val="Normln"/>
    <w:next w:val="Normln"/>
    <w:uiPriority w:val="99"/>
    <w:rsid w:val="00BE0D9A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/>
      <w:b/>
      <w:caps/>
      <w:sz w:val="22"/>
    </w:rPr>
  </w:style>
  <w:style w:type="paragraph" w:styleId="Zkladntext">
    <w:name w:val="Body Text"/>
    <w:basedOn w:val="Normln"/>
    <w:link w:val="ZkladntextChar"/>
    <w:uiPriority w:val="99"/>
    <w:rsid w:val="00BE0D9A"/>
    <w:pPr>
      <w:spacing w:after="120"/>
    </w:pPr>
  </w:style>
  <w:style w:type="character" w:customStyle="1" w:styleId="ZkladntextChar">
    <w:name w:val="Základní text Char"/>
    <w:link w:val="Zkladntext"/>
    <w:uiPriority w:val="99"/>
    <w:locked/>
    <w:rsid w:val="00BE0D9A"/>
    <w:rPr>
      <w:rFonts w:cs="Times New Roman"/>
      <w:sz w:val="24"/>
      <w:szCs w:val="24"/>
      <w:lang w:eastAsia="cs-CZ"/>
    </w:rPr>
  </w:style>
  <w:style w:type="character" w:styleId="Hypertextovodkaz">
    <w:name w:val="Hyperlink"/>
    <w:uiPriority w:val="99"/>
    <w:rsid w:val="003E7C21"/>
    <w:rPr>
      <w:rFonts w:cs="Times New Roman"/>
      <w:color w:val="0000FF"/>
      <w:u w:val="single"/>
    </w:rPr>
  </w:style>
  <w:style w:type="paragraph" w:styleId="Odstavecseseznamem">
    <w:name w:val="List Paragraph"/>
    <w:basedOn w:val="Normln"/>
    <w:uiPriority w:val="99"/>
    <w:qFormat/>
    <w:rsid w:val="00ED2A1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rsid w:val="008B2CF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8B2CF0"/>
    <w:rPr>
      <w:rFonts w:ascii="Tahoma" w:hAnsi="Tahoma" w:cs="Tahoma"/>
      <w:sz w:val="16"/>
      <w:szCs w:val="16"/>
      <w:lang w:eastAsia="cs-CZ"/>
    </w:rPr>
  </w:style>
  <w:style w:type="character" w:styleId="Odkaznakoment">
    <w:name w:val="annotation reference"/>
    <w:uiPriority w:val="99"/>
    <w:semiHidden/>
    <w:rsid w:val="009F7903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9F7903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9F7903"/>
    <w:rPr>
      <w:rFonts w:cs="Times New Roman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F7903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9F7903"/>
    <w:rPr>
      <w:rFonts w:cs="Times New Roman"/>
      <w:b/>
      <w:bCs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570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1730</Words>
  <Characters>10210</Characters>
  <Application>Microsoft Office Word</Application>
  <DocSecurity>0</DocSecurity>
  <Lines>85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11917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Dušánková Jana Ing.</dc:creator>
  <cp:lastModifiedBy>Hetzer Daniel Ing.</cp:lastModifiedBy>
  <cp:revision>3</cp:revision>
  <dcterms:created xsi:type="dcterms:W3CDTF">2014-06-12T08:45:00Z</dcterms:created>
  <dcterms:modified xsi:type="dcterms:W3CDTF">2014-06-12T09:02:00Z</dcterms:modified>
</cp:coreProperties>
</file>