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BF" w:rsidRPr="00D61ACF" w:rsidRDefault="000C65BF" w:rsidP="000C65BF">
      <w:pPr>
        <w:jc w:val="left"/>
      </w:pPr>
      <w:bookmarkStart w:id="0" w:name="_GoBack"/>
      <w:bookmarkEnd w:id="0"/>
      <w:r w:rsidRPr="00D61ACF">
        <w:rPr>
          <w:b/>
          <w:bCs/>
          <w:sz w:val="48"/>
        </w:rPr>
        <w:t>Část C.</w:t>
      </w:r>
    </w:p>
    <w:p w:rsidR="000C65BF" w:rsidRPr="00D61ACF" w:rsidRDefault="000C65BF" w:rsidP="000C65BF"/>
    <w:p w:rsidR="000C65BF" w:rsidRPr="00D61ACF" w:rsidRDefault="000C65BF" w:rsidP="000C65BF">
      <w:pPr>
        <w:pStyle w:val="Nadpis5"/>
        <w:ind w:right="540"/>
        <w:rPr>
          <w:b/>
          <w:bCs/>
        </w:rPr>
      </w:pPr>
      <w:r>
        <w:rPr>
          <w:b/>
          <w:bCs/>
        </w:rPr>
        <w:t>O</w:t>
      </w:r>
      <w:r w:rsidRPr="00D61ACF">
        <w:rPr>
          <w:b/>
          <w:bCs/>
        </w:rPr>
        <w:t>snova pro zpracování nabídky</w:t>
      </w:r>
    </w:p>
    <w:p w:rsidR="000C65BF" w:rsidRPr="00D61ACF" w:rsidRDefault="000C65BF" w:rsidP="000C65BF">
      <w:pPr>
        <w:spacing w:before="120"/>
        <w:ind w:right="540"/>
      </w:pPr>
    </w:p>
    <w:p w:rsidR="000C65BF" w:rsidRPr="00D61ACF" w:rsidRDefault="000C65BF" w:rsidP="00FB308B">
      <w:pPr>
        <w:spacing w:before="120"/>
        <w:ind w:right="540"/>
        <w:rPr>
          <w:sz w:val="24"/>
        </w:rPr>
      </w:pPr>
      <w:r w:rsidRPr="00D61ACF">
        <w:rPr>
          <w:sz w:val="24"/>
        </w:rPr>
        <w:t>Pro jednotné zpracování nabídky zadavatel požaduje, aby nabídka dodavatele byla řazena v souladu s následujícím členěním:</w:t>
      </w:r>
    </w:p>
    <w:p w:rsidR="000C65BF" w:rsidRPr="00D61ACF" w:rsidRDefault="000C65BF" w:rsidP="00FB308B">
      <w:pPr>
        <w:spacing w:before="120"/>
        <w:ind w:right="540"/>
        <w:rPr>
          <w:sz w:val="24"/>
        </w:rPr>
      </w:pPr>
    </w:p>
    <w:p w:rsidR="000C65BF" w:rsidRPr="00D61AC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Krycí list nabídky, obsahující též celkovou nabídkovou cenu zakázky v Kč bez DPH, v Kč vč. DPH, zvlášť DPH (</w:t>
      </w:r>
      <w:r w:rsidR="00FB7204">
        <w:rPr>
          <w:rFonts w:ascii="TimesNewRomanPSMT" w:hAnsi="TimesNewRomanPSMT" w:cs="TimesNewRomanPSMT"/>
          <w:sz w:val="24"/>
          <w:szCs w:val="24"/>
        </w:rPr>
        <w:t>Příloha č. 1</w:t>
      </w:r>
      <w:r w:rsidRPr="00D61ACF">
        <w:rPr>
          <w:rFonts w:ascii="TimesNewRomanPSMT" w:hAnsi="TimesNewRomanPSMT" w:cs="TimesNewRomanPSMT"/>
          <w:sz w:val="24"/>
          <w:szCs w:val="24"/>
        </w:rPr>
        <w:t>)</w:t>
      </w:r>
    </w:p>
    <w:p w:rsidR="000C65BF" w:rsidRPr="00D61AC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Doklady prokazující splnění základních kvalifikačních předpokladů podle § 53 zákona a profesních kvalifikačních předpokladů podle § 54 zákona</w:t>
      </w:r>
    </w:p>
    <w:p w:rsidR="000C65BF" w:rsidRPr="00D61AC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Doklady prokazující splnění technických kvalifikačních předpokladů podle § 56 zákona</w:t>
      </w:r>
    </w:p>
    <w:p w:rsidR="000C65BF" w:rsidRPr="00D61AC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 xml:space="preserve">Čestné prohlášení podle </w:t>
      </w:r>
      <w:r w:rsidRPr="00084A25">
        <w:rPr>
          <w:rFonts w:ascii="TimesNewRomanPSMT" w:hAnsi="TimesNewRomanPSMT" w:cs="TimesNewRomanPSMT"/>
          <w:sz w:val="24"/>
          <w:szCs w:val="24"/>
        </w:rPr>
        <w:t xml:space="preserve">Přílohy č. </w:t>
      </w:r>
      <w:r w:rsidR="00A1180F">
        <w:rPr>
          <w:rFonts w:ascii="TimesNewRomanPSMT" w:hAnsi="TimesNewRomanPSMT" w:cs="TimesNewRomanPSMT"/>
          <w:sz w:val="24"/>
          <w:szCs w:val="24"/>
        </w:rPr>
        <w:t>2</w:t>
      </w:r>
      <w:r w:rsidRPr="00084A25">
        <w:rPr>
          <w:rFonts w:ascii="TimesNewRomanPSMT" w:hAnsi="TimesNewRomanPSMT" w:cs="TimesNewRomanPSMT"/>
          <w:sz w:val="24"/>
          <w:szCs w:val="24"/>
        </w:rPr>
        <w:t>.</w:t>
      </w:r>
    </w:p>
    <w:p w:rsidR="000C65BF" w:rsidRPr="00D61AC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 w:rsidRPr="00D61ACF">
        <w:rPr>
          <w:rFonts w:ascii="TimesNewRomanPSMT" w:hAnsi="TimesNewRomanPSMT" w:cs="TimesNewRomanPSMT"/>
          <w:sz w:val="24"/>
          <w:szCs w:val="24"/>
        </w:rPr>
        <w:t>Čestná prohlášení k dalším závazným požadavkům zadavatele.</w:t>
      </w:r>
    </w:p>
    <w:p w:rsidR="000C65BF" w:rsidRDefault="000C65BF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Tabulka č.</w:t>
      </w:r>
      <w:r w:rsidR="00A1180F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1 dle</w:t>
      </w:r>
      <w:r w:rsidR="00FB308B">
        <w:rPr>
          <w:rFonts w:ascii="TimesNewRomanPSMT" w:hAnsi="TimesNewRomanPSMT" w:cs="TimesNewRomanPSMT"/>
          <w:sz w:val="24"/>
          <w:szCs w:val="24"/>
        </w:rPr>
        <w:t xml:space="preserve"> </w:t>
      </w:r>
      <w:r w:rsidR="00A1180F">
        <w:rPr>
          <w:rFonts w:ascii="TimesNewRomanPSMT" w:hAnsi="TimesNewRomanPSMT" w:cs="TimesNewRomanPSMT"/>
          <w:sz w:val="24"/>
          <w:szCs w:val="24"/>
        </w:rPr>
        <w:t>Části  B - Specifikace</w:t>
      </w:r>
      <w:r>
        <w:rPr>
          <w:rFonts w:ascii="TimesNewRomanPSMT" w:hAnsi="TimesNewRomanPSMT" w:cs="TimesNewRomanPSMT"/>
          <w:sz w:val="24"/>
          <w:szCs w:val="24"/>
        </w:rPr>
        <w:t xml:space="preserve"> této Zadávací dokumentace, obsahující </w:t>
      </w:r>
      <w:r w:rsidR="00FB308B">
        <w:rPr>
          <w:rFonts w:ascii="TimesNewRomanPSMT" w:hAnsi="TimesNewRomanPSMT" w:cs="TimesNewRomanPSMT"/>
          <w:sz w:val="24"/>
          <w:szCs w:val="24"/>
        </w:rPr>
        <w:t>c</w:t>
      </w:r>
      <w:r>
        <w:rPr>
          <w:rFonts w:ascii="TimesNewRomanPSMT" w:hAnsi="TimesNewRomanPSMT" w:cs="TimesNewRomanPSMT"/>
          <w:sz w:val="24"/>
          <w:szCs w:val="24"/>
        </w:rPr>
        <w:t xml:space="preserve">enu bez DPH za 1 rok dle jednotlivých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položek a  </w:t>
      </w:r>
      <w:r w:rsidR="00FB308B">
        <w:rPr>
          <w:rFonts w:ascii="TimesNewRomanPSMT" w:hAnsi="TimesNewRomanPSMT" w:cs="TimesNewRomanPSMT"/>
          <w:sz w:val="24"/>
          <w:szCs w:val="24"/>
        </w:rPr>
        <w:t>z</w:t>
      </w:r>
      <w:r>
        <w:rPr>
          <w:rFonts w:ascii="TimesNewRomanPSMT" w:hAnsi="TimesNewRomanPSMT" w:cs="TimesNewRomanPSMT"/>
          <w:sz w:val="24"/>
          <w:szCs w:val="24"/>
        </w:rPr>
        <w:t>adavatelem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předpokládaného počtu MD, nabídkovou cenu. Součástí nabídky bude popis servisních podmínek, způsobu poskytování servisní a technické podpory, kontaktních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údajů  včetně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uvedení nabízené lhůty pro zahájení servisního zásahu v hod. od nahlášení. </w:t>
      </w:r>
    </w:p>
    <w:p w:rsidR="000C65BF" w:rsidRDefault="00D07FD6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Podepsaný n</w:t>
      </w:r>
      <w:r w:rsidR="000C65BF" w:rsidRPr="00D61ACF">
        <w:rPr>
          <w:rFonts w:ascii="TimesNewRomanPSMT" w:hAnsi="TimesNewRomanPSMT" w:cs="TimesNewRomanPSMT"/>
          <w:sz w:val="24"/>
          <w:szCs w:val="24"/>
        </w:rPr>
        <w:t>ávrh smlouvy</w:t>
      </w:r>
    </w:p>
    <w:p w:rsidR="00D07FD6" w:rsidRPr="00D61ACF" w:rsidRDefault="00D07FD6" w:rsidP="00FB30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Doklad o složení jistoty</w:t>
      </w:r>
      <w:r w:rsidR="0049315E">
        <w:rPr>
          <w:rFonts w:ascii="TimesNewRomanPSMT" w:hAnsi="TimesNewRomanPSMT" w:cs="TimesNewRomanPSMT"/>
          <w:sz w:val="24"/>
          <w:szCs w:val="24"/>
        </w:rPr>
        <w:t>*</w:t>
      </w:r>
    </w:p>
    <w:p w:rsidR="000C65BF" w:rsidRPr="00FB308B" w:rsidRDefault="000C65BF" w:rsidP="00FB308B">
      <w:pPr>
        <w:pStyle w:val="Odstavecseseznamem"/>
        <w:numPr>
          <w:ilvl w:val="0"/>
          <w:numId w:val="1"/>
        </w:numPr>
        <w:spacing w:line="360" w:lineRule="auto"/>
        <w:ind w:right="539"/>
        <w:rPr>
          <w:sz w:val="24"/>
        </w:rPr>
      </w:pPr>
      <w:r w:rsidRPr="00FB308B">
        <w:rPr>
          <w:rFonts w:ascii="TimesNewRomanPSMT" w:hAnsi="TimesNewRomanPSMT" w:cs="TimesNewRomanPSMT"/>
          <w:sz w:val="24"/>
          <w:szCs w:val="24"/>
        </w:rPr>
        <w:t>Další doklady</w:t>
      </w:r>
    </w:p>
    <w:p w:rsidR="000C65BF" w:rsidRPr="00D61ACF" w:rsidRDefault="000C65BF" w:rsidP="000C65BF">
      <w:pPr>
        <w:spacing w:before="120"/>
        <w:ind w:right="540"/>
        <w:rPr>
          <w:sz w:val="24"/>
        </w:rPr>
      </w:pPr>
    </w:p>
    <w:p w:rsidR="000C65BF" w:rsidRPr="00D61ACF" w:rsidRDefault="000C65BF" w:rsidP="000C65BF">
      <w:pPr>
        <w:pStyle w:val="Zkladntextodsazen"/>
        <w:ind w:left="0" w:right="540"/>
      </w:pPr>
    </w:p>
    <w:p w:rsidR="000C65BF" w:rsidRDefault="0049315E" w:rsidP="000C65BF">
      <w:pPr>
        <w:pStyle w:val="Zkladntextodsazen"/>
        <w:ind w:left="0" w:right="540"/>
      </w:pPr>
      <w:r>
        <w:rPr>
          <w:b/>
          <w:bCs/>
        </w:rPr>
        <w:t>*</w:t>
      </w:r>
      <w:r w:rsidR="000C65BF" w:rsidRPr="00D61ACF">
        <w:rPr>
          <w:b/>
          <w:bCs/>
        </w:rPr>
        <w:t xml:space="preserve">Doklad o složení jistoty nebo originál vystavené bankovní záruky </w:t>
      </w:r>
      <w:r w:rsidR="000C65BF" w:rsidRPr="00D61ACF">
        <w:t>dle bodu 12. Zadávací dokumentace bude přílohou nabídky. Nebude však s nabídkou svázán a ani jako příloha očíslován.</w:t>
      </w:r>
    </w:p>
    <w:p w:rsidR="000C65BF" w:rsidRDefault="000C65BF" w:rsidP="000C65BF">
      <w:pPr>
        <w:pStyle w:val="Zkladntextodsazen"/>
        <w:ind w:left="0" w:right="540"/>
      </w:pPr>
    </w:p>
    <w:p w:rsidR="000C65BF" w:rsidRPr="00D61ACF" w:rsidRDefault="000C65BF" w:rsidP="000C65BF">
      <w:pPr>
        <w:pStyle w:val="Zkladntextodsazen"/>
        <w:ind w:left="0" w:right="540"/>
      </w:pPr>
    </w:p>
    <w:p w:rsidR="00CA59AE" w:rsidRDefault="00CA59AE"/>
    <w:sectPr w:rsidR="00CA5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75A3E"/>
    <w:multiLevelType w:val="hybridMultilevel"/>
    <w:tmpl w:val="AC8AC8E4"/>
    <w:lvl w:ilvl="0" w:tplc="6130EC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BF"/>
    <w:rsid w:val="000C65BF"/>
    <w:rsid w:val="001B47D5"/>
    <w:rsid w:val="004807A6"/>
    <w:rsid w:val="0049315E"/>
    <w:rsid w:val="00900610"/>
    <w:rsid w:val="00937F87"/>
    <w:rsid w:val="00A1180F"/>
    <w:rsid w:val="00CA59AE"/>
    <w:rsid w:val="00D07FD6"/>
    <w:rsid w:val="00FB308B"/>
    <w:rsid w:val="00FB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65BF"/>
    <w:pPr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0C65BF"/>
    <w:pPr>
      <w:keepNext/>
      <w:outlineLvl w:val="4"/>
    </w:pPr>
    <w:rPr>
      <w:sz w:val="3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9"/>
    <w:rsid w:val="000C65BF"/>
    <w:rPr>
      <w:rFonts w:ascii="Times New Roman" w:eastAsia="Times New Roman" w:hAnsi="Times New Roman" w:cs="Times New Roman"/>
      <w:sz w:val="36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0C65BF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0C65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B3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65BF"/>
    <w:pPr>
      <w:jc w:val="both"/>
    </w:pPr>
    <w:rPr>
      <w:rFonts w:ascii="Times New Roman" w:eastAsia="Times New Roman" w:hAnsi="Times New Roman" w:cs="Times New Roman"/>
      <w:sz w:val="26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0C65BF"/>
    <w:pPr>
      <w:keepNext/>
      <w:outlineLvl w:val="4"/>
    </w:pPr>
    <w:rPr>
      <w:sz w:val="3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9"/>
    <w:rsid w:val="000C65BF"/>
    <w:rPr>
      <w:rFonts w:ascii="Times New Roman" w:eastAsia="Times New Roman" w:hAnsi="Times New Roman" w:cs="Times New Roman"/>
      <w:sz w:val="36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0C65BF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0C65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B3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Thámová Jitka</dc:creator>
  <cp:lastModifiedBy>Dušánková Jana Ing.</cp:lastModifiedBy>
  <cp:revision>2</cp:revision>
  <dcterms:created xsi:type="dcterms:W3CDTF">2014-08-11T08:57:00Z</dcterms:created>
  <dcterms:modified xsi:type="dcterms:W3CDTF">2014-08-11T08:57:00Z</dcterms:modified>
</cp:coreProperties>
</file>