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3E3FAA" w:rsidP="003A27EF">
      <w:pPr>
        <w:keepNext/>
        <w:spacing w:after="12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61.6pt;margin-left:-63.3pt;margin-top:-63.45pt;mso-height-percent:0;mso-width-percent:0;mso-wrap-edited:f;position:absolute;width:170.3pt;z-index:251660288">
            <v:imagedata r:id="rId6" o:title="logo-MF"/>
          </v:shape>
        </w:pict>
      </w:r>
      <w:r w:rsidRPr="002749B6" w:rsidR="000063FB">
        <w:rPr>
          <w:rFonts w:ascii="Segoe UI" w:hAnsi="Segoe UI" w:cs="Segoe U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height:837.75pt;margin-left:-69.35pt;margin-top:-6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590.25pt;z-index:251659264" filled="f" strokecolor="#5b9bd5" strokeweight="6pt"/>
            </w:pict>
          </mc:Fallback>
        </mc:AlternateContent>
      </w:r>
      <w:r w:rsidRPr="002749B6" w:rsidR="00E12F56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Zajímáte se o </w:t>
      </w:r>
      <w:r w:rsidR="001D0A5B">
        <w:rPr>
          <w:rFonts w:ascii="Segoe UI" w:hAnsi="Segoe UI" w:cs="Segoe UI"/>
          <w:b/>
          <w:noProof/>
          <w:sz w:val="28"/>
          <w:szCs w:val="28"/>
          <w:lang w:eastAsia="cs-CZ"/>
        </w:rPr>
        <w:t>oblast ICT a projektové řízení</w:t>
      </w:r>
      <w:r w:rsidRPr="002749B6" w:rsidR="00C94A5F">
        <w:rPr>
          <w:rFonts w:ascii="Segoe UI" w:hAnsi="Segoe UI" w:cs="Segoe UI"/>
          <w:b/>
          <w:noProof/>
          <w:sz w:val="28"/>
          <w:szCs w:val="28"/>
          <w:lang w:eastAsia="cs-CZ"/>
        </w:rPr>
        <w:t>?</w:t>
      </w:r>
      <w:r w:rsidRPr="002749B6" w:rsidR="00E12F56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 </w:t>
      </w:r>
      <w:r w:rsidRPr="002749B6" w:rsidR="00041813">
        <w:rPr>
          <w:rFonts w:ascii="Segoe UI" w:hAnsi="Segoe UI" w:cs="Segoe UI"/>
          <w:b/>
          <w:noProof/>
          <w:sz w:val="28"/>
          <w:szCs w:val="28"/>
          <w:lang w:eastAsia="cs-CZ"/>
        </w:rPr>
        <w:br/>
      </w:r>
      <w:r w:rsidRPr="00581511" w:rsidR="00E12F56">
        <w:rPr>
          <w:rFonts w:ascii="Segoe UI" w:hAnsi="Segoe UI" w:cs="Segoe UI"/>
          <w:b/>
          <w:noProof/>
          <w:sz w:val="28"/>
          <w:szCs w:val="28"/>
          <w:lang w:eastAsia="cs-CZ"/>
        </w:rPr>
        <w:t>Pak hledáme právě Vás!</w:t>
      </w:r>
    </w:p>
    <w:p w:rsidR="00525533" w:rsidRPr="00525533" w:rsidP="0012629A">
      <w:pPr>
        <w:spacing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 w:rsidRPr="0012629A">
        <w:rPr>
          <w:rFonts w:ascii="Segoe UI" w:hAnsi="Segoe UI" w:cs="Segoe UI"/>
          <w:b/>
          <w:noProof/>
          <w:sz w:val="28"/>
          <w:szCs w:val="28"/>
          <w:lang w:eastAsia="cs-CZ"/>
        </w:rPr>
        <w:t>Pracovník</w:t>
      </w:r>
      <w:r>
        <w:rPr>
          <w:rFonts w:ascii="Segoe UI" w:hAnsi="Segoe UI" w:cs="Segoe UI"/>
          <w:b/>
          <w:noProof/>
          <w:sz w:val="28"/>
          <w:szCs w:val="28"/>
          <w:lang w:eastAsia="cs-CZ"/>
        </w:rPr>
        <w:t>/Pracovnice</w:t>
      </w:r>
      <w:r w:rsidRPr="0012629A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 v ICT, v oblasti strategického plánování a projektového řízení</w:t>
      </w:r>
    </w:p>
    <w:p w:rsidR="00E064C2" w:rsidRPr="00525533" w:rsidP="00525533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525533">
        <w:rPr>
          <w:rFonts w:ascii="Segoe UI" w:hAnsi="Segoe UI" w:cs="Segoe UI"/>
          <w:noProof/>
          <w:lang w:eastAsia="cs-CZ"/>
        </w:rPr>
        <w:t>Místo</w:t>
      </w:r>
      <w:r w:rsidRPr="00525533" w:rsidR="00701B00">
        <w:rPr>
          <w:rFonts w:ascii="Segoe UI" w:hAnsi="Segoe UI" w:cs="Segoe UI"/>
          <w:noProof/>
          <w:lang w:eastAsia="cs-CZ"/>
        </w:rPr>
        <w:t xml:space="preserve">výkonu služby </w:t>
      </w:r>
      <w:r w:rsidRPr="00525533" w:rsidR="000436E8">
        <w:rPr>
          <w:rFonts w:ascii="Segoe UI" w:hAnsi="Segoe UI" w:cs="Segoe UI"/>
          <w:noProof/>
          <w:lang w:eastAsia="cs-CZ"/>
        </w:rPr>
        <w:t>na Praze 1</w:t>
      </w:r>
      <w:r w:rsidRPr="00525533" w:rsidR="001B275F">
        <w:rPr>
          <w:rFonts w:ascii="Segoe UI" w:hAnsi="Segoe UI" w:cs="Segoe UI"/>
          <w:noProof/>
          <w:lang w:eastAsia="cs-CZ"/>
        </w:rPr>
        <w:t xml:space="preserve"> – blízko Malostranského n</w:t>
      </w:r>
      <w:bookmarkStart w:id="0" w:name="_GoBack"/>
      <w:bookmarkEnd w:id="0"/>
      <w:r w:rsidRPr="00525533" w:rsidR="001B275F">
        <w:rPr>
          <w:rFonts w:ascii="Segoe UI" w:hAnsi="Segoe UI" w:cs="Segoe UI"/>
          <w:noProof/>
          <w:lang w:eastAsia="cs-CZ"/>
        </w:rPr>
        <w:t>áměstí</w:t>
      </w:r>
    </w:p>
    <w:p w:rsidR="003E3FAA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>Služební poměr na dobu neurčitou</w:t>
      </w:r>
      <w:r w:rsidRPr="00DC0A70" w:rsidR="001B275F">
        <w:rPr>
          <w:rFonts w:ascii="Segoe UI" w:hAnsi="Segoe UI" w:cs="Segoe UI"/>
          <w:noProof/>
          <w:lang w:eastAsia="cs-CZ"/>
        </w:rPr>
        <w:t xml:space="preserve"> (</w:t>
      </w:r>
      <w:r w:rsidR="00DA73FC">
        <w:rPr>
          <w:rFonts w:ascii="Segoe UI" w:hAnsi="Segoe UI" w:cs="Segoe UI"/>
          <w:noProof/>
          <w:lang w:eastAsia="cs-CZ"/>
        </w:rPr>
        <w:t>14</w:t>
      </w:r>
      <w:r w:rsidRPr="00DC0A70" w:rsidR="001B275F">
        <w:rPr>
          <w:rFonts w:ascii="Segoe UI" w:hAnsi="Segoe UI" w:cs="Segoe UI"/>
          <w:noProof/>
          <w:lang w:eastAsia="cs-CZ"/>
        </w:rPr>
        <w:t>. platová třída)</w:t>
      </w:r>
    </w:p>
    <w:p w:rsidR="00581511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Termín pro podávání </w:t>
      </w:r>
      <w:r w:rsidRPr="00597763">
        <w:rPr>
          <w:rFonts w:ascii="Segoe UI" w:hAnsi="Segoe UI" w:cs="Segoe UI"/>
          <w:noProof/>
          <w:lang w:eastAsia="cs-CZ"/>
        </w:rPr>
        <w:t xml:space="preserve">přihlášek do </w:t>
      </w:r>
      <w:r w:rsidRPr="00597763" w:rsidR="00597763">
        <w:rPr>
          <w:rFonts w:ascii="Segoe UI" w:hAnsi="Segoe UI" w:cs="Segoe UI"/>
          <w:noProof/>
          <w:lang w:eastAsia="cs-CZ"/>
        </w:rPr>
        <w:t>5. dubna</w:t>
      </w:r>
      <w:r w:rsidRPr="00597763" w:rsidR="00DA73FC">
        <w:rPr>
          <w:rFonts w:ascii="Segoe UI" w:hAnsi="Segoe UI" w:cs="Segoe UI"/>
          <w:noProof/>
          <w:lang w:eastAsia="cs-CZ"/>
        </w:rPr>
        <w:t xml:space="preserve"> 2023</w:t>
      </w:r>
    </w:p>
    <w:p w:rsidR="00E12F56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A70" w:rsidR="00A96A41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Pr="00DC0A70" w:rsidR="00EC286D">
        <w:rPr>
          <w:rFonts w:ascii="Segoe UI" w:hAnsi="Segoe UI" w:cs="Segoe UI"/>
          <w:noProof/>
          <w:lang w:eastAsia="cs-CZ"/>
        </w:rPr>
        <w:t xml:space="preserve">je </w:t>
      </w:r>
      <w:r w:rsidR="004D712E">
        <w:rPr>
          <w:rFonts w:ascii="Segoe UI" w:hAnsi="Segoe UI" w:cs="Segoe UI"/>
          <w:noProof/>
          <w:lang w:eastAsia="cs-CZ"/>
        </w:rPr>
        <w:t>květen až červen</w:t>
      </w:r>
      <w:r w:rsidR="00E53B07">
        <w:rPr>
          <w:rFonts w:ascii="Segoe UI" w:hAnsi="Segoe UI" w:cs="Segoe UI"/>
          <w:noProof/>
          <w:lang w:eastAsia="cs-CZ"/>
        </w:rPr>
        <w:t xml:space="preserve"> 2023</w:t>
      </w:r>
    </w:p>
    <w:p w:rsidR="00CC0457" w:rsidRPr="00DC0A70" w:rsidP="008D1B97">
      <w:pPr>
        <w:rPr>
          <w:rFonts w:ascii="Segoe UI" w:hAnsi="Segoe UI" w:cs="Segoe UI"/>
          <w:noProof/>
          <w:lang w:eastAsia="cs-CZ"/>
        </w:rPr>
      </w:pPr>
    </w:p>
    <w:p w:rsidR="00204D43" w:rsidRPr="002749B6" w:rsidP="003A27EF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  <w:r w:rsidRPr="002749B6">
        <w:rPr>
          <w:rFonts w:ascii="Segoe UI" w:hAnsi="Segoe UI" w:cs="Segoe UI"/>
          <w:b/>
          <w:noProof/>
          <w:lang w:eastAsia="cs-CZ"/>
        </w:rPr>
        <w:t>Co bude Vaše práce?</w:t>
      </w:r>
    </w:p>
    <w:p w:rsidR="00525533" w:rsidRPr="00525533" w:rsidP="00A96B60">
      <w:pPr>
        <w:spacing w:after="120" w:line="240" w:lineRule="atLeast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Jako zaměstnanec v tomto oddělení budete vytvářet strategii a koncepci ICT ministerstva </w:t>
      </w:r>
      <w:r w:rsidR="00A96B60">
        <w:rPr>
          <w:rFonts w:ascii="Segoe UI" w:hAnsi="Segoe UI" w:cs="Segoe UI"/>
          <w:noProof/>
          <w:lang w:eastAsia="cs-CZ"/>
        </w:rPr>
        <w:br/>
      </w:r>
      <w:r>
        <w:rPr>
          <w:rFonts w:ascii="Segoe UI" w:hAnsi="Segoe UI" w:cs="Segoe UI"/>
          <w:noProof/>
          <w:lang w:eastAsia="cs-CZ"/>
        </w:rPr>
        <w:t>a zabezpečovat</w:t>
      </w:r>
      <w:r w:rsidRPr="00525533">
        <w:rPr>
          <w:rFonts w:ascii="Segoe UI" w:hAnsi="Segoe UI" w:cs="Segoe UI"/>
          <w:noProof/>
          <w:lang w:eastAsia="cs-CZ"/>
        </w:rPr>
        <w:t xml:space="preserve"> nezbytnou koordinaci tvorby strategií a koncepcí ICT v rámci resortu. </w:t>
      </w:r>
      <w:r>
        <w:rPr>
          <w:rFonts w:ascii="Segoe UI" w:hAnsi="Segoe UI" w:cs="Segoe UI"/>
          <w:noProof/>
          <w:lang w:eastAsia="cs-CZ"/>
        </w:rPr>
        <w:t>Budete navrhovat</w:t>
      </w:r>
      <w:r w:rsidRPr="00525533">
        <w:rPr>
          <w:rFonts w:ascii="Segoe UI" w:hAnsi="Segoe UI" w:cs="Segoe UI"/>
          <w:noProof/>
          <w:lang w:eastAsia="cs-CZ"/>
        </w:rPr>
        <w:t xml:space="preserve"> činnosti spojené s modern</w:t>
      </w:r>
      <w:r>
        <w:rPr>
          <w:rFonts w:ascii="Segoe UI" w:hAnsi="Segoe UI" w:cs="Segoe UI"/>
          <w:noProof/>
          <w:lang w:eastAsia="cs-CZ"/>
        </w:rPr>
        <w:t>izací a rozvojem ICT, zpracovávat</w:t>
      </w:r>
      <w:r w:rsidRPr="00525533">
        <w:rPr>
          <w:rFonts w:ascii="Segoe UI" w:hAnsi="Segoe UI" w:cs="Segoe UI"/>
          <w:noProof/>
          <w:lang w:eastAsia="cs-CZ"/>
        </w:rPr>
        <w:t xml:space="preserve"> metodiky řízení projektů ICT a technické standardy ICT v rámci ministerstva. </w:t>
      </w:r>
      <w:r>
        <w:rPr>
          <w:rFonts w:ascii="Segoe UI" w:hAnsi="Segoe UI" w:cs="Segoe UI"/>
          <w:noProof/>
          <w:lang w:eastAsia="cs-CZ"/>
        </w:rPr>
        <w:tab/>
        <w:t>V</w:t>
      </w:r>
      <w:r w:rsidR="00A96B60">
        <w:rPr>
          <w:rFonts w:ascii="Segoe UI" w:hAnsi="Segoe UI" w:cs="Segoe UI"/>
          <w:noProof/>
          <w:lang w:eastAsia="cs-CZ"/>
        </w:rPr>
        <w:t xml:space="preserve"> </w:t>
      </w:r>
      <w:r>
        <w:rPr>
          <w:rFonts w:ascii="Segoe UI" w:hAnsi="Segoe UI" w:cs="Segoe UI"/>
          <w:noProof/>
          <w:lang w:eastAsia="cs-CZ"/>
        </w:rPr>
        <w:t>neposlední řadě</w:t>
      </w:r>
      <w:r w:rsidRPr="00525533">
        <w:rPr>
          <w:rFonts w:ascii="Segoe UI" w:hAnsi="Segoe UI" w:cs="Segoe UI"/>
          <w:noProof/>
          <w:lang w:eastAsia="cs-CZ"/>
        </w:rPr>
        <w:t xml:space="preserve"> </w:t>
      </w:r>
      <w:r w:rsidR="00A96B60">
        <w:rPr>
          <w:rFonts w:ascii="Segoe UI" w:hAnsi="Segoe UI" w:cs="Segoe UI"/>
          <w:noProof/>
          <w:lang w:eastAsia="cs-CZ"/>
        </w:rPr>
        <w:t xml:space="preserve">budete připravovat </w:t>
      </w:r>
      <w:r w:rsidRPr="00525533">
        <w:rPr>
          <w:rFonts w:ascii="Segoe UI" w:hAnsi="Segoe UI" w:cs="Segoe UI"/>
          <w:noProof/>
          <w:lang w:eastAsia="cs-CZ"/>
        </w:rPr>
        <w:t>podklady pro</w:t>
      </w:r>
      <w:r w:rsidR="00A96B60">
        <w:rPr>
          <w:rFonts w:ascii="Segoe UI" w:hAnsi="Segoe UI" w:cs="Segoe UI"/>
          <w:noProof/>
          <w:lang w:eastAsia="cs-CZ"/>
        </w:rPr>
        <w:t xml:space="preserve"> tvorbu zadávacích dokumentací, zajišťovat</w:t>
      </w:r>
      <w:r w:rsidRPr="00525533">
        <w:rPr>
          <w:rFonts w:ascii="Segoe UI" w:hAnsi="Segoe UI" w:cs="Segoe UI"/>
          <w:noProof/>
          <w:lang w:eastAsia="cs-CZ"/>
        </w:rPr>
        <w:t xml:space="preserve"> koordinaci a synchronizaci ICT útvarů ministerstva ve všech fázích živ</w:t>
      </w:r>
      <w:r w:rsidR="00A96B60">
        <w:rPr>
          <w:rFonts w:ascii="Segoe UI" w:hAnsi="Segoe UI" w:cs="Segoe UI"/>
          <w:noProof/>
          <w:lang w:eastAsia="cs-CZ"/>
        </w:rPr>
        <w:t>otního cyklu projektu a zamezovat</w:t>
      </w:r>
      <w:r w:rsidRPr="00525533">
        <w:rPr>
          <w:rFonts w:ascii="Segoe UI" w:hAnsi="Segoe UI" w:cs="Segoe UI"/>
          <w:noProof/>
          <w:lang w:eastAsia="cs-CZ"/>
        </w:rPr>
        <w:t xml:space="preserve"> vzniku duplicitních </w:t>
      </w:r>
      <w:r w:rsidR="00A96B60">
        <w:rPr>
          <w:rFonts w:ascii="Segoe UI" w:hAnsi="Segoe UI" w:cs="Segoe UI"/>
          <w:noProof/>
          <w:lang w:eastAsia="cs-CZ"/>
        </w:rPr>
        <w:t xml:space="preserve">činností, poskytovat </w:t>
      </w:r>
      <w:r w:rsidRPr="00525533">
        <w:rPr>
          <w:rFonts w:ascii="Segoe UI" w:hAnsi="Segoe UI" w:cs="Segoe UI"/>
          <w:noProof/>
          <w:lang w:eastAsia="cs-CZ"/>
        </w:rPr>
        <w:t xml:space="preserve">metodickou, konzultační a administrativní podporu v oblasti řízení projektů. </w:t>
      </w:r>
      <w:r w:rsidR="00A96B60">
        <w:rPr>
          <w:rFonts w:ascii="Segoe UI" w:hAnsi="Segoe UI" w:cs="Segoe UI"/>
          <w:noProof/>
          <w:lang w:eastAsia="cs-CZ"/>
        </w:rPr>
        <w:t>Mezi další činnosti bude patřit zejména stanovování zásad</w:t>
      </w:r>
      <w:r w:rsidRPr="00525533">
        <w:rPr>
          <w:rFonts w:ascii="Segoe UI" w:hAnsi="Segoe UI" w:cs="Segoe UI"/>
          <w:noProof/>
          <w:lang w:eastAsia="cs-CZ"/>
        </w:rPr>
        <w:t xml:space="preserve"> pořizování, užívání</w:t>
      </w:r>
      <w:r w:rsidR="00A96B60">
        <w:rPr>
          <w:rFonts w:ascii="Segoe UI" w:hAnsi="Segoe UI" w:cs="Segoe UI"/>
          <w:noProof/>
          <w:lang w:eastAsia="cs-CZ"/>
        </w:rPr>
        <w:t>, evidence a kontroly</w:t>
      </w:r>
      <w:r w:rsidRPr="00525533">
        <w:rPr>
          <w:rFonts w:ascii="Segoe UI" w:hAnsi="Segoe UI" w:cs="Segoe UI"/>
          <w:noProof/>
          <w:lang w:eastAsia="cs-CZ"/>
        </w:rPr>
        <w:t xml:space="preserve"> řádného užívání počítačových programů, zajišťování a využívání SW licencí.</w:t>
      </w:r>
    </w:p>
    <w:p w:rsidR="003E3FAA" w:rsidRPr="00A96A41" w:rsidP="003A27EF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  <w:r w:rsidRPr="00A96A41">
        <w:rPr>
          <w:rFonts w:ascii="Segoe UI" w:hAnsi="Segoe UI" w:cs="Segoe UI"/>
          <w:b/>
          <w:noProof/>
          <w:lang w:eastAsia="cs-CZ"/>
        </w:rPr>
        <w:t>Co Vám můžeme nabídnout?</w:t>
      </w:r>
    </w:p>
    <w:p w:rsidR="001B275F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25 dní dovolené a </w:t>
      </w:r>
      <w:r w:rsidRPr="00257391">
        <w:rPr>
          <w:rFonts w:ascii="Segoe UI" w:hAnsi="Segoe UI" w:cs="Segoe UI"/>
          <w:noProof/>
          <w:lang w:eastAsia="cs-CZ"/>
        </w:rPr>
        <w:t>5 dní indispozičního volna</w:t>
      </w:r>
      <w:r>
        <w:rPr>
          <w:rFonts w:ascii="Segoe UI" w:hAnsi="Segoe UI" w:cs="Segoe UI"/>
          <w:noProof/>
          <w:lang w:eastAsia="cs-CZ"/>
        </w:rPr>
        <w:t xml:space="preserve"> ročně</w:t>
      </w:r>
      <w:r>
        <w:rPr>
          <w:rFonts w:ascii="Segoe UI" w:hAnsi="Segoe UI" w:cs="Segoe UI"/>
          <w:noProof/>
          <w:lang w:eastAsia="cs-CZ"/>
        </w:rPr>
        <w:tab/>
      </w:r>
    </w:p>
    <w:p w:rsidR="001B275F" w:rsidP="003A27EF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Možnost práce z domova </w:t>
      </w:r>
      <w:r w:rsidR="00C4761F">
        <w:rPr>
          <w:rFonts w:ascii="Segoe UI" w:hAnsi="Segoe UI" w:cs="Segoe UI"/>
          <w:noProof/>
          <w:lang w:eastAsia="cs-CZ"/>
        </w:rPr>
        <w:t>4</w:t>
      </w:r>
      <w:r>
        <w:rPr>
          <w:rFonts w:ascii="Segoe UI" w:hAnsi="Segoe UI" w:cs="Segoe UI"/>
          <w:noProof/>
          <w:lang w:eastAsia="cs-CZ"/>
        </w:rPr>
        <w:t xml:space="preserve"> dny v měsíci a pružnou služební dobu</w:t>
      </w:r>
    </w:p>
    <w:p w:rsidR="001B275F" w:rsidRPr="00AF7848" w:rsidP="003A27EF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 xml:space="preserve">Až </w:t>
      </w:r>
      <w:r w:rsidR="00135175">
        <w:rPr>
          <w:rFonts w:ascii="Segoe UI" w:hAnsi="Segoe UI" w:cs="Segoe UI"/>
        </w:rPr>
        <w:t>5</w:t>
      </w:r>
      <w:r w:rsidRPr="00AF7848">
        <w:rPr>
          <w:rFonts w:ascii="Segoe UI" w:hAnsi="Segoe UI" w:cs="Segoe UI"/>
        </w:rPr>
        <w:t xml:space="preserve"> dní </w:t>
      </w:r>
      <w:r>
        <w:rPr>
          <w:rFonts w:ascii="Segoe UI" w:hAnsi="Segoe UI" w:cs="Segoe UI"/>
        </w:rPr>
        <w:t>studijního volna ročně</w:t>
      </w:r>
    </w:p>
    <w:p w:rsidR="00774A63" w:rsidP="00774A63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Č</w:t>
      </w:r>
      <w:r w:rsidRPr="00774A63">
        <w:rPr>
          <w:rFonts w:ascii="Segoe UI" w:hAnsi="Segoe UI" w:cs="Segoe UI"/>
        </w:rPr>
        <w:t xml:space="preserve">erpání </w:t>
      </w:r>
      <w:r>
        <w:rPr>
          <w:rFonts w:ascii="Segoe UI" w:hAnsi="Segoe UI" w:cs="Segoe UI"/>
        </w:rPr>
        <w:t>individuálních příspěvků z</w:t>
      </w:r>
      <w:r w:rsidR="00C045E0">
        <w:rPr>
          <w:rFonts w:ascii="Segoe UI" w:hAnsi="Segoe UI" w:cs="Segoe UI"/>
        </w:rPr>
        <w:t> </w:t>
      </w:r>
      <w:r>
        <w:rPr>
          <w:rFonts w:ascii="Segoe UI" w:hAnsi="Segoe UI" w:cs="Segoe UI"/>
        </w:rPr>
        <w:t>FKSP</w:t>
      </w:r>
      <w:r w:rsidR="00C045E0">
        <w:rPr>
          <w:rFonts w:ascii="Segoe UI" w:hAnsi="Segoe UI" w:cs="Segoe UI"/>
        </w:rPr>
        <w:t xml:space="preserve"> a možnost využití </w:t>
      </w:r>
      <w:r w:rsidR="00C045E0">
        <w:rPr>
          <w:rFonts w:ascii="Segoe UI" w:hAnsi="Segoe UI" w:cs="Segoe UI"/>
        </w:rPr>
        <w:t>Multisport</w:t>
      </w:r>
      <w:r w:rsidR="00C045E0">
        <w:rPr>
          <w:rFonts w:ascii="Segoe UI" w:hAnsi="Segoe UI" w:cs="Segoe UI"/>
        </w:rPr>
        <w:t xml:space="preserve"> karty</w:t>
      </w:r>
    </w:p>
    <w:p w:rsidR="001B275F" w:rsidRPr="00AF7848" w:rsidP="00774A63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245B61">
        <w:rPr>
          <w:rFonts w:ascii="Segoe UI" w:hAnsi="Segoe UI" w:cs="Segoe UI"/>
        </w:rPr>
        <w:t>daptační proces pro nové zaměstnance</w:t>
      </w:r>
    </w:p>
    <w:p w:rsidR="00A96A41" w:rsidRPr="00AF7848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>Možnost u</w:t>
      </w:r>
      <w:r>
        <w:rPr>
          <w:rFonts w:ascii="Segoe UI" w:hAnsi="Segoe UI" w:cs="Segoe UI"/>
        </w:rPr>
        <w:t>místění dítěte v dětské skupině</w:t>
      </w:r>
    </w:p>
    <w:p w:rsidR="00A96A41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>St</w:t>
      </w:r>
      <w:r w:rsidR="00257391">
        <w:rPr>
          <w:rFonts w:ascii="Segoe UI" w:hAnsi="Segoe UI" w:cs="Segoe UI"/>
        </w:rPr>
        <w:t>ravování v budově ministerstva</w:t>
      </w:r>
      <w:r w:rsidR="00581511">
        <w:rPr>
          <w:rFonts w:ascii="Segoe UI" w:hAnsi="Segoe UI" w:cs="Segoe UI"/>
        </w:rPr>
        <w:t xml:space="preserve"> a příspěvek na stravování</w:t>
      </w:r>
    </w:p>
    <w:p w:rsidR="00A96A41" w:rsidRPr="00DC0A70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Platový </w:t>
      </w:r>
      <w:r w:rsidRPr="00DC0A70" w:rsidR="00245B61">
        <w:rPr>
          <w:rFonts w:ascii="Segoe UI" w:hAnsi="Segoe UI" w:cs="Segoe UI"/>
          <w:noProof/>
          <w:lang w:eastAsia="cs-CZ"/>
        </w:rPr>
        <w:t xml:space="preserve">tarif až </w:t>
      </w:r>
      <w:r w:rsidR="00DA73FC">
        <w:rPr>
          <w:rFonts w:ascii="Segoe UI" w:hAnsi="Segoe UI" w:cs="Segoe UI"/>
          <w:noProof/>
          <w:lang w:eastAsia="cs-CZ"/>
        </w:rPr>
        <w:t>51 530</w:t>
      </w:r>
      <w:r w:rsidRPr="00DC0A70" w:rsidR="00245B61">
        <w:rPr>
          <w:rFonts w:ascii="Segoe UI" w:hAnsi="Segoe UI" w:cs="Segoe UI"/>
          <w:noProof/>
          <w:lang w:eastAsia="cs-CZ"/>
        </w:rPr>
        <w:t xml:space="preserve"> Kč</w:t>
      </w:r>
      <w:r w:rsidR="00975226">
        <w:rPr>
          <w:rFonts w:ascii="Segoe UI" w:hAnsi="Segoe UI" w:cs="Segoe UI"/>
          <w:noProof/>
          <w:lang w:eastAsia="cs-CZ"/>
        </w:rPr>
        <w:t xml:space="preserve"> dle započitatelné praxe</w:t>
      </w:r>
      <w:r>
        <w:rPr>
          <w:rStyle w:val="FootnoteReference"/>
          <w:rFonts w:ascii="Segoe UI" w:hAnsi="Segoe UI"/>
          <w:noProof/>
          <w:lang w:eastAsia="cs-CZ"/>
        </w:rPr>
        <w:footnoteReference w:id="2"/>
      </w:r>
    </w:p>
    <w:p w:rsidR="00204D43" w:rsidRPr="00204D43" w:rsidP="00135175">
      <w:pPr>
        <w:spacing w:line="240" w:lineRule="atLeast"/>
        <w:rPr>
          <w:rFonts w:ascii="Segoe UI" w:hAnsi="Segoe UI" w:cs="Segoe UI"/>
          <w:b/>
          <w:noProof/>
          <w:lang w:eastAsia="cs-CZ"/>
        </w:rPr>
      </w:pPr>
      <w:r w:rsidRPr="00204D43">
        <w:rPr>
          <w:rFonts w:ascii="Segoe UI" w:hAnsi="Segoe UI" w:cs="Segoe UI"/>
          <w:b/>
          <w:noProof/>
          <w:lang w:eastAsia="cs-CZ"/>
        </w:rPr>
        <w:t>Co je na pozici potřeba?</w:t>
      </w:r>
    </w:p>
    <w:p w:rsidR="00204D43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204D43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Vysokoškolské vzdělání v </w:t>
      </w:r>
      <w:r w:rsidR="00257391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magisterském studijním programu</w:t>
      </w:r>
      <w:r w:rsidR="00735AD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</w:t>
      </w:r>
    </w:p>
    <w:p w:rsidR="00204D43" w:rsidRPr="002749B6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749B6">
        <w:rPr>
          <w:rFonts w:ascii="Segoe UI" w:eastAsia="Times New Roman" w:hAnsi="Segoe UI" w:cs="Segoe UI"/>
          <w:sz w:val="23"/>
          <w:szCs w:val="23"/>
          <w:lang w:eastAsia="cs-CZ"/>
        </w:rPr>
        <w:t>Trestní bezúhonnost</w:t>
      </w:r>
      <w:r w:rsidRPr="002749B6" w:rsidR="00E6067F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204D43" w:rsidRPr="002749B6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749B6">
        <w:rPr>
          <w:rFonts w:ascii="Segoe UI" w:eastAsia="Times New Roman" w:hAnsi="Segoe UI" w:cs="Segoe UI"/>
          <w:sz w:val="23"/>
          <w:szCs w:val="23"/>
          <w:lang w:eastAsia="cs-CZ"/>
        </w:rPr>
        <w:t>Samostatnost, pečl</w:t>
      </w:r>
      <w:r w:rsidRPr="002749B6" w:rsidR="00257391">
        <w:rPr>
          <w:rFonts w:ascii="Segoe UI" w:eastAsia="Times New Roman" w:hAnsi="Segoe UI" w:cs="Segoe UI"/>
          <w:sz w:val="23"/>
          <w:szCs w:val="23"/>
          <w:lang w:eastAsia="cs-CZ"/>
        </w:rPr>
        <w:t>ivost, rozhodnost, zodpovědnost</w:t>
      </w:r>
    </w:p>
    <w:p w:rsidR="00204D43" w:rsidRPr="002749B6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749B6">
        <w:rPr>
          <w:rFonts w:ascii="Segoe UI" w:eastAsia="Times New Roman" w:hAnsi="Segoe UI" w:cs="Segoe UI"/>
          <w:sz w:val="23"/>
          <w:szCs w:val="23"/>
          <w:lang w:eastAsia="cs-CZ"/>
        </w:rPr>
        <w:t>Komun</w:t>
      </w:r>
      <w:r w:rsidRPr="002749B6" w:rsidR="00257391">
        <w:rPr>
          <w:rFonts w:ascii="Segoe UI" w:eastAsia="Times New Roman" w:hAnsi="Segoe UI" w:cs="Segoe UI"/>
          <w:sz w:val="23"/>
          <w:szCs w:val="23"/>
          <w:lang w:eastAsia="cs-CZ"/>
        </w:rPr>
        <w:t xml:space="preserve">ikační a organizační </w:t>
      </w:r>
      <w:r w:rsidRPr="002749B6" w:rsidR="00245B61">
        <w:rPr>
          <w:rFonts w:ascii="Segoe UI" w:eastAsia="Times New Roman" w:hAnsi="Segoe UI" w:cs="Segoe UI"/>
          <w:sz w:val="23"/>
          <w:szCs w:val="23"/>
          <w:lang w:eastAsia="cs-CZ"/>
        </w:rPr>
        <w:t>dovednosti</w:t>
      </w:r>
    </w:p>
    <w:p w:rsidR="009E148D" w:rsidP="00135175">
      <w:pPr>
        <w:keepNext/>
        <w:spacing w:before="240" w:after="0" w:line="240" w:lineRule="atLeast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Pr="002677D2" w:rsid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 w:rsidR="002677D2">
        <w:rPr>
          <w:rFonts w:ascii="Segoe UI" w:hAnsi="Segoe UI" w:cs="Segoe UI"/>
          <w:noProof/>
          <w:szCs w:val="24"/>
          <w:lang w:eastAsia="cs-CZ"/>
        </w:rPr>
        <w:t>,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FD5A97">
        <w:rPr>
          <w:rFonts w:ascii="Segoe UI" w:hAnsi="Segoe UI" w:cs="Segoe UI"/>
          <w:noProof/>
          <w:szCs w:val="24"/>
          <w:lang w:eastAsia="cs-CZ"/>
        </w:rPr>
        <w:t>požadavcích a</w:t>
      </w:r>
      <w:r w:rsidR="002677D2">
        <w:rPr>
          <w:rFonts w:ascii="Segoe UI" w:hAnsi="Segoe UI" w:cs="Segoe UI"/>
          <w:noProof/>
          <w:szCs w:val="24"/>
          <w:lang w:eastAsia="cs-CZ"/>
        </w:rPr>
        <w:t xml:space="preserve"> vykonávané činnosti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Pr="002677D2" w:rsid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:rsidR="009E148D" w:rsidP="003C2B37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</w:p>
    <w:p w:rsidR="00E12F56" w:rsidP="003A27EF">
      <w:pPr>
        <w:spacing w:before="240" w:after="0" w:line="240" w:lineRule="auto"/>
        <w:contextualSpacing/>
        <w:jc w:val="center"/>
        <w:rPr>
          <w:rFonts w:ascii="Segoe UI" w:hAnsi="Segoe UI" w:cs="Segoe UI"/>
          <w:noProof/>
          <w:lang w:eastAsia="cs-CZ"/>
        </w:rPr>
      </w:pPr>
      <w:r>
        <w:fldChar w:fldCharType="begin"/>
      </w:r>
      <w:r>
        <w:instrText xml:space="preserve"> HYPERLINK "https://www.mfcr.cz/cs/o-ministerstvu/kariera/volna-mista-mf/pracovnik-pracovnice-v-ict-v-oblasti-str-50614" </w:instrText>
      </w:r>
      <w:r>
        <w:fldChar w:fldCharType="separate"/>
      </w:r>
      <w:r w:rsidRPr="002B3897" w:rsidR="009E148D">
        <w:rPr>
          <w:rStyle w:val="Hyperlink"/>
          <w:rFonts w:ascii="Segoe UI" w:hAnsi="Segoe UI" w:cs="Segoe UI"/>
          <w:b/>
          <w:noProof/>
          <w:color w:val="FF0000"/>
          <w:szCs w:val="24"/>
          <w:lang w:eastAsia="cs-CZ"/>
        </w:rPr>
        <w:t>ZDE</w:t>
      </w:r>
      <w:r>
        <w:fldChar w:fldCharType="end"/>
      </w:r>
    </w:p>
    <w:sectPr w:rsidSect="008D1B97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AF6" w:rsidRPr="00A04701" w:rsidP="004E6AF6">
    <w:pPr>
      <w:rPr>
        <w:rFonts w:ascii="Segoe UI" w:hAnsi="Segoe UI" w:cs="Segoe UI"/>
        <w:noProof/>
        <w:sz w:val="12"/>
        <w:szCs w:val="12"/>
        <w:lang w:eastAsia="cs-CZ"/>
      </w:rPr>
    </w:pPr>
  </w:p>
  <w:p w:rsidR="004E6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A47CC" w:rsidP="00AF7848">
      <w:pPr>
        <w:spacing w:after="0" w:line="240" w:lineRule="auto"/>
      </w:pPr>
      <w:r>
        <w:separator/>
      </w:r>
    </w:p>
  </w:footnote>
  <w:footnote w:type="continuationSeparator" w:id="1">
    <w:p w:rsidR="00CA47CC" w:rsidP="00AF7848">
      <w:pPr>
        <w:spacing w:after="0" w:line="240" w:lineRule="auto"/>
      </w:pPr>
      <w:r>
        <w:continuationSeparator/>
      </w:r>
    </w:p>
  </w:footnote>
  <w:footnote w:id="2">
    <w:p w:rsidR="00975226" w:rsidRPr="007B68BE" w:rsidP="00975226">
      <w:pPr>
        <w:rPr>
          <w:rFonts w:ascii="Segoe UI" w:hAnsi="Segoe UI" w:cs="Segoe UI"/>
          <w:noProof/>
          <w:sz w:val="12"/>
          <w:szCs w:val="12"/>
          <w:lang w:eastAsia="cs-CZ"/>
        </w:rPr>
      </w:pPr>
      <w:r w:rsidRPr="007B68BE">
        <w:rPr>
          <w:rStyle w:val="FootnoteReference"/>
          <w:rFonts w:ascii="Segoe UI" w:hAnsi="Segoe UI" w:cs="Segoe UI"/>
          <w:sz w:val="12"/>
          <w:szCs w:val="12"/>
        </w:rPr>
        <w:footnoteRef/>
      </w:r>
      <w:r w:rsidRPr="007B68BE">
        <w:rPr>
          <w:rFonts w:ascii="Segoe UI" w:hAnsi="Segoe UI" w:cs="Segoe UI"/>
          <w:sz w:val="12"/>
          <w:szCs w:val="12"/>
        </w:rPr>
        <w:t xml:space="preserve"> </w:t>
      </w:r>
      <w:r w:rsidRPr="007B68BE">
        <w:rPr>
          <w:rFonts w:ascii="Segoe UI" w:hAnsi="Segoe UI" w:cs="Segoe UI"/>
          <w:noProof/>
          <w:sz w:val="12"/>
          <w:szCs w:val="12"/>
          <w:lang w:eastAsia="cs-CZ"/>
        </w:rPr>
        <w:t>V</w:t>
      </w:r>
      <w:r w:rsidRPr="007B68BE">
        <w:rPr>
          <w:rFonts w:ascii="Segoe UI" w:hAnsi="Segoe UI" w:cs="Segoe UI"/>
          <w:sz w:val="12"/>
          <w:szCs w:val="12"/>
        </w:rPr>
        <w:t xml:space="preserve"> závislosti na počtu let praxe v souladu s přílohou č. 2 nařízení vlády č. 304/2014 Sb., o platových poměrech státních zaměstnanců, ve znění pozdějších předpisů a k tomu osobní příplatek a odměny v závislosti na schopnostech, dovednostech a výkonu.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827" w:rsidP="00EC1827">
    <w:pPr>
      <w:pStyle w:val="Header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Pr="00EB56D7">
      <w:rPr>
        <w:i/>
        <w:color w:val="0070C0"/>
      </w:rPr>
      <w:t xml:space="preserve">FM </w:t>
    </w:r>
    <w:r w:rsidR="00DA73FC">
      <w:rPr>
        <w:i/>
        <w:color w:val="0070C0"/>
      </w:rPr>
      <w:t>2656</w:t>
    </w:r>
  </w:p>
  <w:p w:rsidR="00723067" w:rsidRPr="00EB56D7" w:rsidP="00EC1827">
    <w:pPr>
      <w:pStyle w:val="Header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813"/>
    <w:multiLevelType w:val="hybridMultilevel"/>
    <w:tmpl w:val="321A8CF2"/>
    <w:lvl w:ilvl="0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53B"/>
    <w:multiLevelType w:val="hybridMultilevel"/>
    <w:tmpl w:val="507AC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46C9"/>
    <w:multiLevelType w:val="hybridMultilevel"/>
    <w:tmpl w:val="966AD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B0A"/>
    <w:multiLevelType w:val="hybridMultilevel"/>
    <w:tmpl w:val="6EBEE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2938"/>
    <w:multiLevelType w:val="hybridMultilevel"/>
    <w:tmpl w:val="1188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F2E13"/>
    <w:multiLevelType w:val="hybridMultilevel"/>
    <w:tmpl w:val="B088E4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26B37"/>
    <w:multiLevelType w:val="hybridMultilevel"/>
    <w:tmpl w:val="EB8296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81DB6"/>
    <w:multiLevelType w:val="hybridMultilevel"/>
    <w:tmpl w:val="E440E7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17617"/>
    <w:multiLevelType w:val="hybridMultilevel"/>
    <w:tmpl w:val="B5284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F33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B97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F7848"/>
  </w:style>
  <w:style w:type="paragraph" w:styleId="Footer">
    <w:name w:val="footer"/>
    <w:basedOn w:val="Normal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AF7848"/>
  </w:style>
  <w:style w:type="character" w:styleId="FollowedHyperlink">
    <w:name w:val="FollowedHyperlink"/>
    <w:basedOn w:val="DefaultParagraphFont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57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1BB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F31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31BB2"/>
    <w:rPr>
      <w:b/>
      <w:bCs/>
      <w:sz w:val="20"/>
      <w:szCs w:val="20"/>
    </w:rPr>
  </w:style>
  <w:style w:type="character" w:styleId="FootnoteReference">
    <w:name w:val="footnote reference"/>
    <w:uiPriority w:val="99"/>
    <w:rsid w:val="00735AD0"/>
    <w:rPr>
      <w:rFonts w:cs="Times New Roman"/>
      <w:vertAlign w:val="superscript"/>
    </w:rPr>
  </w:style>
  <w:style w:type="paragraph" w:customStyle="1" w:styleId="Default">
    <w:name w:val="Default"/>
    <w:rsid w:val="00735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9752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9752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8C17-B062-4B56-8328-91E55948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2023-01-10T12:40:00Z</dcterms:created>
</cp:coreProperties>
</file>