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52AA0" w:rsidRPr="001E4D1C" w:rsidP="001A08E4">
      <w:pPr>
        <w:pStyle w:val="NadpisparagrafuChar"/>
        <w:widowControl w:val="0"/>
        <w:autoSpaceDE w:val="0"/>
        <w:autoSpaceDN w:val="0"/>
        <w:adjustRightInd w:val="0"/>
        <w:spacing w:before="0"/>
        <w:ind w:left="360"/>
        <w:rPr>
          <w:bCs/>
          <w:sz w:val="32"/>
          <w:szCs w:val="22"/>
        </w:rPr>
      </w:pPr>
      <w:r w:rsidRPr="001E4D1C">
        <w:rPr>
          <w:bCs/>
          <w:sz w:val="32"/>
          <w:szCs w:val="22"/>
        </w:rPr>
        <w:t xml:space="preserve">Act No. 240/2013 Sb., on Management Companies and Investment </w:t>
      </w:r>
      <w:r w:rsidRPr="001E4D1C" w:rsidR="004033B7">
        <w:rPr>
          <w:bCs/>
          <w:sz w:val="32"/>
          <w:szCs w:val="22"/>
        </w:rPr>
        <w:t>F</w:t>
      </w:r>
      <w:r w:rsidRPr="001E4D1C">
        <w:rPr>
          <w:bCs/>
          <w:sz w:val="32"/>
          <w:szCs w:val="22"/>
        </w:rPr>
        <w:t>unds, as amended</w:t>
      </w:r>
    </w:p>
    <w:p w:rsidR="001A08E4" w:rsidRPr="001E4D1C" w:rsidP="001A08E4">
      <w:pPr>
        <w:keepNext/>
        <w:keepLines/>
        <w:widowControl w:val="0"/>
        <w:autoSpaceDE w:val="0"/>
        <w:autoSpaceDN w:val="0"/>
        <w:adjustRightInd w:val="0"/>
        <w:spacing w:after="0" w:line="240" w:lineRule="auto"/>
        <w:jc w:val="center"/>
        <w:rPr>
          <w:rFonts w:ascii="Times New Roman" w:hAnsi="Times New Roman" w:cs="Times New Roman"/>
          <w:i/>
          <w:lang w:val="en-GB"/>
        </w:rPr>
      </w:pPr>
    </w:p>
    <w:p w:rsidR="00452AA0" w:rsidRPr="001E4D1C" w:rsidP="001A08E4">
      <w:pPr>
        <w:keepNext/>
        <w:keepLines/>
        <w:widowControl w:val="0"/>
        <w:autoSpaceDE w:val="0"/>
        <w:autoSpaceDN w:val="0"/>
        <w:adjustRightInd w:val="0"/>
        <w:spacing w:after="0" w:line="240" w:lineRule="auto"/>
        <w:jc w:val="center"/>
        <w:rPr>
          <w:rFonts w:ascii="Times New Roman" w:hAnsi="Times New Roman" w:cs="Times New Roman"/>
          <w:i/>
          <w:lang w:val="en-GB"/>
        </w:rPr>
      </w:pPr>
      <w:r w:rsidRPr="001E4D1C">
        <w:rPr>
          <w:rFonts w:ascii="Times New Roman" w:hAnsi="Times New Roman" w:cs="Times New Roman"/>
          <w:i/>
          <w:lang w:val="en-GB"/>
        </w:rPr>
        <w:t>(version applicable since May 1, 2020</w:t>
      </w:r>
      <w:r w:rsidRPr="001E4D1C" w:rsidR="009F0E47">
        <w:rPr>
          <w:rFonts w:ascii="Times New Roman" w:hAnsi="Times New Roman" w:cs="Times New Roman"/>
          <w:i/>
          <w:lang w:val="en-GB"/>
        </w:rPr>
        <w:t>:</w:t>
      </w:r>
      <w:r w:rsidRPr="001E4D1C">
        <w:rPr>
          <w:rFonts w:ascii="Times New Roman" w:hAnsi="Times New Roman" w:cs="Times New Roman"/>
          <w:i/>
          <w:lang w:val="en-GB"/>
        </w:rPr>
        <w:t xml:space="preserve"> as amended by Acts No. 336/2014 Sb., No. 377/2015 Sb., No. 148/2016 Sb., No. 368/2016 Sb., No. 183/2017 Sb., No. 204/2017 Sb. and No. 119/2020 Sb.)</w:t>
      </w:r>
    </w:p>
    <w:p w:rsidR="00452AA0" w:rsidRPr="001E4D1C" w:rsidP="001A08E4">
      <w:pPr>
        <w:keepNext/>
        <w:keepLines/>
        <w:widowControl w:val="0"/>
        <w:autoSpaceDE w:val="0"/>
        <w:autoSpaceDN w:val="0"/>
        <w:adjustRightInd w:val="0"/>
        <w:spacing w:after="0" w:line="240" w:lineRule="auto"/>
        <w:jc w:val="both"/>
        <w:rPr>
          <w:rFonts w:ascii="Times New Roman" w:hAnsi="Times New Roman" w:cs="Times New Roman"/>
          <w:i/>
          <w:lang w:val="en-GB"/>
        </w:rPr>
      </w:pPr>
    </w:p>
    <w:p w:rsidR="00452AA0" w:rsidRPr="001E4D1C" w:rsidP="001A08E4">
      <w:pPr>
        <w:keepNext/>
        <w:keepLines/>
        <w:widowControl w:val="0"/>
        <w:spacing w:after="0" w:line="240" w:lineRule="auto"/>
        <w:jc w:val="center"/>
        <w:rPr>
          <w:rFonts w:ascii="Times New Roman" w:hAnsi="Times New Roman" w:cs="Times New Roman"/>
          <w:b/>
          <w:i/>
          <w:lang w:val="en-GB"/>
        </w:rPr>
      </w:pPr>
      <w:r w:rsidRPr="001E4D1C">
        <w:rPr>
          <w:rFonts w:ascii="Times New Roman" w:hAnsi="Times New Roman" w:cs="Times New Roman"/>
          <w:b/>
          <w:i/>
          <w:lang w:val="en-GB"/>
        </w:rPr>
        <w:t>T</w:t>
      </w:r>
      <w:r w:rsidRPr="001E4D1C">
        <w:rPr>
          <w:rFonts w:ascii="Times New Roman" w:hAnsi="Times New Roman" w:cs="Times New Roman"/>
          <w:b/>
          <w:i/>
          <w:lang w:val="en-GB"/>
        </w:rPr>
        <w:t xml:space="preserve">ranslation for public consultation, version of </w:t>
      </w:r>
      <w:r w:rsidR="00016411">
        <w:rPr>
          <w:rFonts w:ascii="Times New Roman" w:hAnsi="Times New Roman" w:cs="Times New Roman"/>
          <w:b/>
          <w:i/>
          <w:lang w:val="en-GB"/>
        </w:rPr>
        <w:t xml:space="preserve">May </w:t>
      </w:r>
      <w:r w:rsidR="008C796A">
        <w:rPr>
          <w:rFonts w:ascii="Times New Roman" w:hAnsi="Times New Roman" w:cs="Times New Roman"/>
          <w:b/>
          <w:i/>
          <w:lang w:val="en-GB"/>
        </w:rPr>
        <w:t>1</w:t>
      </w:r>
      <w:bookmarkStart w:id="0" w:name="_GoBack"/>
      <w:bookmarkEnd w:id="0"/>
      <w:r w:rsidRPr="001E4D1C">
        <w:rPr>
          <w:rFonts w:ascii="Times New Roman" w:hAnsi="Times New Roman" w:cs="Times New Roman"/>
          <w:b/>
          <w:i/>
          <w:lang w:val="en-GB"/>
        </w:rPr>
        <w:t>, 2020</w:t>
      </w:r>
    </w:p>
    <w:p w:rsidR="00452AA0" w:rsidRPr="001E4D1C" w:rsidP="001A08E4">
      <w:pPr>
        <w:keepNext/>
        <w:keepLines/>
        <w:widowControl w:val="0"/>
        <w:autoSpaceDE w:val="0"/>
        <w:autoSpaceDN w:val="0"/>
        <w:adjustRightInd w:val="0"/>
        <w:spacing w:after="0" w:line="240" w:lineRule="auto"/>
        <w:jc w:val="both"/>
        <w:rPr>
          <w:rFonts w:ascii="Times New Roman" w:hAnsi="Times New Roman" w:cs="Times New Roman"/>
          <w:i/>
          <w:lang w:val="en-GB"/>
        </w:rPr>
      </w:pPr>
    </w:p>
    <w:p w:rsidR="00590708" w:rsidRPr="001E4D1C" w:rsidP="001A08E4">
      <w:pPr>
        <w:keepNext/>
        <w:keepLines/>
        <w:widowControl w:val="0"/>
        <w:autoSpaceDE w:val="0"/>
        <w:autoSpaceDN w:val="0"/>
        <w:adjustRightInd w:val="0"/>
        <w:spacing w:after="0" w:line="240" w:lineRule="auto"/>
        <w:jc w:val="both"/>
        <w:rPr>
          <w:rStyle w:val="Emphasis"/>
          <w:rFonts w:ascii="Times New Roman" w:hAnsi="Times New Roman" w:cs="Times New Roman"/>
          <w:lang w:val="en-GB"/>
        </w:rPr>
      </w:pPr>
      <w:r w:rsidRPr="001E4D1C">
        <w:rPr>
          <w:rStyle w:val="Emphasis"/>
          <w:rFonts w:ascii="Times New Roman" w:hAnsi="Times New Roman" w:cs="Times New Roman"/>
          <w:lang w:val="en-GB"/>
        </w:rPr>
        <w:t xml:space="preserve">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 (section sign, signum sectiōnis) or “Sec.”. Words importing female persons include male persons and corporations and words importing male persons include female persons and corporations. Some abbreviations were used for the pusposes of translation to provide easier reading, even if they are not present in the original text (e.g. EU, CNB, MoF, </w:t>
      </w:r>
      <w:r w:rsidRPr="001E4D1C" w:rsidR="00CF7BD5">
        <w:rPr>
          <w:rStyle w:val="Emphasis"/>
          <w:rFonts w:ascii="Times New Roman" w:hAnsi="Times New Roman" w:cs="Times New Roman"/>
          <w:lang w:val="en-GB"/>
        </w:rPr>
        <w:t xml:space="preserve">EuVECA, EuSEF, ELTIF, </w:t>
      </w:r>
      <w:r w:rsidRPr="001E4D1C" w:rsidR="00F1274A">
        <w:rPr>
          <w:rStyle w:val="Emphasis"/>
          <w:rFonts w:ascii="Times New Roman" w:hAnsi="Times New Roman" w:cs="Times New Roman"/>
          <w:lang w:val="en-GB"/>
        </w:rPr>
        <w:t>AIFMD, UCITS-D,</w:t>
      </w:r>
      <w:r w:rsidRPr="001E4D1C" w:rsidR="00B25E0C">
        <w:rPr>
          <w:rStyle w:val="Emphasis"/>
          <w:rFonts w:ascii="Times New Roman" w:hAnsi="Times New Roman" w:cs="Times New Roman"/>
          <w:lang w:val="en-GB"/>
        </w:rPr>
        <w:t xml:space="preserve"> EuVECA-R, EuSEF-R, ELTIF-R,</w:t>
      </w:r>
      <w:r w:rsidRPr="001E4D1C" w:rsidR="00F1274A">
        <w:rPr>
          <w:rStyle w:val="Emphasis"/>
          <w:rFonts w:ascii="Times New Roman" w:hAnsi="Times New Roman" w:cs="Times New Roman"/>
          <w:lang w:val="en-GB"/>
        </w:rPr>
        <w:t xml:space="preserve"> </w:t>
      </w:r>
      <w:r w:rsidRPr="001E4D1C">
        <w:rPr>
          <w:rStyle w:val="Emphasis"/>
          <w:rFonts w:ascii="Times New Roman" w:hAnsi="Times New Roman" w:cs="Times New Roman"/>
          <w:lang w:val="en-GB"/>
        </w:rPr>
        <w:t>ESMA). All footnotes are at the end of this document (numbering of footnotes preserves the original numbering).</w:t>
      </w:r>
    </w:p>
    <w:p w:rsidR="003D34BA"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590708"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The Parliament has adopted the following Act of the Czech Republic:</w:t>
      </w:r>
    </w:p>
    <w:p w:rsidR="00590708" w:rsidRPr="001E4D1C" w:rsidP="001A08E4">
      <w:pPr>
        <w:keepNext/>
        <w:keepLines/>
        <w:widowControl w:val="0"/>
        <w:spacing w:after="0" w:line="240" w:lineRule="auto"/>
        <w:jc w:val="center"/>
        <w:rPr>
          <w:rFonts w:ascii="Times New Roman" w:hAnsi="Times New Roman" w:cs="Times New Roman"/>
          <w:b/>
          <w:lang w:val="en-GB"/>
        </w:rPr>
      </w:pPr>
    </w:p>
    <w:p w:rsidR="009D424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ONE</w:t>
      </w:r>
    </w:p>
    <w:p w:rsidR="009D4244" w:rsidRPr="001E4D1C" w:rsidP="001A08E4">
      <w:pPr>
        <w:keepNext/>
        <w:keepLines/>
        <w:widowControl w:val="0"/>
        <w:spacing w:after="0" w:line="240" w:lineRule="auto"/>
        <w:jc w:val="center"/>
        <w:rPr>
          <w:rFonts w:ascii="Times New Roman" w:hAnsi="Times New Roman" w:cs="Times New Roman"/>
          <w:lang w:val="en-GB"/>
        </w:rPr>
      </w:pPr>
    </w:p>
    <w:p w:rsidR="009D424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INTRODUCTORY PROVISIONS</w:t>
      </w:r>
    </w:p>
    <w:p w:rsidR="009D4244" w:rsidRPr="001E4D1C" w:rsidP="001A08E4">
      <w:pPr>
        <w:keepNext/>
        <w:keepLines/>
        <w:widowControl w:val="0"/>
        <w:spacing w:after="0" w:line="240" w:lineRule="auto"/>
        <w:jc w:val="center"/>
        <w:rPr>
          <w:rFonts w:ascii="Times New Roman" w:hAnsi="Times New Roman" w:cs="Times New Roman"/>
          <w:lang w:val="en-GB"/>
        </w:rPr>
      </w:pPr>
    </w:p>
    <w:p w:rsidR="009D424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w:t>
      </w:r>
    </w:p>
    <w:p w:rsidR="009D4244" w:rsidRPr="001E4D1C" w:rsidP="001A08E4">
      <w:pPr>
        <w:keepNext/>
        <w:keepLines/>
        <w:widowControl w:val="0"/>
        <w:spacing w:after="0" w:line="240" w:lineRule="auto"/>
        <w:jc w:val="center"/>
        <w:rPr>
          <w:rFonts w:ascii="Times New Roman" w:hAnsi="Times New Roman" w:cs="Times New Roman"/>
          <w:lang w:val="en-GB"/>
        </w:rPr>
      </w:pPr>
    </w:p>
    <w:p w:rsidR="009D424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w:t>
      </w:r>
      <w:r w:rsidRPr="001E4D1C" w:rsidR="0023485D">
        <w:rPr>
          <w:rFonts w:ascii="Times New Roman" w:hAnsi="Times New Roman" w:cs="Times New Roman"/>
          <w:b/>
          <w:lang w:val="en-GB"/>
        </w:rPr>
        <w:t>ubject matter</w:t>
      </w:r>
    </w:p>
    <w:p w:rsidR="009D4244" w:rsidRPr="001E4D1C" w:rsidP="001A08E4">
      <w:pPr>
        <w:keepNext/>
        <w:keepLines/>
        <w:widowControl w:val="0"/>
        <w:spacing w:after="0" w:line="240" w:lineRule="auto"/>
        <w:jc w:val="center"/>
        <w:rPr>
          <w:rFonts w:ascii="Times New Roman" w:hAnsi="Times New Roman" w:cs="Times New Roman"/>
          <w:lang w:val="en-GB"/>
        </w:rPr>
      </w:pPr>
    </w:p>
    <w:p w:rsidR="009D42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This Act incorporates the relevant </w:t>
      </w:r>
      <w:r w:rsidRPr="001E4D1C" w:rsidR="0036168C">
        <w:rPr>
          <w:rFonts w:ascii="Times New Roman" w:hAnsi="Times New Roman" w:cs="Times New Roman"/>
          <w:lang w:val="en-GB"/>
        </w:rPr>
        <w:t xml:space="preserve">legislation </w:t>
      </w:r>
      <w:r w:rsidRPr="001E4D1C" w:rsidR="00AD0C12">
        <w:rPr>
          <w:rFonts w:ascii="Times New Roman" w:hAnsi="Times New Roman" w:cs="Times New Roman"/>
          <w:lang w:val="en-GB"/>
        </w:rPr>
        <w:t xml:space="preserve">of the </w:t>
      </w:r>
      <w:r w:rsidRPr="001E4D1C" w:rsidR="00F1274A">
        <w:rPr>
          <w:rFonts w:ascii="Times New Roman" w:hAnsi="Times New Roman" w:cs="Times New Roman"/>
          <w:lang w:val="en-GB"/>
        </w:rPr>
        <w:t>European Union</w:t>
      </w:r>
      <w:r w:rsidRPr="001E4D1C">
        <w:rPr>
          <w:rFonts w:ascii="Times New Roman" w:hAnsi="Times New Roman" w:cs="Times New Roman"/>
          <w:lang w:val="en-GB"/>
        </w:rPr>
        <w:t xml:space="preserve"> </w:t>
      </w:r>
      <w:r w:rsidRPr="001E4D1C" w:rsidR="00AD0C12">
        <w:rPr>
          <w:rFonts w:ascii="Times New Roman" w:hAnsi="Times New Roman" w:cs="Times New Roman"/>
          <w:lang w:val="en-GB"/>
        </w:rPr>
        <w:t>(hereinafter referred to as “</w:t>
      </w:r>
      <w:r w:rsidRPr="001E4D1C" w:rsidR="00AD0C12">
        <w:rPr>
          <w:rFonts w:ascii="Times New Roman" w:hAnsi="Times New Roman" w:cs="Times New Roman"/>
          <w:b/>
          <w:lang w:val="en-GB"/>
        </w:rPr>
        <w:t>EU</w:t>
      </w:r>
      <w:r w:rsidRPr="001E4D1C" w:rsidR="00AD0C12">
        <w:rPr>
          <w:rFonts w:ascii="Times New Roman" w:hAnsi="Times New Roman" w:cs="Times New Roman"/>
          <w:lang w:val="en-GB"/>
        </w:rPr>
        <w:t>”)</w:t>
      </w:r>
      <w:r w:rsidRPr="001E4D1C">
        <w:rPr>
          <w:rFonts w:ascii="Times New Roman" w:hAnsi="Times New Roman" w:cs="Times New Roman"/>
          <w:vertAlign w:val="superscript"/>
          <w:lang w:val="en-GB"/>
        </w:rPr>
        <w:t>1)</w:t>
      </w:r>
      <w:r w:rsidRPr="001E4D1C">
        <w:rPr>
          <w:rFonts w:ascii="Times New Roman" w:hAnsi="Times New Roman" w:cs="Times New Roman"/>
          <w:lang w:val="en-GB"/>
        </w:rPr>
        <w:t xml:space="preserve">, while </w:t>
      </w:r>
      <w:r w:rsidRPr="001E4D1C" w:rsidR="0036168C">
        <w:rPr>
          <w:rFonts w:ascii="Times New Roman" w:hAnsi="Times New Roman" w:cs="Times New Roman"/>
          <w:lang w:val="en-GB"/>
        </w:rPr>
        <w:t>builds upon</w:t>
      </w:r>
      <w:r w:rsidRPr="001E4D1C" w:rsidR="00FD55E7">
        <w:rPr>
          <w:rFonts w:ascii="Times New Roman" w:hAnsi="Times New Roman" w:cs="Times New Roman"/>
          <w:lang w:val="en-GB"/>
        </w:rPr>
        <w:t xml:space="preserve"> </w:t>
      </w:r>
      <w:r w:rsidRPr="001E4D1C">
        <w:rPr>
          <w:rFonts w:ascii="Times New Roman" w:hAnsi="Times New Roman" w:cs="Times New Roman"/>
          <w:lang w:val="en-GB"/>
        </w:rPr>
        <w:t>directly applicable EU regulations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and </w:t>
      </w:r>
      <w:r w:rsidRPr="001E4D1C" w:rsidR="0036168C">
        <w:rPr>
          <w:rFonts w:ascii="Times New Roman" w:hAnsi="Times New Roman" w:cs="Times New Roman"/>
          <w:lang w:val="en-GB"/>
        </w:rPr>
        <w:t xml:space="preserve">lays down </w:t>
      </w:r>
      <w:r w:rsidRPr="001E4D1C">
        <w:rPr>
          <w:rFonts w:ascii="Times New Roman" w:hAnsi="Times New Roman" w:cs="Times New Roman"/>
          <w:lang w:val="en-GB"/>
        </w:rPr>
        <w:t xml:space="preserve">the conditions for the management and administration of investment funds and foreign investment funds and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 in</w:t>
      </w:r>
      <w:r w:rsidRPr="001E4D1C" w:rsidR="00AD0C12">
        <w:rPr>
          <w:rFonts w:ascii="Times New Roman" w:hAnsi="Times New Roman" w:cs="Times New Roman"/>
          <w:lang w:val="en-GB"/>
        </w:rPr>
        <w:t>to</w:t>
      </w:r>
      <w:r w:rsidRPr="001E4D1C">
        <w:rPr>
          <w:rFonts w:ascii="Times New Roman" w:hAnsi="Times New Roman" w:cs="Times New Roman"/>
          <w:lang w:val="en-GB"/>
        </w:rPr>
        <w:t xml:space="preserve"> these funds.</w:t>
      </w:r>
    </w:p>
    <w:p w:rsidR="009D4244" w:rsidRPr="001E4D1C" w:rsidP="001A08E4">
      <w:pPr>
        <w:keepNext/>
        <w:keepLines/>
        <w:widowControl w:val="0"/>
        <w:spacing w:after="0" w:line="240" w:lineRule="auto"/>
        <w:rPr>
          <w:rFonts w:ascii="Times New Roman" w:hAnsi="Times New Roman" w:cs="Times New Roman"/>
          <w:lang w:val="en-GB"/>
        </w:rPr>
      </w:pPr>
    </w:p>
    <w:p w:rsidR="009D424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Scope of the Act</w:t>
      </w:r>
    </w:p>
    <w:p w:rsidR="009D4244" w:rsidRPr="001E4D1C" w:rsidP="001A08E4">
      <w:pPr>
        <w:keepNext/>
        <w:keepLines/>
        <w:widowControl w:val="0"/>
        <w:spacing w:after="0" w:line="240" w:lineRule="auto"/>
        <w:jc w:val="center"/>
        <w:rPr>
          <w:rFonts w:ascii="Times New Roman" w:hAnsi="Times New Roman" w:cs="Times New Roman"/>
          <w:lang w:val="en-GB"/>
        </w:rPr>
      </w:pPr>
    </w:p>
    <w:p w:rsidR="009D424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w:t>
      </w:r>
    </w:p>
    <w:p w:rsidR="009D4244" w:rsidRPr="001E4D1C" w:rsidP="001A08E4">
      <w:pPr>
        <w:keepNext/>
        <w:keepLines/>
        <w:widowControl w:val="0"/>
        <w:spacing w:after="0" w:line="240" w:lineRule="auto"/>
        <w:rPr>
          <w:rFonts w:ascii="Times New Roman" w:hAnsi="Times New Roman" w:cs="Times New Roman"/>
          <w:lang w:val="en-GB"/>
        </w:rPr>
      </w:pPr>
    </w:p>
    <w:p w:rsidR="009D42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This </w:t>
      </w:r>
      <w:r w:rsidRPr="001E4D1C" w:rsidR="00AD0C12">
        <w:rPr>
          <w:rFonts w:ascii="Times New Roman" w:hAnsi="Times New Roman" w:cs="Times New Roman"/>
          <w:lang w:val="en-GB"/>
        </w:rPr>
        <w:t>Act</w:t>
      </w:r>
      <w:r w:rsidRPr="001E4D1C">
        <w:rPr>
          <w:rFonts w:ascii="Times New Roman" w:hAnsi="Times New Roman" w:cs="Times New Roman"/>
          <w:lang w:val="en-GB"/>
        </w:rPr>
        <w:t xml:space="preserve"> does not apply to </w:t>
      </w:r>
      <w:r w:rsidRPr="001E4D1C" w:rsidR="00147681">
        <w:rPr>
          <w:rFonts w:ascii="Times New Roman" w:hAnsi="Times New Roman" w:cs="Times New Roman"/>
          <w:lang w:val="en-GB"/>
        </w:rPr>
        <w:t>an</w:t>
      </w:r>
      <w:r w:rsidRPr="001E4D1C">
        <w:rPr>
          <w:rFonts w:ascii="Times New Roman" w:hAnsi="Times New Roman" w:cs="Times New Roman"/>
          <w:lang w:val="en-GB"/>
        </w:rPr>
        <w:t xml:space="preserve"> activity consisting </w:t>
      </w:r>
      <w:r w:rsidRPr="001E4D1C" w:rsidR="005855E5">
        <w:rPr>
          <w:rFonts w:ascii="Times New Roman" w:hAnsi="Times New Roman" w:cs="Times New Roman"/>
          <w:lang w:val="en-GB"/>
        </w:rPr>
        <w:t>in</w:t>
      </w:r>
    </w:p>
    <w:p w:rsidR="009D4244" w:rsidRPr="001E4D1C" w:rsidP="001A08E4">
      <w:pPr>
        <w:keepNext/>
        <w:keepLines/>
        <w:widowControl w:val="0"/>
        <w:spacing w:after="0" w:line="240" w:lineRule="auto"/>
        <w:rPr>
          <w:rFonts w:ascii="Times New Roman" w:hAnsi="Times New Roman" w:cs="Times New Roman"/>
          <w:lang w:val="en-GB"/>
        </w:rPr>
      </w:pPr>
    </w:p>
    <w:p w:rsidR="009D424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60E0D">
        <w:rPr>
          <w:rFonts w:ascii="Times New Roman" w:hAnsi="Times New Roman" w:cs="Times New Roman"/>
          <w:lang w:val="en-GB"/>
        </w:rPr>
        <w:tab/>
      </w:r>
      <w:r w:rsidRPr="001E4D1C">
        <w:rPr>
          <w:rFonts w:ascii="Times New Roman" w:hAnsi="Times New Roman" w:cs="Times New Roman"/>
          <w:lang w:val="en-GB"/>
        </w:rPr>
        <w:t>collecti</w:t>
      </w:r>
      <w:r w:rsidRPr="001E4D1C" w:rsidR="00147681">
        <w:rPr>
          <w:rFonts w:ascii="Times New Roman" w:hAnsi="Times New Roman" w:cs="Times New Roman"/>
          <w:lang w:val="en-GB"/>
        </w:rPr>
        <w:t>ng</w:t>
      </w:r>
    </w:p>
    <w:p w:rsidR="009D4244"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ab/>
      </w:r>
      <w:r w:rsidRPr="001E4D1C" w:rsidR="00147681">
        <w:rPr>
          <w:rFonts w:ascii="Times New Roman" w:hAnsi="Times New Roman" w:cs="Times New Roman"/>
          <w:lang w:val="en-GB"/>
        </w:rPr>
        <w:t>financial means</w:t>
      </w:r>
      <w:r w:rsidRPr="001E4D1C" w:rsidR="002C4692">
        <w:rPr>
          <w:rFonts w:ascii="Times New Roman" w:hAnsi="Times New Roman" w:cs="Times New Roman"/>
          <w:lang w:val="en-GB"/>
        </w:rPr>
        <w:t>,</w:t>
      </w:r>
      <w:r w:rsidRPr="001E4D1C">
        <w:rPr>
          <w:rFonts w:ascii="Times New Roman" w:hAnsi="Times New Roman" w:cs="Times New Roman"/>
          <w:lang w:val="en-GB"/>
        </w:rPr>
        <w:t xml:space="preserve"> the main purpose of which is to finance </w:t>
      </w:r>
      <w:r w:rsidRPr="001E4D1C" w:rsidR="00A428AB">
        <w:rPr>
          <w:rFonts w:ascii="Times New Roman" w:hAnsi="Times New Roman" w:cs="Times New Roman"/>
          <w:lang w:val="en-GB"/>
        </w:rPr>
        <w:t xml:space="preserve">its </w:t>
      </w:r>
      <w:r w:rsidRPr="001E4D1C">
        <w:rPr>
          <w:rFonts w:ascii="Times New Roman" w:hAnsi="Times New Roman" w:cs="Times New Roman"/>
          <w:lang w:val="en-GB"/>
        </w:rPr>
        <w:t>own production, trade, research or provision of non-financial services</w:t>
      </w:r>
      <w:r w:rsidRPr="001E4D1C" w:rsidR="002C4692">
        <w:rPr>
          <w:rFonts w:ascii="Times New Roman" w:hAnsi="Times New Roman" w:cs="Times New Roman"/>
          <w:lang w:val="en-GB"/>
        </w:rPr>
        <w:t>,</w:t>
      </w:r>
      <w:r w:rsidRPr="001E4D1C">
        <w:rPr>
          <w:rFonts w:ascii="Times New Roman" w:hAnsi="Times New Roman" w:cs="Times New Roman"/>
          <w:lang w:val="en-GB"/>
        </w:rPr>
        <w:t xml:space="preserve"> and </w:t>
      </w:r>
      <w:r w:rsidRPr="001E4D1C" w:rsidR="002C4692">
        <w:rPr>
          <w:rFonts w:ascii="Times New Roman" w:hAnsi="Times New Roman" w:cs="Times New Roman"/>
          <w:lang w:val="en-GB"/>
        </w:rPr>
        <w:t xml:space="preserve">further </w:t>
      </w:r>
      <w:r w:rsidRPr="001E4D1C">
        <w:rPr>
          <w:rFonts w:ascii="Times New Roman" w:hAnsi="Times New Roman" w:cs="Times New Roman"/>
          <w:lang w:val="en-GB"/>
        </w:rPr>
        <w:t>manage</w:t>
      </w:r>
      <w:r w:rsidRPr="001E4D1C" w:rsidR="002C4692">
        <w:rPr>
          <w:rFonts w:ascii="Times New Roman" w:hAnsi="Times New Roman" w:cs="Times New Roman"/>
          <w:lang w:val="en-GB"/>
        </w:rPr>
        <w:t>ment of</w:t>
      </w:r>
      <w:r w:rsidRPr="001E4D1C">
        <w:rPr>
          <w:rFonts w:ascii="Times New Roman" w:hAnsi="Times New Roman" w:cs="Times New Roman"/>
          <w:lang w:val="en-GB"/>
        </w:rPr>
        <w:t xml:space="preserve"> </w:t>
      </w:r>
      <w:r w:rsidRPr="001E4D1C" w:rsidR="002C4692">
        <w:rPr>
          <w:rFonts w:ascii="Times New Roman" w:hAnsi="Times New Roman" w:cs="Times New Roman"/>
          <w:lang w:val="en-GB"/>
        </w:rPr>
        <w:t xml:space="preserve">such collected </w:t>
      </w:r>
      <w:r w:rsidRPr="001E4D1C" w:rsidR="00A428AB">
        <w:rPr>
          <w:rFonts w:ascii="Times New Roman" w:hAnsi="Times New Roman" w:cs="Times New Roman"/>
          <w:lang w:val="en-GB"/>
        </w:rPr>
        <w:t xml:space="preserve">financial means </w:t>
      </w:r>
      <w:r w:rsidRPr="001E4D1C">
        <w:rPr>
          <w:rFonts w:ascii="Times New Roman" w:hAnsi="Times New Roman" w:cs="Times New Roman"/>
          <w:lang w:val="en-GB"/>
        </w:rPr>
        <w:t>or assets acquired</w:t>
      </w:r>
      <w:r w:rsidRPr="001E4D1C" w:rsidR="00A428AB">
        <w:rPr>
          <w:rFonts w:ascii="Times New Roman" w:hAnsi="Times New Roman" w:cs="Times New Roman"/>
          <w:lang w:val="en-GB"/>
        </w:rPr>
        <w:t xml:space="preserve"> in exchange</w:t>
      </w:r>
      <w:r w:rsidRPr="001E4D1C">
        <w:rPr>
          <w:rFonts w:ascii="Times New Roman" w:hAnsi="Times New Roman" w:cs="Times New Roman"/>
          <w:lang w:val="en-GB"/>
        </w:rPr>
        <w:t xml:space="preserve"> for</w:t>
      </w:r>
      <w:r w:rsidRPr="001E4D1C" w:rsidR="00A428AB">
        <w:rPr>
          <w:rFonts w:ascii="Times New Roman" w:hAnsi="Times New Roman" w:cs="Times New Roman"/>
          <w:lang w:val="en-GB"/>
        </w:rPr>
        <w:t xml:space="preserve"> such</w:t>
      </w:r>
      <w:r w:rsidRPr="001E4D1C">
        <w:rPr>
          <w:rFonts w:ascii="Times New Roman" w:hAnsi="Times New Roman" w:cs="Times New Roman"/>
          <w:lang w:val="en-GB"/>
        </w:rPr>
        <w:t xml:space="preserve"> </w:t>
      </w:r>
      <w:r w:rsidRPr="001E4D1C" w:rsidR="00A428AB">
        <w:rPr>
          <w:rFonts w:ascii="Times New Roman" w:hAnsi="Times New Roman" w:cs="Times New Roman"/>
          <w:lang w:val="en-GB"/>
        </w:rPr>
        <w:t>financial means</w:t>
      </w:r>
      <w:r w:rsidRPr="001E4D1C">
        <w:rPr>
          <w:rFonts w:ascii="Times New Roman" w:hAnsi="Times New Roman" w:cs="Times New Roman"/>
          <w:lang w:val="en-GB"/>
        </w:rPr>
        <w:t>,</w:t>
      </w:r>
    </w:p>
    <w:p w:rsidR="009D4244"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w:t>
      </w:r>
      <w:r w:rsidRPr="001E4D1C">
        <w:rPr>
          <w:rFonts w:ascii="Times New Roman" w:hAnsi="Times New Roman" w:cs="Times New Roman"/>
          <w:lang w:val="en-GB"/>
        </w:rPr>
        <w:tab/>
      </w:r>
      <w:r w:rsidRPr="001E4D1C" w:rsidR="00A2602D">
        <w:rPr>
          <w:rFonts w:ascii="Times New Roman" w:hAnsi="Times New Roman" w:cs="Times New Roman"/>
          <w:lang w:val="en-GB"/>
        </w:rPr>
        <w:t>things</w:t>
      </w:r>
      <w:r w:rsidRPr="001E4D1C" w:rsidR="00151AE5">
        <w:rPr>
          <w:rFonts w:ascii="Times New Roman" w:hAnsi="Times New Roman" w:cs="Times New Roman"/>
          <w:lang w:val="en-GB"/>
        </w:rPr>
        <w:t xml:space="preserve"> whose value can be expressed in monetary terms</w:t>
      </w:r>
      <w:r w:rsidRPr="001E4D1C">
        <w:rPr>
          <w:rFonts w:ascii="Times New Roman" w:hAnsi="Times New Roman" w:cs="Times New Roman"/>
          <w:lang w:val="en-GB"/>
        </w:rPr>
        <w:t xml:space="preserve">, the main purpose of which is </w:t>
      </w:r>
      <w:r w:rsidRPr="001E4D1C" w:rsidR="002C4692">
        <w:rPr>
          <w:rFonts w:ascii="Times New Roman" w:hAnsi="Times New Roman" w:cs="Times New Roman"/>
          <w:lang w:val="en-GB"/>
        </w:rPr>
        <w:t>to operate</w:t>
      </w:r>
      <w:r w:rsidRPr="001E4D1C" w:rsidR="00573721">
        <w:rPr>
          <w:rFonts w:ascii="Times New Roman" w:hAnsi="Times New Roman" w:cs="Times New Roman"/>
          <w:lang w:val="en-GB"/>
        </w:rPr>
        <w:t xml:space="preserve"> its </w:t>
      </w:r>
      <w:r w:rsidRPr="001E4D1C" w:rsidR="002C4692">
        <w:rPr>
          <w:rFonts w:ascii="Times New Roman" w:hAnsi="Times New Roman" w:cs="Times New Roman"/>
          <w:lang w:val="en-GB"/>
        </w:rPr>
        <w:t>own production,</w:t>
      </w:r>
      <w:r w:rsidRPr="001E4D1C">
        <w:rPr>
          <w:rFonts w:ascii="Times New Roman" w:hAnsi="Times New Roman" w:cs="Times New Roman"/>
          <w:lang w:val="en-GB"/>
        </w:rPr>
        <w:t xml:space="preserve"> trade, research or provision of </w:t>
      </w:r>
      <w:r w:rsidRPr="001E4D1C" w:rsidR="002C4692">
        <w:rPr>
          <w:rFonts w:ascii="Times New Roman" w:hAnsi="Times New Roman" w:cs="Times New Roman"/>
          <w:lang w:val="en-GB"/>
        </w:rPr>
        <w:t xml:space="preserve">non-financial </w:t>
      </w:r>
      <w:r w:rsidRPr="001E4D1C">
        <w:rPr>
          <w:rFonts w:ascii="Times New Roman" w:hAnsi="Times New Roman" w:cs="Times New Roman"/>
          <w:lang w:val="en-GB"/>
        </w:rPr>
        <w:t>services, and</w:t>
      </w:r>
      <w:r w:rsidRPr="001E4D1C" w:rsidR="002C4692">
        <w:rPr>
          <w:rFonts w:ascii="Times New Roman" w:hAnsi="Times New Roman" w:cs="Times New Roman"/>
          <w:lang w:val="en-GB"/>
        </w:rPr>
        <w:t xml:space="preserve"> </w:t>
      </w:r>
      <w:r w:rsidRPr="001E4D1C">
        <w:rPr>
          <w:rFonts w:ascii="Times New Roman" w:hAnsi="Times New Roman" w:cs="Times New Roman"/>
          <w:lang w:val="en-GB"/>
        </w:rPr>
        <w:t xml:space="preserve">further management of </w:t>
      </w:r>
      <w:r w:rsidRPr="001E4D1C" w:rsidR="00151AE5">
        <w:rPr>
          <w:rFonts w:ascii="Times New Roman" w:hAnsi="Times New Roman" w:cs="Times New Roman"/>
          <w:lang w:val="en-GB"/>
        </w:rPr>
        <w:t>thus</w:t>
      </w:r>
      <w:r w:rsidRPr="001E4D1C" w:rsidR="005855E5">
        <w:rPr>
          <w:rFonts w:ascii="Times New Roman" w:hAnsi="Times New Roman" w:cs="Times New Roman"/>
          <w:lang w:val="en-GB"/>
        </w:rPr>
        <w:t xml:space="preserve"> collected </w:t>
      </w:r>
      <w:r w:rsidRPr="001E4D1C" w:rsidR="00A2602D">
        <w:rPr>
          <w:rFonts w:ascii="Times New Roman" w:hAnsi="Times New Roman" w:cs="Times New Roman"/>
          <w:lang w:val="en-GB"/>
        </w:rPr>
        <w:t>things</w:t>
      </w:r>
      <w:r w:rsidRPr="001E4D1C" w:rsidR="005855E5">
        <w:rPr>
          <w:rFonts w:ascii="Times New Roman" w:hAnsi="Times New Roman" w:cs="Times New Roman"/>
          <w:lang w:val="en-GB"/>
        </w:rPr>
        <w:t xml:space="preserve"> whose value can be expressed in monetary terms </w:t>
      </w:r>
      <w:r w:rsidRPr="001E4D1C" w:rsidR="007407A0">
        <w:rPr>
          <w:rFonts w:ascii="Times New Roman" w:hAnsi="Times New Roman" w:cs="Times New Roman"/>
          <w:lang w:val="en-GB"/>
        </w:rPr>
        <w:t>or assets</w:t>
      </w:r>
      <w:r w:rsidRPr="001E4D1C">
        <w:rPr>
          <w:rFonts w:ascii="Times New Roman" w:hAnsi="Times New Roman" w:cs="Times New Roman"/>
          <w:lang w:val="en-GB"/>
        </w:rPr>
        <w:t xml:space="preserve"> acquired</w:t>
      </w:r>
      <w:r w:rsidRPr="001E4D1C" w:rsidR="00165CB0">
        <w:rPr>
          <w:rFonts w:ascii="Times New Roman" w:hAnsi="Times New Roman" w:cs="Times New Roman"/>
          <w:lang w:val="en-GB"/>
        </w:rPr>
        <w:t xml:space="preserve"> in exchange</w:t>
      </w:r>
      <w:r w:rsidRPr="001E4D1C">
        <w:rPr>
          <w:rFonts w:ascii="Times New Roman" w:hAnsi="Times New Roman" w:cs="Times New Roman"/>
          <w:lang w:val="en-GB"/>
        </w:rPr>
        <w:t xml:space="preserve"> for </w:t>
      </w:r>
      <w:r w:rsidRPr="001E4D1C" w:rsidR="007407A0">
        <w:rPr>
          <w:rFonts w:ascii="Times New Roman" w:hAnsi="Times New Roman" w:cs="Times New Roman"/>
          <w:lang w:val="en-GB"/>
        </w:rPr>
        <w:t xml:space="preserve">such </w:t>
      </w:r>
      <w:r w:rsidRPr="001E4D1C" w:rsidR="00A2602D">
        <w:rPr>
          <w:rFonts w:ascii="Times New Roman" w:hAnsi="Times New Roman" w:cs="Times New Roman"/>
          <w:lang w:val="en-GB"/>
        </w:rPr>
        <w:t>things</w:t>
      </w:r>
      <w:r w:rsidRPr="001E4D1C" w:rsidR="005855E5">
        <w:rPr>
          <w:rFonts w:ascii="Times New Roman" w:hAnsi="Times New Roman" w:cs="Times New Roman"/>
          <w:lang w:val="en-GB"/>
        </w:rPr>
        <w:t xml:space="preserve"> whose value can be expressed in monetary terms</w:t>
      </w:r>
      <w:r w:rsidRPr="001E4D1C">
        <w:rPr>
          <w:rFonts w:ascii="Times New Roman" w:hAnsi="Times New Roman" w:cs="Times New Roman"/>
          <w:lang w:val="en-GB"/>
        </w:rPr>
        <w:t>,</w:t>
      </w:r>
    </w:p>
    <w:p w:rsidR="009D424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60E0D">
        <w:rPr>
          <w:rFonts w:ascii="Times New Roman" w:hAnsi="Times New Roman" w:cs="Times New Roman"/>
          <w:lang w:val="en-GB"/>
        </w:rPr>
        <w:tab/>
      </w:r>
      <w:r w:rsidRPr="001E4D1C" w:rsidR="00AD0C12">
        <w:rPr>
          <w:rFonts w:ascii="Times New Roman" w:hAnsi="Times New Roman" w:cs="Times New Roman"/>
          <w:lang w:val="en-GB"/>
        </w:rPr>
        <w:t>collecti</w:t>
      </w:r>
      <w:r w:rsidRPr="001E4D1C" w:rsidR="00AD1805">
        <w:rPr>
          <w:rFonts w:ascii="Times New Roman" w:hAnsi="Times New Roman" w:cs="Times New Roman"/>
          <w:lang w:val="en-GB"/>
        </w:rPr>
        <w:t>ng</w:t>
      </w:r>
      <w:r w:rsidRPr="001E4D1C" w:rsidR="00AD0C12">
        <w:rPr>
          <w:rFonts w:ascii="Times New Roman" w:hAnsi="Times New Roman" w:cs="Times New Roman"/>
          <w:lang w:val="en-GB"/>
        </w:rPr>
        <w:t xml:space="preserve"> </w:t>
      </w:r>
      <w:r w:rsidRPr="001E4D1C" w:rsidR="00AD1805">
        <w:rPr>
          <w:rFonts w:ascii="Times New Roman" w:hAnsi="Times New Roman" w:cs="Times New Roman"/>
          <w:lang w:val="en-GB"/>
        </w:rPr>
        <w:t xml:space="preserve">financial means </w:t>
      </w:r>
      <w:r w:rsidRPr="001E4D1C">
        <w:rPr>
          <w:rFonts w:ascii="Times New Roman" w:hAnsi="Times New Roman" w:cs="Times New Roman"/>
          <w:lang w:val="en-GB"/>
        </w:rPr>
        <w:t xml:space="preserve">or </w:t>
      </w:r>
      <w:r w:rsidRPr="001E4D1C" w:rsidR="00A2602D">
        <w:rPr>
          <w:rFonts w:ascii="Times New Roman" w:hAnsi="Times New Roman" w:cs="Times New Roman"/>
          <w:lang w:val="en-GB"/>
        </w:rPr>
        <w:t>things</w:t>
      </w:r>
      <w:r w:rsidRPr="001E4D1C" w:rsidR="00AD1805">
        <w:rPr>
          <w:rFonts w:ascii="Times New Roman" w:hAnsi="Times New Roman" w:cs="Times New Roman"/>
          <w:lang w:val="en-GB"/>
        </w:rPr>
        <w:t xml:space="preserve"> whose value can be expressed in monetary terms </w:t>
      </w:r>
      <w:r w:rsidRPr="001E4D1C">
        <w:rPr>
          <w:rFonts w:ascii="Times New Roman" w:hAnsi="Times New Roman" w:cs="Times New Roman"/>
          <w:lang w:val="en-GB"/>
        </w:rPr>
        <w:t xml:space="preserve">for the purpose of </w:t>
      </w:r>
      <w:r w:rsidRPr="001E4D1C" w:rsidR="00AD1805">
        <w:rPr>
          <w:rFonts w:ascii="Times New Roman" w:hAnsi="Times New Roman" w:cs="Times New Roman"/>
          <w:lang w:val="en-GB"/>
        </w:rPr>
        <w:t>collective investment</w:t>
      </w:r>
      <w:r w:rsidRPr="001E4D1C">
        <w:rPr>
          <w:rFonts w:ascii="Times New Roman" w:hAnsi="Times New Roman" w:cs="Times New Roman"/>
          <w:lang w:val="en-GB"/>
        </w:rPr>
        <w:t xml:space="preserve">, and </w:t>
      </w:r>
      <w:r w:rsidRPr="001E4D1C" w:rsidR="002C4692">
        <w:rPr>
          <w:rFonts w:ascii="Times New Roman" w:hAnsi="Times New Roman" w:cs="Times New Roman"/>
          <w:lang w:val="en-GB"/>
        </w:rPr>
        <w:t xml:space="preserve">further </w:t>
      </w:r>
      <w:r w:rsidRPr="001E4D1C">
        <w:rPr>
          <w:rFonts w:ascii="Times New Roman" w:hAnsi="Times New Roman" w:cs="Times New Roman"/>
          <w:lang w:val="en-GB"/>
        </w:rPr>
        <w:t xml:space="preserve">management of </w:t>
      </w:r>
      <w:r w:rsidRPr="001E4D1C" w:rsidR="002C4692">
        <w:rPr>
          <w:rFonts w:ascii="Times New Roman" w:hAnsi="Times New Roman" w:cs="Times New Roman"/>
          <w:lang w:val="en-GB"/>
        </w:rPr>
        <w:t>such collected</w:t>
      </w:r>
      <w:r w:rsidRPr="001E4D1C">
        <w:rPr>
          <w:rFonts w:ascii="Times New Roman" w:hAnsi="Times New Roman" w:cs="Times New Roman"/>
          <w:lang w:val="en-GB"/>
        </w:rPr>
        <w:t xml:space="preserve"> </w:t>
      </w:r>
      <w:r w:rsidRPr="001E4D1C" w:rsidR="0075368B">
        <w:rPr>
          <w:rFonts w:ascii="Times New Roman" w:hAnsi="Times New Roman" w:cs="Times New Roman"/>
          <w:lang w:val="en-GB"/>
        </w:rPr>
        <w:t>financial means</w:t>
      </w:r>
      <w:r w:rsidRPr="001E4D1C" w:rsidR="001A33F3">
        <w:rPr>
          <w:rFonts w:ascii="Times New Roman" w:hAnsi="Times New Roman" w:cs="Times New Roman"/>
          <w:lang w:val="en-GB"/>
        </w:rPr>
        <w:t xml:space="preserve"> </w:t>
      </w:r>
      <w:r w:rsidRPr="001E4D1C" w:rsidR="0075368B">
        <w:rPr>
          <w:rFonts w:ascii="Times New Roman" w:hAnsi="Times New Roman" w:cs="Times New Roman"/>
          <w:lang w:val="en-GB"/>
        </w:rPr>
        <w:t xml:space="preserve">or </w:t>
      </w:r>
      <w:r w:rsidRPr="001E4D1C" w:rsidR="00A2602D">
        <w:rPr>
          <w:rFonts w:ascii="Times New Roman" w:hAnsi="Times New Roman" w:cs="Times New Roman"/>
          <w:lang w:val="en-GB"/>
        </w:rPr>
        <w:t>things</w:t>
      </w:r>
      <w:r w:rsidRPr="001E4D1C" w:rsidR="0075368B">
        <w:rPr>
          <w:rFonts w:ascii="Times New Roman" w:hAnsi="Times New Roman" w:cs="Times New Roman"/>
          <w:lang w:val="en-GB"/>
        </w:rPr>
        <w:t xml:space="preserve"> whose value can be expressed in monetary terms </w:t>
      </w:r>
      <w:r w:rsidRPr="001E4D1C" w:rsidR="002C4692">
        <w:rPr>
          <w:rFonts w:ascii="Times New Roman" w:hAnsi="Times New Roman" w:cs="Times New Roman"/>
          <w:lang w:val="en-GB"/>
        </w:rPr>
        <w:t xml:space="preserve">or assets </w:t>
      </w:r>
      <w:r w:rsidRPr="001E4D1C" w:rsidR="00165CB0">
        <w:rPr>
          <w:rFonts w:ascii="Times New Roman" w:hAnsi="Times New Roman" w:cs="Times New Roman"/>
          <w:lang w:val="en-GB"/>
        </w:rPr>
        <w:t xml:space="preserve">acquired in </w:t>
      </w:r>
      <w:r w:rsidRPr="001E4D1C" w:rsidR="00482DD1">
        <w:rPr>
          <w:rFonts w:ascii="Times New Roman" w:hAnsi="Times New Roman" w:cs="Times New Roman"/>
          <w:lang w:val="en-GB"/>
        </w:rPr>
        <w:t>e</w:t>
      </w:r>
      <w:r w:rsidRPr="001E4D1C" w:rsidR="00165CB0">
        <w:rPr>
          <w:rFonts w:ascii="Times New Roman" w:hAnsi="Times New Roman" w:cs="Times New Roman"/>
          <w:lang w:val="en-GB"/>
        </w:rPr>
        <w:t>xchange</w:t>
      </w:r>
      <w:r w:rsidRPr="001E4D1C" w:rsidR="002C4692">
        <w:rPr>
          <w:rFonts w:ascii="Times New Roman" w:hAnsi="Times New Roman" w:cs="Times New Roman"/>
          <w:lang w:val="en-GB"/>
        </w:rPr>
        <w:t xml:space="preserve"> for </w:t>
      </w:r>
      <w:r w:rsidRPr="001E4D1C" w:rsidR="0075368B">
        <w:rPr>
          <w:rFonts w:ascii="Times New Roman" w:hAnsi="Times New Roman" w:cs="Times New Roman"/>
          <w:lang w:val="en-GB"/>
        </w:rPr>
        <w:t xml:space="preserve">such financial means </w:t>
      </w:r>
      <w:r w:rsidRPr="001E4D1C" w:rsidR="002C4692">
        <w:rPr>
          <w:rFonts w:ascii="Times New Roman" w:hAnsi="Times New Roman" w:cs="Times New Roman"/>
          <w:lang w:val="en-GB"/>
        </w:rPr>
        <w:t xml:space="preserve">or </w:t>
      </w:r>
      <w:r w:rsidRPr="001E4D1C" w:rsidR="00A2602D">
        <w:rPr>
          <w:rFonts w:ascii="Times New Roman" w:hAnsi="Times New Roman" w:cs="Times New Roman"/>
          <w:lang w:val="en-GB"/>
        </w:rPr>
        <w:t>things</w:t>
      </w:r>
      <w:r w:rsidRPr="001E4D1C" w:rsidR="0075368B">
        <w:rPr>
          <w:rFonts w:ascii="Times New Roman" w:hAnsi="Times New Roman" w:cs="Times New Roman"/>
          <w:lang w:val="en-GB"/>
        </w:rPr>
        <w:t xml:space="preserve"> whose value can be expressed in monetary terms</w:t>
      </w:r>
      <w:r w:rsidRPr="001E4D1C">
        <w:rPr>
          <w:rFonts w:ascii="Times New Roman" w:hAnsi="Times New Roman" w:cs="Times New Roman"/>
          <w:lang w:val="en-GB"/>
        </w:rPr>
        <w:t>,</w:t>
      </w:r>
      <w:r w:rsidRPr="001E4D1C" w:rsidR="0075368B">
        <w:rPr>
          <w:rFonts w:ascii="Times New Roman" w:hAnsi="Times New Roman" w:cs="Times New Roman"/>
          <w:lang w:val="en-GB"/>
        </w:rPr>
        <w:t xml:space="preserve"> if such activity is undertaken by a legal person so that it could contribute through its shareholding in one or more other legal persons to a long-term development of those</w:t>
      </w:r>
      <w:r w:rsidRPr="001E4D1C" w:rsidR="00C25AC0">
        <w:rPr>
          <w:rFonts w:ascii="Times New Roman" w:hAnsi="Times New Roman" w:cs="Times New Roman"/>
          <w:lang w:val="en-GB"/>
        </w:rPr>
        <w:t xml:space="preserve"> legal</w:t>
      </w:r>
      <w:r w:rsidRPr="001E4D1C" w:rsidR="0075368B">
        <w:rPr>
          <w:rFonts w:ascii="Times New Roman" w:hAnsi="Times New Roman" w:cs="Times New Roman"/>
          <w:lang w:val="en-GB"/>
        </w:rPr>
        <w:t xml:space="preserve"> persons, and</w:t>
      </w:r>
    </w:p>
    <w:p w:rsidR="009D4244"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ab/>
      </w:r>
      <w:r w:rsidRPr="001E4D1C">
        <w:rPr>
          <w:rFonts w:ascii="Times New Roman" w:hAnsi="Times New Roman" w:cs="Times New Roman"/>
          <w:lang w:val="en-GB"/>
        </w:rPr>
        <w:t xml:space="preserve">its </w:t>
      </w:r>
      <w:r w:rsidRPr="001E4D1C" w:rsidR="00987F53">
        <w:rPr>
          <w:rFonts w:ascii="Times New Roman" w:hAnsi="Times New Roman" w:cs="Times New Roman"/>
          <w:lang w:val="en-GB"/>
        </w:rPr>
        <w:t>subscribed</w:t>
      </w:r>
      <w:r w:rsidRPr="001E4D1C" w:rsidR="00151AE5">
        <w:rPr>
          <w:rFonts w:ascii="Times New Roman" w:hAnsi="Times New Roman" w:cs="Times New Roman"/>
          <w:lang w:val="en-GB"/>
        </w:rPr>
        <w:t xml:space="preserve"> </w:t>
      </w:r>
      <w:r w:rsidRPr="001E4D1C">
        <w:rPr>
          <w:rFonts w:ascii="Times New Roman" w:hAnsi="Times New Roman" w:cs="Times New Roman"/>
          <w:lang w:val="en-GB"/>
        </w:rPr>
        <w:t>securities are admitted to trading on a</w:t>
      </w:r>
      <w:r w:rsidRPr="001E4D1C" w:rsidR="00151AE5">
        <w:rPr>
          <w:rFonts w:ascii="Times New Roman" w:hAnsi="Times New Roman" w:cs="Times New Roman"/>
          <w:lang w:val="en-GB"/>
        </w:rPr>
        <w:t>n</w:t>
      </w:r>
      <w:r w:rsidRPr="001E4D1C">
        <w:rPr>
          <w:rFonts w:ascii="Times New Roman" w:hAnsi="Times New Roman" w:cs="Times New Roman"/>
          <w:lang w:val="en-GB"/>
        </w:rPr>
        <w:t xml:space="preserve"> European regulated market, or</w:t>
      </w:r>
    </w:p>
    <w:p w:rsidR="009D4244"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w:t>
      </w:r>
      <w:r w:rsidRPr="001E4D1C">
        <w:rPr>
          <w:rFonts w:ascii="Times New Roman" w:hAnsi="Times New Roman" w:cs="Times New Roman"/>
          <w:lang w:val="en-GB"/>
        </w:rPr>
        <w:tab/>
      </w:r>
      <w:r w:rsidRPr="001E4D1C">
        <w:rPr>
          <w:rFonts w:ascii="Times New Roman" w:hAnsi="Times New Roman" w:cs="Times New Roman"/>
          <w:lang w:val="en-GB"/>
        </w:rPr>
        <w:t xml:space="preserve">its primary objective is not to generate profit by </w:t>
      </w:r>
      <w:r w:rsidRPr="001E4D1C" w:rsidR="000B5AE9">
        <w:rPr>
          <w:rFonts w:ascii="Times New Roman" w:hAnsi="Times New Roman" w:cs="Times New Roman"/>
          <w:lang w:val="en-GB"/>
        </w:rPr>
        <w:t xml:space="preserve">disposing </w:t>
      </w:r>
      <w:r w:rsidRPr="001E4D1C">
        <w:rPr>
          <w:rFonts w:ascii="Times New Roman" w:hAnsi="Times New Roman" w:cs="Times New Roman"/>
          <w:lang w:val="en-GB"/>
        </w:rPr>
        <w:t>participation in such persons</w:t>
      </w:r>
      <w:r w:rsidRPr="001E4D1C">
        <w:rPr>
          <w:rFonts w:ascii="Times New Roman" w:hAnsi="Times New Roman" w:cs="Times New Roman"/>
          <w:lang w:val="en-GB"/>
        </w:rPr>
        <w:t xml:space="preserve">; </w:t>
      </w:r>
      <w:r w:rsidRPr="001E4D1C">
        <w:rPr>
          <w:rFonts w:ascii="Times New Roman" w:hAnsi="Times New Roman" w:cs="Times New Roman"/>
          <w:lang w:val="en-GB"/>
        </w:rPr>
        <w:t xml:space="preserve">this condition is met, in particular, </w:t>
      </w:r>
      <w:r w:rsidRPr="001E4D1C" w:rsidR="000B5AE9">
        <w:rPr>
          <w:rFonts w:ascii="Times New Roman" w:hAnsi="Times New Roman" w:cs="Times New Roman"/>
          <w:lang w:val="en-GB"/>
        </w:rPr>
        <w:t xml:space="preserve">if the fact that this is not its main purpose results from an annual report of this person or from other publicly available documents, </w:t>
      </w:r>
      <w:r w:rsidRPr="001E4D1C">
        <w:rPr>
          <w:rFonts w:ascii="Times New Roman" w:hAnsi="Times New Roman" w:cs="Times New Roman"/>
          <w:lang w:val="en-GB"/>
        </w:rPr>
        <w:t>or</w:t>
      </w: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60E0D">
        <w:rPr>
          <w:rFonts w:ascii="Times New Roman" w:hAnsi="Times New Roman" w:cs="Times New Roman"/>
          <w:lang w:val="en-GB"/>
        </w:rPr>
        <w:tab/>
      </w:r>
      <w:r w:rsidRPr="001E4D1C" w:rsidR="009D4244">
        <w:rPr>
          <w:rFonts w:ascii="Times New Roman" w:hAnsi="Times New Roman" w:cs="Times New Roman"/>
          <w:lang w:val="en-GB"/>
        </w:rPr>
        <w:t>collecti</w:t>
      </w:r>
      <w:r w:rsidRPr="001E4D1C" w:rsidR="003E4107">
        <w:rPr>
          <w:rFonts w:ascii="Times New Roman" w:hAnsi="Times New Roman" w:cs="Times New Roman"/>
          <w:lang w:val="en-GB"/>
        </w:rPr>
        <w:t xml:space="preserve">ng financial means or </w:t>
      </w:r>
      <w:r w:rsidRPr="001E4D1C" w:rsidR="00A2602D">
        <w:rPr>
          <w:rFonts w:ascii="Times New Roman" w:hAnsi="Times New Roman" w:cs="Times New Roman"/>
          <w:lang w:val="en-GB"/>
        </w:rPr>
        <w:t>things</w:t>
      </w:r>
      <w:r w:rsidRPr="001E4D1C" w:rsidR="003E4107">
        <w:rPr>
          <w:rFonts w:ascii="Times New Roman" w:hAnsi="Times New Roman" w:cs="Times New Roman"/>
          <w:lang w:val="en-GB"/>
        </w:rPr>
        <w:t xml:space="preserve"> whose value can be expressed in monetary terms</w:t>
      </w:r>
      <w:r w:rsidRPr="001E4D1C" w:rsidR="009D4244">
        <w:rPr>
          <w:rFonts w:ascii="Times New Roman" w:hAnsi="Times New Roman" w:cs="Times New Roman"/>
          <w:lang w:val="en-GB"/>
        </w:rPr>
        <w:t>, if carried out within the framework of the securitization</w:t>
      </w:r>
      <w:r w:rsidRPr="001E4D1C" w:rsidR="009D4244">
        <w:rPr>
          <w:rFonts w:ascii="Times New Roman" w:hAnsi="Times New Roman" w:cs="Times New Roman"/>
          <w:vertAlign w:val="superscript"/>
          <w:lang w:val="en-GB"/>
        </w:rPr>
        <w:t>3)</w:t>
      </w:r>
      <w:r w:rsidRPr="001E4D1C" w:rsidR="009D4244">
        <w:rPr>
          <w:rFonts w:ascii="Times New Roman" w:hAnsi="Times New Roman" w:cs="Times New Roman"/>
          <w:lang w:val="en-GB"/>
        </w:rPr>
        <w:t xml:space="preserve">, and </w:t>
      </w:r>
      <w:r w:rsidRPr="001E4D1C" w:rsidR="002C4692">
        <w:rPr>
          <w:rFonts w:ascii="Times New Roman" w:hAnsi="Times New Roman" w:cs="Times New Roman"/>
          <w:lang w:val="en-GB"/>
        </w:rPr>
        <w:t>further management of such collected</w:t>
      </w:r>
      <w:r w:rsidRPr="001E4D1C" w:rsidR="003E4107">
        <w:rPr>
          <w:rFonts w:ascii="Times New Roman" w:hAnsi="Times New Roman" w:cs="Times New Roman"/>
          <w:lang w:val="en-GB"/>
        </w:rPr>
        <w:t xml:space="preserve"> financial means or </w:t>
      </w:r>
      <w:r w:rsidRPr="001E4D1C" w:rsidR="00A2602D">
        <w:rPr>
          <w:rFonts w:ascii="Times New Roman" w:hAnsi="Times New Roman" w:cs="Times New Roman"/>
          <w:lang w:val="en-GB"/>
        </w:rPr>
        <w:t>things</w:t>
      </w:r>
      <w:r w:rsidRPr="001E4D1C" w:rsidR="003E4107">
        <w:rPr>
          <w:rFonts w:ascii="Times New Roman" w:hAnsi="Times New Roman" w:cs="Times New Roman"/>
          <w:lang w:val="en-GB"/>
        </w:rPr>
        <w:t xml:space="preserve"> whose value can be expressed in monetary terms</w:t>
      </w:r>
      <w:r w:rsidRPr="001E4D1C" w:rsidR="002C4692">
        <w:rPr>
          <w:rFonts w:ascii="Times New Roman" w:hAnsi="Times New Roman" w:cs="Times New Roman"/>
          <w:lang w:val="en-GB"/>
        </w:rPr>
        <w:t xml:space="preserve"> </w:t>
      </w:r>
      <w:r w:rsidRPr="001E4D1C" w:rsidR="003E4107">
        <w:rPr>
          <w:rFonts w:ascii="Times New Roman" w:hAnsi="Times New Roman" w:cs="Times New Roman"/>
          <w:lang w:val="en-GB"/>
        </w:rPr>
        <w:t>oror assets acq</w:t>
      </w:r>
      <w:r w:rsidRPr="001E4D1C" w:rsidR="00AE4DBA">
        <w:rPr>
          <w:rFonts w:ascii="Times New Roman" w:hAnsi="Times New Roman" w:cs="Times New Roman"/>
          <w:lang w:val="en-GB"/>
        </w:rPr>
        <w:t xml:space="preserve">uired in exchange for such </w:t>
      </w:r>
      <w:r w:rsidRPr="001E4D1C" w:rsidR="003E4107">
        <w:rPr>
          <w:rFonts w:ascii="Times New Roman" w:hAnsi="Times New Roman" w:cs="Times New Roman"/>
          <w:lang w:val="en-GB"/>
        </w:rPr>
        <w:t>financial means</w:t>
      </w:r>
      <w:r w:rsidRPr="001E4D1C" w:rsidR="00AE4DBA">
        <w:rPr>
          <w:rFonts w:ascii="Times New Roman" w:hAnsi="Times New Roman" w:cs="Times New Roman"/>
          <w:lang w:val="en-GB"/>
        </w:rPr>
        <w:t xml:space="preserve"> or </w:t>
      </w:r>
      <w:r w:rsidRPr="001E4D1C" w:rsidR="00A2602D">
        <w:rPr>
          <w:rFonts w:ascii="Times New Roman" w:hAnsi="Times New Roman" w:cs="Times New Roman"/>
          <w:lang w:val="en-GB"/>
        </w:rPr>
        <w:t>things</w:t>
      </w:r>
      <w:r w:rsidRPr="001E4D1C" w:rsidR="00AE4DBA">
        <w:rPr>
          <w:rFonts w:ascii="Times New Roman" w:hAnsi="Times New Roman" w:cs="Times New Roman"/>
          <w:lang w:val="en-GB"/>
        </w:rPr>
        <w:t xml:space="preserve"> whose value can be expressed in monetary terms</w:t>
      </w:r>
      <w:r w:rsidRPr="001E4D1C">
        <w:rPr>
          <w:rFonts w:ascii="Times New Roman" w:hAnsi="Times New Roman" w:cs="Times New Roman"/>
          <w:lang w:val="en-GB"/>
        </w:rPr>
        <w:t>,</w:t>
      </w:r>
    </w:p>
    <w:p w:rsidR="00ED2867" w:rsidRPr="001E4D1C" w:rsidP="001A08E4">
      <w:pPr>
        <w:keepNext/>
        <w:keepLines/>
        <w:widowControl w:val="0"/>
        <w:spacing w:after="0" w:line="240" w:lineRule="auto"/>
        <w:ind w:firstLine="708"/>
        <w:jc w:val="both"/>
        <w:rPr>
          <w:rFonts w:ascii="Times New Roman" w:hAnsi="Times New Roman" w:cs="Times New Roman"/>
          <w:lang w:val="en-GB"/>
        </w:rPr>
      </w:pPr>
    </w:p>
    <w:p w:rsidR="000705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unless this Act provides otherwise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w:t>
      </w:r>
      <w:r w:rsidRPr="001E4D1C" w:rsidR="00590708">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AB7170" w:rsidRPr="001E4D1C" w:rsidP="001A08E4">
      <w:pPr>
        <w:keepNext/>
        <w:keepLines/>
        <w:widowControl w:val="0"/>
        <w:spacing w:after="0" w:line="240" w:lineRule="auto"/>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2a</w:t>
      </w:r>
    </w:p>
    <w:p w:rsidR="00AB7170" w:rsidRPr="001E4D1C" w:rsidP="001A08E4">
      <w:pPr>
        <w:keepNext/>
        <w:keepLines/>
        <w:widowControl w:val="0"/>
        <w:spacing w:after="0" w:line="240" w:lineRule="auto"/>
        <w:rPr>
          <w:rFonts w:ascii="Times New Roman" w:hAnsi="Times New Roman" w:cs="Times New Roman"/>
          <w:lang w:val="en-GB"/>
        </w:rPr>
      </w:pPr>
    </w:p>
    <w:p w:rsidR="00ED286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This </w:t>
      </w:r>
      <w:r w:rsidRPr="001E4D1C" w:rsidR="00AD0C12">
        <w:rPr>
          <w:rFonts w:ascii="Times New Roman" w:hAnsi="Times New Roman" w:cs="Times New Roman"/>
          <w:lang w:val="en-GB"/>
        </w:rPr>
        <w:t>Act</w:t>
      </w:r>
      <w:r w:rsidRPr="001E4D1C">
        <w:rPr>
          <w:rFonts w:ascii="Times New Roman" w:hAnsi="Times New Roman" w:cs="Times New Roman"/>
          <w:lang w:val="en-GB"/>
        </w:rPr>
        <w:t xml:space="preserve"> also does not apply to activities </w:t>
      </w:r>
      <w:r w:rsidRPr="001E4D1C" w:rsidR="00042C7E">
        <w:rPr>
          <w:rFonts w:ascii="Times New Roman" w:hAnsi="Times New Roman" w:cs="Times New Roman"/>
          <w:lang w:val="en-GB"/>
        </w:rPr>
        <w:t xml:space="preserve">that consists </w:t>
      </w:r>
      <w:r w:rsidRPr="001E4D1C" w:rsidR="00395978">
        <w:rPr>
          <w:rFonts w:ascii="Times New Roman" w:hAnsi="Times New Roman" w:cs="Times New Roman"/>
          <w:lang w:val="en-GB"/>
        </w:rPr>
        <w:t>in</w:t>
      </w:r>
    </w:p>
    <w:p w:rsidR="00AB7170" w:rsidRPr="001E4D1C" w:rsidP="001A08E4">
      <w:pPr>
        <w:keepNext/>
        <w:keepLines/>
        <w:widowControl w:val="0"/>
        <w:spacing w:after="0" w:line="240" w:lineRule="auto"/>
        <w:ind w:firstLine="708"/>
        <w:jc w:val="both"/>
        <w:rPr>
          <w:rFonts w:ascii="Times New Roman" w:hAnsi="Times New Roman" w:cs="Times New Roman"/>
          <w:lang w:val="en-GB"/>
        </w:rPr>
      </w:pP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60E0D">
        <w:rPr>
          <w:rFonts w:ascii="Times New Roman" w:hAnsi="Times New Roman" w:cs="Times New Roman"/>
          <w:lang w:val="en-GB"/>
        </w:rPr>
        <w:tab/>
      </w:r>
      <w:r w:rsidRPr="001E4D1C">
        <w:rPr>
          <w:rFonts w:ascii="Times New Roman" w:hAnsi="Times New Roman" w:cs="Times New Roman"/>
          <w:lang w:val="en-GB"/>
        </w:rPr>
        <w:t>collecti</w:t>
      </w:r>
      <w:r w:rsidRPr="001E4D1C" w:rsidR="00395978">
        <w:rPr>
          <w:rFonts w:ascii="Times New Roman" w:hAnsi="Times New Roman" w:cs="Times New Roman"/>
          <w:lang w:val="en-GB"/>
        </w:rPr>
        <w:t xml:space="preserve">ng financial means or </w:t>
      </w:r>
      <w:r w:rsidRPr="001E4D1C" w:rsidR="00A2602D">
        <w:rPr>
          <w:rFonts w:ascii="Times New Roman" w:hAnsi="Times New Roman" w:cs="Times New Roman"/>
          <w:lang w:val="en-GB"/>
        </w:rPr>
        <w:t>things</w:t>
      </w:r>
      <w:r w:rsidRPr="001E4D1C" w:rsidR="00395978">
        <w:rPr>
          <w:rFonts w:ascii="Times New Roman" w:hAnsi="Times New Roman" w:cs="Times New Roman"/>
          <w:lang w:val="en-GB"/>
        </w:rPr>
        <w:t xml:space="preserve"> whose value can be expressed in monetary terms</w:t>
      </w:r>
      <w:r w:rsidRPr="001E4D1C" w:rsidR="003012ED">
        <w:rPr>
          <w:rFonts w:ascii="Times New Roman" w:hAnsi="Times New Roman" w:cs="Times New Roman"/>
          <w:lang w:val="en-GB"/>
        </w:rPr>
        <w:t>from</w:t>
      </w:r>
      <w:r w:rsidRPr="001E4D1C">
        <w:rPr>
          <w:rFonts w:ascii="Times New Roman" w:hAnsi="Times New Roman" w:cs="Times New Roman"/>
          <w:lang w:val="en-GB"/>
        </w:rPr>
        <w:t xml:space="preserve"> members of family for the purpose of </w:t>
      </w:r>
      <w:r w:rsidRPr="001E4D1C" w:rsidR="00B22A23">
        <w:rPr>
          <w:rFonts w:ascii="Times New Roman" w:hAnsi="Times New Roman" w:cs="Times New Roman"/>
          <w:lang w:val="en-GB"/>
        </w:rPr>
        <w:t xml:space="preserve">collective investment, </w:t>
      </w:r>
      <w:r w:rsidRPr="001E4D1C" w:rsidR="00AF6131">
        <w:rPr>
          <w:rFonts w:ascii="Times New Roman" w:hAnsi="Times New Roman" w:cs="Times New Roman"/>
          <w:lang w:val="en-GB"/>
        </w:rPr>
        <w:t>and</w:t>
      </w:r>
      <w:r w:rsidRPr="001E4D1C" w:rsidR="00B22A23">
        <w:rPr>
          <w:rFonts w:ascii="Times New Roman" w:hAnsi="Times New Roman" w:cs="Times New Roman"/>
          <w:lang w:val="en-GB"/>
        </w:rPr>
        <w:t xml:space="preserve"> further </w:t>
      </w:r>
      <w:r w:rsidRPr="001E4D1C" w:rsidR="006F05DB">
        <w:rPr>
          <w:rFonts w:ascii="Times New Roman" w:hAnsi="Times New Roman" w:cs="Times New Roman"/>
          <w:lang w:val="en-GB"/>
        </w:rPr>
        <w:t>management</w:t>
      </w:r>
      <w:r w:rsidRPr="001E4D1C" w:rsidR="00B22A23">
        <w:rPr>
          <w:rFonts w:ascii="Times New Roman" w:hAnsi="Times New Roman" w:cs="Times New Roman"/>
          <w:lang w:val="en-GB"/>
        </w:rPr>
        <w:t xml:space="preserve"> of such collected financial means</w:t>
      </w:r>
      <w:r w:rsidRPr="001E4D1C" w:rsidR="001A33F3">
        <w:rPr>
          <w:rFonts w:ascii="Times New Roman" w:hAnsi="Times New Roman" w:cs="Times New Roman"/>
          <w:lang w:val="en-GB"/>
        </w:rPr>
        <w:t xml:space="preserve"> </w:t>
      </w:r>
      <w:r w:rsidRPr="001E4D1C" w:rsidR="00B22A23">
        <w:rPr>
          <w:rFonts w:ascii="Times New Roman" w:hAnsi="Times New Roman" w:cs="Times New Roman"/>
          <w:lang w:val="en-GB"/>
        </w:rPr>
        <w:t xml:space="preserve">or </w:t>
      </w:r>
      <w:r w:rsidRPr="001E4D1C" w:rsidR="00A2602D">
        <w:rPr>
          <w:rFonts w:ascii="Times New Roman" w:hAnsi="Times New Roman" w:cs="Times New Roman"/>
          <w:lang w:val="en-GB"/>
        </w:rPr>
        <w:t>things</w:t>
      </w:r>
      <w:r w:rsidRPr="001E4D1C" w:rsidR="00B22A23">
        <w:rPr>
          <w:rFonts w:ascii="Times New Roman" w:hAnsi="Times New Roman" w:cs="Times New Roman"/>
          <w:lang w:val="en-GB"/>
        </w:rPr>
        <w:t xml:space="preserve"> whose value can be expressed in monetary terms or assets a</w:t>
      </w:r>
      <w:r w:rsidRPr="001E4D1C" w:rsidR="00165CB0">
        <w:rPr>
          <w:rFonts w:ascii="Times New Roman" w:hAnsi="Times New Roman" w:cs="Times New Roman"/>
          <w:lang w:val="en-GB"/>
        </w:rPr>
        <w:t>c</w:t>
      </w:r>
      <w:r w:rsidRPr="001E4D1C" w:rsidR="00B22A23">
        <w:rPr>
          <w:rFonts w:ascii="Times New Roman" w:hAnsi="Times New Roman" w:cs="Times New Roman"/>
          <w:lang w:val="en-GB"/>
        </w:rPr>
        <w:t>quired</w:t>
      </w:r>
      <w:r w:rsidRPr="001E4D1C" w:rsidR="00165CB0">
        <w:rPr>
          <w:rFonts w:ascii="Times New Roman" w:hAnsi="Times New Roman" w:cs="Times New Roman"/>
          <w:lang w:val="en-GB"/>
        </w:rPr>
        <w:t xml:space="preserve"> in exchange</w:t>
      </w:r>
      <w:r w:rsidRPr="001E4D1C" w:rsidR="00B22A23">
        <w:rPr>
          <w:rFonts w:ascii="Times New Roman" w:hAnsi="Times New Roman" w:cs="Times New Roman"/>
          <w:lang w:val="en-GB"/>
        </w:rPr>
        <w:t xml:space="preserve"> for such financial means or </w:t>
      </w:r>
      <w:r w:rsidRPr="001E4D1C" w:rsidR="00A2602D">
        <w:rPr>
          <w:rFonts w:ascii="Times New Roman" w:hAnsi="Times New Roman" w:cs="Times New Roman"/>
          <w:lang w:val="en-GB"/>
        </w:rPr>
        <w:t>things</w:t>
      </w:r>
      <w:r w:rsidRPr="001E4D1C" w:rsidR="00B22A23">
        <w:rPr>
          <w:rFonts w:ascii="Times New Roman" w:hAnsi="Times New Roman" w:cs="Times New Roman"/>
          <w:lang w:val="en-GB"/>
        </w:rPr>
        <w:t xml:space="preserve"> whose value can be expressed in monetary terms</w:t>
      </w:r>
      <w:r w:rsidRPr="001E4D1C" w:rsidR="003012ED">
        <w:rPr>
          <w:rFonts w:ascii="Times New Roman" w:hAnsi="Times New Roman" w:cs="Times New Roman"/>
          <w:lang w:val="en-GB"/>
        </w:rPr>
        <w:t xml:space="preserve"> (</w:t>
      </w:r>
      <w:r w:rsidRPr="001E4D1C">
        <w:rPr>
          <w:rFonts w:ascii="Times New Roman" w:hAnsi="Times New Roman" w:cs="Times New Roman"/>
          <w:lang w:val="en-GB"/>
        </w:rPr>
        <w:t>family office vehicle</w:t>
      </w:r>
      <w:r w:rsidRPr="001E4D1C" w:rsidR="003012ED">
        <w:rPr>
          <w:rFonts w:ascii="Times New Roman" w:hAnsi="Times New Roman" w:cs="Times New Roman"/>
          <w:lang w:val="en-GB"/>
        </w:rPr>
        <w:t>)</w:t>
      </w:r>
      <w:r w:rsidRPr="001E4D1C" w:rsidR="00AD0C12">
        <w:rPr>
          <w:rFonts w:ascii="Times New Roman" w:hAnsi="Times New Roman" w:cs="Times New Roman"/>
          <w:lang w:val="en-GB"/>
        </w:rPr>
        <w:t>,</w:t>
      </w:r>
      <w:r w:rsidRPr="001E4D1C" w:rsidR="00D017F8">
        <w:rPr>
          <w:rFonts w:ascii="Times New Roman" w:hAnsi="Times New Roman" w:cs="Times New Roman"/>
          <w:lang w:val="en-GB"/>
        </w:rPr>
        <w:t xml:space="preserve"> or</w:t>
      </w: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60E0D">
        <w:rPr>
          <w:rFonts w:ascii="Times New Roman" w:hAnsi="Times New Roman" w:cs="Times New Roman"/>
          <w:lang w:val="en-GB"/>
        </w:rPr>
        <w:tab/>
      </w:r>
      <w:r w:rsidRPr="001E4D1C" w:rsidR="003012ED">
        <w:rPr>
          <w:rFonts w:ascii="Times New Roman" w:hAnsi="Times New Roman" w:cs="Times New Roman"/>
          <w:lang w:val="en-GB"/>
        </w:rPr>
        <w:t>collecti</w:t>
      </w:r>
      <w:r w:rsidRPr="001E4D1C" w:rsidR="00395978">
        <w:rPr>
          <w:rFonts w:ascii="Times New Roman" w:hAnsi="Times New Roman" w:cs="Times New Roman"/>
          <w:lang w:val="en-GB"/>
        </w:rPr>
        <w:t>ng</w:t>
      </w:r>
      <w:r w:rsidRPr="001E4D1C" w:rsidR="003012ED">
        <w:rPr>
          <w:rFonts w:ascii="Times New Roman" w:hAnsi="Times New Roman" w:cs="Times New Roman"/>
          <w:lang w:val="en-GB"/>
        </w:rPr>
        <w:t xml:space="preserve"> </w:t>
      </w:r>
      <w:r w:rsidRPr="001E4D1C" w:rsidR="00395978">
        <w:rPr>
          <w:rFonts w:ascii="Times New Roman" w:hAnsi="Times New Roman" w:cs="Times New Roman"/>
          <w:lang w:val="en-GB"/>
        </w:rPr>
        <w:t xml:space="preserve">financial means or </w:t>
      </w:r>
      <w:r w:rsidRPr="001E4D1C" w:rsidR="00A2602D">
        <w:rPr>
          <w:rFonts w:ascii="Times New Roman" w:hAnsi="Times New Roman" w:cs="Times New Roman"/>
          <w:lang w:val="en-GB"/>
        </w:rPr>
        <w:t>things</w:t>
      </w:r>
      <w:r w:rsidRPr="001E4D1C" w:rsidR="00395978">
        <w:rPr>
          <w:rFonts w:ascii="Times New Roman" w:hAnsi="Times New Roman" w:cs="Times New Roman"/>
          <w:lang w:val="en-GB"/>
        </w:rPr>
        <w:t xml:space="preserve"> whose value can be expressed in monetary terms</w:t>
      </w:r>
      <w:r w:rsidRPr="001E4D1C" w:rsidR="00BE44A9">
        <w:rPr>
          <w:rFonts w:ascii="Times New Roman" w:hAnsi="Times New Roman" w:cs="Times New Roman"/>
          <w:lang w:val="en-GB"/>
        </w:rPr>
        <w:t xml:space="preserve"> </w:t>
      </w:r>
      <w:r w:rsidRPr="001E4D1C">
        <w:rPr>
          <w:rFonts w:ascii="Times New Roman" w:hAnsi="Times New Roman" w:cs="Times New Roman"/>
          <w:lang w:val="en-GB"/>
        </w:rPr>
        <w:t xml:space="preserve">for the purpose of </w:t>
      </w:r>
      <w:r w:rsidRPr="001E4D1C" w:rsidR="00B22A23">
        <w:rPr>
          <w:rFonts w:ascii="Times New Roman" w:hAnsi="Times New Roman" w:cs="Times New Roman"/>
          <w:lang w:val="en-GB"/>
        </w:rPr>
        <w:t>collective investment</w:t>
      </w:r>
      <w:r w:rsidRPr="001E4D1C" w:rsidR="00D017F8">
        <w:rPr>
          <w:rFonts w:ascii="Times New Roman" w:hAnsi="Times New Roman" w:cs="Times New Roman"/>
          <w:lang w:val="en-GB"/>
        </w:rPr>
        <w:t>,</w:t>
      </w:r>
      <w:r w:rsidRPr="001E4D1C">
        <w:rPr>
          <w:rFonts w:ascii="Times New Roman" w:hAnsi="Times New Roman" w:cs="Times New Roman"/>
          <w:lang w:val="en-GB"/>
        </w:rPr>
        <w:t xml:space="preserve"> and </w:t>
      </w:r>
      <w:r w:rsidRPr="001E4D1C" w:rsidR="003012ED">
        <w:rPr>
          <w:rFonts w:ascii="Times New Roman" w:hAnsi="Times New Roman" w:cs="Times New Roman"/>
          <w:lang w:val="en-GB"/>
        </w:rPr>
        <w:t>to</w:t>
      </w:r>
      <w:r w:rsidRPr="001E4D1C">
        <w:rPr>
          <w:rFonts w:ascii="Times New Roman" w:hAnsi="Times New Roman" w:cs="Times New Roman"/>
          <w:lang w:val="en-GB"/>
        </w:rPr>
        <w:t xml:space="preserve"> further management </w:t>
      </w:r>
      <w:r w:rsidRPr="001E4D1C" w:rsidR="00D017F8">
        <w:rPr>
          <w:rFonts w:ascii="Times New Roman" w:hAnsi="Times New Roman" w:cs="Times New Roman"/>
          <w:lang w:val="en-GB"/>
        </w:rPr>
        <w:t>of financial means</w:t>
      </w:r>
      <w:r w:rsidRPr="001E4D1C" w:rsidR="001A33F3">
        <w:rPr>
          <w:rFonts w:ascii="Times New Roman" w:hAnsi="Times New Roman" w:cs="Times New Roman"/>
          <w:lang w:val="en-GB"/>
        </w:rPr>
        <w:t xml:space="preserve"> </w:t>
      </w:r>
      <w:r w:rsidRPr="001E4D1C" w:rsidR="00D017F8">
        <w:rPr>
          <w:rFonts w:ascii="Times New Roman" w:hAnsi="Times New Roman" w:cs="Times New Roman"/>
          <w:lang w:val="en-GB"/>
        </w:rPr>
        <w:t xml:space="preserve">or </w:t>
      </w:r>
      <w:r w:rsidRPr="001E4D1C" w:rsidR="00A2602D">
        <w:rPr>
          <w:rFonts w:ascii="Times New Roman" w:hAnsi="Times New Roman" w:cs="Times New Roman"/>
          <w:lang w:val="en-GB"/>
        </w:rPr>
        <w:t>things</w:t>
      </w:r>
      <w:r w:rsidRPr="001E4D1C" w:rsidR="00D017F8">
        <w:rPr>
          <w:rFonts w:ascii="Times New Roman" w:hAnsi="Times New Roman" w:cs="Times New Roman"/>
          <w:lang w:val="en-GB"/>
        </w:rPr>
        <w:t xml:space="preserve"> whose value can be expressed in monetary terms </w:t>
      </w:r>
      <w:r w:rsidRPr="001E4D1C">
        <w:rPr>
          <w:rFonts w:ascii="Times New Roman" w:hAnsi="Times New Roman" w:cs="Times New Roman"/>
          <w:lang w:val="en-GB"/>
        </w:rPr>
        <w:t xml:space="preserve">or </w:t>
      </w:r>
      <w:r w:rsidRPr="001E4D1C" w:rsidR="0086085A">
        <w:rPr>
          <w:rFonts w:ascii="Times New Roman" w:hAnsi="Times New Roman" w:cs="Times New Roman"/>
          <w:lang w:val="en-GB"/>
        </w:rPr>
        <w:t>assets</w:t>
      </w:r>
      <w:r w:rsidRPr="001E4D1C">
        <w:rPr>
          <w:rFonts w:ascii="Times New Roman" w:hAnsi="Times New Roman" w:cs="Times New Roman"/>
          <w:lang w:val="en-GB"/>
        </w:rPr>
        <w:t xml:space="preserve"> </w:t>
      </w:r>
      <w:r w:rsidRPr="001E4D1C" w:rsidR="00D017F8">
        <w:rPr>
          <w:rFonts w:ascii="Times New Roman" w:hAnsi="Times New Roman" w:cs="Times New Roman"/>
          <w:lang w:val="en-GB"/>
        </w:rPr>
        <w:t xml:space="preserve">aquired </w:t>
      </w:r>
      <w:r w:rsidRPr="001E4D1C" w:rsidR="00165CB0">
        <w:rPr>
          <w:rFonts w:ascii="Times New Roman" w:hAnsi="Times New Roman" w:cs="Times New Roman"/>
          <w:lang w:val="en-GB"/>
        </w:rPr>
        <w:t xml:space="preserve">in exchange </w:t>
      </w:r>
      <w:r w:rsidRPr="001E4D1C" w:rsidR="00D017F8">
        <w:rPr>
          <w:rFonts w:ascii="Times New Roman" w:hAnsi="Times New Roman" w:cs="Times New Roman"/>
          <w:lang w:val="en-GB"/>
        </w:rPr>
        <w:t xml:space="preserve">for such financial means or </w:t>
      </w:r>
      <w:r w:rsidRPr="001E4D1C" w:rsidR="00A2602D">
        <w:rPr>
          <w:rFonts w:ascii="Times New Roman" w:hAnsi="Times New Roman" w:cs="Times New Roman"/>
          <w:lang w:val="en-GB"/>
        </w:rPr>
        <w:t>things</w:t>
      </w:r>
      <w:r w:rsidRPr="001E4D1C" w:rsidR="00D017F8">
        <w:rPr>
          <w:rFonts w:ascii="Times New Roman" w:hAnsi="Times New Roman" w:cs="Times New Roman"/>
          <w:lang w:val="en-GB"/>
        </w:rPr>
        <w:t xml:space="preserve"> whose value can be expressed in monetary terms</w:t>
      </w:r>
      <w:r w:rsidRPr="001E4D1C">
        <w:rPr>
          <w:rFonts w:ascii="Times New Roman" w:hAnsi="Times New Roman" w:cs="Times New Roman"/>
          <w:lang w:val="en-GB"/>
        </w:rPr>
        <w:t xml:space="preserve">, </w:t>
      </w:r>
      <w:r w:rsidRPr="001E4D1C" w:rsidR="00BC6D3E">
        <w:rPr>
          <w:rFonts w:ascii="Times New Roman" w:hAnsi="Times New Roman" w:cs="Times New Roman"/>
          <w:lang w:val="en-GB"/>
        </w:rPr>
        <w:t xml:space="preserve">if </w:t>
      </w:r>
      <w:r w:rsidRPr="001E4D1C" w:rsidR="002C4252">
        <w:rPr>
          <w:rFonts w:ascii="Times New Roman" w:hAnsi="Times New Roman" w:cs="Times New Roman"/>
          <w:lang w:val="en-GB"/>
        </w:rPr>
        <w:t>the investor is solely a person who forms a concern together with a person who undertakes this activity</w:t>
      </w:r>
      <w:r w:rsidRPr="001E4D1C">
        <w:rPr>
          <w:rFonts w:ascii="Times New Roman" w:hAnsi="Times New Roman" w:cs="Times New Roman"/>
          <w:lang w:val="en-GB"/>
        </w:rPr>
        <w:t>,</w:t>
      </w:r>
    </w:p>
    <w:p w:rsidR="00ED286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unless the person performing th</w:t>
      </w:r>
      <w:r w:rsidRPr="001E4D1C" w:rsidR="00C41859">
        <w:rPr>
          <w:rFonts w:ascii="Times New Roman" w:hAnsi="Times New Roman" w:cs="Times New Roman"/>
          <w:lang w:val="en-GB"/>
        </w:rPr>
        <w:t>is</w:t>
      </w:r>
      <w:r w:rsidRPr="001E4D1C">
        <w:rPr>
          <w:rFonts w:ascii="Times New Roman" w:hAnsi="Times New Roman" w:cs="Times New Roman"/>
          <w:lang w:val="en-GB"/>
        </w:rPr>
        <w:t xml:space="preserve"> activity is registered in the </w:t>
      </w:r>
      <w:r w:rsidRPr="001E4D1C" w:rsidR="0044465B">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BA2A74">
        <w:rPr>
          <w:rFonts w:ascii="Times New Roman" w:hAnsi="Times New Roman" w:cs="Times New Roman"/>
          <w:lang w:val="en-GB"/>
        </w:rPr>
        <w:t>Czech National Bank (hereinafter referred to as “</w:t>
      </w:r>
      <w:r w:rsidRPr="001E4D1C" w:rsidR="00BA2A74">
        <w:rPr>
          <w:rFonts w:ascii="Times New Roman" w:hAnsi="Times New Roman" w:cs="Times New Roman"/>
          <w:b/>
          <w:lang w:val="en-GB"/>
        </w:rPr>
        <w:t>CNB</w:t>
      </w:r>
      <w:r w:rsidRPr="001E4D1C" w:rsidR="00BA2A74">
        <w:rPr>
          <w:rFonts w:ascii="Times New Roman" w:hAnsi="Times New Roman" w:cs="Times New Roman"/>
          <w:lang w:val="en-GB"/>
        </w:rPr>
        <w:t xml:space="preserve">”)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or performs this activity as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an investment fund, </w:t>
      </w:r>
      <w:r w:rsidRPr="001E4D1C" w:rsidR="008619DB">
        <w:rPr>
          <w:rFonts w:ascii="Times New Roman" w:hAnsi="Times New Roman" w:cs="Times New Roman"/>
          <w:lang w:val="en-GB"/>
        </w:rPr>
        <w:t>or</w:t>
      </w:r>
      <w:r w:rsidRPr="001E4D1C">
        <w:rPr>
          <w:rFonts w:ascii="Times New Roman" w:hAnsi="Times New Roman" w:cs="Times New Roman"/>
          <w:lang w:val="en-GB"/>
        </w:rPr>
        <w:t xml:space="preserve"> </w:t>
      </w:r>
      <w:r w:rsidRPr="001E4D1C" w:rsidR="008619DB">
        <w:rPr>
          <w:rFonts w:ascii="Times New Roman" w:hAnsi="Times New Roman" w:cs="Times New Roman"/>
          <w:lang w:val="en-GB"/>
        </w:rPr>
        <w:t>where</w:t>
      </w:r>
      <w:r w:rsidRPr="001E4D1C" w:rsidR="00C44122">
        <w:rPr>
          <w:rFonts w:ascii="Times New Roman" w:hAnsi="Times New Roman" w:cs="Times New Roman"/>
          <w:lang w:val="en-GB"/>
        </w:rPr>
        <w:t xml:space="preserve"> </w:t>
      </w:r>
      <w:r w:rsidRPr="001E4D1C" w:rsidR="00B34224">
        <w:rPr>
          <w:rFonts w:ascii="Times New Roman" w:hAnsi="Times New Roman" w:cs="Times New Roman"/>
          <w:lang w:val="en-GB"/>
        </w:rPr>
        <w:t xml:space="preserve">this Act provides otherwise </w:t>
      </w:r>
      <w:r w:rsidRPr="001E4D1C" w:rsidR="00E60E0D">
        <w:rPr>
          <w:rFonts w:ascii="Times New Roman" w:hAnsi="Times New Roman" w:cs="Times New Roman"/>
          <w:lang w:val="en-GB"/>
        </w:rPr>
        <w:t>[</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w:t>
      </w:r>
      <w:r w:rsidRPr="001E4D1C" w:rsidR="00590708">
        <w:rPr>
          <w:rFonts w:ascii="Times New Roman" w:hAnsi="Times New Roman" w:cs="Times New Roman"/>
          <w:lang w:val="en-GB"/>
        </w:rPr>
        <w:t>8</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E60E0D">
        <w:rPr>
          <w:rFonts w:ascii="Times New Roman" w:hAnsi="Times New Roman" w:cs="Times New Roman"/>
          <w:lang w:val="en-GB"/>
        </w:rPr>
        <w:t>]</w:t>
      </w:r>
      <w:r w:rsidRPr="001E4D1C">
        <w:rPr>
          <w:rFonts w:ascii="Times New Roman" w:hAnsi="Times New Roman" w:cs="Times New Roman"/>
          <w:lang w:val="en-GB"/>
        </w:rPr>
        <w:t>.</w:t>
      </w:r>
    </w:p>
    <w:p w:rsidR="00AB7170"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w:t>
      </w:r>
    </w:p>
    <w:p w:rsidR="00AB7170" w:rsidRPr="001E4D1C" w:rsidP="001A08E4">
      <w:pPr>
        <w:keepNext/>
        <w:keepLines/>
        <w:widowControl w:val="0"/>
        <w:spacing w:after="0" w:line="240" w:lineRule="auto"/>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provisions of this Act </w:t>
      </w:r>
      <w:r w:rsidRPr="001E4D1C" w:rsidR="00B82FAC">
        <w:rPr>
          <w:rFonts w:ascii="Times New Roman" w:hAnsi="Times New Roman" w:cs="Times New Roman"/>
          <w:lang w:val="en-GB"/>
        </w:rPr>
        <w:t>do</w:t>
      </w:r>
      <w:r w:rsidRPr="001E4D1C">
        <w:rPr>
          <w:rFonts w:ascii="Times New Roman" w:hAnsi="Times New Roman" w:cs="Times New Roman"/>
          <w:lang w:val="en-GB"/>
        </w:rPr>
        <w:t xml:space="preserve"> not apply, </w:t>
      </w:r>
      <w:r w:rsidRPr="001E4D1C" w:rsidR="00B82FAC">
        <w:rPr>
          <w:rFonts w:ascii="Times New Roman" w:hAnsi="Times New Roman" w:cs="Times New Roman"/>
          <w:lang w:val="en-GB"/>
        </w:rPr>
        <w:t>unless other leg</w:t>
      </w:r>
      <w:r w:rsidRPr="001E4D1C" w:rsidR="001D7915">
        <w:rPr>
          <w:rFonts w:ascii="Times New Roman" w:hAnsi="Times New Roman" w:cs="Times New Roman"/>
          <w:lang w:val="en-GB"/>
        </w:rPr>
        <w:t>al regulation</w:t>
      </w:r>
      <w:r w:rsidRPr="001E4D1C" w:rsidR="00B82FAC">
        <w:rPr>
          <w:rFonts w:ascii="Times New Roman" w:hAnsi="Times New Roman" w:cs="Times New Roman"/>
          <w:lang w:val="en-GB"/>
        </w:rPr>
        <w:t xml:space="preserve"> provides otherwise</w:t>
      </w:r>
      <w:r w:rsidRPr="001E4D1C">
        <w:rPr>
          <w:rFonts w:ascii="Times New Roman" w:hAnsi="Times New Roman" w:cs="Times New Roman"/>
          <w:lang w:val="en-GB"/>
        </w:rPr>
        <w:t>, to activit</w:t>
      </w:r>
      <w:r w:rsidRPr="001E4D1C" w:rsidR="00BD4A26">
        <w:rPr>
          <w:rFonts w:ascii="Times New Roman" w:hAnsi="Times New Roman" w:cs="Times New Roman"/>
          <w:lang w:val="en-GB"/>
        </w:rPr>
        <w:t>y</w:t>
      </w:r>
      <w:r w:rsidRPr="001E4D1C">
        <w:rPr>
          <w:rFonts w:ascii="Times New Roman" w:hAnsi="Times New Roman" w:cs="Times New Roman"/>
          <w:lang w:val="en-GB"/>
        </w:rPr>
        <w:t xml:space="preserve"> </w:t>
      </w:r>
      <w:r w:rsidRPr="001E4D1C" w:rsidR="006F05DB">
        <w:rPr>
          <w:rFonts w:ascii="Times New Roman" w:hAnsi="Times New Roman" w:cs="Times New Roman"/>
          <w:lang w:val="en-GB"/>
        </w:rPr>
        <w:t>performed</w:t>
      </w:r>
      <w:r w:rsidRPr="001E4D1C">
        <w:rPr>
          <w:rFonts w:ascii="Times New Roman" w:hAnsi="Times New Roman" w:cs="Times New Roman"/>
          <w:lang w:val="en-GB"/>
        </w:rPr>
        <w:t xml:space="preserve"> under the</w:t>
      </w:r>
    </w:p>
    <w:p w:rsidR="00ED2867" w:rsidRPr="001E4D1C" w:rsidP="001A08E4">
      <w:pPr>
        <w:keepNext/>
        <w:keepLines/>
        <w:widowControl w:val="0"/>
        <w:spacing w:after="0" w:line="240" w:lineRule="auto"/>
        <w:ind w:firstLine="708"/>
        <w:jc w:val="both"/>
        <w:rPr>
          <w:rFonts w:ascii="Times New Roman" w:hAnsi="Times New Roman" w:cs="Times New Roman"/>
          <w:lang w:val="en-GB"/>
        </w:rPr>
      </w:pP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D2867">
        <w:rPr>
          <w:rFonts w:ascii="Times New Roman" w:hAnsi="Times New Roman" w:cs="Times New Roman"/>
          <w:lang w:val="en-GB"/>
        </w:rPr>
        <w:tab/>
      </w:r>
      <w:r w:rsidRPr="001E4D1C">
        <w:rPr>
          <w:rFonts w:ascii="Times New Roman" w:hAnsi="Times New Roman" w:cs="Times New Roman"/>
          <w:lang w:val="en-GB"/>
        </w:rPr>
        <w:t xml:space="preserve">supplementary pension insurance with a state contribution, supplementary pension scheme, occupational pension or other </w:t>
      </w:r>
      <w:r w:rsidRPr="001E4D1C" w:rsidR="00BA2A74">
        <w:rPr>
          <w:rFonts w:ascii="Times New Roman" w:hAnsi="Times New Roman" w:cs="Times New Roman"/>
          <w:lang w:val="en-GB"/>
        </w:rPr>
        <w:t xml:space="preserve">pension security scheme </w:t>
      </w:r>
      <w:r w:rsidRPr="001E4D1C">
        <w:rPr>
          <w:rFonts w:ascii="Times New Roman" w:hAnsi="Times New Roman" w:cs="Times New Roman"/>
          <w:lang w:val="en-GB"/>
        </w:rPr>
        <w:t>with the participation of a state or other public law corporation,</w:t>
      </w: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D2867">
        <w:rPr>
          <w:rFonts w:ascii="Times New Roman" w:hAnsi="Times New Roman" w:cs="Times New Roman"/>
          <w:lang w:val="en-GB"/>
        </w:rPr>
        <w:tab/>
      </w:r>
      <w:r w:rsidRPr="001E4D1C">
        <w:rPr>
          <w:rFonts w:ascii="Times New Roman" w:hAnsi="Times New Roman" w:cs="Times New Roman"/>
          <w:lang w:val="en-GB"/>
        </w:rPr>
        <w:t>social security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D2867">
        <w:rPr>
          <w:rFonts w:ascii="Times New Roman" w:hAnsi="Times New Roman" w:cs="Times New Roman"/>
          <w:lang w:val="en-GB"/>
        </w:rPr>
        <w:tab/>
      </w:r>
      <w:r w:rsidRPr="001E4D1C">
        <w:rPr>
          <w:rFonts w:ascii="Times New Roman" w:hAnsi="Times New Roman" w:cs="Times New Roman"/>
          <w:lang w:val="en-GB"/>
        </w:rPr>
        <w:t>insurance activities.</w:t>
      </w:r>
    </w:p>
    <w:p w:rsidR="00AB7170" w:rsidRPr="001E4D1C" w:rsidP="001A08E4">
      <w:pPr>
        <w:keepNext/>
        <w:keepLines/>
        <w:widowControl w:val="0"/>
        <w:spacing w:after="0" w:line="240" w:lineRule="auto"/>
        <w:rPr>
          <w:rFonts w:ascii="Times New Roman" w:hAnsi="Times New Roman" w:cs="Times New Roman"/>
          <w:lang w:val="en-GB"/>
        </w:rPr>
      </w:pPr>
    </w:p>
    <w:p w:rsidR="00016411">
      <w:pPr>
        <w:rPr>
          <w:rFonts w:ascii="Times New Roman" w:hAnsi="Times New Roman" w:cs="Times New Roman"/>
          <w:lang w:val="en-GB"/>
        </w:rPr>
      </w:pPr>
      <w:r>
        <w:rPr>
          <w:rFonts w:ascii="Times New Roman" w:hAnsi="Times New Roman" w:cs="Times New Roman"/>
          <w:lang w:val="en-GB"/>
        </w:rPr>
        <w:br w:type="page"/>
      </w: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ind w:firstLine="708"/>
        <w:rPr>
          <w:rFonts w:ascii="Times New Roman" w:hAnsi="Times New Roman" w:cs="Times New Roman"/>
          <w:lang w:val="en-GB"/>
        </w:rPr>
      </w:pPr>
      <w:r w:rsidRPr="001E4D1C">
        <w:rPr>
          <w:rFonts w:ascii="Times New Roman" w:hAnsi="Times New Roman" w:cs="Times New Roman"/>
          <w:lang w:val="en-GB"/>
        </w:rPr>
        <w:t xml:space="preserve">This Act does not apply to </w:t>
      </w:r>
      <w:r w:rsidRPr="001E4D1C" w:rsidR="00C22597">
        <w:rPr>
          <w:rFonts w:ascii="Times New Roman" w:hAnsi="Times New Roman" w:cs="Times New Roman"/>
          <w:lang w:val="en-GB"/>
        </w:rPr>
        <w:t>an</w:t>
      </w:r>
      <w:r w:rsidRPr="001E4D1C">
        <w:rPr>
          <w:rFonts w:ascii="Times New Roman" w:hAnsi="Times New Roman" w:cs="Times New Roman"/>
          <w:lang w:val="en-GB"/>
        </w:rPr>
        <w:t xml:space="preserve"> activity performed by</w:t>
      </w:r>
    </w:p>
    <w:p w:rsidR="00ED2867" w:rsidRPr="001E4D1C" w:rsidP="001A08E4">
      <w:pPr>
        <w:keepNext/>
        <w:keepLines/>
        <w:widowControl w:val="0"/>
        <w:spacing w:after="0" w:line="240" w:lineRule="auto"/>
        <w:ind w:firstLine="708"/>
        <w:rPr>
          <w:rFonts w:ascii="Times New Roman" w:hAnsi="Times New Roman" w:cs="Times New Roman"/>
          <w:lang w:val="en-GB"/>
        </w:rPr>
      </w:pP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D2867">
        <w:rPr>
          <w:rFonts w:ascii="Times New Roman" w:hAnsi="Times New Roman" w:cs="Times New Roman"/>
          <w:lang w:val="en-GB"/>
        </w:rPr>
        <w:tab/>
      </w:r>
      <w:r w:rsidRPr="001E4D1C" w:rsidR="00000765">
        <w:rPr>
          <w:rFonts w:ascii="Times New Roman" w:hAnsi="Times New Roman" w:cs="Times New Roman"/>
          <w:lang w:val="en-GB"/>
        </w:rPr>
        <w:t xml:space="preserve">a manager of a foreign investment fund who does not have a registered office in the Czech Republic, does not manage an investment fund in the Czech Republic and does not </w:t>
      </w:r>
      <w:r w:rsidRPr="001E4D1C" w:rsidR="00D363B1">
        <w:rPr>
          <w:rFonts w:ascii="Times New Roman" w:hAnsi="Times New Roman" w:cs="Times New Roman"/>
          <w:lang w:val="en-GB"/>
        </w:rPr>
        <w:t>market</w:t>
      </w:r>
      <w:r w:rsidRPr="001E4D1C" w:rsidR="00F85D47">
        <w:rPr>
          <w:rFonts w:ascii="Times New Roman" w:hAnsi="Times New Roman" w:cs="Times New Roman"/>
          <w:lang w:val="en-GB"/>
        </w:rPr>
        <w:t>, in the Czech Republic,</w:t>
      </w:r>
      <w:r w:rsidRPr="001E4D1C" w:rsidR="00000765">
        <w:rPr>
          <w:rFonts w:ascii="Times New Roman" w:hAnsi="Times New Roman" w:cs="Times New Roman"/>
          <w:lang w:val="en-GB"/>
        </w:rPr>
        <w:t xml:space="preserve"> investments in the foreign investment fund managed by </w:t>
      </w:r>
      <w:r w:rsidRPr="001E4D1C" w:rsidR="00F85D47">
        <w:rPr>
          <w:rFonts w:ascii="Times New Roman" w:hAnsi="Times New Roman" w:cs="Times New Roman"/>
          <w:lang w:val="en-GB"/>
        </w:rPr>
        <w:t>such</w:t>
      </w:r>
      <w:r w:rsidRPr="001E4D1C" w:rsidR="00000765">
        <w:rPr>
          <w:rFonts w:ascii="Times New Roman" w:hAnsi="Times New Roman" w:cs="Times New Roman"/>
          <w:lang w:val="en-GB"/>
        </w:rPr>
        <w:t xml:space="preserve"> manager,</w:t>
      </w:r>
    </w:p>
    <w:p w:rsidR="00AB7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D2867">
        <w:rPr>
          <w:rFonts w:ascii="Times New Roman" w:hAnsi="Times New Roman" w:cs="Times New Roman"/>
          <w:lang w:val="en-GB"/>
        </w:rPr>
        <w:tab/>
      </w:r>
      <w:r w:rsidRPr="001E4D1C" w:rsidR="00F85D47">
        <w:rPr>
          <w:rFonts w:ascii="Times New Roman" w:hAnsi="Times New Roman" w:cs="Times New Roman"/>
          <w:lang w:val="en-GB"/>
        </w:rPr>
        <w:t xml:space="preserve">an administrator of a foreign investment fund who does not have a registered office in the Czech Republic and does not </w:t>
      </w:r>
      <w:r w:rsidRPr="001E4D1C" w:rsidR="0089209A">
        <w:rPr>
          <w:rFonts w:ascii="Times New Roman" w:hAnsi="Times New Roman" w:cs="Times New Roman"/>
          <w:lang w:val="en-GB"/>
        </w:rPr>
        <w:t xml:space="preserve">administrate </w:t>
      </w:r>
      <w:r w:rsidRPr="001E4D1C" w:rsidR="00F85D47">
        <w:rPr>
          <w:rFonts w:ascii="Times New Roman" w:hAnsi="Times New Roman" w:cs="Times New Roman"/>
          <w:lang w:val="en-GB"/>
        </w:rPr>
        <w:t xml:space="preserve">an investment fund in the Czech Republic and does not </w:t>
      </w:r>
      <w:r w:rsidRPr="001E4D1C" w:rsidR="00D363B1">
        <w:rPr>
          <w:rFonts w:ascii="Times New Roman" w:hAnsi="Times New Roman" w:cs="Times New Roman"/>
          <w:lang w:val="en-GB"/>
        </w:rPr>
        <w:t>market</w:t>
      </w:r>
      <w:r w:rsidRPr="001E4D1C" w:rsidR="0089209A">
        <w:rPr>
          <w:rFonts w:ascii="Times New Roman" w:hAnsi="Times New Roman" w:cs="Times New Roman"/>
          <w:lang w:val="en-GB"/>
        </w:rPr>
        <w:t>, in the Czech Republic,</w:t>
      </w:r>
      <w:r w:rsidRPr="001E4D1C" w:rsidR="00F85D47">
        <w:rPr>
          <w:rFonts w:ascii="Times New Roman" w:hAnsi="Times New Roman" w:cs="Times New Roman"/>
          <w:lang w:val="en-GB"/>
        </w:rPr>
        <w:t xml:space="preserve"> investments in the foreign inv</w:t>
      </w:r>
      <w:r w:rsidRPr="001E4D1C" w:rsidR="0089209A">
        <w:rPr>
          <w:rFonts w:ascii="Times New Roman" w:hAnsi="Times New Roman" w:cs="Times New Roman"/>
          <w:lang w:val="en-GB"/>
        </w:rPr>
        <w:t>estment fund which the administrator</w:t>
      </w:r>
      <w:r w:rsidRPr="001E4D1C" w:rsidR="00F85D47">
        <w:rPr>
          <w:rFonts w:ascii="Times New Roman" w:hAnsi="Times New Roman" w:cs="Times New Roman"/>
          <w:lang w:val="en-GB"/>
        </w:rPr>
        <w:t xml:space="preserve"> administ</w:t>
      </w:r>
      <w:r w:rsidRPr="001E4D1C" w:rsidR="0089209A">
        <w:rPr>
          <w:rFonts w:ascii="Times New Roman" w:hAnsi="Times New Roman" w:cs="Times New Roman"/>
          <w:lang w:val="en-GB"/>
        </w:rPr>
        <w:t>rates</w:t>
      </w:r>
      <w:r w:rsidRPr="001E4D1C" w:rsidR="00F85D47">
        <w:rPr>
          <w:rFonts w:ascii="Times New Roman" w:hAnsi="Times New Roman" w:cs="Times New Roman"/>
          <w:lang w:val="en-GB"/>
        </w:rPr>
        <w:t>.</w:t>
      </w:r>
    </w:p>
    <w:p w:rsidR="003D34BA" w:rsidRPr="001E4D1C" w:rsidP="001A08E4">
      <w:pPr>
        <w:keepNext/>
        <w:keepLines/>
        <w:widowControl w:val="0"/>
        <w:spacing w:after="0" w:line="240" w:lineRule="auto"/>
        <w:jc w:val="center"/>
        <w:rPr>
          <w:rFonts w:ascii="Times New Roman" w:hAnsi="Times New Roman" w:cs="Times New Roman"/>
          <w:b/>
          <w:lang w:val="en-GB"/>
        </w:rPr>
      </w:pPr>
    </w:p>
    <w:p w:rsidR="00AB71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TWO</w:t>
      </w:r>
    </w:p>
    <w:p w:rsidR="00AB7170" w:rsidRPr="001E4D1C" w:rsidP="001A08E4">
      <w:pPr>
        <w:keepNext/>
        <w:keepLines/>
        <w:widowControl w:val="0"/>
        <w:spacing w:after="0" w:line="240" w:lineRule="auto"/>
        <w:jc w:val="center"/>
        <w:rPr>
          <w:rFonts w:ascii="Times New Roman" w:hAnsi="Times New Roman" w:cs="Times New Roman"/>
          <w:b/>
          <w:lang w:val="en-GB"/>
        </w:rPr>
      </w:pPr>
    </w:p>
    <w:p w:rsidR="00AB71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MANAGER</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MANAGEMENT AND MANAGER</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AB71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Pr>
          <w:rFonts w:ascii="Times New Roman" w:hAnsi="Times New Roman" w:cs="Times New Roman"/>
          <w:b/>
          <w:lang w:val="en-GB"/>
        </w:rPr>
        <w:t>provisions</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w:t>
      </w:r>
    </w:p>
    <w:p w:rsidR="00AB7170" w:rsidRPr="001E4D1C" w:rsidP="001A08E4">
      <w:pPr>
        <w:keepNext/>
        <w:keepLines/>
        <w:widowControl w:val="0"/>
        <w:spacing w:after="0" w:line="240" w:lineRule="auto"/>
        <w:jc w:val="center"/>
        <w:rPr>
          <w:rFonts w:ascii="Times New Roman" w:hAnsi="Times New Roman" w:cs="Times New Roman"/>
          <w:lang w:val="en-GB"/>
        </w:rPr>
      </w:pPr>
    </w:p>
    <w:p w:rsidR="00AB71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Management</w:t>
      </w:r>
    </w:p>
    <w:p w:rsidR="00AB7170" w:rsidRPr="001E4D1C" w:rsidP="001A08E4">
      <w:pPr>
        <w:keepNext/>
        <w:keepLines/>
        <w:widowControl w:val="0"/>
        <w:spacing w:after="0" w:line="240" w:lineRule="auto"/>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169BC">
        <w:rPr>
          <w:rFonts w:ascii="Times New Roman" w:hAnsi="Times New Roman" w:cs="Times New Roman"/>
          <w:lang w:val="en-GB"/>
        </w:rPr>
        <w:t>M</w:t>
      </w:r>
      <w:r w:rsidRPr="001E4D1C">
        <w:rPr>
          <w:rFonts w:ascii="Times New Roman" w:hAnsi="Times New Roman" w:cs="Times New Roman"/>
          <w:lang w:val="en-GB"/>
        </w:rPr>
        <w:t xml:space="preserve">anagement of an investment fund or a foreign investment fund is to </w:t>
      </w:r>
      <w:r w:rsidRPr="001E4D1C" w:rsidR="00B34224">
        <w:rPr>
          <w:rFonts w:ascii="Times New Roman" w:hAnsi="Times New Roman" w:cs="Times New Roman"/>
          <w:lang w:val="en-GB"/>
        </w:rPr>
        <w:t>manage</w:t>
      </w:r>
      <w:r w:rsidRPr="001E4D1C">
        <w:rPr>
          <w:rFonts w:ascii="Times New Roman" w:hAnsi="Times New Roman" w:cs="Times New Roman"/>
          <w:lang w:val="en-GB"/>
        </w:rPr>
        <w:t xml:space="preserve"> the assets of the </w:t>
      </w:r>
      <w:r w:rsidRPr="001E4D1C" w:rsidR="00B34224">
        <w:rPr>
          <w:rFonts w:ascii="Times New Roman" w:hAnsi="Times New Roman" w:cs="Times New Roman"/>
          <w:lang w:val="en-GB"/>
        </w:rPr>
        <w:t>f</w:t>
      </w:r>
      <w:r w:rsidRPr="001E4D1C">
        <w:rPr>
          <w:rFonts w:ascii="Times New Roman" w:hAnsi="Times New Roman" w:cs="Times New Roman"/>
          <w:lang w:val="en-GB"/>
        </w:rPr>
        <w:t xml:space="preserve">und, including investing on behalf of </w:t>
      </w:r>
      <w:r w:rsidRPr="001E4D1C" w:rsidR="00A169BC">
        <w:rPr>
          <w:rFonts w:ascii="Times New Roman" w:hAnsi="Times New Roman" w:cs="Times New Roman"/>
          <w:lang w:val="en-GB"/>
        </w:rPr>
        <w:t>such</w:t>
      </w:r>
      <w:r w:rsidRPr="001E4D1C">
        <w:rPr>
          <w:rFonts w:ascii="Times New Roman" w:hAnsi="Times New Roman" w:cs="Times New Roman"/>
          <w:lang w:val="en-GB"/>
        </w:rPr>
        <w:t xml:space="preserve"> </w:t>
      </w:r>
      <w:r w:rsidRPr="001E4D1C" w:rsidR="00B34224">
        <w:rPr>
          <w:rFonts w:ascii="Times New Roman" w:hAnsi="Times New Roman" w:cs="Times New Roman"/>
          <w:lang w:val="en-GB"/>
        </w:rPr>
        <w:t>f</w:t>
      </w:r>
      <w:r w:rsidRPr="001E4D1C">
        <w:rPr>
          <w:rFonts w:ascii="Times New Roman" w:hAnsi="Times New Roman" w:cs="Times New Roman"/>
          <w:lang w:val="en-GB"/>
        </w:rPr>
        <w:t>und, and t</w:t>
      </w:r>
      <w:r w:rsidRPr="001E4D1C" w:rsidR="00A169BC">
        <w:rPr>
          <w:rFonts w:ascii="Times New Roman" w:hAnsi="Times New Roman" w:cs="Times New Roman"/>
          <w:lang w:val="en-GB"/>
        </w:rPr>
        <w:t xml:space="preserve">he risk management </w:t>
      </w:r>
      <w:r w:rsidRPr="001E4D1C">
        <w:rPr>
          <w:rFonts w:ascii="Times New Roman" w:hAnsi="Times New Roman" w:cs="Times New Roman"/>
          <w:lang w:val="en-GB"/>
        </w:rPr>
        <w:t>associated with such investment.</w:t>
      </w:r>
    </w:p>
    <w:p w:rsidR="00AB7170" w:rsidRPr="001E4D1C" w:rsidP="001A08E4">
      <w:pPr>
        <w:keepNext/>
        <w:keepLines/>
        <w:widowControl w:val="0"/>
        <w:spacing w:after="0" w:line="240" w:lineRule="auto"/>
        <w:ind w:firstLine="708"/>
        <w:jc w:val="both"/>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Nobody may manage an investment fund without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granted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this Act, unless this Act or other legal regulation stipulates otherwise.</w:t>
      </w:r>
    </w:p>
    <w:p w:rsidR="00AB7170" w:rsidRPr="001E4D1C" w:rsidP="001A08E4">
      <w:pPr>
        <w:keepNext/>
        <w:keepLines/>
        <w:widowControl w:val="0"/>
        <w:spacing w:after="0" w:line="240" w:lineRule="auto"/>
        <w:ind w:firstLine="708"/>
        <w:jc w:val="both"/>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provisions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1401,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E60E0D">
        <w:rPr>
          <w:rFonts w:ascii="Times New Roman" w:hAnsi="Times New Roman" w:cs="Times New Roman"/>
          <w:lang w:val="en-GB"/>
        </w:rPr>
        <w:t>1)</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sidR="003D726D">
        <w:rPr>
          <w:rFonts w:ascii="Times New Roman" w:hAnsi="Times New Roman" w:cs="Times New Roman"/>
          <w:lang w:val="en-GB"/>
        </w:rPr>
        <w:t>s</w:t>
      </w:r>
      <w:r w:rsidRPr="001E4D1C">
        <w:rPr>
          <w:rFonts w:ascii="Times New Roman" w:hAnsi="Times New Roman" w:cs="Times New Roman"/>
          <w:lang w:val="en-GB"/>
        </w:rPr>
        <w:t xml:space="preserve"> 1432 to 1437 of the Civil Code apply to the management of an investment fund or a foreign investment fund only to the extent </w:t>
      </w:r>
      <w:r w:rsidRPr="001E4D1C" w:rsidR="00515F01">
        <w:rPr>
          <w:rFonts w:ascii="Times New Roman" w:hAnsi="Times New Roman" w:cs="Times New Roman"/>
          <w:lang w:val="en-GB"/>
        </w:rPr>
        <w:t xml:space="preserve">to which </w:t>
      </w:r>
      <w:r w:rsidRPr="001E4D1C">
        <w:rPr>
          <w:rFonts w:ascii="Times New Roman" w:hAnsi="Times New Roman" w:cs="Times New Roman"/>
          <w:lang w:val="en-GB"/>
        </w:rPr>
        <w:t xml:space="preserve">the statute of the investment fund or </w:t>
      </w:r>
      <w:r w:rsidRPr="001E4D1C" w:rsidR="00B61CB5">
        <w:rPr>
          <w:rFonts w:ascii="Times New Roman" w:hAnsi="Times New Roman" w:cs="Times New Roman"/>
          <w:lang w:val="en-GB"/>
        </w:rPr>
        <w:t xml:space="preserve">a </w:t>
      </w:r>
      <w:r w:rsidRPr="001E4D1C">
        <w:rPr>
          <w:rFonts w:ascii="Times New Roman" w:hAnsi="Times New Roman" w:cs="Times New Roman"/>
          <w:lang w:val="en-GB"/>
        </w:rPr>
        <w:t xml:space="preserve">comparable document of </w:t>
      </w:r>
      <w:r w:rsidRPr="001E4D1C" w:rsidR="00B61CB5">
        <w:rPr>
          <w:rFonts w:ascii="Times New Roman" w:hAnsi="Times New Roman" w:cs="Times New Roman"/>
          <w:lang w:val="en-GB"/>
        </w:rPr>
        <w:t>a</w:t>
      </w:r>
      <w:r w:rsidRPr="001E4D1C">
        <w:rPr>
          <w:rFonts w:ascii="Times New Roman" w:hAnsi="Times New Roman" w:cs="Times New Roman"/>
          <w:lang w:val="en-GB"/>
        </w:rPr>
        <w:t xml:space="preserve"> foreign investment fund do not deviate from these provisions</w:t>
      </w:r>
      <w:r w:rsidRPr="001E4D1C" w:rsidR="003D726D">
        <w:rPr>
          <w:rFonts w:ascii="Times New Roman" w:hAnsi="Times New Roman" w:cs="Times New Roman"/>
          <w:lang w:val="en-GB"/>
        </w:rPr>
        <w:t xml:space="preserve"> or do </w:t>
      </w:r>
      <w:r w:rsidRPr="001E4D1C">
        <w:rPr>
          <w:rFonts w:ascii="Times New Roman" w:hAnsi="Times New Roman" w:cs="Times New Roman"/>
          <w:lang w:val="en-GB"/>
        </w:rPr>
        <w:t>not exclude their use.</w:t>
      </w:r>
    </w:p>
    <w:p w:rsidR="00AB7170" w:rsidRPr="001E4D1C" w:rsidP="001A08E4">
      <w:pPr>
        <w:keepNext/>
        <w:keepLines/>
        <w:widowControl w:val="0"/>
        <w:spacing w:after="0" w:line="240" w:lineRule="auto"/>
        <w:ind w:firstLine="708"/>
        <w:jc w:val="both"/>
        <w:rPr>
          <w:rFonts w:ascii="Times New Roman" w:hAnsi="Times New Roman" w:cs="Times New Roman"/>
          <w:lang w:val="en-GB"/>
        </w:rPr>
      </w:pPr>
    </w:p>
    <w:p w:rsidR="00ED286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w:t>
      </w:r>
    </w:p>
    <w:p w:rsidR="00AB7170" w:rsidRPr="001E4D1C" w:rsidP="001A08E4">
      <w:pPr>
        <w:keepNext/>
        <w:keepLines/>
        <w:widowControl w:val="0"/>
        <w:spacing w:after="0" w:line="240" w:lineRule="auto"/>
        <w:ind w:firstLine="708"/>
        <w:jc w:val="both"/>
        <w:rPr>
          <w:rFonts w:ascii="Times New Roman" w:hAnsi="Times New Roman" w:cs="Times New Roman"/>
          <w:lang w:val="en-GB"/>
        </w:rPr>
      </w:pPr>
    </w:p>
    <w:p w:rsidR="00130AF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Manager</w:t>
      </w:r>
    </w:p>
    <w:p w:rsidR="00130AFB" w:rsidRPr="001E4D1C" w:rsidP="001A08E4">
      <w:pPr>
        <w:keepNext/>
        <w:keepLines/>
        <w:widowControl w:val="0"/>
        <w:spacing w:after="0" w:line="240" w:lineRule="auto"/>
        <w:jc w:val="center"/>
        <w:rPr>
          <w:rFonts w:ascii="Times New Roman" w:hAnsi="Times New Roman" w:cs="Times New Roman"/>
          <w:b/>
          <w:lang w:val="en-GB"/>
        </w:rPr>
      </w:pP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Whoever manages an investment fund or a foreign investm</w:t>
      </w:r>
      <w:r w:rsidRPr="001E4D1C" w:rsidR="00E60E0D">
        <w:rPr>
          <w:rFonts w:ascii="Times New Roman" w:hAnsi="Times New Roman" w:cs="Times New Roman"/>
          <w:lang w:val="en-GB"/>
        </w:rPr>
        <w:t xml:space="preserve">ent fund is </w:t>
      </w:r>
      <w:r w:rsidRPr="001E4D1C" w:rsidR="00D47D82">
        <w:rPr>
          <w:rFonts w:ascii="Times New Roman" w:hAnsi="Times New Roman" w:cs="Times New Roman"/>
          <w:lang w:val="en-GB"/>
        </w:rPr>
        <w:t>its</w:t>
      </w:r>
      <w:r w:rsidRPr="001E4D1C" w:rsidR="00E60E0D">
        <w:rPr>
          <w:rFonts w:ascii="Times New Roman" w:hAnsi="Times New Roman" w:cs="Times New Roman"/>
          <w:lang w:val="en-GB"/>
        </w:rPr>
        <w:t xml:space="preserve"> manager</w:t>
      </w:r>
      <w:r w:rsidRPr="001E4D1C" w:rsidR="003D726D">
        <w:rPr>
          <w:rFonts w:ascii="Times New Roman" w:hAnsi="Times New Roman" w:cs="Times New Roman"/>
          <w:lang w:val="en-GB"/>
        </w:rPr>
        <w:t>;</w:t>
      </w:r>
      <w:r w:rsidRPr="001E4D1C" w:rsidR="00E60E0D">
        <w:rPr>
          <w:rFonts w:ascii="Times New Roman" w:hAnsi="Times New Roman" w:cs="Times New Roman"/>
          <w:lang w:val="en-GB"/>
        </w:rPr>
        <w:t xml:space="preserve"> t</w:t>
      </w:r>
      <w:r w:rsidRPr="001E4D1C">
        <w:rPr>
          <w:rFonts w:ascii="Times New Roman" w:hAnsi="Times New Roman" w:cs="Times New Roman"/>
          <w:lang w:val="en-GB"/>
        </w:rPr>
        <w:t xml:space="preserve">his is without prejudice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Each investment fund may have only one manage</w:t>
      </w:r>
      <w:r w:rsidRPr="001E4D1C" w:rsidR="003D726D">
        <w:rPr>
          <w:rFonts w:ascii="Times New Roman" w:hAnsi="Times New Roman" w:cs="Times New Roman"/>
          <w:lang w:val="en-GB"/>
        </w:rPr>
        <w:t>r</w:t>
      </w:r>
      <w:r w:rsidRPr="001E4D1C">
        <w:rPr>
          <w:rFonts w:ascii="Times New Roman" w:hAnsi="Times New Roman" w:cs="Times New Roman"/>
          <w:lang w:val="en-GB"/>
        </w:rPr>
        <w:t>.</w:t>
      </w:r>
    </w:p>
    <w:p w:rsidR="00E3458B" w:rsidRPr="001E4D1C" w:rsidP="001A08E4">
      <w:pPr>
        <w:keepNext/>
        <w:keepLines/>
        <w:widowControl w:val="0"/>
        <w:spacing w:after="0" w:line="240" w:lineRule="auto"/>
        <w:jc w:val="both"/>
        <w:rPr>
          <w:rFonts w:ascii="Times New Roman" w:hAnsi="Times New Roman" w:cs="Times New Roman"/>
          <w:lang w:val="en-GB"/>
        </w:rPr>
      </w:pPr>
    </w:p>
    <w:p w:rsidR="00AB7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All</w:t>
      </w:r>
      <w:r w:rsidRPr="001E4D1C" w:rsidR="00566EBB">
        <w:rPr>
          <w:rFonts w:ascii="Times New Roman" w:hAnsi="Times New Roman" w:cs="Times New Roman"/>
          <w:lang w:val="en-GB"/>
        </w:rPr>
        <w:t xml:space="preserve"> the</w:t>
      </w:r>
      <w:r w:rsidRPr="001E4D1C">
        <w:rPr>
          <w:rFonts w:ascii="Times New Roman" w:hAnsi="Times New Roman" w:cs="Times New Roman"/>
          <w:lang w:val="en-GB"/>
        </w:rPr>
        <w:t xml:space="preserve"> sub-funds of one investment fund must have the same m</w:t>
      </w:r>
      <w:r w:rsidRPr="001E4D1C" w:rsidR="00E60E0D">
        <w:rPr>
          <w:rFonts w:ascii="Times New Roman" w:hAnsi="Times New Roman" w:cs="Times New Roman"/>
          <w:lang w:val="en-GB"/>
        </w:rPr>
        <w:t>anage</w:t>
      </w:r>
      <w:r w:rsidRPr="001E4D1C" w:rsidR="003D726D">
        <w:rPr>
          <w:rFonts w:ascii="Times New Roman" w:hAnsi="Times New Roman" w:cs="Times New Roman"/>
          <w:lang w:val="en-GB"/>
        </w:rPr>
        <w:t>r</w:t>
      </w:r>
      <w:r w:rsidRPr="001E4D1C" w:rsidR="00E60E0D">
        <w:rPr>
          <w:rFonts w:ascii="Times New Roman" w:hAnsi="Times New Roman" w:cs="Times New Roman"/>
          <w:lang w:val="en-GB"/>
        </w:rPr>
        <w:t>.</w:t>
      </w:r>
    </w:p>
    <w:p w:rsidR="00E60E0D" w:rsidRPr="001E4D1C" w:rsidP="001A08E4">
      <w:pPr>
        <w:keepNext/>
        <w:keepLines/>
        <w:widowControl w:val="0"/>
        <w:spacing w:after="0" w:line="240" w:lineRule="auto"/>
        <w:jc w:val="both"/>
        <w:rPr>
          <w:rFonts w:ascii="Times New Roman" w:hAnsi="Times New Roman" w:cs="Times New Roman"/>
          <w:lang w:val="en-GB"/>
        </w:rPr>
      </w:pPr>
    </w:p>
    <w:p w:rsidR="00E60E0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66EBB">
        <w:rPr>
          <w:rFonts w:ascii="Times New Roman" w:hAnsi="Times New Roman" w:cs="Times New Roman"/>
          <w:lang w:val="en-GB"/>
        </w:rPr>
        <w:t>M</w:t>
      </w:r>
      <w:r w:rsidRPr="001E4D1C">
        <w:rPr>
          <w:rFonts w:ascii="Times New Roman" w:hAnsi="Times New Roman" w:cs="Times New Roman"/>
          <w:lang w:val="en-GB"/>
        </w:rPr>
        <w:t>anagement of an investment fund or a foreign investment fund includesmanagement of its sub-funds or comparable facilities</w:t>
      </w:r>
      <w:r w:rsidRPr="001E4D1C" w:rsidR="009830E8">
        <w:rPr>
          <w:rFonts w:ascii="Times New Roman" w:hAnsi="Times New Roman" w:cs="Times New Roman"/>
          <w:lang w:val="en-GB"/>
        </w:rPr>
        <w:t>. Where this Act uses the term “</w:t>
      </w:r>
      <w:r w:rsidRPr="001E4D1C">
        <w:rPr>
          <w:rFonts w:ascii="Times New Roman" w:hAnsi="Times New Roman" w:cs="Times New Roman"/>
          <w:lang w:val="en-GB"/>
        </w:rPr>
        <w:t>management of an investment fund or a foreign investment fund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it also means the management of its sub-funds or comparable facilities. Where this Act uses the term </w:t>
      </w:r>
      <w:r w:rsidRPr="001E4D1C" w:rsidR="009830E8">
        <w:rPr>
          <w:rFonts w:ascii="Times New Roman" w:hAnsi="Times New Roman" w:cs="Times New Roman"/>
          <w:lang w:val="en-GB"/>
        </w:rPr>
        <w:t>“</w:t>
      </w:r>
      <w:r w:rsidRPr="001E4D1C">
        <w:rPr>
          <w:rFonts w:ascii="Times New Roman" w:hAnsi="Times New Roman" w:cs="Times New Roman"/>
          <w:lang w:val="en-GB"/>
        </w:rPr>
        <w:t>manage</w:t>
      </w:r>
      <w:r w:rsidRPr="001E4D1C" w:rsidR="003D726D">
        <w:rPr>
          <w:rFonts w:ascii="Times New Roman" w:hAnsi="Times New Roman" w:cs="Times New Roman"/>
          <w:lang w:val="en-GB"/>
        </w:rPr>
        <w:t>r</w:t>
      </w:r>
      <w:r w:rsidRPr="001E4D1C">
        <w:rPr>
          <w:rFonts w:ascii="Times New Roman" w:hAnsi="Times New Roman" w:cs="Times New Roman"/>
          <w:lang w:val="en-GB"/>
        </w:rPr>
        <w:t xml:space="preserve"> of an investment fund or </w:t>
      </w:r>
      <w:r w:rsidRPr="001E4D1C" w:rsidR="003D726D">
        <w:rPr>
          <w:rFonts w:ascii="Times New Roman" w:hAnsi="Times New Roman" w:cs="Times New Roman"/>
          <w:lang w:val="en-GB"/>
        </w:rPr>
        <w:t xml:space="preserve">a </w:t>
      </w:r>
      <w:r w:rsidRPr="001E4D1C">
        <w:rPr>
          <w:rFonts w:ascii="Times New Roman" w:hAnsi="Times New Roman" w:cs="Times New Roman"/>
          <w:lang w:val="en-GB"/>
        </w:rPr>
        <w:t>foreign investment fund</w:t>
      </w:r>
      <w:r w:rsidRPr="001E4D1C" w:rsidR="009830E8">
        <w:rPr>
          <w:rFonts w:ascii="Times New Roman" w:hAnsi="Times New Roman" w:cs="Times New Roman"/>
          <w:lang w:val="en-GB"/>
        </w:rPr>
        <w:t>”</w:t>
      </w:r>
      <w:r w:rsidRPr="001E4D1C">
        <w:rPr>
          <w:rFonts w:ascii="Times New Roman" w:hAnsi="Times New Roman" w:cs="Times New Roman"/>
          <w:lang w:val="en-GB"/>
        </w:rPr>
        <w:t>, i</w:t>
      </w:r>
      <w:r w:rsidRPr="001E4D1C" w:rsidR="003D726D">
        <w:rPr>
          <w:rFonts w:ascii="Times New Roman" w:hAnsi="Times New Roman" w:cs="Times New Roman"/>
          <w:lang w:val="en-GB"/>
        </w:rPr>
        <w:t>t also mean</w:t>
      </w:r>
      <w:r w:rsidRPr="001E4D1C" w:rsidR="00AA1F62">
        <w:rPr>
          <w:rFonts w:ascii="Times New Roman" w:hAnsi="Times New Roman" w:cs="Times New Roman"/>
          <w:lang w:val="en-GB"/>
        </w:rPr>
        <w:t>s</w:t>
      </w:r>
      <w:r w:rsidRPr="001E4D1C" w:rsidR="003D726D">
        <w:rPr>
          <w:rFonts w:ascii="Times New Roman" w:hAnsi="Times New Roman" w:cs="Times New Roman"/>
          <w:lang w:val="en-GB"/>
        </w:rPr>
        <w:t xml:space="preserve">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its sub-funds or comparable facilities.</w:t>
      </w:r>
    </w:p>
    <w:p w:rsidR="00E60E0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60E0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 xml:space="preserve">retail </w:t>
      </w:r>
      <w:r w:rsidRPr="001E4D1C">
        <w:rPr>
          <w:rFonts w:ascii="Times New Roman" w:hAnsi="Times New Roman" w:cs="Times New Roman"/>
          <w:lang w:val="en-GB"/>
        </w:rPr>
        <w:t xml:space="preserve">alternative investment fund </w:t>
      </w:r>
      <w:r w:rsidRPr="001E4D1C" w:rsidR="00CF7BD5">
        <w:rPr>
          <w:rFonts w:ascii="Times New Roman" w:hAnsi="Times New Roman" w:cs="Times New Roman"/>
          <w:lang w:val="en-GB"/>
        </w:rPr>
        <w:t>(hereinafter referred to as “</w:t>
      </w:r>
      <w:r w:rsidRPr="001E4D1C" w:rsidR="00CF7BD5">
        <w:rPr>
          <w:rFonts w:ascii="Times New Roman" w:hAnsi="Times New Roman" w:cs="Times New Roman"/>
          <w:b/>
          <w:lang w:val="en-GB"/>
        </w:rPr>
        <w:t>retail AIF</w:t>
      </w:r>
      <w:r w:rsidRPr="001E4D1C" w:rsidR="00CF7BD5">
        <w:rPr>
          <w:rFonts w:ascii="Times New Roman" w:hAnsi="Times New Roman" w:cs="Times New Roman"/>
          <w:lang w:val="en-GB"/>
        </w:rPr>
        <w:t xml:space="preserve">”) </w:t>
      </w:r>
      <w:r w:rsidRPr="001E4D1C">
        <w:rPr>
          <w:rFonts w:ascii="Times New Roman" w:hAnsi="Times New Roman" w:cs="Times New Roman"/>
          <w:lang w:val="en-GB"/>
        </w:rPr>
        <w:t xml:space="preserve">or a European long-term investment fund under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governing European long-term investment funds</w:t>
      </w:r>
      <w:r w:rsidRPr="001E4D1C">
        <w:rPr>
          <w:rFonts w:ascii="Times New Roman" w:hAnsi="Times New Roman" w:cs="Times New Roman"/>
          <w:vertAlign w:val="superscript"/>
          <w:lang w:val="en-GB"/>
        </w:rPr>
        <w:t>18</w:t>
      </w:r>
      <w:r w:rsidRPr="001E4D1C" w:rsidR="00590708">
        <w:rPr>
          <w:rFonts w:ascii="Times New Roman" w:hAnsi="Times New Roman" w:cs="Times New Roman"/>
          <w:vertAlign w:val="superscript"/>
          <w:lang w:val="en-GB"/>
        </w:rPr>
        <w:t>)</w:t>
      </w:r>
      <w:r w:rsidRPr="001E4D1C" w:rsidR="00CF7BD5">
        <w:rPr>
          <w:rFonts w:ascii="Times New Roman" w:hAnsi="Times New Roman" w:cs="Times New Roman"/>
          <w:vertAlign w:val="superscript"/>
          <w:lang w:val="en-GB"/>
        </w:rPr>
        <w:t xml:space="preserve"> </w:t>
      </w:r>
      <w:r w:rsidRPr="001E4D1C" w:rsidR="00CF7BD5">
        <w:rPr>
          <w:rFonts w:ascii="Times New Roman" w:hAnsi="Times New Roman" w:cs="Times New Roman"/>
          <w:lang w:val="en-GB"/>
        </w:rPr>
        <w:t>(hereinafter referred to as “</w:t>
      </w:r>
      <w:r w:rsidRPr="001E4D1C" w:rsidR="00CF7BD5">
        <w:rPr>
          <w:rFonts w:ascii="Times New Roman" w:hAnsi="Times New Roman" w:cs="Times New Roman"/>
          <w:b/>
          <w:lang w:val="en-GB"/>
        </w:rPr>
        <w:t>ELTIF</w:t>
      </w:r>
      <w:r w:rsidRPr="001E4D1C" w:rsidR="00CF7BD5">
        <w:rPr>
          <w:rFonts w:ascii="Times New Roman" w:hAnsi="Times New Roman" w:cs="Times New Roman"/>
          <w:lang w:val="en-GB"/>
        </w:rPr>
        <w:t xml:space="preserve">”) </w:t>
      </w:r>
      <w:r w:rsidRPr="001E4D1C">
        <w:rPr>
          <w:rFonts w:ascii="Times New Roman" w:hAnsi="Times New Roman" w:cs="Times New Roman"/>
          <w:lang w:val="en-GB"/>
        </w:rPr>
        <w:t xml:space="preserve">may only be </w:t>
      </w:r>
      <w:r w:rsidRPr="001E4D1C" w:rsidR="00CC0C49">
        <w:rPr>
          <w:rFonts w:ascii="Times New Roman" w:hAnsi="Times New Roman" w:cs="Times New Roman"/>
          <w:lang w:val="en-GB"/>
        </w:rPr>
        <w:t>a manager</w:t>
      </w:r>
      <w:r w:rsidRPr="001E4D1C" w:rsidR="00CF7BD5">
        <w:rPr>
          <w:rFonts w:ascii="Times New Roman" w:hAnsi="Times New Roman" w:cs="Times New Roman"/>
          <w:lang w:val="en-GB"/>
        </w:rPr>
        <w:t xml:space="preserve">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16).</w:t>
      </w:r>
    </w:p>
    <w:p w:rsidR="005C55FF" w:rsidRPr="001E4D1C" w:rsidP="001A08E4">
      <w:pPr>
        <w:keepNext/>
        <w:keepLines/>
        <w:widowControl w:val="0"/>
        <w:spacing w:after="0" w:line="240" w:lineRule="auto"/>
        <w:ind w:firstLine="708"/>
        <w:jc w:val="both"/>
        <w:rPr>
          <w:rFonts w:ascii="Times New Roman" w:hAnsi="Times New Roman" w:cs="Times New Roman"/>
          <w:lang w:val="en-GB"/>
        </w:rPr>
      </w:pPr>
    </w:p>
    <w:p w:rsidR="00351CE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r w:rsidRPr="001E4D1C" w:rsidR="005C55FF">
        <w:rPr>
          <w:rFonts w:ascii="Times New Roman" w:hAnsi="Times New Roman" w:cs="Times New Roman"/>
          <w:lang w:val="en-GB"/>
        </w:rPr>
        <w:tab/>
        <w:t>(5) A manager of a money market fund under the directly applicable EU regulation governing money market funds19) (hereinafter referred to as “</w:t>
      </w:r>
      <w:r w:rsidRPr="001E4D1C" w:rsidR="005C55FF">
        <w:rPr>
          <w:rFonts w:ascii="Times New Roman" w:hAnsi="Times New Roman" w:cs="Times New Roman"/>
          <w:b/>
          <w:lang w:val="en-GB"/>
        </w:rPr>
        <w:t>money market fund</w:t>
      </w:r>
      <w:r w:rsidRPr="001E4D1C" w:rsidR="005C55FF">
        <w:rPr>
          <w:rFonts w:ascii="Times New Roman" w:hAnsi="Times New Roman" w:cs="Times New Roman"/>
          <w:lang w:val="en-GB"/>
        </w:rPr>
        <w:t>”) may only be an authorised UCITS funds or a comparable foreign investment funds manager or a manager authorised to exceed the relevant threshold (Section 16).</w:t>
      </w:r>
    </w:p>
    <w:p w:rsidR="00E60E0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w:t>
      </w:r>
    </w:p>
    <w:p w:rsidR="00E60E0D" w:rsidRPr="001E4D1C" w:rsidP="001A08E4">
      <w:pPr>
        <w:keepNext/>
        <w:keepLines/>
        <w:widowControl w:val="0"/>
        <w:spacing w:after="0" w:line="240" w:lineRule="auto"/>
        <w:jc w:val="center"/>
        <w:rPr>
          <w:rFonts w:ascii="Times New Roman" w:hAnsi="Times New Roman" w:cs="Times New Roman"/>
          <w:lang w:val="en-GB"/>
        </w:rPr>
      </w:pPr>
    </w:p>
    <w:p w:rsidR="00E60E0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Management company</w:t>
      </w:r>
    </w:p>
    <w:p w:rsidR="00E60E0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60E0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management company</w:t>
      </w:r>
      <w:r w:rsidRPr="001E4D1C">
        <w:rPr>
          <w:rFonts w:ascii="Times New Roman" w:hAnsi="Times New Roman" w:cs="Times New Roman"/>
          <w:lang w:val="en-GB"/>
        </w:rPr>
        <w:t xml:space="preserve"> is a legal </w:t>
      </w:r>
      <w:r w:rsidRPr="001E4D1C" w:rsidR="00294293">
        <w:rPr>
          <w:rFonts w:ascii="Times New Roman" w:hAnsi="Times New Roman" w:cs="Times New Roman"/>
          <w:lang w:val="en-GB"/>
        </w:rPr>
        <w:t>person</w:t>
      </w:r>
      <w:r w:rsidRPr="001E4D1C">
        <w:rPr>
          <w:rFonts w:ascii="Times New Roman" w:hAnsi="Times New Roman" w:cs="Times New Roman"/>
          <w:lang w:val="en-GB"/>
        </w:rPr>
        <w:t xml:space="preserve"> having its registered office in the Czech Republic</w:t>
      </w:r>
      <w:r w:rsidRPr="001E4D1C" w:rsidR="00294293">
        <w:rPr>
          <w:rFonts w:ascii="Times New Roman" w:hAnsi="Times New Roman" w:cs="Times New Roman"/>
          <w:lang w:val="en-GB"/>
        </w:rPr>
        <w:t>,</w:t>
      </w:r>
      <w:r w:rsidRPr="001E4D1C">
        <w:rPr>
          <w:rFonts w:ascii="Times New Roman" w:hAnsi="Times New Roman" w:cs="Times New Roman"/>
          <w:lang w:val="en-GB"/>
        </w:rPr>
        <w:t xml:space="preserve"> which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w:t>
      </w:r>
      <w:r w:rsidRPr="001E4D1C" w:rsidR="00294293">
        <w:rPr>
          <w:rFonts w:ascii="Times New Roman" w:hAnsi="Times New Roman" w:cs="Times New Roman"/>
          <w:lang w:val="en-GB"/>
        </w:rPr>
        <w:t xml:space="preserve">by virtue of an authorisation granted by the </w:t>
      </w:r>
      <w:r w:rsidRPr="001E4D1C" w:rsidR="00C65C9C">
        <w:rPr>
          <w:rFonts w:ascii="Times New Roman" w:hAnsi="Times New Roman" w:cs="Times New Roman"/>
          <w:lang w:val="en-GB"/>
        </w:rPr>
        <w:t>CNB</w:t>
      </w:r>
      <w:r w:rsidRPr="001E4D1C" w:rsidR="00294293">
        <w:rPr>
          <w:rFonts w:ascii="Times New Roman" w:hAnsi="Times New Roman" w:cs="Times New Roman"/>
          <w:lang w:val="en-GB"/>
        </w:rPr>
        <w:t xml:space="preserve"> </w:t>
      </w:r>
      <w:r w:rsidRPr="001E4D1C">
        <w:rPr>
          <w:rFonts w:ascii="Times New Roman" w:hAnsi="Times New Roman" w:cs="Times New Roman"/>
          <w:lang w:val="en-GB"/>
        </w:rPr>
        <w:t xml:space="preserve">to manage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or to </w:t>
      </w:r>
      <w:r w:rsidRPr="001E4D1C" w:rsidR="00E12441">
        <w:rPr>
          <w:rFonts w:ascii="Times New Roman" w:hAnsi="Times New Roman" w:cs="Times New Roman"/>
          <w:lang w:val="en-GB"/>
        </w:rPr>
        <w:t>perform</w:t>
      </w:r>
      <w:r w:rsidRPr="001E4D1C">
        <w:rPr>
          <w:rFonts w:ascii="Times New Roman" w:hAnsi="Times New Roman" w:cs="Times New Roman"/>
          <w:lang w:val="en-GB"/>
        </w:rPr>
        <w:t xml:space="preserve"> the administration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or to </w:t>
      </w:r>
      <w:r w:rsidRPr="001E4D1C" w:rsidR="00E12441">
        <w:rPr>
          <w:rFonts w:ascii="Times New Roman" w:hAnsi="Times New Roman" w:cs="Times New Roman"/>
          <w:lang w:val="en-GB"/>
        </w:rPr>
        <w:t>perform</w:t>
      </w:r>
      <w:r w:rsidRPr="001E4D1C">
        <w:rPr>
          <w:rFonts w:ascii="Times New Roman" w:hAnsi="Times New Roman" w:cs="Times New Roman"/>
          <w:lang w:val="en-GB"/>
        </w:rPr>
        <w:t xml:space="preserve"> the activities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w:t>
      </w:r>
    </w:p>
    <w:p w:rsidR="00E60E0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60E0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Investment fund with legal personality</w:t>
      </w:r>
    </w:p>
    <w:p w:rsidR="00E60E0D" w:rsidRPr="001E4D1C" w:rsidP="001A08E4">
      <w:pPr>
        <w:keepNext/>
        <w:keepLines/>
        <w:widowControl w:val="0"/>
        <w:spacing w:after="0" w:line="240" w:lineRule="auto"/>
        <w:jc w:val="center"/>
        <w:rPr>
          <w:rFonts w:ascii="Times New Roman" w:hAnsi="Times New Roman" w:cs="Times New Roman"/>
          <w:lang w:val="en-GB"/>
        </w:rPr>
      </w:pPr>
    </w:p>
    <w:p w:rsidR="00E60E0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74399">
        <w:rPr>
          <w:rFonts w:ascii="Times New Roman" w:hAnsi="Times New Roman" w:cs="Times New Roman"/>
          <w:lang w:val="en-GB"/>
        </w:rPr>
        <w:t xml:space="preserve"> 8</w:t>
      </w:r>
    </w:p>
    <w:p w:rsidR="00E60E0D" w:rsidRPr="001E4D1C" w:rsidP="001A08E4">
      <w:pPr>
        <w:keepNext/>
        <w:keepLines/>
        <w:widowControl w:val="0"/>
        <w:spacing w:after="0" w:line="240" w:lineRule="auto"/>
        <w:jc w:val="both"/>
        <w:rPr>
          <w:rFonts w:ascii="Times New Roman" w:hAnsi="Times New Roman" w:cs="Times New Roman"/>
          <w:lang w:val="en-GB"/>
        </w:rPr>
      </w:pPr>
    </w:p>
    <w:p w:rsidR="00E60E0D" w:rsidRPr="001E4D1C" w:rsidP="001A08E4">
      <w:pPr>
        <w:keepNext/>
        <w:keepLines/>
        <w:widowControl w:val="0"/>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C0C49">
        <w:rPr>
          <w:rFonts w:ascii="Times New Roman" w:hAnsi="Times New Roman" w:cs="Times New Roman"/>
          <w:lang w:val="en-GB"/>
        </w:rPr>
        <w:t>An internally</w:t>
      </w:r>
      <w:r w:rsidRPr="001E4D1C" w:rsidR="009C5A54">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is an investment fund with a legal person</w:t>
      </w:r>
      <w:r w:rsidRPr="001E4D1C" w:rsidR="00F70F7D">
        <w:rPr>
          <w:rFonts w:ascii="Times New Roman" w:hAnsi="Times New Roman" w:cs="Times New Roman"/>
          <w:lang w:val="en-GB"/>
        </w:rPr>
        <w:t>ality</w:t>
      </w:r>
      <w:r w:rsidRPr="001E4D1C">
        <w:rPr>
          <w:rFonts w:ascii="Times New Roman" w:hAnsi="Times New Roman" w:cs="Times New Roman"/>
          <w:lang w:val="en-GB"/>
        </w:rPr>
        <w:t xml:space="preserve"> wh</w:t>
      </w:r>
      <w:r w:rsidRPr="001E4D1C" w:rsidR="00F70F7D">
        <w:rPr>
          <w:rFonts w:ascii="Times New Roman" w:hAnsi="Times New Roman" w:cs="Times New Roman"/>
          <w:lang w:val="en-GB"/>
        </w:rPr>
        <w:t xml:space="preserve">ich </w:t>
      </w:r>
      <w:r w:rsidRPr="001E4D1C">
        <w:rPr>
          <w:rFonts w:ascii="Times New Roman" w:hAnsi="Times New Roman" w:cs="Times New Roman"/>
          <w:lang w:val="en-GB"/>
        </w:rPr>
        <w:t xml:space="preserve">is </w:t>
      </w:r>
      <w:r w:rsidRPr="001E4D1C" w:rsidR="00BC41D5">
        <w:rPr>
          <w:rFonts w:ascii="Times New Roman" w:hAnsi="Times New Roman" w:cs="Times New Roman"/>
          <w:lang w:val="en-GB"/>
        </w:rPr>
        <w:t>authoris</w:t>
      </w:r>
      <w:r w:rsidRPr="001E4D1C">
        <w:rPr>
          <w:rFonts w:ascii="Times New Roman" w:hAnsi="Times New Roman" w:cs="Times New Roman"/>
          <w:lang w:val="en-GB"/>
        </w:rPr>
        <w:t>ed</w:t>
      </w:r>
      <w:r w:rsidRPr="001E4D1C" w:rsidR="00E12441">
        <w:rPr>
          <w:rFonts w:ascii="Times New Roman" w:hAnsi="Times New Roman" w:cs="Times New Roman"/>
          <w:lang w:val="en-GB"/>
        </w:rPr>
        <w:t>,</w:t>
      </w:r>
      <w:r w:rsidRPr="001E4D1C">
        <w:rPr>
          <w:rFonts w:ascii="Times New Roman" w:hAnsi="Times New Roman" w:cs="Times New Roman"/>
          <w:lang w:val="en-GB"/>
        </w:rPr>
        <w:t xml:space="preserve"> </w:t>
      </w:r>
      <w:r w:rsidRPr="001E4D1C" w:rsidR="00F70F7D">
        <w:rPr>
          <w:rFonts w:ascii="Times New Roman" w:hAnsi="Times New Roman" w:cs="Times New Roman"/>
          <w:lang w:val="en-GB"/>
        </w:rPr>
        <w:t xml:space="preserve">by virtue of an authorisation </w:t>
      </w:r>
      <w:r w:rsidRPr="001E4D1C" w:rsidR="00294B2E">
        <w:rPr>
          <w:rFonts w:ascii="Times New Roman" w:hAnsi="Times New Roman" w:cs="Times New Roman"/>
          <w:lang w:val="en-GB"/>
        </w:rPr>
        <w:t xml:space="preserve">to </w:t>
      </w:r>
      <w:r w:rsidRPr="001E4D1C" w:rsidR="00E12441">
        <w:rPr>
          <w:rFonts w:ascii="Times New Roman" w:hAnsi="Times New Roman" w:cs="Times New Roman"/>
          <w:lang w:val="en-GB"/>
        </w:rPr>
        <w:t>perform</w:t>
      </w:r>
      <w:r w:rsidRPr="001E4D1C" w:rsidR="00294B2E">
        <w:rPr>
          <w:rFonts w:ascii="Times New Roman" w:hAnsi="Times New Roman" w:cs="Times New Roman"/>
          <w:lang w:val="en-GB"/>
        </w:rPr>
        <w:t xml:space="preserve"> an activity of an internally managed investment fund</w:t>
      </w:r>
      <w:r w:rsidRPr="001E4D1C" w:rsidR="00F70F7D">
        <w:rPr>
          <w:rFonts w:ascii="Times New Roman" w:hAnsi="Times New Roman" w:cs="Times New Roman"/>
          <w:lang w:val="en-GB"/>
        </w:rPr>
        <w:t xml:space="preserve"> granted by the </w:t>
      </w:r>
      <w:r w:rsidRPr="001E4D1C" w:rsidR="00C65C9C">
        <w:rPr>
          <w:rFonts w:ascii="Times New Roman" w:hAnsi="Times New Roman" w:cs="Times New Roman"/>
          <w:lang w:val="en-GB"/>
        </w:rPr>
        <w:t>CNB</w:t>
      </w:r>
      <w:r w:rsidRPr="001E4D1C" w:rsidR="00E12441">
        <w:rPr>
          <w:rFonts w:ascii="Times New Roman" w:hAnsi="Times New Roman" w:cs="Times New Roman"/>
          <w:lang w:val="en-GB"/>
        </w:rPr>
        <w:t>,</w:t>
      </w:r>
      <w:r w:rsidRPr="001E4D1C" w:rsidR="00C65C9C">
        <w:rPr>
          <w:rFonts w:ascii="Times New Roman" w:hAnsi="Times New Roman" w:cs="Times New Roman"/>
          <w:lang w:val="en-GB"/>
        </w:rPr>
        <w:t xml:space="preserve"> </w:t>
      </w:r>
      <w:r w:rsidRPr="001E4D1C">
        <w:rPr>
          <w:rFonts w:ascii="Times New Roman" w:hAnsi="Times New Roman" w:cs="Times New Roman"/>
          <w:lang w:val="en-GB"/>
        </w:rPr>
        <w:t>to manage</w:t>
      </w:r>
      <w:r w:rsidRPr="001E4D1C" w:rsidR="0011086F">
        <w:rPr>
          <w:rFonts w:ascii="Times New Roman" w:hAnsi="Times New Roman" w:cs="Times New Roman"/>
          <w:lang w:val="en-GB"/>
        </w:rPr>
        <w:t xml:space="preserve"> itself</w:t>
      </w:r>
      <w:r w:rsidRPr="001E4D1C">
        <w:rPr>
          <w:rFonts w:ascii="Times New Roman" w:hAnsi="Times New Roman" w:cs="Times New Roman"/>
          <w:lang w:val="en-GB"/>
        </w:rPr>
        <w:t xml:space="preserve"> or </w:t>
      </w:r>
      <w:r w:rsidRPr="001E4D1C" w:rsidR="006B5537">
        <w:rPr>
          <w:rFonts w:ascii="Times New Roman" w:hAnsi="Times New Roman" w:cs="Times New Roman"/>
          <w:lang w:val="en-GB"/>
        </w:rPr>
        <w:t xml:space="preserve">to perform </w:t>
      </w:r>
      <w:r w:rsidRPr="001E4D1C">
        <w:rPr>
          <w:rFonts w:ascii="Times New Roman" w:hAnsi="Times New Roman" w:cs="Times New Roman"/>
          <w:lang w:val="en-GB"/>
        </w:rPr>
        <w:t xml:space="preserve">its </w:t>
      </w:r>
      <w:r w:rsidRPr="001E4D1C" w:rsidR="006B5537">
        <w:rPr>
          <w:rFonts w:ascii="Times New Roman" w:hAnsi="Times New Roman" w:cs="Times New Roman"/>
          <w:lang w:val="en-GB"/>
        </w:rPr>
        <w:t xml:space="preserve">own </w:t>
      </w:r>
      <w:r w:rsidRPr="001E4D1C">
        <w:rPr>
          <w:rFonts w:ascii="Times New Roman" w:hAnsi="Times New Roman" w:cs="Times New Roman"/>
          <w:lang w:val="en-GB"/>
        </w:rPr>
        <w:t>administration</w:t>
      </w:r>
      <w:r w:rsidRPr="001E4D1C" w:rsidR="0011086F">
        <w:rPr>
          <w:rFonts w:ascii="Times New Roman" w:hAnsi="Times New Roman" w:cs="Times New Roman"/>
          <w:lang w:val="en-GB"/>
        </w:rPr>
        <w:t>.</w:t>
      </w:r>
      <w:r w:rsidRPr="001E4D1C">
        <w:rPr>
          <w:rFonts w:ascii="Times New Roman" w:hAnsi="Times New Roman" w:cs="Times New Roman"/>
          <w:lang w:val="en-GB"/>
        </w:rPr>
        <w:t xml:space="preserve"> </w:t>
      </w:r>
      <w:r w:rsidRPr="001E4D1C" w:rsidR="006B5537">
        <w:rPr>
          <w:rFonts w:ascii="Times New Roman" w:hAnsi="Times New Roman" w:cs="Times New Roman"/>
          <w:lang w:val="en-GB"/>
        </w:rPr>
        <w:t xml:space="preserve">An investment fund with legal personality which has an individual </w:t>
      </w:r>
      <w:r w:rsidRPr="001E4D1C" w:rsidR="006E45D7">
        <w:rPr>
          <w:rFonts w:ascii="Times New Roman" w:hAnsi="Times New Roman" w:cs="Times New Roman"/>
          <w:lang w:val="en-GB"/>
        </w:rPr>
        <w:t>statutory</w:t>
      </w:r>
      <w:r w:rsidRPr="001E4D1C" w:rsidR="006B5537">
        <w:rPr>
          <w:rFonts w:ascii="Times New Roman" w:hAnsi="Times New Roman" w:cs="Times New Roman"/>
          <w:lang w:val="en-GB"/>
        </w:rPr>
        <w:t xml:space="preserve"> body </w:t>
      </w:r>
      <w:r w:rsidRPr="001E4D1C" w:rsidR="0034332E">
        <w:rPr>
          <w:rFonts w:ascii="Times New Roman" w:hAnsi="Times New Roman" w:cs="Times New Roman"/>
          <w:lang w:val="en-GB"/>
        </w:rPr>
        <w:t>which</w:t>
      </w:r>
      <w:r w:rsidRPr="001E4D1C" w:rsidR="006B5537">
        <w:rPr>
          <w:rFonts w:ascii="Times New Roman" w:hAnsi="Times New Roman" w:cs="Times New Roman"/>
          <w:lang w:val="en-GB"/>
        </w:rPr>
        <w:t xml:space="preserve"> is a legal person authorised to manage this investment fund, is not an internally managed investment fund.</w:t>
      </w:r>
    </w:p>
    <w:p w:rsidR="00E60E0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60E0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w:t>
      </w:r>
      <w:r w:rsidRPr="001E4D1C" w:rsidR="006B5537">
        <w:rPr>
          <w:rFonts w:ascii="Times New Roman" w:hAnsi="Times New Roman" w:cs="Times New Roman"/>
          <w:lang w:val="en-GB"/>
        </w:rPr>
        <w:t>is</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w:t>
      </w:r>
      <w:r w:rsidRPr="001E4D1C" w:rsidR="00CC0C49">
        <w:rPr>
          <w:rFonts w:ascii="Times New Roman" w:hAnsi="Times New Roman" w:cs="Times New Roman"/>
          <w:lang w:val="en-GB"/>
        </w:rPr>
        <w:t>an internally</w:t>
      </w:r>
      <w:r w:rsidRPr="001E4D1C" w:rsidR="006B5537">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w:t>
      </w:r>
    </w:p>
    <w:p w:rsidR="00E60E0D"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60E0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An investment fund with legal personality may not manag</w:t>
      </w:r>
      <w:r w:rsidRPr="001E4D1C" w:rsidR="006B5537">
        <w:rPr>
          <w:rFonts w:ascii="Times New Roman" w:hAnsi="Times New Roman" w:cs="Times New Roman"/>
          <w:lang w:val="en-GB"/>
        </w:rPr>
        <w:t>e</w:t>
      </w:r>
      <w:r w:rsidRPr="001E4D1C">
        <w:rPr>
          <w:rFonts w:ascii="Times New Roman" w:hAnsi="Times New Roman" w:cs="Times New Roman"/>
          <w:lang w:val="en-GB"/>
        </w:rPr>
        <w:t xml:space="preserve"> another investment </w:t>
      </w:r>
      <w:r w:rsidRPr="001E4D1C" w:rsidR="00E3458B">
        <w:rPr>
          <w:rFonts w:ascii="Times New Roman" w:hAnsi="Times New Roman" w:cs="Times New Roman"/>
          <w:lang w:val="en-GB"/>
        </w:rPr>
        <w:t>fund or foreign investment fund.</w:t>
      </w:r>
    </w:p>
    <w:p w:rsidR="00E3458B" w:rsidRPr="001E4D1C" w:rsidP="001A08E4">
      <w:pPr>
        <w:keepNext/>
        <w:keepLines/>
        <w:widowControl w:val="0"/>
        <w:spacing w:after="0" w:line="240" w:lineRule="auto"/>
        <w:ind w:firstLine="708"/>
        <w:jc w:val="both"/>
        <w:rPr>
          <w:rFonts w:ascii="Times New Roman" w:hAnsi="Times New Roman" w:cs="Times New Roman"/>
          <w:lang w:val="en-GB"/>
        </w:rPr>
      </w:pPr>
    </w:p>
    <w:p w:rsidR="00E3458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w:t>
      </w:r>
    </w:p>
    <w:p w:rsidR="009F0E47" w:rsidRPr="001E4D1C" w:rsidP="001A08E4">
      <w:pPr>
        <w:keepNext/>
        <w:keepLines/>
        <w:widowControl w:val="0"/>
        <w:spacing w:after="0" w:line="240" w:lineRule="auto"/>
        <w:ind w:firstLine="708"/>
        <w:jc w:val="both"/>
        <w:rPr>
          <w:rFonts w:ascii="Times New Roman" w:hAnsi="Times New Roman" w:cs="Times New Roman"/>
          <w:lang w:val="en-GB"/>
        </w:rPr>
      </w:pPr>
    </w:p>
    <w:p w:rsidR="00E3458B" w:rsidRPr="001E4D1C" w:rsidP="001A08E4">
      <w:pPr>
        <w:keepNext/>
        <w:keepLines/>
        <w:widowControl w:val="0"/>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(1) An investment fund with a legal person</w:t>
      </w:r>
      <w:r w:rsidRPr="001E4D1C" w:rsidR="006E45D7">
        <w:rPr>
          <w:rFonts w:ascii="Times New Roman" w:hAnsi="Times New Roman" w:cs="Times New Roman"/>
          <w:lang w:val="en-GB"/>
        </w:rPr>
        <w:t>ality</w:t>
      </w:r>
      <w:r w:rsidRPr="001E4D1C">
        <w:rPr>
          <w:rFonts w:ascii="Times New Roman" w:hAnsi="Times New Roman" w:cs="Times New Roman"/>
          <w:lang w:val="en-GB"/>
        </w:rPr>
        <w:t xml:space="preserve">, having an individual statutory body, which is a legal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this investment fund,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w:t>
      </w:r>
      <w:r w:rsidRPr="001E4D1C" w:rsidR="0034332E">
        <w:rPr>
          <w:rFonts w:ascii="Times New Roman" w:hAnsi="Times New Roman" w:cs="Times New Roman"/>
          <w:lang w:val="en-GB"/>
        </w:rPr>
        <w:t xml:space="preserve">be </w:t>
      </w:r>
      <w:r w:rsidRPr="001E4D1C">
        <w:rPr>
          <w:rFonts w:ascii="Times New Roman" w:hAnsi="Times New Roman" w:cs="Times New Roman"/>
          <w:lang w:val="en-GB"/>
        </w:rPr>
        <w:t>manage</w:t>
      </w:r>
      <w:r w:rsidRPr="001E4D1C" w:rsidR="0034332E">
        <w:rPr>
          <w:rFonts w:ascii="Times New Roman" w:hAnsi="Times New Roman" w:cs="Times New Roman"/>
          <w:lang w:val="en-GB"/>
        </w:rPr>
        <w:t>d</w:t>
      </w:r>
      <w:r w:rsidRPr="001E4D1C">
        <w:rPr>
          <w:rFonts w:ascii="Times New Roman" w:hAnsi="Times New Roman" w:cs="Times New Roman"/>
          <w:lang w:val="en-GB"/>
        </w:rPr>
        <w:t xml:space="preserve"> through that person. If the legal person, which is an individual statutory body of such a fund, is also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w:t>
      </w:r>
      <w:r w:rsidRPr="001E4D1C" w:rsidR="009F0E47">
        <w:rPr>
          <w:rFonts w:ascii="Times New Roman" w:hAnsi="Times New Roman" w:cs="Times New Roman"/>
          <w:lang w:val="en-GB"/>
        </w:rPr>
        <w:t xml:space="preserve"> </w:t>
      </w:r>
      <w:r w:rsidRPr="001E4D1C" w:rsidR="00897CF8">
        <w:rPr>
          <w:rFonts w:ascii="Times New Roman" w:hAnsi="Times New Roman" w:cs="Times New Roman"/>
          <w:lang w:val="en-GB"/>
        </w:rPr>
        <w:t>perform its own</w:t>
      </w:r>
      <w:r w:rsidRPr="001E4D1C">
        <w:rPr>
          <w:rFonts w:ascii="Times New Roman" w:hAnsi="Times New Roman" w:cs="Times New Roman"/>
          <w:lang w:val="en-GB"/>
        </w:rPr>
        <w:t xml:space="preserve"> administration, the investment fund is also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w:t>
      </w:r>
      <w:r w:rsidRPr="001E4D1C" w:rsidR="00916E64">
        <w:rPr>
          <w:rFonts w:ascii="Times New Roman" w:hAnsi="Times New Roman" w:cs="Times New Roman"/>
          <w:lang w:val="en-GB"/>
        </w:rPr>
        <w:t>perform</w:t>
      </w:r>
      <w:r w:rsidRPr="001E4D1C">
        <w:rPr>
          <w:rFonts w:ascii="Times New Roman" w:hAnsi="Times New Roman" w:cs="Times New Roman"/>
          <w:lang w:val="en-GB"/>
        </w:rPr>
        <w:t xml:space="preserve"> its administration through that person.</w:t>
      </w:r>
    </w:p>
    <w:p w:rsidR="00E3458B" w:rsidRPr="001E4D1C" w:rsidP="001A08E4">
      <w:pPr>
        <w:keepNext/>
        <w:keepLines/>
        <w:widowControl w:val="0"/>
        <w:spacing w:after="0" w:line="240" w:lineRule="auto"/>
        <w:ind w:firstLine="708"/>
        <w:jc w:val="both"/>
        <w:rPr>
          <w:rFonts w:ascii="Times New Roman" w:hAnsi="Times New Roman" w:cs="Times New Roman"/>
          <w:lang w:val="en-GB"/>
        </w:rPr>
      </w:pP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E34848">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of an investment fund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1</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is a legal person which is</w:t>
      </w:r>
      <w:r w:rsidRPr="001E4D1C" w:rsidR="00DB2504">
        <w:rPr>
          <w:rFonts w:ascii="Times New Roman" w:hAnsi="Times New Roman" w:cs="Times New Roman"/>
          <w:lang w:val="en-GB"/>
        </w:rPr>
        <w:t>a</w:t>
      </w:r>
      <w:r w:rsidRPr="001E4D1C" w:rsidR="00E34848">
        <w:rPr>
          <w:rFonts w:ascii="Times New Roman" w:hAnsi="Times New Roman" w:cs="Times New Roman"/>
          <w:lang w:val="en-GB"/>
        </w:rPr>
        <w:t>n</w:t>
      </w:r>
      <w:r w:rsidRPr="001E4D1C">
        <w:rPr>
          <w:rFonts w:ascii="Times New Roman" w:hAnsi="Times New Roman" w:cs="Times New Roman"/>
          <w:lang w:val="en-GB"/>
        </w:rPr>
        <w:t xml:space="preserve"> individual statutory body</w:t>
      </w:r>
      <w:r w:rsidRPr="001E4D1C" w:rsidR="00E34848">
        <w:rPr>
          <w:rFonts w:ascii="Times New Roman" w:hAnsi="Times New Roman" w:cs="Times New Roman"/>
          <w:lang w:val="en-GB"/>
        </w:rPr>
        <w:t xml:space="preserve"> of this investment fund</w:t>
      </w:r>
      <w:r w:rsidRPr="001E4D1C">
        <w:rPr>
          <w:rFonts w:ascii="Times New Roman" w:hAnsi="Times New Roman" w:cs="Times New Roman"/>
          <w:lang w:val="en-GB"/>
        </w:rPr>
        <w:t>.</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34848">
        <w:rPr>
          <w:rFonts w:ascii="Times New Roman" w:hAnsi="Times New Roman" w:cs="Times New Roman"/>
          <w:lang w:val="en-GB"/>
        </w:rPr>
        <w:t>An</w:t>
      </w:r>
      <w:r w:rsidRPr="001E4D1C">
        <w:rPr>
          <w:rFonts w:ascii="Times New Roman" w:hAnsi="Times New Roman" w:cs="Times New Roman"/>
          <w:lang w:val="en-GB"/>
        </w:rPr>
        <w:t xml:space="preserve"> investment fund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not</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345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perform any activity prior to</w:t>
      </w:r>
      <w:r w:rsidRPr="001E4D1C" w:rsidR="006B1DDA">
        <w:rPr>
          <w:rFonts w:ascii="Times New Roman" w:hAnsi="Times New Roman" w:cs="Times New Roman"/>
          <w:lang w:val="en-GB"/>
        </w:rPr>
        <w:t xml:space="preserve"> the</w:t>
      </w:r>
      <w:r w:rsidRPr="001E4D1C">
        <w:rPr>
          <w:rFonts w:ascii="Times New Roman" w:hAnsi="Times New Roman" w:cs="Times New Roman"/>
          <w:lang w:val="en-GB"/>
        </w:rPr>
        <w:t xml:space="preserve"> registration in the relevant list maintained by the </w:t>
      </w:r>
      <w:r w:rsidRPr="001E4D1C">
        <w:rPr>
          <w:rFonts w:ascii="Times New Roman" w:hAnsi="Times New Roman" w:cs="Times New Roman"/>
          <w:lang w:val="en-GB"/>
        </w:rPr>
        <w:t>CNB</w:t>
      </w:r>
      <w:r w:rsidRPr="001E4D1C">
        <w:rPr>
          <w:rFonts w:ascii="Times New Roman" w:hAnsi="Times New Roman" w:cs="Times New Roman"/>
          <w:lang w:val="en-GB"/>
        </w:rPr>
        <w:t xml:space="preserve">, unless it is an activity </w:t>
      </w:r>
      <w:r w:rsidRPr="001E4D1C" w:rsidR="005C55FF">
        <w:rPr>
          <w:rFonts w:ascii="Times New Roman" w:hAnsi="Times New Roman" w:cs="Times New Roman"/>
          <w:lang w:val="en-GB"/>
        </w:rPr>
        <w:t>pursuant to Section 15</w:t>
      </w:r>
      <w:r w:rsidRPr="001E4D1C" w:rsidR="00775C32">
        <w:rPr>
          <w:rFonts w:ascii="Times New Roman" w:hAnsi="Times New Roman" w:cs="Times New Roman"/>
          <w:lang w:val="en-GB"/>
        </w:rPr>
        <w:t xml:space="preserve"> </w:t>
      </w:r>
      <w:r w:rsidRPr="001E4D1C" w:rsidR="005C55FF">
        <w:rPr>
          <w:rFonts w:ascii="Times New Roman" w:hAnsi="Times New Roman" w:cs="Times New Roman"/>
          <w:lang w:val="en-GB"/>
        </w:rPr>
        <w:t>(1)</w:t>
      </w:r>
      <w:r w:rsidRPr="001E4D1C" w:rsidR="00DB2504">
        <w:rPr>
          <w:rFonts w:ascii="Times New Roman" w:hAnsi="Times New Roman" w:cs="Times New Roman"/>
          <w:lang w:val="en-GB"/>
        </w:rPr>
        <w:t>,</w:t>
      </w:r>
      <w:r w:rsidRPr="001E4D1C">
        <w:rPr>
          <w:rFonts w:ascii="Times New Roman" w:hAnsi="Times New Roman" w:cs="Times New Roman"/>
          <w:lang w:val="en-GB"/>
        </w:rPr>
        <w:t xml:space="preserve"> if it is to become a </w:t>
      </w:r>
      <w:r w:rsidRPr="001E4D1C" w:rsidR="00E8444A">
        <w:rPr>
          <w:rFonts w:ascii="Times New Roman" w:hAnsi="Times New Roman" w:cs="Times New Roman"/>
          <w:lang w:val="en-GB"/>
        </w:rPr>
        <w:t>qualified investors’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E345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r>
      <w:r w:rsidRPr="001E4D1C" w:rsidR="00DA1EBC">
        <w:rPr>
          <w:rFonts w:ascii="Times New Roman" w:hAnsi="Times New Roman" w:cs="Times New Roman"/>
          <w:lang w:val="en-GB"/>
        </w:rPr>
        <w:t>perform an activity other than its activity as an investment fund during the period of time while it is registered in the list referred to in (a).</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DA1EBC">
        <w:rPr>
          <w:rFonts w:ascii="Times New Roman" w:hAnsi="Times New Roman" w:cs="Times New Roman"/>
          <w:lang w:val="en-GB"/>
        </w:rPr>
        <w:t xml:space="preserve">The manager of an </w:t>
      </w:r>
      <w:r w:rsidRPr="001E4D1C" w:rsidR="00CB02FC">
        <w:rPr>
          <w:rFonts w:ascii="Times New Roman" w:hAnsi="Times New Roman" w:cs="Times New Roman"/>
          <w:lang w:val="en-GB"/>
        </w:rPr>
        <w:t xml:space="preserve">investment fund referred to in </w:t>
      </w:r>
      <w:r w:rsidRPr="001E4D1C" w:rsidR="00A46342">
        <w:rPr>
          <w:rFonts w:ascii="Times New Roman" w:hAnsi="Times New Roman" w:cs="Times New Roman"/>
          <w:lang w:val="en-GB"/>
        </w:rPr>
        <w:t>Subsection</w:t>
      </w:r>
      <w:r w:rsidRPr="001E4D1C" w:rsidR="00DA1EBC">
        <w:rPr>
          <w:rFonts w:ascii="Times New Roman" w:hAnsi="Times New Roman" w:cs="Times New Roman"/>
          <w:lang w:val="en-GB"/>
        </w:rPr>
        <w:t xml:space="preserve"> </w:t>
      </w:r>
      <w:r w:rsidRPr="001E4D1C" w:rsidR="009D1B69">
        <w:rPr>
          <w:rFonts w:ascii="Times New Roman" w:hAnsi="Times New Roman" w:cs="Times New Roman"/>
          <w:lang w:val="en-GB"/>
        </w:rPr>
        <w:t>(</w:t>
      </w:r>
      <w:r w:rsidRPr="001E4D1C" w:rsidR="00DA1EBC">
        <w:rPr>
          <w:rFonts w:ascii="Times New Roman" w:hAnsi="Times New Roman" w:cs="Times New Roman"/>
          <w:lang w:val="en-GB"/>
        </w:rPr>
        <w:t>1</w:t>
      </w:r>
      <w:r w:rsidRPr="001E4D1C" w:rsidR="009D1B69">
        <w:rPr>
          <w:rFonts w:ascii="Times New Roman" w:hAnsi="Times New Roman" w:cs="Times New Roman"/>
          <w:lang w:val="en-GB"/>
        </w:rPr>
        <w:t>)</w:t>
      </w:r>
      <w:r w:rsidRPr="001E4D1C" w:rsidR="00DA1EBC">
        <w:rPr>
          <w:rFonts w:ascii="Times New Roman" w:hAnsi="Times New Roman" w:cs="Times New Roman"/>
          <w:lang w:val="en-GB"/>
        </w:rPr>
        <w:t xml:space="preserve"> may</w:t>
      </w:r>
      <w:r w:rsidRPr="001E4D1C">
        <w:rPr>
          <w:rFonts w:ascii="Times New Roman" w:hAnsi="Times New Roman" w:cs="Times New Roman"/>
          <w:lang w:val="en-GB"/>
        </w:rPr>
        <w:t xml:space="preserve">, even without the </w:t>
      </w:r>
      <w:r w:rsidRPr="001E4D1C" w:rsidR="00DA1EBC">
        <w:rPr>
          <w:rFonts w:ascii="Times New Roman" w:hAnsi="Times New Roman" w:cs="Times New Roman"/>
          <w:lang w:val="en-GB"/>
        </w:rPr>
        <w:t xml:space="preserve">consent </w:t>
      </w:r>
      <w:r w:rsidRPr="001E4D1C">
        <w:rPr>
          <w:rFonts w:ascii="Times New Roman" w:hAnsi="Times New Roman" w:cs="Times New Roman"/>
          <w:lang w:val="en-GB"/>
        </w:rPr>
        <w:t>of this investment fund,</w:t>
      </w:r>
      <w:r w:rsidRPr="001E4D1C" w:rsidR="009C2772">
        <w:rPr>
          <w:rFonts w:ascii="Times New Roman" w:hAnsi="Times New Roman" w:cs="Times New Roman"/>
          <w:lang w:val="en-GB"/>
        </w:rPr>
        <w:t xml:space="preserve"> </w:t>
      </w:r>
      <w:r w:rsidRPr="001E4D1C" w:rsidR="00B61986">
        <w:rPr>
          <w:rFonts w:ascii="Times New Roman" w:hAnsi="Times New Roman" w:cs="Times New Roman"/>
          <w:lang w:val="en-GB"/>
        </w:rPr>
        <w:t>perform activities on its</w:t>
      </w:r>
      <w:r w:rsidRPr="001E4D1C" w:rsidR="001A33F3">
        <w:rPr>
          <w:rFonts w:ascii="Times New Roman" w:hAnsi="Times New Roman" w:cs="Times New Roman"/>
          <w:lang w:val="en-GB"/>
        </w:rPr>
        <w:t xml:space="preserve"> </w:t>
      </w:r>
      <w:r w:rsidRPr="001E4D1C" w:rsidR="00B61986">
        <w:rPr>
          <w:rFonts w:ascii="Times New Roman" w:hAnsi="Times New Roman" w:cs="Times New Roman"/>
          <w:lang w:val="en-GB"/>
        </w:rPr>
        <w:t>own account or on accounts of other, that fall within the field of a business e</w:t>
      </w:r>
      <w:r w:rsidRPr="001E4D1C" w:rsidR="00030A84">
        <w:rPr>
          <w:rFonts w:ascii="Times New Roman" w:hAnsi="Times New Roman" w:cs="Times New Roman"/>
          <w:lang w:val="en-GB"/>
        </w:rPr>
        <w:t>nterprise</w:t>
      </w:r>
      <w:r w:rsidRPr="001E4D1C" w:rsidR="00B61986">
        <w:rPr>
          <w:rFonts w:ascii="Times New Roman" w:hAnsi="Times New Roman" w:cs="Times New Roman"/>
          <w:lang w:val="en-GB"/>
        </w:rPr>
        <w:t xml:space="preserve"> of this investment fund</w:t>
      </w:r>
      <w:r w:rsidRPr="001E4D1C" w:rsidR="00030A84">
        <w:rPr>
          <w:rFonts w:ascii="Times New Roman" w:hAnsi="Times New Roman" w:cs="Times New Roman"/>
          <w:lang w:val="en-GB"/>
        </w:rPr>
        <w:t>.</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3458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w:t>
      </w:r>
    </w:p>
    <w:p w:rsidR="00E3458B" w:rsidRPr="001E4D1C" w:rsidP="001A08E4">
      <w:pPr>
        <w:keepNext/>
        <w:keepLines/>
        <w:widowControl w:val="0"/>
        <w:spacing w:after="0" w:line="240" w:lineRule="auto"/>
        <w:ind w:firstLine="708"/>
        <w:jc w:val="both"/>
        <w:rPr>
          <w:rFonts w:ascii="Times New Roman" w:hAnsi="Times New Roman" w:cs="Times New Roman"/>
          <w:lang w:val="en-GB"/>
        </w:rPr>
      </w:pPr>
    </w:p>
    <w:p w:rsidR="00E3458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Foreign person </w:t>
      </w:r>
      <w:r w:rsidRPr="001E4D1C" w:rsidR="00C65C9C">
        <w:rPr>
          <w:rFonts w:ascii="Times New Roman" w:hAnsi="Times New Roman" w:cs="Times New Roman"/>
          <w:b/>
          <w:lang w:val="en-GB"/>
        </w:rPr>
        <w:t xml:space="preserve">with an authorisation </w:t>
      </w:r>
      <w:r w:rsidRPr="001E4D1C">
        <w:rPr>
          <w:rFonts w:ascii="Times New Roman" w:hAnsi="Times New Roman" w:cs="Times New Roman"/>
          <w:b/>
          <w:lang w:val="en-GB"/>
        </w:rPr>
        <w:t xml:space="preserve">by the </w:t>
      </w:r>
      <w:r w:rsidRPr="001E4D1C" w:rsidR="00590708">
        <w:rPr>
          <w:rFonts w:ascii="Times New Roman" w:hAnsi="Times New Roman" w:cs="Times New Roman"/>
          <w:b/>
          <w:lang w:val="en-GB"/>
        </w:rPr>
        <w:t>CNB</w:t>
      </w:r>
    </w:p>
    <w:p w:rsidR="00E3458B" w:rsidRPr="001E4D1C" w:rsidP="001A08E4">
      <w:pPr>
        <w:keepNext/>
        <w:keepLines/>
        <w:widowControl w:val="0"/>
        <w:spacing w:after="0" w:line="240" w:lineRule="auto"/>
        <w:ind w:firstLine="708"/>
        <w:jc w:val="both"/>
        <w:rPr>
          <w:rFonts w:ascii="Times New Roman" w:hAnsi="Times New Roman" w:cs="Times New Roman"/>
          <w:lang w:val="en-GB"/>
        </w:rPr>
      </w:pP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foreign person</w:t>
      </w:r>
      <w:r w:rsidRPr="001E4D1C" w:rsidR="00C65C9C">
        <w:rPr>
          <w:rFonts w:ascii="Times New Roman" w:hAnsi="Times New Roman" w:cs="Times New Roman"/>
          <w:lang w:val="en-GB"/>
        </w:rPr>
        <w:t xml:space="preserve"> with an</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sidR="00C65C9C">
        <w:rPr>
          <w:rFonts w:ascii="Times New Roman" w:hAnsi="Times New Roman" w:cs="Times New Roman"/>
          <w:lang w:val="en-GB"/>
        </w:rPr>
        <w:t>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is a legal person established in a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which is not a</w:t>
      </w:r>
      <w:r w:rsidRPr="001E4D1C" w:rsidR="00CE01C7">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C65C9C">
        <w:rPr>
          <w:rFonts w:ascii="Times New Roman" w:hAnsi="Times New Roman" w:cs="Times New Roman"/>
          <w:lang w:val="en-GB"/>
        </w:rPr>
        <w:t>,</w:t>
      </w:r>
      <w:r w:rsidRPr="001E4D1C">
        <w:rPr>
          <w:rFonts w:ascii="Times New Roman" w:hAnsi="Times New Roman" w:cs="Times New Roman"/>
          <w:lang w:val="en-GB"/>
        </w:rPr>
        <w:t xml:space="preserve"> which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virtue of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w:t>
      </w: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345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to manage an investment fund that is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w:t>
      </w:r>
      <w:r w:rsidRPr="001E4D1C" w:rsidR="00FB3C38">
        <w:rPr>
          <w:rFonts w:ascii="Times New Roman" w:hAnsi="Times New Roman" w:cs="Times New Roman"/>
          <w:lang w:val="en-GB"/>
        </w:rPr>
        <w:t>,</w:t>
      </w:r>
      <w:r w:rsidRPr="001E4D1C">
        <w:rPr>
          <w:rFonts w:ascii="Times New Roman" w:hAnsi="Times New Roman" w:cs="Times New Roman"/>
          <w:lang w:val="en-GB"/>
        </w:rPr>
        <w:t xml:space="preserve"> </w:t>
      </w:r>
      <w:r w:rsidRPr="001E4D1C" w:rsidR="00FB3C38">
        <w:rPr>
          <w:rFonts w:ascii="Times New Roman" w:hAnsi="Times New Roman" w:cs="Times New Roman"/>
          <w:lang w:val="en-GB"/>
        </w:rPr>
        <w:t xml:space="preserve">whose </w:t>
      </w:r>
      <w:r w:rsidRPr="001E4D1C">
        <w:rPr>
          <w:rFonts w:ascii="Times New Roman" w:hAnsi="Times New Roman" w:cs="Times New Roman"/>
          <w:lang w:val="en-GB"/>
        </w:rPr>
        <w:t>home</w:t>
      </w:r>
      <w:r w:rsidRPr="001E4D1C" w:rsidR="00FB3C38">
        <w:rPr>
          <w:rFonts w:ascii="Times New Roman" w:hAnsi="Times New Roman" w:cs="Times New Roman"/>
          <w:lang w:val="en-GB"/>
        </w:rPr>
        <w:t xml:space="preserve"> state is an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E345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to </w:t>
      </w:r>
      <w:r w:rsidRPr="001E4D1C" w:rsidR="00887A70">
        <w:rPr>
          <w:rFonts w:ascii="Times New Roman" w:hAnsi="Times New Roman" w:cs="Times New Roman"/>
          <w:lang w:val="en-GB"/>
        </w:rPr>
        <w:t>market</w:t>
      </w:r>
      <w:r w:rsidRPr="001E4D1C" w:rsidR="00CE01C7">
        <w:rPr>
          <w:rFonts w:ascii="Times New Roman" w:hAnsi="Times New Roman" w:cs="Times New Roman"/>
          <w:lang w:val="en-GB"/>
        </w:rPr>
        <w:t>,</w:t>
      </w:r>
      <w:r w:rsidRPr="001E4D1C">
        <w:rPr>
          <w:rFonts w:ascii="Times New Roman" w:hAnsi="Times New Roman" w:cs="Times New Roman"/>
          <w:lang w:val="en-GB"/>
        </w:rPr>
        <w:t xml:space="preserve"> in a</w:t>
      </w:r>
      <w:r w:rsidRPr="001E4D1C" w:rsidR="00CE01C7">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CE01C7">
        <w:rPr>
          <w:rFonts w:ascii="Times New Roman" w:hAnsi="Times New Roman" w:cs="Times New Roman"/>
          <w:lang w:val="en-GB"/>
        </w:rPr>
        <w:t>,</w:t>
      </w:r>
      <w:r w:rsidRPr="001E4D1C">
        <w:rPr>
          <w:rFonts w:ascii="Times New Roman" w:hAnsi="Times New Roman" w:cs="Times New Roman"/>
          <w:lang w:val="en-GB"/>
        </w:rPr>
        <w:t xml:space="preserve"> an investment in an investment fund</w:t>
      </w:r>
      <w:r w:rsidRPr="001E4D1C" w:rsidR="00374C5F">
        <w:rPr>
          <w:rFonts w:ascii="Times New Roman" w:hAnsi="Times New Roman" w:cs="Times New Roman"/>
          <w:lang w:val="en-GB"/>
        </w:rPr>
        <w:t xml:space="preserve"> that is managed by such foreign person,</w:t>
      </w:r>
      <w:r w:rsidRPr="001E4D1C">
        <w:rPr>
          <w:rFonts w:ascii="Times New Roman" w:hAnsi="Times New Roman" w:cs="Times New Roman"/>
          <w:lang w:val="en-GB"/>
        </w:rPr>
        <w:t xml:space="preserve"> which is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or in a comparable foreign investment fund,</w:t>
      </w:r>
    </w:p>
    <w:p w:rsidR="00E345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345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or to perform</w:t>
      </w:r>
      <w:r w:rsidRPr="001E4D1C" w:rsidR="00CD7D40">
        <w:rPr>
          <w:rFonts w:ascii="Times New Roman" w:hAnsi="Times New Roman" w:cs="Times New Roman"/>
          <w:lang w:val="en-GB"/>
        </w:rPr>
        <w:t xml:space="preserve"> the</w:t>
      </w:r>
      <w:r w:rsidRPr="001E4D1C">
        <w:rPr>
          <w:rFonts w:ascii="Times New Roman" w:hAnsi="Times New Roman" w:cs="Times New Roman"/>
          <w:lang w:val="en-GB"/>
        </w:rPr>
        <w:t xml:space="preserve"> administration of an investment fund</w:t>
      </w:r>
      <w:r w:rsidRPr="001E4D1C" w:rsidR="00CD7D40">
        <w:rPr>
          <w:rFonts w:ascii="Times New Roman" w:hAnsi="Times New Roman" w:cs="Times New Roman"/>
          <w:lang w:val="en-GB"/>
        </w:rPr>
        <w:t>,</w:t>
      </w:r>
      <w:r w:rsidRPr="001E4D1C">
        <w:rPr>
          <w:rFonts w:ascii="Times New Roman" w:hAnsi="Times New Roman" w:cs="Times New Roman"/>
          <w:lang w:val="en-GB"/>
        </w:rPr>
        <w:t xml:space="preserve"> which is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of a comparable foreign investment fund or to perform the activities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w:t>
      </w:r>
    </w:p>
    <w:p w:rsidR="00C60E4F" w:rsidRPr="001E4D1C" w:rsidP="001A08E4">
      <w:pPr>
        <w:keepNext/>
        <w:keepLines/>
        <w:widowControl w:val="0"/>
        <w:spacing w:after="0" w:line="240" w:lineRule="auto"/>
        <w:jc w:val="both"/>
        <w:rPr>
          <w:rFonts w:ascii="Times New Roman" w:hAnsi="Times New Roman" w:cs="Times New Roman"/>
          <w:lang w:val="en-GB"/>
        </w:rPr>
      </w:pPr>
    </w:p>
    <w:p w:rsidR="00C60E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sidR="000D3D42">
        <w:rPr>
          <w:rFonts w:ascii="Times New Roman" w:hAnsi="Times New Roman" w:cs="Times New Roman"/>
          <w:b/>
          <w:lang w:val="en-GB"/>
        </w:rPr>
        <w:t xml:space="preserve"> 2</w:t>
      </w:r>
    </w:p>
    <w:p w:rsidR="00046E95" w:rsidRPr="001E4D1C" w:rsidP="001A08E4">
      <w:pPr>
        <w:keepNext/>
        <w:keepLines/>
        <w:widowControl w:val="0"/>
        <w:spacing w:after="0" w:line="240" w:lineRule="auto"/>
        <w:jc w:val="center"/>
        <w:rPr>
          <w:rFonts w:ascii="Times New Roman" w:hAnsi="Times New Roman" w:cs="Times New Roman"/>
          <w:b/>
          <w:lang w:val="en-GB"/>
        </w:rPr>
      </w:pPr>
    </w:p>
    <w:p w:rsidR="00C60E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Business </w:t>
      </w:r>
      <w:r w:rsidRPr="001E4D1C" w:rsidR="00B737F6">
        <w:rPr>
          <w:rFonts w:ascii="Times New Roman" w:hAnsi="Times New Roman" w:cs="Times New Roman"/>
          <w:b/>
          <w:lang w:val="en-GB"/>
        </w:rPr>
        <w:t>licence</w:t>
      </w:r>
    </w:p>
    <w:p w:rsidR="00C60E4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C60E4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w:t>
      </w:r>
    </w:p>
    <w:p w:rsidR="00C60E4F" w:rsidRPr="001E4D1C" w:rsidP="001A08E4">
      <w:pPr>
        <w:keepNext/>
        <w:keepLines/>
        <w:widowControl w:val="0"/>
        <w:spacing w:after="0" w:line="240" w:lineRule="auto"/>
        <w:jc w:val="both"/>
        <w:rPr>
          <w:rFonts w:ascii="Times New Roman" w:hAnsi="Times New Roman" w:cs="Times New Roman"/>
          <w:lang w:val="en-GB"/>
        </w:rPr>
      </w:pPr>
    </w:p>
    <w:p w:rsidR="00C60E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Object</w:t>
      </w:r>
      <w:r w:rsidRPr="001E4D1C">
        <w:rPr>
          <w:rFonts w:ascii="Times New Roman" w:hAnsi="Times New Roman" w:cs="Times New Roman"/>
          <w:b/>
          <w:lang w:val="en-GB"/>
        </w:rPr>
        <w:t xml:space="preserve"> of business of </w:t>
      </w:r>
      <w:r w:rsidRPr="001E4D1C" w:rsidR="006A7650">
        <w:rPr>
          <w:rFonts w:ascii="Times New Roman" w:hAnsi="Times New Roman" w:cs="Times New Roman"/>
          <w:b/>
          <w:lang w:val="en-GB"/>
        </w:rPr>
        <w:t>a management company</w:t>
      </w:r>
      <w:r w:rsidRPr="001E4D1C">
        <w:rPr>
          <w:rFonts w:ascii="Times New Roman" w:hAnsi="Times New Roman" w:cs="Times New Roman"/>
          <w:b/>
          <w:lang w:val="en-GB"/>
        </w:rPr>
        <w:t xml:space="preserve"> and </w:t>
      </w:r>
      <w:r w:rsidRPr="001E4D1C" w:rsidR="009A72CE">
        <w:rPr>
          <w:rFonts w:ascii="Times New Roman" w:hAnsi="Times New Roman" w:cs="Times New Roman"/>
          <w:b/>
          <w:lang w:val="en-GB"/>
        </w:rPr>
        <w:t xml:space="preserve">of a </w:t>
      </w:r>
      <w:r w:rsidRPr="001E4D1C">
        <w:rPr>
          <w:rFonts w:ascii="Times New Roman" w:hAnsi="Times New Roman" w:cs="Times New Roman"/>
          <w:b/>
          <w:lang w:val="en-GB"/>
        </w:rPr>
        <w:t xml:space="preserve">foreign person </w:t>
      </w:r>
      <w:r w:rsidRPr="001E4D1C" w:rsidR="009A72CE">
        <w:rPr>
          <w:rFonts w:ascii="Times New Roman" w:hAnsi="Times New Roman" w:cs="Times New Roman"/>
          <w:b/>
          <w:lang w:val="en-GB"/>
        </w:rPr>
        <w:t xml:space="preserve">with an authorisation </w:t>
      </w:r>
      <w:r w:rsidRPr="001E4D1C">
        <w:rPr>
          <w:rFonts w:ascii="Times New Roman" w:hAnsi="Times New Roman" w:cs="Times New Roman"/>
          <w:b/>
          <w:lang w:val="en-GB"/>
        </w:rPr>
        <w:t xml:space="preserve">by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which is not comparable with the </w:t>
      </w:r>
      <w:r w:rsidRPr="001E4D1C" w:rsidR="00046EE3">
        <w:rPr>
          <w:rFonts w:ascii="Times New Roman" w:hAnsi="Times New Roman" w:cs="Times New Roman"/>
          <w:b/>
          <w:lang w:val="en-GB"/>
        </w:rPr>
        <w:t>internally</w:t>
      </w:r>
      <w:r w:rsidRPr="001E4D1C" w:rsidR="009A72CE">
        <w:rPr>
          <w:rFonts w:ascii="Times New Roman" w:hAnsi="Times New Roman" w:cs="Times New Roman"/>
          <w:b/>
          <w:lang w:val="en-GB"/>
        </w:rPr>
        <w:t xml:space="preserve"> </w:t>
      </w:r>
      <w:r w:rsidRPr="001E4D1C" w:rsidR="00046EE3">
        <w:rPr>
          <w:rFonts w:ascii="Times New Roman" w:hAnsi="Times New Roman" w:cs="Times New Roman"/>
          <w:b/>
          <w:lang w:val="en-GB"/>
        </w:rPr>
        <w:t>managed</w:t>
      </w:r>
      <w:r w:rsidRPr="001E4D1C">
        <w:rPr>
          <w:rFonts w:ascii="Times New Roman" w:hAnsi="Times New Roman" w:cs="Times New Roman"/>
          <w:b/>
          <w:lang w:val="en-GB"/>
        </w:rPr>
        <w:t xml:space="preserve"> investment fund</w:t>
      </w:r>
    </w:p>
    <w:p w:rsidR="00C60E4F" w:rsidRPr="001E4D1C" w:rsidP="001A08E4">
      <w:pPr>
        <w:keepNext/>
        <w:keepLines/>
        <w:widowControl w:val="0"/>
        <w:spacing w:after="0" w:line="240" w:lineRule="auto"/>
        <w:jc w:val="both"/>
        <w:rPr>
          <w:rFonts w:ascii="Times New Roman" w:hAnsi="Times New Roman" w:cs="Times New Roman"/>
          <w:lang w:val="en-GB"/>
        </w:rPr>
      </w:pPr>
    </w:p>
    <w:p w:rsidR="00C60E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with the </w:t>
      </w:r>
      <w:r w:rsidRPr="001E4D1C" w:rsidR="00046EE3">
        <w:rPr>
          <w:rFonts w:ascii="Times New Roman" w:hAnsi="Times New Roman" w:cs="Times New Roman"/>
          <w:lang w:val="en-GB"/>
        </w:rPr>
        <w:t>internally</w:t>
      </w:r>
      <w:r w:rsidRPr="001E4D1C" w:rsidR="007570BB">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may </w:t>
      </w:r>
      <w:r w:rsidRPr="001E4D1C" w:rsidR="007570BB">
        <w:rPr>
          <w:rFonts w:ascii="Times New Roman" w:hAnsi="Times New Roman" w:cs="Times New Roman"/>
          <w:lang w:val="en-GB"/>
        </w:rPr>
        <w:t>to the extent specified in</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by the </w:t>
      </w:r>
      <w:r w:rsidRPr="001E4D1C" w:rsidR="00590708">
        <w:rPr>
          <w:rFonts w:ascii="Times New Roman" w:hAnsi="Times New Roman" w:cs="Times New Roman"/>
          <w:lang w:val="en-GB"/>
        </w:rPr>
        <w:t>CNB</w:t>
      </w:r>
    </w:p>
    <w:p w:rsidR="00C60E4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0F4DFC">
        <w:rPr>
          <w:rFonts w:ascii="Times New Roman" w:hAnsi="Times New Roman" w:cs="Times New Roman"/>
          <w:lang w:val="en-GB"/>
        </w:rPr>
        <w:tab/>
      </w:r>
      <w:r w:rsidRPr="001E4D1C">
        <w:rPr>
          <w:rFonts w:ascii="Times New Roman" w:hAnsi="Times New Roman" w:cs="Times New Roman"/>
          <w:lang w:val="en-GB"/>
        </w:rPr>
        <w:t>manage investment funds or foreign investment funds,</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F4DFC">
        <w:rPr>
          <w:rFonts w:ascii="Times New Roman" w:hAnsi="Times New Roman" w:cs="Times New Roman"/>
          <w:lang w:val="en-GB"/>
        </w:rPr>
        <w:tab/>
      </w:r>
      <w:r w:rsidRPr="001E4D1C" w:rsidR="007570BB">
        <w:rPr>
          <w:rFonts w:ascii="Times New Roman" w:hAnsi="Times New Roman" w:cs="Times New Roman"/>
          <w:lang w:val="en-GB"/>
        </w:rPr>
        <w:t>perform the administration of</w:t>
      </w:r>
      <w:r w:rsidRPr="001E4D1C">
        <w:rPr>
          <w:rFonts w:ascii="Times New Roman" w:hAnsi="Times New Roman" w:cs="Times New Roman"/>
          <w:lang w:val="en-GB"/>
        </w:rPr>
        <w:t xml:space="preserve"> investment funds or foreign investment funds,</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F4DFC">
        <w:rPr>
          <w:rFonts w:ascii="Times New Roman" w:hAnsi="Times New Roman" w:cs="Times New Roman"/>
          <w:lang w:val="en-GB"/>
        </w:rPr>
        <w:tab/>
      </w:r>
      <w:r w:rsidRPr="001E4D1C">
        <w:rPr>
          <w:rFonts w:ascii="Times New Roman" w:hAnsi="Times New Roman" w:cs="Times New Roman"/>
          <w:lang w:val="en-GB"/>
        </w:rPr>
        <w:t xml:space="preserve">manage the assets of </w:t>
      </w:r>
      <w:r w:rsidRPr="001E4D1C" w:rsidR="007570BB">
        <w:rPr>
          <w:rFonts w:ascii="Times New Roman" w:hAnsi="Times New Roman" w:cs="Times New Roman"/>
          <w:lang w:val="en-GB"/>
        </w:rPr>
        <w:t>a</w:t>
      </w:r>
      <w:r w:rsidRPr="001E4D1C">
        <w:rPr>
          <w:rFonts w:ascii="Times New Roman" w:hAnsi="Times New Roman" w:cs="Times New Roman"/>
          <w:lang w:val="en-GB"/>
        </w:rPr>
        <w:t xml:space="preserve"> client, </w:t>
      </w:r>
      <w:r w:rsidRPr="001E4D1C" w:rsidR="00193FDC">
        <w:rPr>
          <w:rFonts w:ascii="Times New Roman" w:hAnsi="Times New Roman" w:cs="Times New Roman"/>
          <w:lang w:val="en-GB"/>
        </w:rPr>
        <w:t xml:space="preserve">which </w:t>
      </w:r>
      <w:r w:rsidRPr="001E4D1C">
        <w:rPr>
          <w:rFonts w:ascii="Times New Roman" w:hAnsi="Times New Roman" w:cs="Times New Roman"/>
          <w:lang w:val="en-GB"/>
        </w:rPr>
        <w:t>includ</w:t>
      </w:r>
      <w:r w:rsidRPr="001E4D1C" w:rsidR="00193FDC">
        <w:rPr>
          <w:rFonts w:ascii="Times New Roman" w:hAnsi="Times New Roman" w:cs="Times New Roman"/>
          <w:lang w:val="en-GB"/>
        </w:rPr>
        <w:t>es</w:t>
      </w:r>
      <w:r w:rsidRPr="001E4D1C">
        <w:rPr>
          <w:rFonts w:ascii="Times New Roman" w:hAnsi="Times New Roman" w:cs="Times New Roman"/>
          <w:lang w:val="en-GB"/>
        </w:rPr>
        <w:t xml:space="preserve"> </w:t>
      </w:r>
      <w:r w:rsidRPr="001E4D1C" w:rsidR="00E04E45">
        <w:rPr>
          <w:rFonts w:ascii="Times New Roman" w:hAnsi="Times New Roman" w:cs="Times New Roman"/>
          <w:lang w:val="en-GB"/>
        </w:rPr>
        <w:t>a</w:t>
      </w:r>
      <w:r w:rsidRPr="001E4D1C">
        <w:rPr>
          <w:rFonts w:ascii="Times New Roman" w:hAnsi="Times New Roman" w:cs="Times New Roman"/>
          <w:lang w:val="en-GB"/>
        </w:rPr>
        <w:t xml:space="preserv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 on a discretionary basis </w:t>
      </w:r>
      <w:r w:rsidRPr="001E4D1C" w:rsidR="00E04E45">
        <w:rPr>
          <w:rFonts w:ascii="Times New Roman" w:hAnsi="Times New Roman" w:cs="Times New Roman"/>
          <w:lang w:val="en-GB"/>
        </w:rPr>
        <w:t>within the framework of a contractual arrangement</w:t>
      </w:r>
      <w:r w:rsidRPr="001E4D1C">
        <w:rPr>
          <w:rFonts w:ascii="Times New Roman" w:hAnsi="Times New Roman" w:cs="Times New Roman"/>
          <w:lang w:val="en-GB"/>
        </w:rPr>
        <w:t xml:space="preserve"> </w:t>
      </w:r>
      <w:r w:rsidRPr="001E4D1C" w:rsidR="00E04E45">
        <w:rPr>
          <w:rFonts w:ascii="Times New Roman" w:hAnsi="Times New Roman" w:cs="Times New Roman"/>
          <w:lang w:val="en-GB"/>
        </w:rPr>
        <w:t>(</w:t>
      </w:r>
      <w:r w:rsidRPr="001E4D1C">
        <w:rPr>
          <w:rFonts w:ascii="Times New Roman" w:hAnsi="Times New Roman" w:cs="Times New Roman"/>
          <w:lang w:val="en-GB"/>
        </w:rPr>
        <w:t>portfolio management</w:t>
      </w:r>
      <w:r w:rsidRPr="001E4D1C" w:rsidR="00E04E45">
        <w:rPr>
          <w:rFonts w:ascii="Times New Roman" w:hAnsi="Times New Roman" w:cs="Times New Roman"/>
          <w:lang w:val="en-GB"/>
        </w:rPr>
        <w:t>)</w:t>
      </w:r>
      <w:r w:rsidRPr="001E4D1C">
        <w:rPr>
          <w:rFonts w:ascii="Times New Roman" w:hAnsi="Times New Roman" w:cs="Times New Roman"/>
          <w:lang w:val="en-GB"/>
        </w:rPr>
        <w:t>,</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0F4DFC">
        <w:rPr>
          <w:rFonts w:ascii="Times New Roman" w:hAnsi="Times New Roman" w:cs="Times New Roman"/>
          <w:lang w:val="en-GB"/>
        </w:rPr>
        <w:tab/>
      </w:r>
      <w:r w:rsidRPr="001E4D1C">
        <w:rPr>
          <w:rFonts w:ascii="Times New Roman" w:hAnsi="Times New Roman" w:cs="Times New Roman"/>
          <w:lang w:val="en-GB"/>
        </w:rPr>
        <w:t xml:space="preserve">perform the </w:t>
      </w:r>
      <w:r w:rsidRPr="001E4D1C" w:rsidR="009721D5">
        <w:rPr>
          <w:rFonts w:ascii="Times New Roman" w:hAnsi="Times New Roman" w:cs="Times New Roman"/>
          <w:lang w:val="en-GB"/>
        </w:rPr>
        <w:t xml:space="preserve">safekeeping </w:t>
      </w:r>
      <w:r w:rsidRPr="001E4D1C">
        <w:rPr>
          <w:rFonts w:ascii="Times New Roman" w:hAnsi="Times New Roman" w:cs="Times New Roman"/>
          <w:lang w:val="en-GB"/>
        </w:rPr>
        <w:t xml:space="preserve">and </w:t>
      </w:r>
      <w:r w:rsidRPr="001E4D1C" w:rsidR="00665C25">
        <w:rPr>
          <w:rFonts w:ascii="Times New Roman" w:hAnsi="Times New Roman" w:cs="Times New Roman"/>
          <w:lang w:val="en-GB"/>
        </w:rPr>
        <w:t xml:space="preserve">administration </w:t>
      </w:r>
      <w:r w:rsidRPr="001E4D1C">
        <w:rPr>
          <w:rFonts w:ascii="Times New Roman" w:hAnsi="Times New Roman" w:cs="Times New Roman"/>
          <w:lang w:val="en-GB"/>
        </w:rPr>
        <w:t xml:space="preserve">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 including related services, but only in relation to securities and book-entry securities issued by an investment fund or a foreign investment fund,</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0F4DFC">
        <w:rPr>
          <w:rFonts w:ascii="Times New Roman" w:hAnsi="Times New Roman" w:cs="Times New Roman"/>
          <w:lang w:val="en-GB"/>
        </w:rPr>
        <w:tab/>
      </w:r>
      <w:r w:rsidRPr="001E4D1C">
        <w:rPr>
          <w:rFonts w:ascii="Times New Roman" w:hAnsi="Times New Roman" w:cs="Times New Roman"/>
          <w:lang w:val="en-GB"/>
        </w:rPr>
        <w:t xml:space="preserve">receive and transmit </w:t>
      </w:r>
      <w:r w:rsidRPr="001E4D1C" w:rsidR="00665C25">
        <w:rPr>
          <w:rFonts w:ascii="Times New Roman" w:hAnsi="Times New Roman" w:cs="Times New Roman"/>
          <w:lang w:val="en-GB"/>
        </w:rPr>
        <w:t xml:space="preserve">orders </w:t>
      </w:r>
      <w:r w:rsidRPr="001E4D1C" w:rsidR="009F534C">
        <w:rPr>
          <w:rFonts w:ascii="Times New Roman" w:hAnsi="Times New Roman" w:cs="Times New Roman"/>
          <w:lang w:val="en-GB"/>
        </w:rPr>
        <w:t>relating to</w:t>
      </w:r>
      <w:r w:rsidRPr="001E4D1C">
        <w:rPr>
          <w:rFonts w:ascii="Times New Roman" w:hAnsi="Times New Roman" w:cs="Times New Roman"/>
          <w:lang w:val="en-GB"/>
        </w:rPr>
        <w:t xml:space="preserv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C60E4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0F4DFC">
        <w:rPr>
          <w:rFonts w:ascii="Times New Roman" w:hAnsi="Times New Roman" w:cs="Times New Roman"/>
          <w:lang w:val="en-GB"/>
        </w:rPr>
        <w:tab/>
      </w:r>
      <w:r w:rsidRPr="001E4D1C">
        <w:rPr>
          <w:rFonts w:ascii="Times New Roman" w:hAnsi="Times New Roman" w:cs="Times New Roman"/>
          <w:lang w:val="en-GB"/>
        </w:rPr>
        <w:t xml:space="preserve">provide investment advice on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w:t>
      </w:r>
    </w:p>
    <w:p w:rsidR="00C60E4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C60E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and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with the </w:t>
      </w:r>
      <w:r w:rsidRPr="001E4D1C" w:rsidR="00046EE3">
        <w:rPr>
          <w:rFonts w:ascii="Times New Roman" w:hAnsi="Times New Roman" w:cs="Times New Roman"/>
          <w:lang w:val="en-GB"/>
        </w:rPr>
        <w:t>internally</w:t>
      </w:r>
      <w:r w:rsidRPr="001E4D1C" w:rsidR="0052344F">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shall not </w:t>
      </w:r>
      <w:r w:rsidRPr="001E4D1C" w:rsidR="0052344F">
        <w:rPr>
          <w:rFonts w:ascii="Times New Roman" w:hAnsi="Times New Roman" w:cs="Times New Roman"/>
          <w:lang w:val="en-GB"/>
        </w:rPr>
        <w:t>perform</w:t>
      </w:r>
      <w:r w:rsidRPr="001E4D1C">
        <w:rPr>
          <w:rFonts w:ascii="Times New Roman" w:hAnsi="Times New Roman" w:cs="Times New Roman"/>
          <w:lang w:val="en-GB"/>
        </w:rPr>
        <w:t xml:space="preserve"> the activities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if</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is not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w:t>
      </w:r>
      <w:r w:rsidRPr="001E4D1C" w:rsidR="0052344F">
        <w:rPr>
          <w:rFonts w:ascii="Times New Roman" w:hAnsi="Times New Roman" w:cs="Times New Roman"/>
          <w:lang w:val="en-GB"/>
        </w:rPr>
        <w:t>perform</w:t>
      </w:r>
      <w:r w:rsidRPr="001E4D1C">
        <w:rPr>
          <w:rFonts w:ascii="Times New Roman" w:hAnsi="Times New Roman" w:cs="Times New Roman"/>
          <w:lang w:val="en-GB"/>
        </w:rPr>
        <w:t xml:space="preserve"> the activity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sidR="00CF7BD5">
        <w:rPr>
          <w:rFonts w:ascii="Times New Roman" w:hAnsi="Times New Roman" w:cs="Times New Roman"/>
          <w:lang w:val="en-GB"/>
        </w:rPr>
        <w:t>. A </w:t>
      </w:r>
      <w:r w:rsidRPr="001E4D1C">
        <w:rPr>
          <w:rFonts w:ascii="Times New Roman" w:hAnsi="Times New Roman" w:cs="Times New Roman"/>
          <w:lang w:val="en-GB"/>
        </w:rPr>
        <w:t xml:space="preserve">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shall not </w:t>
      </w:r>
      <w:r w:rsidRPr="001E4D1C" w:rsidR="006B27C5">
        <w:rPr>
          <w:rFonts w:ascii="Times New Roman" w:hAnsi="Times New Roman" w:cs="Times New Roman"/>
          <w:lang w:val="en-GB"/>
        </w:rPr>
        <w:t xml:space="preserve">even </w:t>
      </w:r>
      <w:r w:rsidRPr="001E4D1C">
        <w:rPr>
          <w:rFonts w:ascii="Times New Roman" w:hAnsi="Times New Roman" w:cs="Times New Roman"/>
          <w:lang w:val="en-GB"/>
        </w:rPr>
        <w:t xml:space="preserve">manage </w:t>
      </w:r>
      <w:r w:rsidRPr="001E4D1C" w:rsidR="006B27C5">
        <w:rPr>
          <w:rFonts w:ascii="Times New Roman" w:hAnsi="Times New Roman" w:cs="Times New Roman"/>
          <w:lang w:val="en-GB"/>
        </w:rPr>
        <w:t>an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w:t>
      </w:r>
    </w:p>
    <w:p w:rsidR="00C60E4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C60E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ed to manage</w:t>
      </w:r>
      <w:r w:rsidRPr="001E4D1C" w:rsidR="00E94878">
        <w:rPr>
          <w:rFonts w:ascii="Times New Roman" w:hAnsi="Times New Roman" w:cs="Times New Roman"/>
          <w:lang w:val="en-GB"/>
        </w:rPr>
        <w:t xml:space="preserve"> 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UCITS fund</w:t>
      </w:r>
      <w:r w:rsidRPr="001E4D1C">
        <w:rPr>
          <w:rFonts w:ascii="Times New Roman" w:hAnsi="Times New Roman" w:cs="Times New Roman"/>
          <w:lang w:val="en-GB"/>
        </w:rPr>
        <w:t>s or comparable foreign investment funds m</w:t>
      </w:r>
      <w:r w:rsidRPr="001E4D1C" w:rsidR="006B27C5">
        <w:rPr>
          <w:rFonts w:ascii="Times New Roman" w:hAnsi="Times New Roman" w:cs="Times New Roman"/>
          <w:lang w:val="en-GB"/>
        </w:rPr>
        <w:t>ust</w:t>
      </w:r>
      <w:r w:rsidRPr="001E4D1C">
        <w:rPr>
          <w:rFonts w:ascii="Times New Roman" w:hAnsi="Times New Roman" w:cs="Times New Roman"/>
          <w:lang w:val="en-GB"/>
        </w:rPr>
        <w:t xml:space="preserve"> not manage a foreign investment fund that is comparable to a </w:t>
      </w:r>
      <w:r w:rsidRPr="001E4D1C" w:rsidR="00590708">
        <w:rPr>
          <w:rFonts w:ascii="Times New Roman" w:hAnsi="Times New Roman" w:cs="Times New Roman"/>
          <w:lang w:val="en-GB"/>
        </w:rPr>
        <w:t>UCITS fund</w:t>
      </w:r>
      <w:r w:rsidRPr="001E4D1C" w:rsidR="006B27C5">
        <w:rPr>
          <w:rFonts w:ascii="Times New Roman" w:hAnsi="Times New Roman" w:cs="Times New Roman"/>
          <w:lang w:val="en-GB"/>
        </w:rPr>
        <w:t>,</w:t>
      </w:r>
      <w:r w:rsidRPr="001E4D1C">
        <w:rPr>
          <w:rFonts w:ascii="Times New Roman" w:hAnsi="Times New Roman" w:cs="Times New Roman"/>
          <w:lang w:val="en-GB"/>
        </w:rPr>
        <w:t xml:space="preserve"> if </w:t>
      </w:r>
      <w:r w:rsidRPr="001E4D1C" w:rsidR="006B27C5">
        <w:rPr>
          <w:rFonts w:ascii="Times New Roman" w:hAnsi="Times New Roman" w:cs="Times New Roman"/>
          <w:lang w:val="en-GB"/>
        </w:rPr>
        <w:t xml:space="preserve">it does </w:t>
      </w:r>
      <w:r w:rsidRPr="001E4D1C">
        <w:rPr>
          <w:rFonts w:ascii="Times New Roman" w:hAnsi="Times New Roman" w:cs="Times New Roman"/>
          <w:lang w:val="en-GB"/>
        </w:rPr>
        <w:t>not</w:t>
      </w:r>
      <w:r w:rsidRPr="001E4D1C" w:rsidR="006B27C5">
        <w:rPr>
          <w:rFonts w:ascii="Times New Roman" w:hAnsi="Times New Roman" w:cs="Times New Roman"/>
          <w:lang w:val="en-GB"/>
        </w:rPr>
        <w:t xml:space="preserve"> manage</w:t>
      </w:r>
      <w:r w:rsidRPr="001E4D1C">
        <w:rPr>
          <w:rFonts w:ascii="Times New Roman" w:hAnsi="Times New Roman" w:cs="Times New Roman"/>
          <w:lang w:val="en-GB"/>
        </w:rPr>
        <w:t xml:space="preserve"> at least one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09781C" w:rsidRPr="001E4D1C" w:rsidP="001A08E4">
      <w:pPr>
        <w:keepNext/>
        <w:keepLines/>
        <w:widowControl w:val="0"/>
        <w:spacing w:after="0" w:line="240" w:lineRule="auto"/>
        <w:jc w:val="both"/>
        <w:rPr>
          <w:rFonts w:ascii="Times New Roman" w:hAnsi="Times New Roman" w:cs="Times New Roman"/>
          <w:lang w:val="en-GB"/>
        </w:rPr>
      </w:pPr>
    </w:p>
    <w:p w:rsidR="0009781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only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or comparable foreign investment funds </w:t>
      </w:r>
      <w:r w:rsidRPr="001E4D1C" w:rsidR="00D004B0">
        <w:rPr>
          <w:rFonts w:ascii="Times New Roman" w:hAnsi="Times New Roman" w:cs="Times New Roman"/>
          <w:lang w:val="en-GB"/>
        </w:rPr>
        <w:t>must</w:t>
      </w:r>
      <w:r w:rsidRPr="001E4D1C">
        <w:rPr>
          <w:rFonts w:ascii="Times New Roman" w:hAnsi="Times New Roman" w:cs="Times New Roman"/>
          <w:lang w:val="en-GB"/>
        </w:rPr>
        <w:t xml:space="preserve"> not </w:t>
      </w:r>
      <w:r w:rsidRPr="001E4D1C" w:rsidR="00D004B0">
        <w:rPr>
          <w:rFonts w:ascii="Times New Roman" w:hAnsi="Times New Roman" w:cs="Times New Roman"/>
          <w:lang w:val="en-GB"/>
        </w:rPr>
        <w:t>perform</w:t>
      </w:r>
      <w:r w:rsidRPr="001E4D1C">
        <w:rPr>
          <w:rFonts w:ascii="Times New Roman" w:hAnsi="Times New Roman" w:cs="Times New Roman"/>
          <w:lang w:val="en-GB"/>
        </w:rPr>
        <w:t xml:space="preserve"> the activities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and </w:t>
      </w:r>
      <w:r w:rsidRPr="001E4D1C" w:rsidR="00D004B0">
        <w:rPr>
          <w:rFonts w:ascii="Times New Roman" w:hAnsi="Times New Roman" w:cs="Times New Roman"/>
          <w:lang w:val="en-GB"/>
        </w:rPr>
        <w:t xml:space="preserve">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(6)</w:t>
      </w:r>
      <w:r w:rsidRPr="001E4D1C">
        <w:rPr>
          <w:rFonts w:ascii="Times New Roman" w:hAnsi="Times New Roman" w:cs="Times New Roman"/>
          <w:lang w:val="en-GB"/>
        </w:rPr>
        <w:t>.</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an </w:t>
      </w:r>
      <w:r w:rsidRPr="001E4D1C" w:rsidR="00482DD1">
        <w:rPr>
          <w:rFonts w:ascii="Times New Roman" w:hAnsi="Times New Roman" w:cs="Times New Roman"/>
          <w:lang w:val="en-GB"/>
        </w:rPr>
        <w:t>internally managed</w:t>
      </w:r>
      <w:r w:rsidRPr="001E4D1C">
        <w:rPr>
          <w:rFonts w:ascii="Times New Roman" w:hAnsi="Times New Roman" w:cs="Times New Roman"/>
          <w:lang w:val="en-GB"/>
        </w:rPr>
        <w:t xml:space="preserve"> investment fund may </w:t>
      </w:r>
      <w:r w:rsidRPr="001E4D1C" w:rsidR="00482DD1">
        <w:rPr>
          <w:rFonts w:ascii="Times New Roman" w:hAnsi="Times New Roman" w:cs="Times New Roman"/>
          <w:lang w:val="en-GB"/>
        </w:rPr>
        <w:t xml:space="preserve">perform </w:t>
      </w:r>
      <w:r w:rsidRPr="001E4D1C">
        <w:rPr>
          <w:rFonts w:ascii="Times New Roman" w:hAnsi="Times New Roman" w:cs="Times New Roman"/>
          <w:lang w:val="en-GB"/>
        </w:rPr>
        <w:t>as an entrepreneur only activity</w:t>
      </w:r>
      <w:r w:rsidRPr="001E4D1C" w:rsidR="00482DD1">
        <w:rPr>
          <w:rFonts w:ascii="Times New Roman" w:hAnsi="Times New Roman" w:cs="Times New Roman"/>
          <w:lang w:val="en-GB"/>
        </w:rPr>
        <w:t xml:space="preserve"> that</w:t>
      </w:r>
      <w:r w:rsidRPr="001E4D1C">
        <w:rPr>
          <w:rFonts w:ascii="Times New Roman" w:hAnsi="Times New Roman" w:cs="Times New Roman"/>
          <w:lang w:val="en-GB"/>
        </w:rPr>
        <w:t xml:space="preserve"> directly relate</w:t>
      </w:r>
      <w:r w:rsidRPr="001E4D1C" w:rsidR="00482DD1">
        <w:rPr>
          <w:rFonts w:ascii="Times New Roman" w:hAnsi="Times New Roman" w:cs="Times New Roman"/>
          <w:lang w:val="en-GB"/>
        </w:rPr>
        <w:t>s</w:t>
      </w:r>
      <w:r w:rsidRPr="001E4D1C">
        <w:rPr>
          <w:rFonts w:ascii="Times New Roman" w:hAnsi="Times New Roman" w:cs="Times New Roman"/>
          <w:lang w:val="en-GB"/>
        </w:rPr>
        <w:t xml:space="preserve"> to the management of its own assets or </w:t>
      </w:r>
      <w:r w:rsidRPr="001E4D1C" w:rsidR="0073794F">
        <w:rPr>
          <w:rFonts w:ascii="Times New Roman" w:hAnsi="Times New Roman" w:cs="Times New Roman"/>
          <w:lang w:val="en-GB"/>
        </w:rPr>
        <w:t xml:space="preserve">other </w:t>
      </w:r>
      <w:r w:rsidRPr="001E4D1C">
        <w:rPr>
          <w:rFonts w:ascii="Times New Roman" w:hAnsi="Times New Roman" w:cs="Times New Roman"/>
          <w:lang w:val="en-GB"/>
        </w:rPr>
        <w:t>activities</w:t>
      </w:r>
      <w:r w:rsidRPr="001E4D1C" w:rsidR="003643E7">
        <w:rPr>
          <w:rFonts w:ascii="Times New Roman" w:hAnsi="Times New Roman" w:cs="Times New Roman"/>
          <w:lang w:val="en-GB"/>
        </w:rPr>
        <w:t>,</w:t>
      </w:r>
      <w:r w:rsidRPr="001E4D1C">
        <w:rPr>
          <w:rFonts w:ascii="Times New Roman" w:hAnsi="Times New Roman" w:cs="Times New Roman"/>
          <w:lang w:val="en-GB"/>
        </w:rPr>
        <w:t xml:space="preserve"> involv</w:t>
      </w:r>
      <w:r w:rsidRPr="001E4D1C" w:rsidR="003643E7">
        <w:rPr>
          <w:rFonts w:ascii="Times New Roman" w:hAnsi="Times New Roman" w:cs="Times New Roman"/>
          <w:lang w:val="en-GB"/>
        </w:rPr>
        <w:t>ed in</w:t>
      </w:r>
      <w:r w:rsidRPr="001E4D1C">
        <w:rPr>
          <w:rFonts w:ascii="Times New Roman" w:hAnsi="Times New Roman" w:cs="Times New Roman"/>
          <w:lang w:val="en-GB"/>
        </w:rPr>
        <w:t xml:space="preserve"> the management or administration of the </w:t>
      </w:r>
      <w:r w:rsidRPr="001E4D1C" w:rsidR="00072EE8">
        <w:rPr>
          <w:rFonts w:ascii="Times New Roman" w:hAnsi="Times New Roman" w:cs="Times New Roman"/>
          <w:lang w:val="en-GB"/>
        </w:rPr>
        <w:t>investment fund o</w:t>
      </w:r>
      <w:r w:rsidRPr="001E4D1C">
        <w:rPr>
          <w:rFonts w:ascii="Times New Roman" w:hAnsi="Times New Roman" w:cs="Times New Roman"/>
          <w:lang w:val="en-GB"/>
        </w:rPr>
        <w:t xml:space="preserve">r foreign investment fund. To </w:t>
      </w:r>
      <w:r w:rsidRPr="001E4D1C" w:rsidR="003643E7">
        <w:rPr>
          <w:rFonts w:ascii="Times New Roman" w:hAnsi="Times New Roman" w:cs="Times New Roman"/>
          <w:lang w:val="en-GB"/>
        </w:rPr>
        <w:t>perform</w:t>
      </w:r>
      <w:r w:rsidRPr="001E4D1C">
        <w:rPr>
          <w:rFonts w:ascii="Times New Roman" w:hAnsi="Times New Roman" w:cs="Times New Roman"/>
          <w:lang w:val="en-GB"/>
        </w:rPr>
        <w:t xml:space="preserve"> an individual activity</w:t>
      </w:r>
      <w:r w:rsidRPr="001E4D1C" w:rsidR="003643E7">
        <w:rPr>
          <w:rFonts w:ascii="Times New Roman" w:hAnsi="Times New Roman" w:cs="Times New Roman"/>
          <w:lang w:val="en-GB"/>
        </w:rPr>
        <w:t>,</w:t>
      </w:r>
      <w:r w:rsidRPr="001E4D1C">
        <w:rPr>
          <w:rFonts w:ascii="Times New Roman" w:hAnsi="Times New Roman" w:cs="Times New Roman"/>
          <w:lang w:val="en-GB"/>
        </w:rPr>
        <w:t xml:space="preserve"> involv</w:t>
      </w:r>
      <w:r w:rsidRPr="001E4D1C" w:rsidR="003643E7">
        <w:rPr>
          <w:rFonts w:ascii="Times New Roman" w:hAnsi="Times New Roman" w:cs="Times New Roman"/>
          <w:lang w:val="en-GB"/>
        </w:rPr>
        <w:t>ed in</w:t>
      </w:r>
      <w:r w:rsidRPr="001E4D1C">
        <w:rPr>
          <w:rFonts w:ascii="Times New Roman" w:hAnsi="Times New Roman" w:cs="Times New Roman"/>
          <w:lang w:val="en-GB"/>
        </w:rPr>
        <w:t xml:space="preserve"> the management or administration of an investment fund or a foreign investment fund by a </w:t>
      </w:r>
      <w:r w:rsidRPr="001E4D1C" w:rsidR="003643E7">
        <w:rPr>
          <w:rFonts w:ascii="Times New Roman" w:hAnsi="Times New Roman" w:cs="Times New Roman"/>
          <w:lang w:val="en-GB"/>
        </w:rPr>
        <w:t>management company</w:t>
      </w:r>
      <w:r w:rsidRPr="001E4D1C">
        <w:rPr>
          <w:rFonts w:ascii="Times New Roman" w:hAnsi="Times New Roman" w:cs="Times New Roman"/>
          <w:lang w:val="en-GB"/>
        </w:rPr>
        <w:t xml:space="preserve">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not comparable to an </w:t>
      </w:r>
      <w:r w:rsidRPr="001E4D1C" w:rsidR="0073794F">
        <w:rPr>
          <w:rFonts w:ascii="Times New Roman" w:hAnsi="Times New Roman" w:cs="Times New Roman"/>
          <w:lang w:val="en-GB"/>
        </w:rPr>
        <w:t xml:space="preserve">internally managed </w:t>
      </w:r>
      <w:r w:rsidRPr="001E4D1C">
        <w:rPr>
          <w:rFonts w:ascii="Times New Roman" w:hAnsi="Times New Roman" w:cs="Times New Roman"/>
          <w:lang w:val="en-GB"/>
        </w:rPr>
        <w:t>investment fund</w:t>
      </w:r>
      <w:r w:rsidRPr="001E4D1C" w:rsidR="00B7682F">
        <w:rPr>
          <w:rFonts w:ascii="Times New Roman" w:hAnsi="Times New Roman" w:cs="Times New Roman"/>
          <w:lang w:val="en-GB"/>
        </w:rPr>
        <w:t>,</w:t>
      </w:r>
      <w:r w:rsidRPr="001E4D1C">
        <w:rPr>
          <w:rFonts w:ascii="Times New Roman" w:hAnsi="Times New Roman" w:cs="Times New Roman"/>
          <w:lang w:val="en-GB"/>
        </w:rPr>
        <w:t xml:space="preserve"> </w:t>
      </w:r>
      <w:r w:rsidRPr="001E4D1C" w:rsidR="00B7682F">
        <w:rPr>
          <w:rFonts w:ascii="Times New Roman" w:hAnsi="Times New Roman" w:cs="Times New Roman"/>
          <w:lang w:val="en-GB"/>
        </w:rPr>
        <w:t xml:space="preserve">no other authorisation is required </w:t>
      </w:r>
      <w:r w:rsidRPr="001E4D1C">
        <w:rPr>
          <w:rFonts w:ascii="Times New Roman" w:hAnsi="Times New Roman" w:cs="Times New Roman"/>
          <w:lang w:val="en-GB"/>
        </w:rPr>
        <w:t xml:space="preserve">for those who comply with prudential rules that are comparable to prudential rules </w:t>
      </w:r>
      <w:r w:rsidRPr="001E4D1C" w:rsidR="00072EE8">
        <w:rPr>
          <w:rFonts w:ascii="Times New Roman" w:hAnsi="Times New Roman" w:cs="Times New Roman"/>
          <w:lang w:val="en-GB"/>
        </w:rPr>
        <w:t>u</w:t>
      </w:r>
      <w:r w:rsidRPr="001E4D1C">
        <w:rPr>
          <w:rFonts w:ascii="Times New Roman" w:hAnsi="Times New Roman" w:cs="Times New Roman"/>
          <w:lang w:val="en-GB"/>
        </w:rPr>
        <w:t xml:space="preserve">nder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law and supervised by the supervisor.</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which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provide an investment service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who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provide an investment service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61B25">
        <w:rPr>
          <w:rFonts w:ascii="Times New Roman" w:hAnsi="Times New Roman" w:cs="Times New Roman"/>
          <w:lang w:val="en-GB"/>
        </w:rPr>
        <w:t xml:space="preserve">may also </w:t>
      </w:r>
      <w:r w:rsidRPr="001E4D1C">
        <w:rPr>
          <w:rFonts w:ascii="Times New Roman" w:hAnsi="Times New Roman" w:cs="Times New Roman"/>
          <w:lang w:val="en-GB"/>
        </w:rPr>
        <w:t>as a</w:t>
      </w:r>
      <w:r w:rsidRPr="001E4D1C" w:rsidR="00561B25">
        <w:rPr>
          <w:rFonts w:ascii="Times New Roman" w:hAnsi="Times New Roman" w:cs="Times New Roman"/>
          <w:lang w:val="en-GB"/>
        </w:rPr>
        <w:t>n entrepreneur</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be </w:t>
      </w:r>
      <w:r w:rsidRPr="001E4D1C" w:rsidR="00561B25">
        <w:rPr>
          <w:rFonts w:ascii="Times New Roman" w:hAnsi="Times New Roman" w:cs="Times New Roman"/>
          <w:lang w:val="en-GB"/>
        </w:rPr>
        <w:t xml:space="preserve">a </w:t>
      </w:r>
      <w:r w:rsidRPr="001E4D1C">
        <w:rPr>
          <w:rFonts w:ascii="Times New Roman" w:hAnsi="Times New Roman" w:cs="Times New Roman"/>
          <w:lang w:val="en-GB"/>
        </w:rPr>
        <w:t xml:space="preserve">trustee of </w:t>
      </w:r>
      <w:r w:rsidRPr="001E4D1C" w:rsidR="00561B25">
        <w:rPr>
          <w:rFonts w:ascii="Times New Roman" w:hAnsi="Times New Roman" w:cs="Times New Roman"/>
          <w:lang w:val="en-GB"/>
        </w:rPr>
        <w:t>a</w:t>
      </w:r>
      <w:r w:rsidRPr="001E4D1C">
        <w:rPr>
          <w:rFonts w:ascii="Times New Roman" w:hAnsi="Times New Roman" w:cs="Times New Roman"/>
          <w:lang w:val="en-GB"/>
        </w:rPr>
        <w:t xml:space="preserve"> </w:t>
      </w:r>
      <w:r w:rsidRPr="001E4D1C" w:rsidR="00072EE8">
        <w:rPr>
          <w:rFonts w:ascii="Times New Roman" w:hAnsi="Times New Roman" w:cs="Times New Roman"/>
          <w:lang w:val="en-GB"/>
        </w:rPr>
        <w:t>trust</w:t>
      </w:r>
      <w:r w:rsidRPr="001E4D1C">
        <w:rPr>
          <w:rFonts w:ascii="Times New Roman" w:hAnsi="Times New Roman" w:cs="Times New Roman"/>
          <w:lang w:val="en-GB"/>
        </w:rPr>
        <w:t>, which is not an investment fund, or</w:t>
      </w:r>
    </w:p>
    <w:p w:rsidR="0009781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to manage the assets of a client,</w:t>
      </w:r>
      <w:r w:rsidRPr="001E4D1C" w:rsidR="00561B25">
        <w:rPr>
          <w:rFonts w:ascii="Times New Roman" w:hAnsi="Times New Roman" w:cs="Times New Roman"/>
          <w:lang w:val="en-GB"/>
        </w:rPr>
        <w:t xml:space="preserve"> which does not include an </w:t>
      </w:r>
      <w:r w:rsidRPr="001E4D1C" w:rsidR="0020067B">
        <w:rPr>
          <w:rFonts w:ascii="Times New Roman" w:hAnsi="Times New Roman" w:cs="Times New Roman"/>
          <w:lang w:val="en-GB"/>
        </w:rPr>
        <w:t>financial</w:t>
      </w:r>
      <w:r w:rsidRPr="001E4D1C" w:rsidR="00561B25">
        <w:rPr>
          <w:rFonts w:ascii="Times New Roman" w:hAnsi="Times New Roman" w:cs="Times New Roman"/>
          <w:lang w:val="en-GB"/>
        </w:rPr>
        <w:t xml:space="preserve"> instrument, by virtue of discretion within the contractual arrangements including valuation of such </w:t>
      </w:r>
      <w:r w:rsidRPr="001E4D1C" w:rsidR="006903FD">
        <w:rPr>
          <w:rFonts w:ascii="Times New Roman" w:hAnsi="Times New Roman" w:cs="Times New Roman"/>
          <w:lang w:val="en-GB"/>
        </w:rPr>
        <w:t>assets</w:t>
      </w:r>
      <w:r w:rsidRPr="001E4D1C" w:rsidR="00561B25">
        <w:rPr>
          <w:rFonts w:ascii="Times New Roman" w:hAnsi="Times New Roman" w:cs="Times New Roman"/>
          <w:lang w:val="en-GB"/>
        </w:rPr>
        <w:t xml:space="preserve"> and keeping financial accounts in respect of such </w:t>
      </w:r>
      <w:r w:rsidRPr="001E4D1C" w:rsidR="006903FD">
        <w:rPr>
          <w:rFonts w:ascii="Times New Roman" w:hAnsi="Times New Roman" w:cs="Times New Roman"/>
          <w:lang w:val="en-GB"/>
        </w:rPr>
        <w:t>assets</w:t>
      </w:r>
      <w:r w:rsidRPr="001E4D1C" w:rsidR="00561B25">
        <w:rPr>
          <w:rFonts w:ascii="Times New Roman" w:hAnsi="Times New Roman" w:cs="Times New Roman"/>
          <w:lang w:val="en-GB"/>
        </w:rPr>
        <w:t>.</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Subject of business of </w:t>
      </w:r>
      <w:r w:rsidRPr="001E4D1C" w:rsidR="00CC0C49">
        <w:rPr>
          <w:rFonts w:ascii="Times New Roman" w:hAnsi="Times New Roman" w:cs="Times New Roman"/>
          <w:b/>
          <w:lang w:val="en-GB"/>
        </w:rPr>
        <w:t>an internally</w:t>
      </w:r>
      <w:r w:rsidRPr="001E4D1C" w:rsidR="00163436">
        <w:rPr>
          <w:rFonts w:ascii="Times New Roman" w:hAnsi="Times New Roman" w:cs="Times New Roman"/>
          <w:b/>
          <w:lang w:val="en-GB"/>
        </w:rPr>
        <w:t xml:space="preserve"> </w:t>
      </w:r>
      <w:r w:rsidRPr="001E4D1C" w:rsidR="00CC0C49">
        <w:rPr>
          <w:rFonts w:ascii="Times New Roman" w:hAnsi="Times New Roman" w:cs="Times New Roman"/>
          <w:b/>
          <w:lang w:val="en-GB"/>
        </w:rPr>
        <w:t>managed</w:t>
      </w:r>
      <w:r w:rsidRPr="001E4D1C">
        <w:rPr>
          <w:rFonts w:ascii="Times New Roman" w:hAnsi="Times New Roman" w:cs="Times New Roman"/>
          <w:b/>
          <w:lang w:val="en-GB"/>
        </w:rPr>
        <w:t xml:space="preserve"> investment fund and foreign persons </w:t>
      </w:r>
      <w:r w:rsidRPr="001E4D1C" w:rsidR="00BC41D5">
        <w:rPr>
          <w:rFonts w:ascii="Times New Roman" w:hAnsi="Times New Roman" w:cs="Times New Roman"/>
          <w:b/>
          <w:lang w:val="en-GB"/>
        </w:rPr>
        <w:t>authoris</w:t>
      </w:r>
      <w:r w:rsidRPr="001E4D1C">
        <w:rPr>
          <w:rFonts w:ascii="Times New Roman" w:hAnsi="Times New Roman" w:cs="Times New Roman"/>
          <w:b/>
          <w:lang w:val="en-GB"/>
        </w:rPr>
        <w:t xml:space="preserve">ed by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comparable </w:t>
      </w:r>
      <w:r w:rsidRPr="001E4D1C" w:rsidR="00163436">
        <w:rPr>
          <w:rFonts w:ascii="Times New Roman" w:hAnsi="Times New Roman" w:cs="Times New Roman"/>
          <w:b/>
          <w:lang w:val="en-GB"/>
        </w:rPr>
        <w:t xml:space="preserve">to an </w:t>
      </w:r>
      <w:r w:rsidRPr="001E4D1C" w:rsidR="00046EE3">
        <w:rPr>
          <w:rFonts w:ascii="Times New Roman" w:hAnsi="Times New Roman" w:cs="Times New Roman"/>
          <w:b/>
          <w:lang w:val="en-GB"/>
        </w:rPr>
        <w:t>internally</w:t>
      </w:r>
      <w:r w:rsidRPr="001E4D1C" w:rsidR="00163436">
        <w:rPr>
          <w:rFonts w:ascii="Times New Roman" w:hAnsi="Times New Roman" w:cs="Times New Roman"/>
          <w:b/>
          <w:lang w:val="en-GB"/>
        </w:rPr>
        <w:t xml:space="preserve"> </w:t>
      </w:r>
      <w:r w:rsidRPr="001E4D1C" w:rsidR="00046EE3">
        <w:rPr>
          <w:rFonts w:ascii="Times New Roman" w:hAnsi="Times New Roman" w:cs="Times New Roman"/>
          <w:b/>
          <w:lang w:val="en-GB"/>
        </w:rPr>
        <w:t>managed</w:t>
      </w:r>
      <w:r w:rsidRPr="001E4D1C">
        <w:rPr>
          <w:rFonts w:ascii="Times New Roman" w:hAnsi="Times New Roman" w:cs="Times New Roman"/>
          <w:b/>
          <w:lang w:val="en-GB"/>
        </w:rPr>
        <w:t xml:space="preserve"> investment fund</w:t>
      </w:r>
    </w:p>
    <w:p w:rsidR="0009781C" w:rsidRPr="001E4D1C" w:rsidP="001A08E4">
      <w:pPr>
        <w:keepNext/>
        <w:keepLines/>
        <w:widowControl w:val="0"/>
        <w:spacing w:after="0" w:line="240" w:lineRule="auto"/>
        <w:ind w:firstLine="708"/>
        <w:jc w:val="both"/>
        <w:rPr>
          <w:rFonts w:ascii="Times New Roman" w:hAnsi="Times New Roman" w:cs="Times New Roman"/>
          <w:lang w:val="en-GB"/>
        </w:rPr>
      </w:pPr>
    </w:p>
    <w:p w:rsidR="0009781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An internally</w:t>
      </w:r>
      <w:r w:rsidRPr="001E4D1C" w:rsidR="00163436">
        <w:rPr>
          <w:rFonts w:ascii="Times New Roman" w:hAnsi="Times New Roman" w:cs="Times New Roman"/>
          <w:lang w:val="en-GB"/>
        </w:rPr>
        <w:t xml:space="preserve"> </w:t>
      </w:r>
      <w:r w:rsidRPr="001E4D1C">
        <w:rPr>
          <w:rFonts w:ascii="Times New Roman" w:hAnsi="Times New Roman" w:cs="Times New Roman"/>
          <w:lang w:val="en-GB"/>
        </w:rPr>
        <w:t>managed</w:t>
      </w:r>
      <w:r w:rsidRPr="001E4D1C">
        <w:rPr>
          <w:rFonts w:ascii="Times New Roman" w:hAnsi="Times New Roman" w:cs="Times New Roman"/>
          <w:lang w:val="en-GB"/>
        </w:rPr>
        <w:t xml:space="preserve"> investment fund and a foreign person with </w:t>
      </w:r>
      <w:r w:rsidRPr="001E4D1C">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comparable to </w:t>
      </w:r>
      <w:r w:rsidRPr="001E4D1C">
        <w:rPr>
          <w:rFonts w:ascii="Times New Roman" w:hAnsi="Times New Roman" w:cs="Times New Roman"/>
          <w:lang w:val="en-GB"/>
        </w:rPr>
        <w:t>an internally</w:t>
      </w:r>
      <w:r w:rsidRPr="001E4D1C" w:rsidR="00163436">
        <w:rPr>
          <w:rFonts w:ascii="Times New Roman" w:hAnsi="Times New Roman" w:cs="Times New Roman"/>
          <w:lang w:val="en-GB"/>
        </w:rPr>
        <w:t xml:space="preserve"> </w:t>
      </w:r>
      <w:r w:rsidRPr="001E4D1C">
        <w:rPr>
          <w:rFonts w:ascii="Times New Roman" w:hAnsi="Times New Roman" w:cs="Times New Roman"/>
          <w:lang w:val="en-GB"/>
        </w:rPr>
        <w:t>managed</w:t>
      </w:r>
      <w:r w:rsidRPr="001E4D1C">
        <w:rPr>
          <w:rFonts w:ascii="Times New Roman" w:hAnsi="Times New Roman" w:cs="Times New Roman"/>
          <w:lang w:val="en-GB"/>
        </w:rPr>
        <w:t xml:space="preserve"> investment fund may</w:t>
      </w:r>
      <w:r w:rsidRPr="001E4D1C" w:rsidR="00163436">
        <w:rPr>
          <w:rFonts w:ascii="Times New Roman" w:hAnsi="Times New Roman" w:cs="Times New Roman"/>
          <w:lang w:val="en-GB"/>
        </w:rPr>
        <w:t xml:space="preserve"> </w:t>
      </w:r>
      <w:r w:rsidRPr="001E4D1C">
        <w:rPr>
          <w:rFonts w:ascii="Times New Roman" w:hAnsi="Times New Roman" w:cs="Times New Roman"/>
          <w:lang w:val="en-GB"/>
        </w:rPr>
        <w:t xml:space="preserve">as an entrepreneur </w:t>
      </w:r>
      <w:r w:rsidRPr="001E4D1C" w:rsidR="00163436">
        <w:rPr>
          <w:rFonts w:ascii="Times New Roman" w:hAnsi="Times New Roman" w:cs="Times New Roman"/>
          <w:lang w:val="en-GB"/>
        </w:rPr>
        <w:t xml:space="preserve">perform </w:t>
      </w:r>
      <w:r w:rsidRPr="001E4D1C">
        <w:rPr>
          <w:rFonts w:ascii="Times New Roman" w:hAnsi="Times New Roman" w:cs="Times New Roman"/>
          <w:lang w:val="en-GB"/>
        </w:rPr>
        <w:t>only activity</w:t>
      </w:r>
      <w:r w:rsidRPr="001E4D1C" w:rsidR="00163436">
        <w:rPr>
          <w:rFonts w:ascii="Times New Roman" w:hAnsi="Times New Roman" w:cs="Times New Roman"/>
          <w:lang w:val="en-GB"/>
        </w:rPr>
        <w:t xml:space="preserve"> that is</w:t>
      </w:r>
      <w:r w:rsidRPr="001E4D1C">
        <w:rPr>
          <w:rFonts w:ascii="Times New Roman" w:hAnsi="Times New Roman" w:cs="Times New Roman"/>
          <w:lang w:val="en-GB"/>
        </w:rPr>
        <w:t xml:space="preserve"> specified in </w:t>
      </w:r>
      <w:r w:rsidRPr="001E4D1C">
        <w:rPr>
          <w:rFonts w:ascii="Times New Roman" w:hAnsi="Times New Roman" w:cs="Times New Roman"/>
          <w:lang w:val="en-GB"/>
        </w:rPr>
        <w:t>an authorisation</w:t>
      </w:r>
      <w:r w:rsidRPr="001E4D1C">
        <w:rPr>
          <w:rFonts w:ascii="Times New Roman" w:hAnsi="Times New Roman" w:cs="Times New Roman"/>
          <w:lang w:val="en-GB"/>
        </w:rPr>
        <w:t xml:space="preserve"> </w:t>
      </w:r>
      <w:r w:rsidRPr="001E4D1C" w:rsidR="007B395D">
        <w:rPr>
          <w:rFonts w:ascii="Times New Roman" w:hAnsi="Times New Roman" w:cs="Times New Roman"/>
          <w:lang w:val="en-GB"/>
        </w:rPr>
        <w:t xml:space="preserve">granted </w:t>
      </w:r>
      <w:r w:rsidRPr="001E4D1C">
        <w:rPr>
          <w:rFonts w:ascii="Times New Roman" w:hAnsi="Times New Roman" w:cs="Times New Roman"/>
          <w:lang w:val="en-GB"/>
        </w:rPr>
        <w:t xml:space="preserve">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and only to the extent specified in this </w:t>
      </w:r>
      <w:r w:rsidRPr="001E4D1C" w:rsidR="00BC41D5">
        <w:rPr>
          <w:rFonts w:ascii="Times New Roman" w:hAnsi="Times New Roman" w:cs="Times New Roman"/>
          <w:lang w:val="en-GB"/>
        </w:rPr>
        <w:t>authorisation</w:t>
      </w:r>
      <w:r w:rsidRPr="001E4D1C">
        <w:rPr>
          <w:rFonts w:ascii="Times New Roman" w:hAnsi="Times New Roman" w:cs="Times New Roman"/>
          <w:lang w:val="en-GB"/>
        </w:rPr>
        <w:t>.</w:t>
      </w:r>
    </w:p>
    <w:p w:rsidR="003F7E2F" w:rsidRPr="001E4D1C" w:rsidP="001A08E4">
      <w:pPr>
        <w:keepNext/>
        <w:keepLines/>
        <w:widowControl w:val="0"/>
        <w:spacing w:after="0" w:line="240" w:lineRule="auto"/>
        <w:ind w:firstLine="708"/>
        <w:jc w:val="both"/>
        <w:rPr>
          <w:rFonts w:ascii="Times New Roman" w:hAnsi="Times New Roman" w:cs="Times New Roman"/>
          <w:lang w:val="en-GB"/>
        </w:rPr>
      </w:pPr>
    </w:p>
    <w:p w:rsidR="003F7E2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36F31">
        <w:rPr>
          <w:rFonts w:ascii="Times New Roman" w:hAnsi="Times New Roman" w:cs="Times New Roman"/>
          <w:lang w:val="en-GB"/>
        </w:rPr>
        <w:t xml:space="preserve"> 13</w:t>
      </w:r>
    </w:p>
    <w:p w:rsidR="003F7E2F" w:rsidRPr="001E4D1C" w:rsidP="001A08E4">
      <w:pPr>
        <w:keepNext/>
        <w:keepLines/>
        <w:widowControl w:val="0"/>
        <w:spacing w:after="0" w:line="240" w:lineRule="auto"/>
        <w:ind w:firstLine="708"/>
        <w:jc w:val="center"/>
        <w:rPr>
          <w:rFonts w:ascii="Times New Roman" w:hAnsi="Times New Roman" w:cs="Times New Roman"/>
          <w:lang w:val="en-GB"/>
        </w:rPr>
      </w:pPr>
    </w:p>
    <w:p w:rsidR="003F7E2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Da</w:t>
      </w:r>
      <w:r w:rsidRPr="001E4D1C" w:rsidR="007B395D">
        <w:rPr>
          <w:rFonts w:ascii="Times New Roman" w:hAnsi="Times New Roman" w:cs="Times New Roman"/>
          <w:b/>
          <w:lang w:val="en-GB"/>
        </w:rPr>
        <w:t>y</w:t>
      </w:r>
      <w:r w:rsidRPr="001E4D1C">
        <w:rPr>
          <w:rFonts w:ascii="Times New Roman" w:hAnsi="Times New Roman" w:cs="Times New Roman"/>
          <w:b/>
          <w:lang w:val="en-GB"/>
        </w:rPr>
        <w:t xml:space="preserve"> of</w:t>
      </w:r>
      <w:r w:rsidRPr="001E4D1C" w:rsidR="007B395D">
        <w:rPr>
          <w:rFonts w:ascii="Times New Roman" w:hAnsi="Times New Roman" w:cs="Times New Roman"/>
          <w:b/>
          <w:lang w:val="en-GB"/>
        </w:rPr>
        <w:t xml:space="preserve"> commencement of the</w:t>
      </w:r>
      <w:r w:rsidRPr="001E4D1C">
        <w:rPr>
          <w:rFonts w:ascii="Times New Roman" w:hAnsi="Times New Roman" w:cs="Times New Roman"/>
          <w:b/>
          <w:lang w:val="en-GB"/>
        </w:rPr>
        <w:t xml:space="preserve"> </w:t>
      </w:r>
      <w:r w:rsidRPr="001E4D1C" w:rsidR="00BC41D5">
        <w:rPr>
          <w:rFonts w:ascii="Times New Roman" w:hAnsi="Times New Roman" w:cs="Times New Roman"/>
          <w:b/>
          <w:lang w:val="en-GB"/>
        </w:rPr>
        <w:t>authoris</w:t>
      </w:r>
      <w:r w:rsidRPr="001E4D1C">
        <w:rPr>
          <w:rFonts w:ascii="Times New Roman" w:hAnsi="Times New Roman" w:cs="Times New Roman"/>
          <w:b/>
          <w:lang w:val="en-GB"/>
        </w:rPr>
        <w:t xml:space="preserve">ation </w:t>
      </w:r>
      <w:r w:rsidRPr="001E4D1C" w:rsidR="007B395D">
        <w:rPr>
          <w:rFonts w:ascii="Times New Roman" w:hAnsi="Times New Roman" w:cs="Times New Roman"/>
          <w:b/>
          <w:lang w:val="en-GB"/>
        </w:rPr>
        <w:t>to perform</w:t>
      </w:r>
      <w:r w:rsidRPr="001E4D1C" w:rsidR="00A23254">
        <w:rPr>
          <w:rFonts w:ascii="Times New Roman" w:hAnsi="Times New Roman" w:cs="Times New Roman"/>
          <w:b/>
          <w:lang w:val="en-GB"/>
        </w:rPr>
        <w:t xml:space="preserve"> the</w:t>
      </w:r>
      <w:r w:rsidRPr="001E4D1C">
        <w:rPr>
          <w:rFonts w:ascii="Times New Roman" w:hAnsi="Times New Roman" w:cs="Times New Roman"/>
          <w:b/>
          <w:lang w:val="en-GB"/>
        </w:rPr>
        <w:t xml:space="preserve"> management</w:t>
      </w:r>
    </w:p>
    <w:p w:rsidR="003F7E2F" w:rsidRPr="001E4D1C" w:rsidP="001A08E4">
      <w:pPr>
        <w:keepNext/>
        <w:keepLines/>
        <w:widowControl w:val="0"/>
        <w:spacing w:after="0" w:line="240" w:lineRule="auto"/>
        <w:ind w:firstLine="708"/>
        <w:jc w:val="both"/>
        <w:rPr>
          <w:rFonts w:ascii="Times New Roman" w:hAnsi="Times New Roman" w:cs="Times New Roman"/>
          <w:lang w:val="en-GB"/>
        </w:rPr>
      </w:pPr>
    </w:p>
    <w:p w:rsidR="003F7E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w:t>
      </w:r>
      <w:r w:rsidRPr="001E4D1C" w:rsidR="007B395D">
        <w:rPr>
          <w:rFonts w:ascii="Times New Roman" w:hAnsi="Times New Roman" w:cs="Times New Roman"/>
          <w:lang w:val="en-GB"/>
        </w:rPr>
        <w:t xml:space="preserve"> </w:t>
      </w:r>
      <w:r w:rsidRPr="001E4D1C" w:rsidR="00D96E93">
        <w:rPr>
          <w:rFonts w:ascii="Times New Roman" w:hAnsi="Times New Roman" w:cs="Times New Roman"/>
          <w:lang w:val="en-GB"/>
        </w:rPr>
        <w:t>for</w:t>
      </w:r>
      <w:r w:rsidRPr="001E4D1C" w:rsidR="007B395D">
        <w:rPr>
          <w:rFonts w:ascii="Times New Roman" w:hAnsi="Times New Roman" w:cs="Times New Roman"/>
          <w:lang w:val="en-GB"/>
        </w:rPr>
        <w:t xml:space="preserve"> a legal person registered in the Commercial </w:t>
      </w:r>
      <w:r w:rsidRPr="001E4D1C" w:rsidR="00082AFA">
        <w:rPr>
          <w:rFonts w:ascii="Times New Roman" w:hAnsi="Times New Roman" w:cs="Times New Roman"/>
          <w:lang w:val="en-GB"/>
        </w:rPr>
        <w:t xml:space="preserve">Register </w:t>
      </w:r>
      <w:r w:rsidRPr="001E4D1C">
        <w:rPr>
          <w:rFonts w:ascii="Times New Roman" w:hAnsi="Times New Roman" w:cs="Times New Roman"/>
          <w:lang w:val="en-GB"/>
        </w:rPr>
        <w:t xml:space="preserve">to manage an investment fund or a foreign investment fund </w:t>
      </w:r>
      <w:r w:rsidRPr="001E4D1C" w:rsidR="007B395D">
        <w:rPr>
          <w:rFonts w:ascii="Times New Roman" w:hAnsi="Times New Roman" w:cs="Times New Roman"/>
          <w:lang w:val="en-GB"/>
        </w:rPr>
        <w:t>commence</w:t>
      </w:r>
      <w:r w:rsidRPr="001E4D1C" w:rsidR="00D96E93">
        <w:rPr>
          <w:rFonts w:ascii="Times New Roman" w:hAnsi="Times New Roman" w:cs="Times New Roman"/>
          <w:lang w:val="en-GB"/>
        </w:rPr>
        <w:t>s</w:t>
      </w:r>
    </w:p>
    <w:p w:rsidR="003F7E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7E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36F31">
        <w:rPr>
          <w:rFonts w:ascii="Times New Roman" w:hAnsi="Times New Roman" w:cs="Times New Roman"/>
          <w:lang w:val="en-GB"/>
        </w:rPr>
        <w:tab/>
      </w:r>
      <w:r w:rsidRPr="001E4D1C">
        <w:rPr>
          <w:rFonts w:ascii="Times New Roman" w:hAnsi="Times New Roman" w:cs="Times New Roman"/>
          <w:lang w:val="en-GB"/>
        </w:rPr>
        <w:t xml:space="preserve">on the day on which the decision of the </w:t>
      </w:r>
      <w:r w:rsidRPr="001E4D1C">
        <w:rPr>
          <w:rFonts w:ascii="Times New Roman" w:hAnsi="Times New Roman" w:cs="Times New Roman"/>
          <w:lang w:val="en-GB"/>
        </w:rPr>
        <w:t>CNB</w:t>
      </w:r>
      <w:r w:rsidRPr="001E4D1C">
        <w:rPr>
          <w:rFonts w:ascii="Times New Roman" w:hAnsi="Times New Roman" w:cs="Times New Roman"/>
          <w:lang w:val="en-GB"/>
        </w:rPr>
        <w:t xml:space="preserve"> to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w:t>
      </w:r>
      <w:r w:rsidRPr="001E4D1C" w:rsidR="00A23254">
        <w:rPr>
          <w:rFonts w:ascii="Times New Roman" w:hAnsi="Times New Roman" w:cs="Times New Roman"/>
          <w:lang w:val="en-GB"/>
        </w:rPr>
        <w:t>perform</w:t>
      </w:r>
      <w:r w:rsidRPr="001E4D1C">
        <w:rPr>
          <w:rFonts w:ascii="Times New Roman" w:hAnsi="Times New Roman" w:cs="Times New Roman"/>
          <w:lang w:val="en-GB"/>
        </w:rPr>
        <w:t xml:space="preserve"> becomes final</w:t>
      </w:r>
      <w:r w:rsidRPr="001E4D1C" w:rsidR="0046322B">
        <w:rPr>
          <w:rFonts w:ascii="Times New Roman" w:hAnsi="Times New Roman" w:cs="Times New Roman"/>
          <w:lang w:val="en-GB"/>
        </w:rPr>
        <w:t xml:space="preserve"> and such authorisation was granted to</w:t>
      </w:r>
    </w:p>
    <w:p w:rsidR="003F7E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36F31">
        <w:rPr>
          <w:rFonts w:ascii="Times New Roman" w:hAnsi="Times New Roman" w:cs="Times New Roman"/>
          <w:lang w:val="en-GB"/>
        </w:rPr>
        <w:tab/>
      </w:r>
      <w:r w:rsidRPr="001E4D1C" w:rsidR="00590708">
        <w:rPr>
          <w:rFonts w:ascii="Times New Roman" w:hAnsi="Times New Roman" w:cs="Times New Roman"/>
          <w:lang w:val="en-GB"/>
        </w:rPr>
        <w:t>management compan</w:t>
      </w:r>
      <w:r w:rsidRPr="001E4D1C" w:rsidR="00A23254">
        <w:rPr>
          <w:rFonts w:ascii="Times New Roman" w:hAnsi="Times New Roman" w:cs="Times New Roman"/>
          <w:lang w:val="en-GB"/>
        </w:rPr>
        <w:t>y</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w:t>
      </w:r>
    </w:p>
    <w:p w:rsidR="003F7E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36F31">
        <w:rPr>
          <w:rFonts w:ascii="Times New Roman" w:hAnsi="Times New Roman" w:cs="Times New Roman"/>
          <w:lang w:val="en-GB"/>
        </w:rPr>
        <w:tab/>
      </w:r>
      <w:r w:rsidRPr="001E4D1C" w:rsidR="00CC0C49">
        <w:rPr>
          <w:rFonts w:ascii="Times New Roman" w:hAnsi="Times New Roman" w:cs="Times New Roman"/>
          <w:lang w:val="en-GB"/>
        </w:rPr>
        <w:t>an internally</w:t>
      </w:r>
      <w:r w:rsidRPr="001E4D1C" w:rsidR="0046322B">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480, or</w:t>
      </w:r>
    </w:p>
    <w:p w:rsidR="003F7E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36F31">
        <w:rPr>
          <w:rFonts w:ascii="Times New Roman" w:hAnsi="Times New Roman" w:cs="Times New Roman"/>
          <w:lang w:val="en-GB"/>
        </w:rPr>
        <w:tab/>
      </w:r>
      <w:r w:rsidRPr="001E4D1C">
        <w:rPr>
          <w:rFonts w:ascii="Times New Roman" w:hAnsi="Times New Roman" w:cs="Times New Roman"/>
          <w:lang w:val="en-GB"/>
        </w:rPr>
        <w:t xml:space="preserve">foreign person pursuant to </w:t>
      </w:r>
      <w:r w:rsidRPr="001E4D1C" w:rsidR="00BC3A5A">
        <w:rPr>
          <w:rFonts w:ascii="Times New Roman" w:hAnsi="Times New Roman" w:cs="Times New Roman"/>
          <w:lang w:val="en-GB"/>
        </w:rPr>
        <w:t>Section</w:t>
      </w:r>
      <w:r w:rsidRPr="001E4D1C" w:rsidR="00936F31">
        <w:rPr>
          <w:rFonts w:ascii="Times New Roman" w:hAnsi="Times New Roman" w:cs="Times New Roman"/>
          <w:lang w:val="en-GB"/>
        </w:rPr>
        <w:t xml:space="preserve"> 481,</w:t>
      </w:r>
      <w:r w:rsidRPr="001E4D1C">
        <w:rPr>
          <w:rFonts w:ascii="Times New Roman" w:hAnsi="Times New Roman" w:cs="Times New Roman"/>
          <w:lang w:val="en-GB"/>
        </w:rPr>
        <w:t xml:space="preserve"> </w:t>
      </w:r>
    </w:p>
    <w:p w:rsidR="00351CE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F7E2F">
        <w:rPr>
          <w:rFonts w:ascii="Times New Roman" w:hAnsi="Times New Roman" w:cs="Times New Roman"/>
          <w:lang w:val="en-GB"/>
        </w:rPr>
        <w:t xml:space="preserve"> </w:t>
      </w:r>
      <w:r w:rsidRPr="001E4D1C" w:rsidR="00936F31">
        <w:rPr>
          <w:rFonts w:ascii="Times New Roman" w:hAnsi="Times New Roman" w:cs="Times New Roman"/>
          <w:lang w:val="en-GB"/>
        </w:rPr>
        <w:tab/>
      </w:r>
      <w:r w:rsidRPr="001E4D1C" w:rsidR="0046322B">
        <w:rPr>
          <w:rFonts w:ascii="Times New Roman" w:hAnsi="Times New Roman" w:cs="Times New Roman"/>
          <w:lang w:val="en-GB"/>
        </w:rPr>
        <w:t>on a later day specified in the holding of the decision referred to in (a), or</w:t>
      </w:r>
      <w:r w:rsidRPr="001E4D1C" w:rsidR="0046322B">
        <w:rPr>
          <w:rFonts w:ascii="Times New Roman" w:hAnsi="Times New Roman" w:cs="Times New Roman"/>
          <w:lang w:val="en-GB"/>
        </w:rPr>
        <w:t xml:space="preserve"> </w:t>
      </w:r>
    </w:p>
    <w:p w:rsidR="003F7E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36F31">
        <w:rPr>
          <w:rFonts w:ascii="Times New Roman" w:hAnsi="Times New Roman" w:cs="Times New Roman"/>
          <w:lang w:val="en-GB"/>
        </w:rPr>
        <w:tab/>
      </w:r>
      <w:r w:rsidRPr="001E4D1C" w:rsidR="00F17162">
        <w:rPr>
          <w:rFonts w:ascii="Times New Roman" w:hAnsi="Times New Roman" w:cs="Times New Roman"/>
          <w:lang w:val="en-GB"/>
        </w:rPr>
        <w:t xml:space="preserve"> on the day of entr</w:t>
      </w:r>
      <w:r w:rsidRPr="001E4D1C" w:rsidR="00A23254">
        <w:rPr>
          <w:rFonts w:ascii="Times New Roman" w:hAnsi="Times New Roman" w:cs="Times New Roman"/>
          <w:lang w:val="en-GB"/>
        </w:rPr>
        <w:t>y of this authorisation in the Commercial R</w:t>
      </w:r>
      <w:r w:rsidRPr="001E4D1C" w:rsidR="00F17162">
        <w:rPr>
          <w:rFonts w:ascii="Times New Roman" w:hAnsi="Times New Roman" w:cs="Times New Roman"/>
          <w:lang w:val="en-GB"/>
        </w:rPr>
        <w:t>egister in case of an investment fund referred to in Section 9 (1).</w:t>
      </w:r>
    </w:p>
    <w:p w:rsidR="003F7E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7E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manage an investment fund or a foreign investment fund </w:t>
      </w:r>
      <w:r w:rsidRPr="001E4D1C" w:rsidR="002C0B28">
        <w:rPr>
          <w:rFonts w:ascii="Times New Roman" w:hAnsi="Times New Roman" w:cs="Times New Roman"/>
          <w:lang w:val="en-GB"/>
        </w:rPr>
        <w:t>commenc</w:t>
      </w:r>
      <w:r w:rsidRPr="001E4D1C" w:rsidR="00A23254">
        <w:rPr>
          <w:rFonts w:ascii="Times New Roman" w:hAnsi="Times New Roman" w:cs="Times New Roman"/>
          <w:lang w:val="en-GB"/>
        </w:rPr>
        <w:t>es on the date of entry in the Commercial R</w:t>
      </w:r>
      <w:r w:rsidRPr="001E4D1C" w:rsidR="002C0B28">
        <w:rPr>
          <w:rFonts w:ascii="Times New Roman" w:hAnsi="Times New Roman" w:cs="Times New Roman"/>
          <w:lang w:val="en-GB"/>
        </w:rPr>
        <w:t xml:space="preserve">egister in respect of a legal person not registered in the Commercial Register, but who has been granted an authorisation according to Sections 479, 480 or 481 by the </w:t>
      </w:r>
      <w:r w:rsidRPr="001E4D1C" w:rsidR="007D17A6">
        <w:rPr>
          <w:rFonts w:ascii="Times New Roman" w:hAnsi="Times New Roman" w:cs="Times New Roman"/>
          <w:lang w:val="en-GB"/>
        </w:rPr>
        <w:t>CNB</w:t>
      </w:r>
      <w:r w:rsidRPr="001E4D1C" w:rsidR="002C0B28">
        <w:rPr>
          <w:rFonts w:ascii="Times New Roman" w:hAnsi="Times New Roman" w:cs="Times New Roman"/>
          <w:lang w:val="en-GB"/>
        </w:rPr>
        <w:t xml:space="preserve"> or who was registered in a relevant register pursuant to Section 513</w:t>
      </w:r>
      <w:r w:rsidRPr="001E4D1C">
        <w:rPr>
          <w:rFonts w:ascii="Times New Roman" w:hAnsi="Times New Roman" w:cs="Times New Roman"/>
          <w:lang w:val="en-GB"/>
        </w:rPr>
        <w:t>.</w:t>
      </w:r>
    </w:p>
    <w:p w:rsidR="003F7E2F" w:rsidRPr="001E4D1C" w:rsidP="001A08E4">
      <w:pPr>
        <w:keepNext/>
        <w:keepLines/>
        <w:widowControl w:val="0"/>
        <w:spacing w:after="0" w:line="240" w:lineRule="auto"/>
        <w:ind w:firstLine="708"/>
        <w:jc w:val="both"/>
        <w:rPr>
          <w:rFonts w:ascii="Times New Roman" w:hAnsi="Times New Roman" w:cs="Times New Roman"/>
          <w:lang w:val="en-GB"/>
        </w:rPr>
      </w:pPr>
    </w:p>
    <w:p w:rsidR="001E4D1C">
      <w:pPr>
        <w:rPr>
          <w:rFonts w:ascii="Times New Roman" w:hAnsi="Times New Roman" w:cs="Times New Roman"/>
          <w:lang w:val="en-GB"/>
        </w:rPr>
      </w:pPr>
      <w:r>
        <w:rPr>
          <w:rFonts w:ascii="Times New Roman" w:hAnsi="Times New Roman" w:cs="Times New Roman"/>
          <w:lang w:val="en-GB"/>
        </w:rPr>
        <w:br w:type="page"/>
      </w:r>
    </w:p>
    <w:p w:rsidR="003F7E2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36F31">
        <w:rPr>
          <w:rFonts w:ascii="Times New Roman" w:hAnsi="Times New Roman" w:cs="Times New Roman"/>
          <w:lang w:val="en-GB"/>
        </w:rPr>
        <w:t xml:space="preserve"> 14</w:t>
      </w:r>
    </w:p>
    <w:p w:rsidR="003F7E2F" w:rsidRPr="001E4D1C" w:rsidP="00CC1860">
      <w:pPr>
        <w:keepNext/>
        <w:keepLines/>
        <w:widowControl w:val="0"/>
        <w:spacing w:after="0" w:line="240" w:lineRule="auto"/>
        <w:jc w:val="center"/>
        <w:rPr>
          <w:rFonts w:ascii="Times New Roman" w:hAnsi="Times New Roman" w:cs="Times New Roman"/>
          <w:lang w:val="en-GB"/>
        </w:rPr>
      </w:pPr>
    </w:p>
    <w:p w:rsidR="003F7E2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Management of </w:t>
      </w:r>
      <w:r w:rsidRPr="001E4D1C" w:rsidR="006E6678">
        <w:rPr>
          <w:rFonts w:ascii="Times New Roman" w:hAnsi="Times New Roman" w:cs="Times New Roman"/>
          <w:b/>
          <w:lang w:val="en-GB"/>
        </w:rPr>
        <w:t>an</w:t>
      </w:r>
      <w:r w:rsidRPr="001E4D1C">
        <w:rPr>
          <w:rFonts w:ascii="Times New Roman" w:hAnsi="Times New Roman" w:cs="Times New Roman"/>
          <w:b/>
          <w:lang w:val="en-GB"/>
        </w:rPr>
        <w:t xml:space="preserve"> investment fund by a foreign person</w:t>
      </w:r>
    </w:p>
    <w:p w:rsidR="003F7E2F" w:rsidRPr="001E4D1C" w:rsidP="001A08E4">
      <w:pPr>
        <w:keepNext/>
        <w:keepLines/>
        <w:widowControl w:val="0"/>
        <w:spacing w:after="0" w:line="240" w:lineRule="auto"/>
        <w:ind w:firstLine="708"/>
        <w:jc w:val="both"/>
        <w:rPr>
          <w:rFonts w:ascii="Times New Roman" w:hAnsi="Times New Roman" w:cs="Times New Roman"/>
          <w:lang w:val="en-GB"/>
        </w:rPr>
      </w:pPr>
    </w:p>
    <w:p w:rsidR="003F7E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foreign person who is not comparable to </w:t>
      </w:r>
      <w:r w:rsidRPr="001E4D1C" w:rsidR="00CC0C49">
        <w:rPr>
          <w:rFonts w:ascii="Times New Roman" w:hAnsi="Times New Roman" w:cs="Times New Roman"/>
          <w:lang w:val="en-GB"/>
        </w:rPr>
        <w:t>an internally</w:t>
      </w:r>
      <w:r w:rsidRPr="001E4D1C" w:rsidR="006E6678">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w:t>
      </w:r>
      <w:r w:rsidRPr="001E4D1C" w:rsidR="006E6678">
        <w:rPr>
          <w:rFonts w:ascii="Times New Roman" w:hAnsi="Times New Roman" w:cs="Times New Roman"/>
          <w:lang w:val="en-GB"/>
        </w:rPr>
        <w:t>,</w:t>
      </w:r>
      <w:r w:rsidRPr="001E4D1C">
        <w:rPr>
          <w:rFonts w:ascii="Times New Roman" w:hAnsi="Times New Roman" w:cs="Times New Roman"/>
          <w:lang w:val="en-GB"/>
        </w:rPr>
        <w:t xml:space="preserve"> and </w:t>
      </w:r>
      <w:r w:rsidRPr="001E4D1C" w:rsidR="006E6678">
        <w:rPr>
          <w:rFonts w:ascii="Times New Roman" w:hAnsi="Times New Roman" w:cs="Times New Roman"/>
          <w:lang w:val="en-GB"/>
        </w:rPr>
        <w:t xml:space="preserve">who </w:t>
      </w:r>
      <w:r w:rsidRPr="001E4D1C">
        <w:rPr>
          <w:rFonts w:ascii="Times New Roman" w:hAnsi="Times New Roman" w:cs="Times New Roman"/>
          <w:lang w:val="en-GB"/>
        </w:rPr>
        <w:t xml:space="preserve">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granted </w:t>
      </w:r>
      <w:r w:rsidRPr="001E4D1C" w:rsidR="006E6678">
        <w:rPr>
          <w:rFonts w:ascii="Times New Roman" w:hAnsi="Times New Roman" w:cs="Times New Roman"/>
          <w:lang w:val="en-GB"/>
        </w:rPr>
        <w:t>in accordance with</w:t>
      </w:r>
      <w:r w:rsidRPr="001E4D1C">
        <w:rPr>
          <w:rFonts w:ascii="Times New Roman" w:hAnsi="Times New Roman" w:cs="Times New Roman"/>
          <w:lang w:val="en-GB"/>
        </w:rPr>
        <w:t xml:space="preserve"> requirements laid down in Articles 6 to 8 of the </w:t>
      </w:r>
      <w:r w:rsidRPr="001E4D1C" w:rsidR="00072EE8">
        <w:rPr>
          <w:rFonts w:ascii="Times New Roman" w:hAnsi="Times New Roman" w:cs="Times New Roman"/>
          <w:lang w:val="en-GB"/>
        </w:rPr>
        <w:t xml:space="preserve">Directive of the European Parliament and of the Council on the coordination of the rules in the field of collective investment in relation to </w:t>
      </w:r>
      <w:r w:rsidRPr="001E4D1C" w:rsidR="00A2602D">
        <w:rPr>
          <w:rFonts w:ascii="Times New Roman" w:hAnsi="Times New Roman" w:cs="Times New Roman"/>
          <w:lang w:val="en-GB"/>
        </w:rPr>
        <w:t>deposito</w:t>
      </w:r>
      <w:r w:rsidRPr="001E4D1C" w:rsidR="00072EE8">
        <w:rPr>
          <w:rFonts w:ascii="Times New Roman" w:hAnsi="Times New Roman" w:cs="Times New Roman"/>
          <w:lang w:val="en-GB"/>
        </w:rPr>
        <w:t>ries of UCITS funds</w:t>
      </w:r>
      <w:r w:rsidRPr="001E4D1C" w:rsidR="00F2579E">
        <w:rPr>
          <w:rFonts w:ascii="Times New Roman" w:hAnsi="Times New Roman" w:cs="Times New Roman"/>
          <w:vertAlign w:val="superscript"/>
          <w:lang w:val="en-GB"/>
        </w:rPr>
        <w:t>4</w:t>
      </w:r>
      <w:r w:rsidRPr="001E4D1C" w:rsidR="00072EE8">
        <w:rPr>
          <w:rFonts w:ascii="Times New Roman" w:hAnsi="Times New Roman" w:cs="Times New Roman"/>
          <w:vertAlign w:val="superscript"/>
          <w:lang w:val="en-GB"/>
        </w:rPr>
        <w:t>)</w:t>
      </w:r>
      <w:r w:rsidRPr="001E4D1C" w:rsidR="00072EE8">
        <w:rPr>
          <w:rFonts w:ascii="Times New Roman" w:hAnsi="Times New Roman" w:cs="Times New Roman"/>
          <w:lang w:val="en-GB"/>
        </w:rPr>
        <w:t xml:space="preserve"> (hereinafter referred to as “</w:t>
      </w:r>
      <w:r w:rsidRPr="001E4D1C" w:rsidR="00072EE8">
        <w:rPr>
          <w:rFonts w:ascii="Times New Roman" w:hAnsi="Times New Roman" w:cs="Times New Roman"/>
          <w:b/>
          <w:lang w:val="en-GB"/>
        </w:rPr>
        <w:t>UCITS-D</w:t>
      </w:r>
      <w:r w:rsidRPr="001E4D1C" w:rsidR="00072EE8">
        <w:rPr>
          <w:rFonts w:ascii="Times New Roman" w:hAnsi="Times New Roman" w:cs="Times New Roman"/>
          <w:lang w:val="en-GB"/>
        </w:rPr>
        <w:t xml:space="preserve">”) </w:t>
      </w:r>
      <w:r w:rsidRPr="001E4D1C">
        <w:rPr>
          <w:rFonts w:ascii="Times New Roman" w:hAnsi="Times New Roman" w:cs="Times New Roman"/>
          <w:lang w:val="en-GB"/>
        </w:rPr>
        <w:t xml:space="preserve">may manage a </w:t>
      </w:r>
      <w:r w:rsidRPr="001E4D1C" w:rsidR="00590708">
        <w:rPr>
          <w:rFonts w:ascii="Times New Roman" w:hAnsi="Times New Roman" w:cs="Times New Roman"/>
          <w:lang w:val="en-GB"/>
        </w:rPr>
        <w:t>UCITS fund</w:t>
      </w:r>
    </w:p>
    <w:p w:rsidR="003F7E2F" w:rsidRPr="001E4D1C" w:rsidP="001A08E4">
      <w:pPr>
        <w:keepNext/>
        <w:keepLines/>
        <w:widowControl w:val="0"/>
        <w:spacing w:after="0" w:line="240" w:lineRule="auto"/>
        <w:ind w:firstLine="708"/>
        <w:jc w:val="both"/>
        <w:rPr>
          <w:rFonts w:ascii="Times New Roman" w:hAnsi="Times New Roman" w:cs="Times New Roman"/>
          <w:lang w:val="en-GB"/>
        </w:rPr>
      </w:pPr>
    </w:p>
    <w:p w:rsidR="003F7E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5A5253">
        <w:rPr>
          <w:rFonts w:ascii="Times New Roman" w:hAnsi="Times New Roman" w:cs="Times New Roman"/>
          <w:lang w:val="en-GB"/>
        </w:rPr>
        <w:tab/>
      </w:r>
      <w:r w:rsidRPr="001E4D1C">
        <w:rPr>
          <w:rFonts w:ascii="Times New Roman" w:hAnsi="Times New Roman" w:cs="Times New Roman"/>
          <w:lang w:val="en-GB"/>
        </w:rPr>
        <w:t xml:space="preserve">through a branch if the condition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is met, or</w:t>
      </w:r>
    </w:p>
    <w:p w:rsidR="003F7E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5A5253">
        <w:rPr>
          <w:rFonts w:ascii="Times New Roman" w:hAnsi="Times New Roman" w:cs="Times New Roman"/>
          <w:lang w:val="en-GB"/>
        </w:rPr>
        <w:tab/>
      </w:r>
      <w:r w:rsidRPr="001E4D1C">
        <w:rPr>
          <w:rFonts w:ascii="Times New Roman" w:hAnsi="Times New Roman" w:cs="Times New Roman"/>
          <w:lang w:val="en-GB"/>
        </w:rPr>
        <w:t xml:space="preserve">without location of a branch if the conditions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339 are met.</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448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foreign person who is not comparable to </w:t>
      </w:r>
      <w:r w:rsidRPr="001E4D1C" w:rsidR="00CC0C49">
        <w:rPr>
          <w:rFonts w:ascii="Times New Roman" w:hAnsi="Times New Roman" w:cs="Times New Roman"/>
          <w:lang w:val="en-GB"/>
        </w:rPr>
        <w:t>an internally</w:t>
      </w:r>
      <w:r w:rsidRPr="001E4D1C" w:rsidR="00C702D8">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w:t>
      </w:r>
      <w:r w:rsidRPr="001E4D1C" w:rsidR="00C702D8">
        <w:rPr>
          <w:rFonts w:ascii="Times New Roman" w:hAnsi="Times New Roman" w:cs="Times New Roman"/>
          <w:lang w:val="en-GB"/>
        </w:rPr>
        <w:t>,</w:t>
      </w:r>
      <w:r w:rsidRPr="001E4D1C">
        <w:rPr>
          <w:rFonts w:ascii="Times New Roman" w:hAnsi="Times New Roman" w:cs="Times New Roman"/>
          <w:lang w:val="en-GB"/>
        </w:rPr>
        <w:t xml:space="preserve"> and</w:t>
      </w:r>
      <w:r w:rsidRPr="001E4D1C" w:rsidR="00C702D8">
        <w:rPr>
          <w:rFonts w:ascii="Times New Roman" w:hAnsi="Times New Roman" w:cs="Times New Roman"/>
          <w:lang w:val="en-GB"/>
        </w:rPr>
        <w:t xml:space="preserve"> who</w:t>
      </w:r>
      <w:r w:rsidRPr="001E4D1C">
        <w:rPr>
          <w:rFonts w:ascii="Times New Roman" w:hAnsi="Times New Roman" w:cs="Times New Roman"/>
          <w:lang w:val="en-GB"/>
        </w:rPr>
        <w:t xml:space="preserve">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granted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requirements laid down in Articles 6 to 8 of the </w:t>
      </w:r>
      <w:r w:rsidRPr="001E4D1C" w:rsidR="00072EE8">
        <w:rPr>
          <w:rFonts w:ascii="Times New Roman" w:hAnsi="Times New Roman" w:cs="Times New Roman"/>
          <w:lang w:val="en-GB"/>
        </w:rPr>
        <w:t>Directive of the European Parliament and of the Council on alternative investment fund managers</w:t>
      </w:r>
      <w:r w:rsidRPr="001E4D1C" w:rsidR="00F2579E">
        <w:rPr>
          <w:rFonts w:ascii="Times New Roman" w:hAnsi="Times New Roman" w:cs="Times New Roman"/>
          <w:vertAlign w:val="superscript"/>
          <w:lang w:val="en-GB"/>
        </w:rPr>
        <w:t>5</w:t>
      </w:r>
      <w:r w:rsidRPr="001E4D1C" w:rsidR="00072EE8">
        <w:rPr>
          <w:rFonts w:ascii="Times New Roman" w:hAnsi="Times New Roman" w:cs="Times New Roman"/>
          <w:vertAlign w:val="superscript"/>
          <w:lang w:val="en-GB"/>
        </w:rPr>
        <w:t>)</w:t>
      </w:r>
      <w:r w:rsidRPr="001E4D1C" w:rsidR="00072EE8">
        <w:rPr>
          <w:rFonts w:ascii="Times New Roman" w:hAnsi="Times New Roman" w:cs="Times New Roman"/>
          <w:lang w:val="en-GB"/>
        </w:rPr>
        <w:t xml:space="preserve"> (hereinafter referred to as “</w:t>
      </w:r>
      <w:r w:rsidRPr="001E4D1C" w:rsidR="00072EE8">
        <w:rPr>
          <w:rFonts w:ascii="Times New Roman" w:hAnsi="Times New Roman" w:cs="Times New Roman"/>
          <w:b/>
          <w:lang w:val="en-GB"/>
        </w:rPr>
        <w:t>AIFMD</w:t>
      </w:r>
      <w:r w:rsidRPr="001E4D1C" w:rsidR="00072EE8">
        <w:rPr>
          <w:rFonts w:ascii="Times New Roman" w:hAnsi="Times New Roman" w:cs="Times New Roman"/>
          <w:lang w:val="en-GB"/>
        </w:rPr>
        <w:t>”)</w:t>
      </w:r>
      <w:r w:rsidRPr="001E4D1C">
        <w:rPr>
          <w:rFonts w:ascii="Times New Roman" w:hAnsi="Times New Roman" w:cs="Times New Roman"/>
          <w:lang w:val="en-GB"/>
        </w:rPr>
        <w:t xml:space="preserve">, may manage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sidR="00AA56CF">
        <w:rPr>
          <w:rFonts w:ascii="Times New Roman" w:hAnsi="Times New Roman" w:cs="Times New Roman"/>
          <w:lang w:val="en-GB"/>
        </w:rPr>
        <w:t xml:space="preserve"> or </w:t>
      </w:r>
      <w:r w:rsidRPr="001E4D1C" w:rsidR="00E8444A">
        <w:rPr>
          <w:rFonts w:ascii="Times New Roman" w:hAnsi="Times New Roman" w:cs="Times New Roman"/>
          <w:lang w:val="en-GB"/>
        </w:rPr>
        <w:t>qualified investors’ fund</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through a branch, where the conditions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342 are met, or</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t xml:space="preserve">without location of a branch if the conditions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343 are met.</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448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 21 and 23 to 26 </w:t>
      </w:r>
      <w:r w:rsidRPr="001E4D1C" w:rsidR="00A072DD">
        <w:rPr>
          <w:rFonts w:ascii="Times New Roman" w:hAnsi="Times New Roman" w:cs="Times New Roman"/>
          <w:lang w:val="en-GB"/>
        </w:rPr>
        <w:t>do</w:t>
      </w:r>
      <w:r w:rsidRPr="001E4D1C">
        <w:rPr>
          <w:rFonts w:ascii="Times New Roman" w:hAnsi="Times New Roman" w:cs="Times New Roman"/>
          <w:lang w:val="en-GB"/>
        </w:rPr>
        <w:t xml:space="preserve"> not apply to a foreign person referred to in </w:t>
      </w:r>
      <w:r w:rsidRPr="001E4D1C" w:rsidR="00351CED">
        <w:rPr>
          <w:rFonts w:ascii="Times New Roman" w:hAnsi="Times New Roman" w:cs="Times New Roman"/>
          <w:lang w:val="en-GB"/>
        </w:rPr>
        <w:t>S</w:t>
      </w:r>
      <w:r w:rsidRPr="001E4D1C" w:rsidR="00056520">
        <w:rPr>
          <w:rFonts w:ascii="Times New Roman" w:hAnsi="Times New Roman" w:cs="Times New Roman"/>
          <w:lang w:val="en-GB"/>
        </w:rPr>
        <w:t>ubsection (1) or (2)</w:t>
      </w:r>
      <w:r w:rsidRPr="001E4D1C">
        <w:rPr>
          <w:rFonts w:ascii="Times New Roman" w:hAnsi="Times New Roman" w:cs="Times New Roman"/>
          <w:lang w:val="en-GB"/>
        </w:rPr>
        <w:t xml:space="preserve"> wh</w:t>
      </w:r>
      <w:r w:rsidRPr="001E4D1C" w:rsidR="00A072DD">
        <w:rPr>
          <w:rFonts w:ascii="Times New Roman" w:hAnsi="Times New Roman" w:cs="Times New Roman"/>
          <w:lang w:val="en-GB"/>
        </w:rPr>
        <w:t>o</w:t>
      </w:r>
      <w:r w:rsidRPr="001E4D1C">
        <w:rPr>
          <w:rFonts w:ascii="Times New Roman" w:hAnsi="Times New Roman" w:cs="Times New Roman"/>
          <w:lang w:val="en-GB"/>
        </w:rPr>
        <w:t xml:space="preserve"> manages an investment fund.</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448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046E9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C448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Asset </w:t>
      </w:r>
      <w:r w:rsidRPr="001E4D1C">
        <w:rPr>
          <w:rFonts w:ascii="Times New Roman" w:hAnsi="Times New Roman" w:cs="Times New Roman"/>
          <w:b/>
          <w:lang w:val="en-GB"/>
        </w:rPr>
        <w:t>management comparable to management</w:t>
      </w:r>
      <w:r w:rsidRPr="001E4D1C" w:rsidR="00814D49">
        <w:rPr>
          <w:rFonts w:ascii="Times New Roman" w:hAnsi="Times New Roman" w:cs="Times New Roman"/>
          <w:b/>
          <w:lang w:val="en-GB"/>
        </w:rPr>
        <w:t xml:space="preserve"> of</w:t>
      </w:r>
      <w:r w:rsidRPr="001E4D1C">
        <w:rPr>
          <w:rFonts w:ascii="Times New Roman" w:hAnsi="Times New Roman" w:cs="Times New Roman"/>
          <w:b/>
          <w:lang w:val="en-GB"/>
        </w:rPr>
        <w:t xml:space="preserve"> an</w:t>
      </w:r>
      <w:r w:rsidRPr="001E4D1C" w:rsidR="00814D49">
        <w:rPr>
          <w:rFonts w:ascii="Times New Roman" w:hAnsi="Times New Roman" w:cs="Times New Roman"/>
          <w:b/>
          <w:lang w:val="en-GB"/>
        </w:rPr>
        <w:t xml:space="preserve"> investment funds</w:t>
      </w:r>
    </w:p>
    <w:p w:rsidR="00C448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448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51CE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w:t>
      </w:r>
      <w:r w:rsidRPr="001E4D1C" w:rsidR="0086085A">
        <w:rPr>
          <w:rFonts w:ascii="Times New Roman" w:hAnsi="Times New Roman" w:cs="Times New Roman"/>
          <w:lang w:val="en-GB"/>
        </w:rPr>
        <w:t xml:space="preserve"> legal</w:t>
      </w:r>
      <w:r w:rsidRPr="001E4D1C">
        <w:rPr>
          <w:rFonts w:ascii="Times New Roman" w:hAnsi="Times New Roman" w:cs="Times New Roman"/>
          <w:lang w:val="en-GB"/>
        </w:rPr>
        <w:t xml:space="preserve"> person who is not </w:t>
      </w:r>
      <w:r w:rsidRPr="001E4D1C" w:rsidR="00BC41D5">
        <w:rPr>
          <w:rFonts w:ascii="Times New Roman" w:hAnsi="Times New Roman" w:cs="Times New Roman"/>
          <w:lang w:val="en-GB"/>
        </w:rPr>
        <w:t>authoris</w:t>
      </w:r>
      <w:r w:rsidRPr="001E4D1C">
        <w:rPr>
          <w:rFonts w:ascii="Times New Roman" w:hAnsi="Times New Roman" w:cs="Times New Roman"/>
          <w:lang w:val="en-GB"/>
        </w:rPr>
        <w:t>ed to manage investment funds</w:t>
      </w:r>
      <w:r w:rsidRPr="001E4D1C" w:rsidR="003F620E">
        <w:rPr>
          <w:rFonts w:ascii="Times New Roman" w:hAnsi="Times New Roman" w:cs="Times New Roman"/>
          <w:lang w:val="en-GB"/>
        </w:rPr>
        <w:t>,</w:t>
      </w:r>
      <w:r w:rsidRPr="001E4D1C">
        <w:rPr>
          <w:rFonts w:ascii="Times New Roman" w:hAnsi="Times New Roman" w:cs="Times New Roman"/>
          <w:lang w:val="en-GB"/>
        </w:rPr>
        <w:t xml:space="preserve"> and</w:t>
      </w:r>
      <w:r w:rsidRPr="001E4D1C" w:rsidR="003F620E">
        <w:rPr>
          <w:rFonts w:ascii="Times New Roman" w:hAnsi="Times New Roman" w:cs="Times New Roman"/>
          <w:lang w:val="en-GB"/>
        </w:rPr>
        <w:t xml:space="preserve"> who</w:t>
      </w:r>
      <w:r w:rsidRPr="001E4D1C" w:rsidR="00B132F2">
        <w:rPr>
          <w:rFonts w:ascii="Times New Roman" w:hAnsi="Times New Roman" w:cs="Times New Roman"/>
          <w:lang w:val="en-GB"/>
        </w:rPr>
        <w:t>,</w:t>
      </w:r>
      <w:r w:rsidRPr="001E4D1C">
        <w:rPr>
          <w:rFonts w:ascii="Times New Roman" w:hAnsi="Times New Roman" w:cs="Times New Roman"/>
          <w:lang w:val="en-GB"/>
        </w:rPr>
        <w:t xml:space="preserve"> in the Czech Republic manages or intends to manage </w:t>
      </w:r>
      <w:r w:rsidRPr="001E4D1C" w:rsidR="003F620E">
        <w:rPr>
          <w:rFonts w:ascii="Times New Roman" w:hAnsi="Times New Roman" w:cs="Times New Roman"/>
          <w:lang w:val="en-GB"/>
        </w:rPr>
        <w:t xml:space="preserve">assets </w:t>
      </w:r>
      <w:r w:rsidRPr="001E4D1C" w:rsidR="005D3ECB">
        <w:rPr>
          <w:rFonts w:ascii="Times New Roman" w:hAnsi="Times New Roman" w:cs="Times New Roman"/>
          <w:lang w:val="en-GB"/>
        </w:rPr>
        <w:t>under</w:t>
      </w:r>
      <w:r w:rsidRPr="001E4D1C">
        <w:rPr>
          <w:rFonts w:ascii="Times New Roman" w:hAnsi="Times New Roman" w:cs="Times New Roman"/>
          <w:lang w:val="en-GB"/>
        </w:rPr>
        <w:t xml:space="preserve"> a </w:t>
      </w:r>
      <w:r w:rsidRPr="001E4D1C" w:rsidR="005D3ECB">
        <w:rPr>
          <w:rFonts w:ascii="Times New Roman" w:hAnsi="Times New Roman" w:cs="Times New Roman"/>
          <w:lang w:val="en-GB"/>
        </w:rPr>
        <w:t xml:space="preserve">trading licence </w:t>
      </w:r>
      <w:r w:rsidRPr="001E4D1C">
        <w:rPr>
          <w:rFonts w:ascii="Times New Roman" w:hAnsi="Times New Roman" w:cs="Times New Roman"/>
          <w:lang w:val="en-GB"/>
        </w:rPr>
        <w:t>or</w:t>
      </w:r>
      <w:r w:rsidRPr="001E4D1C" w:rsidR="00B872EC">
        <w:rPr>
          <w:rFonts w:ascii="Times New Roman" w:hAnsi="Times New Roman" w:cs="Times New Roman"/>
          <w:lang w:val="en-GB"/>
        </w:rPr>
        <w:t xml:space="preserve"> a</w:t>
      </w:r>
      <w:r w:rsidRPr="001E4D1C">
        <w:rPr>
          <w:rFonts w:ascii="Times New Roman" w:hAnsi="Times New Roman" w:cs="Times New Roman"/>
          <w:lang w:val="en-GB"/>
        </w:rPr>
        <w:t xml:space="preserve"> similar way,</w:t>
      </w:r>
      <w:r w:rsidRPr="001E4D1C" w:rsidR="005D3ECB">
        <w:rPr>
          <w:rFonts w:ascii="Times New Roman" w:hAnsi="Times New Roman" w:cs="Times New Roman"/>
          <w:lang w:val="en-GB"/>
        </w:rPr>
        <w:t xml:space="preserve"> for the purpose of earning income,</w:t>
      </w:r>
      <w:r w:rsidRPr="001E4D1C" w:rsidR="00B872EC">
        <w:rPr>
          <w:rFonts w:ascii="Times New Roman" w:hAnsi="Times New Roman" w:cs="Times New Roman"/>
          <w:lang w:val="en-GB"/>
        </w:rPr>
        <w:t xml:space="preserve"> consisting in collecting financial means or things whose value can be expressed in monetary terms from investors, or acquired in exchange for such financial means or things whose value can be expressed in monetary terms, for the purpose of collective investment on the basis of a defined strategy for the benefit of these investors, must submit an application for registration in a </w:t>
      </w:r>
      <w:r w:rsidRPr="001E4D1C" w:rsidR="0044465B">
        <w:rPr>
          <w:rFonts w:ascii="Times New Roman" w:hAnsi="Times New Roman" w:cs="Times New Roman"/>
          <w:lang w:val="en-GB"/>
        </w:rPr>
        <w:t>register</w:t>
      </w:r>
      <w:r w:rsidRPr="001E4D1C" w:rsidR="00B872EC">
        <w:rPr>
          <w:rFonts w:ascii="Times New Roman" w:hAnsi="Times New Roman" w:cs="Times New Roman"/>
          <w:lang w:val="en-GB"/>
        </w:rPr>
        <w:t xml:space="preserve"> kept by the CNB according to Section 596 (f) and be registered in this register. The first sentence does not apply to the </w:t>
      </w:r>
      <w:r w:rsidRPr="001E4D1C" w:rsidR="00D73A4B">
        <w:rPr>
          <w:rFonts w:ascii="Times New Roman" w:hAnsi="Times New Roman" w:cs="Times New Roman"/>
          <w:lang w:val="en-GB"/>
        </w:rPr>
        <w:t>assets management</w:t>
      </w:r>
      <w:r w:rsidRPr="001E4D1C" w:rsidR="00B872EC">
        <w:rPr>
          <w:rFonts w:ascii="Times New Roman" w:hAnsi="Times New Roman" w:cs="Times New Roman"/>
          <w:lang w:val="en-GB"/>
        </w:rPr>
        <w:t xml:space="preserve"> of an investment fund. A person registered in the register maintained by the CNB according to Section 596 (f) is not authorised to exceed the </w:t>
      </w:r>
      <w:r w:rsidRPr="001E4D1C" w:rsidR="00820CB4">
        <w:rPr>
          <w:rFonts w:ascii="Times New Roman" w:hAnsi="Times New Roman" w:cs="Times New Roman"/>
          <w:lang w:val="en-GB"/>
        </w:rPr>
        <w:t>relevant threshold</w:t>
      </w:r>
      <w:r w:rsidRPr="001E4D1C" w:rsidR="00B872EC">
        <w:rPr>
          <w:rFonts w:ascii="Times New Roman" w:hAnsi="Times New Roman" w:cs="Times New Roman"/>
          <w:lang w:val="en-GB"/>
        </w:rPr>
        <w:t>.</w:t>
      </w:r>
    </w:p>
    <w:p w:rsidR="00C44856" w:rsidRPr="001E4D1C" w:rsidP="001A08E4">
      <w:pPr>
        <w:keepNext/>
        <w:keepLines/>
        <w:widowControl w:val="0"/>
        <w:spacing w:after="0" w:line="240" w:lineRule="auto"/>
        <w:ind w:firstLine="708"/>
        <w:jc w:val="both"/>
        <w:rPr>
          <w:rFonts w:ascii="Times New Roman" w:hAnsi="Times New Roman" w:cs="Times New Roman"/>
          <w:lang w:val="en-GB"/>
        </w:rPr>
      </w:pPr>
    </w:p>
    <w:p w:rsidR="00C448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D73A4B">
        <w:rPr>
          <w:rFonts w:ascii="Times New Roman" w:hAnsi="Times New Roman" w:cs="Times New Roman"/>
          <w:lang w:val="en-GB"/>
        </w:rPr>
        <w:t xml:space="preserve">asset </w:t>
      </w:r>
      <w:r w:rsidRPr="001E4D1C">
        <w:rPr>
          <w:rFonts w:ascii="Times New Roman" w:hAnsi="Times New Roman" w:cs="Times New Roman"/>
          <w:lang w:val="en-GB"/>
        </w:rPr>
        <w:t xml:space="preserve">management referred to in the first sentence of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D73A4B">
        <w:rPr>
          <w:rFonts w:ascii="Times New Roman" w:hAnsi="Times New Roman" w:cs="Times New Roman"/>
          <w:lang w:val="en-GB"/>
        </w:rPr>
        <w:t xml:space="preserve">takes place, if the </w:t>
      </w:r>
      <w:r w:rsidRPr="001E4D1C" w:rsidR="009A477D">
        <w:rPr>
          <w:rFonts w:ascii="Times New Roman" w:hAnsi="Times New Roman" w:cs="Times New Roman"/>
          <w:lang w:val="en-GB"/>
        </w:rPr>
        <w:t xml:space="preserve">legal </w:t>
      </w:r>
      <w:r w:rsidRPr="001E4D1C" w:rsidR="00D73A4B">
        <w:rPr>
          <w:rFonts w:ascii="Times New Roman" w:hAnsi="Times New Roman" w:cs="Times New Roman"/>
          <w:lang w:val="en-GB"/>
        </w:rPr>
        <w:t>person</w:t>
      </w:r>
      <w:r w:rsidRPr="001E4D1C" w:rsidR="009A477D">
        <w:rPr>
          <w:rFonts w:ascii="Times New Roman" w:hAnsi="Times New Roman" w:cs="Times New Roman"/>
          <w:lang w:val="en-GB"/>
        </w:rPr>
        <w:t>,</w:t>
      </w:r>
      <w:r w:rsidRPr="001E4D1C" w:rsidR="00D73A4B">
        <w:rPr>
          <w:rFonts w:ascii="Times New Roman" w:hAnsi="Times New Roman" w:cs="Times New Roman"/>
          <w:lang w:val="en-GB"/>
        </w:rPr>
        <w:t xml:space="preserve"> that </w:t>
      </w:r>
      <w:r w:rsidRPr="001E4D1C" w:rsidR="009A477D">
        <w:rPr>
          <w:rFonts w:ascii="Times New Roman" w:hAnsi="Times New Roman" w:cs="Times New Roman"/>
          <w:lang w:val="en-GB"/>
        </w:rPr>
        <w:t>manage</w:t>
      </w:r>
      <w:r w:rsidRPr="001E4D1C" w:rsidR="00D32939">
        <w:rPr>
          <w:rFonts w:ascii="Times New Roman" w:hAnsi="Times New Roman" w:cs="Times New Roman"/>
          <w:lang w:val="en-GB"/>
        </w:rPr>
        <w:t>s</w:t>
      </w:r>
      <w:r w:rsidRPr="001E4D1C" w:rsidR="00D73A4B">
        <w:rPr>
          <w:rFonts w:ascii="Times New Roman" w:hAnsi="Times New Roman" w:cs="Times New Roman"/>
          <w:lang w:val="en-GB"/>
        </w:rPr>
        <w:t xml:space="preserve"> or intends to</w:t>
      </w:r>
      <w:r w:rsidRPr="001E4D1C" w:rsidR="009A477D">
        <w:rPr>
          <w:rFonts w:ascii="Times New Roman" w:hAnsi="Times New Roman" w:cs="Times New Roman"/>
          <w:lang w:val="en-GB"/>
        </w:rPr>
        <w:t xml:space="preserve"> manage</w:t>
      </w:r>
      <w:r w:rsidRPr="001E4D1C" w:rsidR="00D73A4B">
        <w:rPr>
          <w:rFonts w:ascii="Times New Roman" w:hAnsi="Times New Roman" w:cs="Times New Roman"/>
          <w:lang w:val="en-GB"/>
        </w:rPr>
        <w:t xml:space="preserve"> the </w:t>
      </w:r>
      <w:r w:rsidRPr="001E4D1C" w:rsidR="009A477D">
        <w:rPr>
          <w:rFonts w:ascii="Times New Roman" w:hAnsi="Times New Roman" w:cs="Times New Roman"/>
          <w:lang w:val="en-GB"/>
        </w:rPr>
        <w:t xml:space="preserve">assets, </w:t>
      </w:r>
      <w:r w:rsidRPr="001E4D1C" w:rsidR="00D73A4B">
        <w:rPr>
          <w:rFonts w:ascii="Times New Roman" w:hAnsi="Times New Roman" w:cs="Times New Roman"/>
          <w:lang w:val="en-GB"/>
        </w:rPr>
        <w:t xml:space="preserve">has registered office </w:t>
      </w:r>
      <w:r w:rsidRPr="001E4D1C" w:rsidR="009A477D">
        <w:rPr>
          <w:rFonts w:ascii="Times New Roman" w:hAnsi="Times New Roman" w:cs="Times New Roman"/>
          <w:lang w:val="en-GB"/>
        </w:rPr>
        <w:t>in the Czech Republic.</w:t>
      </w:r>
    </w:p>
    <w:p w:rsidR="00C448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448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A477D">
        <w:rPr>
          <w:rFonts w:ascii="Times New Roman" w:hAnsi="Times New Roman" w:cs="Times New Roman"/>
          <w:lang w:val="en-GB"/>
        </w:rPr>
        <w:t>The court, upon an application filed by the CNB or by the person having a legitimate interest, dissolves a legal person, who is not registered in the</w:t>
      </w:r>
      <w:r w:rsidRPr="001E4D1C" w:rsidR="00CB02FC">
        <w:rPr>
          <w:rFonts w:ascii="Times New Roman" w:hAnsi="Times New Roman" w:cs="Times New Roman"/>
          <w:lang w:val="en-GB"/>
        </w:rPr>
        <w:t xml:space="preserve"> relevant register pursuant to </w:t>
      </w:r>
      <w:r w:rsidRPr="001E4D1C" w:rsidR="00A46342">
        <w:rPr>
          <w:rFonts w:ascii="Times New Roman" w:hAnsi="Times New Roman" w:cs="Times New Roman"/>
          <w:lang w:val="en-GB"/>
        </w:rPr>
        <w:t>Subsection</w:t>
      </w:r>
      <w:r w:rsidRPr="001E4D1C" w:rsidR="009A477D">
        <w:rPr>
          <w:rFonts w:ascii="Times New Roman" w:hAnsi="Times New Roman" w:cs="Times New Roman"/>
          <w:lang w:val="en-GB"/>
        </w:rPr>
        <w:t xml:space="preserve"> </w:t>
      </w:r>
      <w:r w:rsidRPr="001E4D1C" w:rsidR="00156079">
        <w:rPr>
          <w:rFonts w:ascii="Times New Roman" w:hAnsi="Times New Roman" w:cs="Times New Roman"/>
          <w:lang w:val="en-GB"/>
        </w:rPr>
        <w:t>(</w:t>
      </w:r>
      <w:r w:rsidRPr="001E4D1C" w:rsidR="009A477D">
        <w:rPr>
          <w:rFonts w:ascii="Times New Roman" w:hAnsi="Times New Roman" w:cs="Times New Roman"/>
          <w:lang w:val="en-GB"/>
        </w:rPr>
        <w:t>1</w:t>
      </w:r>
      <w:r w:rsidRPr="001E4D1C" w:rsidR="00D32939">
        <w:rPr>
          <w:rFonts w:ascii="Times New Roman" w:hAnsi="Times New Roman" w:cs="Times New Roman"/>
          <w:lang w:val="en-GB"/>
        </w:rPr>
        <w:t>)</w:t>
      </w:r>
      <w:r w:rsidRPr="001E4D1C" w:rsidR="009A477D">
        <w:rPr>
          <w:rFonts w:ascii="Times New Roman" w:hAnsi="Times New Roman" w:cs="Times New Roman"/>
          <w:lang w:val="en-GB"/>
        </w:rPr>
        <w:t>, and orders its liquidation, or eventually decides that the administration of a trust</w:t>
      </w:r>
      <w:r w:rsidRPr="001E4D1C" w:rsidR="000B0D92">
        <w:rPr>
          <w:rFonts w:ascii="Times New Roman" w:hAnsi="Times New Roman" w:cs="Times New Roman"/>
          <w:lang w:val="en-GB"/>
        </w:rPr>
        <w:t xml:space="preserve"> fund or other facility terminates in the case of a trustee of a trust fund or other trustee that is not registered in the relevant register pursuant to </w:t>
      </w:r>
      <w:r w:rsidRPr="001E4D1C" w:rsidR="00A46342">
        <w:rPr>
          <w:rFonts w:ascii="Times New Roman" w:hAnsi="Times New Roman" w:cs="Times New Roman"/>
          <w:lang w:val="en-GB"/>
        </w:rPr>
        <w:t>Subsection</w:t>
      </w:r>
      <w:r w:rsidRPr="001E4D1C" w:rsidR="000B0D92">
        <w:rPr>
          <w:rFonts w:ascii="Times New Roman" w:hAnsi="Times New Roman" w:cs="Times New Roman"/>
          <w:lang w:val="en-GB"/>
        </w:rPr>
        <w:t xml:space="preserve"> </w:t>
      </w:r>
      <w:r w:rsidRPr="001E4D1C" w:rsidR="00156079">
        <w:rPr>
          <w:rFonts w:ascii="Times New Roman" w:hAnsi="Times New Roman" w:cs="Times New Roman"/>
          <w:lang w:val="en-GB"/>
        </w:rPr>
        <w:t>(</w:t>
      </w:r>
      <w:r w:rsidRPr="001E4D1C" w:rsidR="000B0D92">
        <w:rPr>
          <w:rFonts w:ascii="Times New Roman" w:hAnsi="Times New Roman" w:cs="Times New Roman"/>
          <w:lang w:val="en-GB"/>
        </w:rPr>
        <w:t>1</w:t>
      </w:r>
      <w:r w:rsidRPr="001E4D1C" w:rsidR="00D32939">
        <w:rPr>
          <w:rFonts w:ascii="Times New Roman" w:hAnsi="Times New Roman" w:cs="Times New Roman"/>
          <w:lang w:val="en-GB"/>
        </w:rPr>
        <w:t>)</w:t>
      </w:r>
      <w:r w:rsidRPr="001E4D1C" w:rsidR="000B0D92">
        <w:rPr>
          <w:rFonts w:ascii="Times New Roman" w:hAnsi="Times New Roman" w:cs="Times New Roman"/>
          <w:lang w:val="en-GB"/>
        </w:rPr>
        <w:t>. The court provides the legal person or the trustee with a reasonable period of time to rectify the situation prior to the decision.</w:t>
      </w:r>
    </w:p>
    <w:p w:rsidR="006F5B94" w:rsidRPr="001E4D1C" w:rsidP="001A08E4">
      <w:pPr>
        <w:keepNext/>
        <w:keepLines/>
        <w:widowControl w:val="0"/>
        <w:spacing w:after="0" w:line="240" w:lineRule="auto"/>
        <w:jc w:val="both"/>
        <w:rPr>
          <w:rFonts w:ascii="Times New Roman" w:hAnsi="Times New Roman" w:cs="Times New Roman"/>
          <w:lang w:val="en-GB"/>
        </w:rPr>
      </w:pPr>
    </w:p>
    <w:p w:rsidR="001E4D1C">
      <w:pPr>
        <w:rPr>
          <w:rFonts w:ascii="Times New Roman" w:hAnsi="Times New Roman" w:cs="Times New Roman"/>
          <w:b/>
          <w:lang w:val="en-GB"/>
        </w:rPr>
      </w:pPr>
      <w:r>
        <w:rPr>
          <w:rFonts w:ascii="Times New Roman" w:hAnsi="Times New Roman" w:cs="Times New Roman"/>
          <w:b/>
          <w:lang w:val="en-GB"/>
        </w:rPr>
        <w:br w:type="page"/>
      </w:r>
    </w:p>
    <w:p w:rsidR="0013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046E95" w:rsidRPr="001E4D1C" w:rsidP="001A08E4">
      <w:pPr>
        <w:keepNext/>
        <w:keepLines/>
        <w:widowControl w:val="0"/>
        <w:spacing w:after="0" w:line="240" w:lineRule="auto"/>
        <w:jc w:val="center"/>
        <w:rPr>
          <w:rFonts w:ascii="Times New Roman" w:hAnsi="Times New Roman" w:cs="Times New Roman"/>
          <w:b/>
          <w:lang w:val="en-GB"/>
        </w:rPr>
      </w:pPr>
    </w:p>
    <w:p w:rsidR="0013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Exceeding the r</w:t>
      </w:r>
      <w:r w:rsidRPr="001E4D1C" w:rsidR="00AD0C12">
        <w:rPr>
          <w:rFonts w:ascii="Times New Roman" w:hAnsi="Times New Roman" w:cs="Times New Roman"/>
          <w:b/>
          <w:lang w:val="en-GB"/>
        </w:rPr>
        <w:t>elevant</w:t>
      </w:r>
      <w:r w:rsidRPr="001E4D1C">
        <w:rPr>
          <w:rFonts w:ascii="Times New Roman" w:hAnsi="Times New Roman" w:cs="Times New Roman"/>
          <w:b/>
          <w:lang w:val="en-GB"/>
        </w:rPr>
        <w:t xml:space="preserve"> threshold</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C1660">
        <w:rPr>
          <w:rFonts w:ascii="Times New Roman" w:hAnsi="Times New Roman" w:cs="Times New Roman"/>
          <w:lang w:val="en-GB"/>
        </w:rPr>
        <w:t xml:space="preserve">Exceeding the </w:t>
      </w:r>
      <w:r w:rsidRPr="001E4D1C" w:rsidR="00820CB4">
        <w:rPr>
          <w:rFonts w:ascii="Times New Roman" w:hAnsi="Times New Roman" w:cs="Times New Roman"/>
          <w:lang w:val="en-GB"/>
        </w:rPr>
        <w:t>relevant threshold</w:t>
      </w:r>
      <w:r w:rsidRPr="001E4D1C" w:rsidR="008C1660">
        <w:rPr>
          <w:rFonts w:ascii="Times New Roman" w:hAnsi="Times New Roman" w:cs="Times New Roman"/>
          <w:lang w:val="en-GB"/>
        </w:rPr>
        <w:t xml:space="preserve"> occurs when the value of the assets of all investment funds and foreign investment funds and the assets pursuant to Section 15 (1) </w:t>
      </w:r>
      <w:r w:rsidRPr="001E4D1C">
        <w:rPr>
          <w:rFonts w:ascii="Times New Roman" w:hAnsi="Times New Roman" w:cs="Times New Roman"/>
          <w:lang w:val="en-GB"/>
        </w:rPr>
        <w:t>which are legally or de facto managed or managed by one person,exceeds the amount corresponding to</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EUR 100</w:t>
      </w:r>
      <w:r w:rsidRPr="001E4D1C" w:rsidR="00D106D8">
        <w:rPr>
          <w:rFonts w:ascii="Times New Roman" w:hAnsi="Times New Roman" w:cs="Times New Roman"/>
          <w:lang w:val="en-GB"/>
        </w:rPr>
        <w:t> 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t>EUR 500</w:t>
      </w:r>
      <w:r w:rsidRPr="001E4D1C" w:rsidR="00D106D8">
        <w:rPr>
          <w:rFonts w:ascii="Times New Roman" w:hAnsi="Times New Roman" w:cs="Times New Roman"/>
          <w:lang w:val="en-GB"/>
        </w:rPr>
        <w:t> 000 000</w:t>
      </w:r>
      <w:r w:rsidRPr="001E4D1C">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if no part of such </w:t>
      </w:r>
      <w:r w:rsidRPr="001E4D1C" w:rsidR="00D106D8">
        <w:rPr>
          <w:rFonts w:ascii="Times New Roman" w:hAnsi="Times New Roman" w:cs="Times New Roman"/>
          <w:lang w:val="en-GB"/>
        </w:rPr>
        <w:t xml:space="preserve">asset </w:t>
      </w:r>
      <w:r w:rsidRPr="001E4D1C">
        <w:rPr>
          <w:rFonts w:ascii="Times New Roman" w:hAnsi="Times New Roman" w:cs="Times New Roman"/>
          <w:lang w:val="en-GB"/>
        </w:rPr>
        <w:t>is acquired using the leverage effect and</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D106D8">
        <w:rPr>
          <w:rFonts w:ascii="Times New Roman" w:hAnsi="Times New Roman" w:cs="Times New Roman"/>
          <w:lang w:val="en-GB"/>
        </w:rPr>
        <w:t>payout</w:t>
      </w:r>
      <w:r w:rsidRPr="001E4D1C">
        <w:rPr>
          <w:rFonts w:ascii="Times New Roman" w:hAnsi="Times New Roman" w:cs="Times New Roman"/>
          <w:lang w:val="en-GB"/>
        </w:rPr>
        <w:t xml:space="preserve"> or distribution of such </w:t>
      </w:r>
      <w:r w:rsidRPr="001E4D1C" w:rsidR="00D106D8">
        <w:rPr>
          <w:rFonts w:ascii="Times New Roman" w:hAnsi="Times New Roman" w:cs="Times New Roman"/>
          <w:lang w:val="en-GB"/>
        </w:rPr>
        <w:t xml:space="preserve">asset </w:t>
      </w:r>
      <w:r w:rsidRPr="001E4D1C">
        <w:rPr>
          <w:rFonts w:ascii="Times New Roman" w:hAnsi="Times New Roman" w:cs="Times New Roman"/>
          <w:lang w:val="en-GB"/>
        </w:rPr>
        <w:t xml:space="preserve">to </w:t>
      </w:r>
      <w:r w:rsidRPr="001E4D1C" w:rsidR="00D106D8">
        <w:rPr>
          <w:rFonts w:ascii="Times New Roman" w:hAnsi="Times New Roman" w:cs="Times New Roman"/>
          <w:lang w:val="en-GB"/>
        </w:rPr>
        <w:t>the</w:t>
      </w:r>
      <w:r w:rsidRPr="001E4D1C">
        <w:rPr>
          <w:rFonts w:ascii="Times New Roman" w:hAnsi="Times New Roman" w:cs="Times New Roman"/>
          <w:lang w:val="en-GB"/>
        </w:rPr>
        <w:t xml:space="preserve"> person from whom </w:t>
      </w:r>
      <w:r w:rsidRPr="001E4D1C" w:rsidR="00D106D8">
        <w:rPr>
          <w:rFonts w:ascii="Times New Roman" w:hAnsi="Times New Roman" w:cs="Times New Roman"/>
          <w:lang w:val="en-GB"/>
        </w:rPr>
        <w:t>the financial means or things whose value can be expressed in monetary terms were collected</w:t>
      </w:r>
      <w:r w:rsidRPr="001E4D1C" w:rsidR="0046112A">
        <w:rPr>
          <w:rFonts w:ascii="Times New Roman" w:hAnsi="Times New Roman" w:cs="Times New Roman"/>
          <w:lang w:val="en-GB"/>
        </w:rPr>
        <w:t xml:space="preserve"> in such asset</w:t>
      </w:r>
      <w:r w:rsidRPr="001E4D1C" w:rsidR="00D106D8">
        <w:rPr>
          <w:rFonts w:ascii="Times New Roman" w:hAnsi="Times New Roman" w:cs="Times New Roman"/>
          <w:lang w:val="en-GB"/>
        </w:rPr>
        <w:t xml:space="preserve">, </w:t>
      </w:r>
      <w:r w:rsidRPr="001E4D1C">
        <w:rPr>
          <w:rFonts w:ascii="Times New Roman" w:hAnsi="Times New Roman" w:cs="Times New Roman"/>
          <w:lang w:val="en-GB"/>
        </w:rPr>
        <w:t xml:space="preserve">may not occur until the expiry of five years from the date of their </w:t>
      </w:r>
      <w:r w:rsidRPr="001E4D1C" w:rsidR="0046112A">
        <w:rPr>
          <w:rFonts w:ascii="Times New Roman" w:hAnsi="Times New Roman" w:cs="Times New Roman"/>
          <w:lang w:val="en-GB"/>
        </w:rPr>
        <w:t>collection</w:t>
      </w:r>
      <w:r w:rsidRPr="001E4D1C">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value of the assets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46112A">
        <w:rPr>
          <w:rFonts w:ascii="Times New Roman" w:hAnsi="Times New Roman" w:cs="Times New Roman"/>
          <w:lang w:val="en-GB"/>
        </w:rPr>
        <w:t xml:space="preserve">does </w:t>
      </w:r>
      <w:r w:rsidRPr="001E4D1C">
        <w:rPr>
          <w:rFonts w:ascii="Times New Roman" w:hAnsi="Times New Roman" w:cs="Times New Roman"/>
          <w:lang w:val="en-GB"/>
        </w:rPr>
        <w:t xml:space="preserve">not include the assets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of a comparable foreign investment fund.</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14EEA">
        <w:rPr>
          <w:rFonts w:ascii="Times New Roman" w:hAnsi="Times New Roman" w:cs="Times New Roman"/>
          <w:lang w:val="en-GB"/>
        </w:rPr>
        <w:t xml:space="preserve">The way of determining the excess of the </w:t>
      </w:r>
      <w:r w:rsidRPr="001E4D1C" w:rsidR="00820CB4">
        <w:rPr>
          <w:rFonts w:ascii="Times New Roman" w:hAnsi="Times New Roman" w:cs="Times New Roman"/>
          <w:lang w:val="en-GB"/>
        </w:rPr>
        <w:t>relevant threshold</w:t>
      </w:r>
      <w:r w:rsidRPr="001E4D1C" w:rsidR="00C14EEA">
        <w:rPr>
          <w:rFonts w:ascii="Times New Roman" w:hAnsi="Times New Roman" w:cs="Times New Roman"/>
          <w:lang w:val="en-GB"/>
        </w:rPr>
        <w:t xml:space="preserve"> is defined in</w:t>
      </w:r>
      <w:r w:rsidRPr="001E4D1C" w:rsidR="00F46CF9">
        <w:rPr>
          <w:rFonts w:ascii="Times New Roman" w:hAnsi="Times New Roman" w:cs="Times New Roman"/>
          <w:lang w:val="en-GB"/>
        </w:rPr>
        <w:t xml:space="preserve"> </w:t>
      </w:r>
      <w:r w:rsidRPr="001E4D1C">
        <w:rPr>
          <w:rFonts w:ascii="Times New Roman" w:hAnsi="Times New Roman" w:cs="Times New Roman"/>
          <w:lang w:val="en-GB"/>
        </w:rPr>
        <w:t xml:space="preserve">Articles 2 to 5 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w:t>
      </w:r>
      <w:r w:rsidRPr="001E4D1C" w:rsidR="00B86AF1">
        <w:rPr>
          <w:rFonts w:ascii="Times New Roman" w:hAnsi="Times New Roman" w:cs="Times New Roman"/>
          <w:lang w:val="en-GB"/>
        </w:rPr>
        <w:t xml:space="preserve"> </w:t>
      </w:r>
      <w:r w:rsidRPr="001E4D1C" w:rsidR="00F46CF9">
        <w:rPr>
          <w:rFonts w:ascii="Times New Roman" w:hAnsi="Times New Roman" w:cs="Times New Roman"/>
          <w:lang w:val="en-GB"/>
        </w:rPr>
        <w:t xml:space="preserve">Section 196 applies </w:t>
      </w:r>
      <w:r w:rsidRPr="001E4D1C" w:rsidR="00F46CF9">
        <w:rPr>
          <w:rFonts w:ascii="Times New Roman" w:hAnsi="Times New Roman" w:cs="Times New Roman"/>
          <w:i/>
          <w:lang w:val="en-GB"/>
        </w:rPr>
        <w:t>mutatis mutandis</w:t>
      </w:r>
      <w:r w:rsidRPr="001E4D1C" w:rsidR="00F46CF9">
        <w:rPr>
          <w:rFonts w:ascii="Times New Roman" w:hAnsi="Times New Roman" w:cs="Times New Roman"/>
          <w:lang w:val="en-GB"/>
        </w:rPr>
        <w:t xml:space="preserve"> to the valuation of assets of</w:t>
      </w:r>
      <w:r w:rsidRPr="001E4D1C" w:rsidR="00B86AF1">
        <w:rPr>
          <w:rFonts w:ascii="Times New Roman" w:hAnsi="Times New Roman" w:cs="Times New Roman"/>
          <w:lang w:val="en-GB"/>
        </w:rPr>
        <w:t xml:space="preserve"> a person under Section 15</w:t>
      </w:r>
      <w:r w:rsidRPr="001E4D1C" w:rsidR="00775C32">
        <w:rPr>
          <w:rFonts w:ascii="Times New Roman" w:hAnsi="Times New Roman" w:cs="Times New Roman"/>
          <w:lang w:val="en-GB"/>
        </w:rPr>
        <w:t xml:space="preserve"> </w:t>
      </w:r>
      <w:r w:rsidRPr="001E4D1C" w:rsidR="00B86AF1">
        <w:rPr>
          <w:rFonts w:ascii="Times New Roman" w:hAnsi="Times New Roman" w:cs="Times New Roman"/>
          <w:lang w:val="en-GB"/>
        </w:rPr>
        <w:t>(1), for the purpose of assessing whether or not</w:t>
      </w:r>
      <w:r w:rsidRPr="001E4D1C" w:rsidR="00E806B4">
        <w:rPr>
          <w:rFonts w:ascii="Times New Roman" w:hAnsi="Times New Roman" w:cs="Times New Roman"/>
          <w:lang w:val="en-GB"/>
        </w:rPr>
        <w:t xml:space="preserve"> such person</w:t>
      </w:r>
      <w:r w:rsidRPr="001E4D1C" w:rsidR="00B86AF1">
        <w:rPr>
          <w:rFonts w:ascii="Times New Roman" w:hAnsi="Times New Roman" w:cs="Times New Roman"/>
          <w:lang w:val="en-GB"/>
        </w:rPr>
        <w:t xml:space="preserve"> exceeds the relevant threshold</w:t>
      </w:r>
      <w:r w:rsidRPr="001E4D1C" w:rsidR="00E806B4">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For the purposes of this Act, the use of leverage means the use of any procedures leading to an increase in the exposure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w:t>
      </w:r>
      <w:r w:rsidRPr="001E4D1C" w:rsidR="00EE567B">
        <w:rPr>
          <w:rFonts w:ascii="Times New Roman" w:hAnsi="Times New Roman" w:cs="Times New Roman"/>
          <w:lang w:val="en-GB"/>
        </w:rPr>
        <w:t xml:space="preserve"> such as the acceptance of a credit or a</w:t>
      </w:r>
      <w:r w:rsidRPr="001E4D1C" w:rsidR="00877CC8">
        <w:rPr>
          <w:rFonts w:ascii="Times New Roman" w:hAnsi="Times New Roman" w:cs="Times New Roman"/>
          <w:lang w:val="en-GB"/>
        </w:rPr>
        <w:t xml:space="preserve"> loan of financial means</w:t>
      </w:r>
      <w:r w:rsidRPr="001E4D1C" w:rsidR="00EE567B">
        <w:rPr>
          <w:rFonts w:ascii="Times New Roman" w:hAnsi="Times New Roman" w:cs="Times New Roman"/>
          <w:lang w:val="en-GB"/>
        </w:rPr>
        <w:t>, or financial instruments, or investing in transferable securities or money</w:t>
      </w:r>
      <w:r w:rsidRPr="001E4D1C" w:rsidR="00145727">
        <w:rPr>
          <w:rFonts w:ascii="Times New Roman" w:hAnsi="Times New Roman" w:cs="Times New Roman"/>
          <w:lang w:val="en-GB"/>
        </w:rPr>
        <w:t xml:space="preserve"> market instruments containing a </w:t>
      </w:r>
      <w:r w:rsidRPr="001E4D1C" w:rsidR="00EE567B">
        <w:rPr>
          <w:rFonts w:ascii="Times New Roman" w:hAnsi="Times New Roman" w:cs="Times New Roman"/>
          <w:lang w:val="en-GB"/>
        </w:rPr>
        <w:t>derivative</w:t>
      </w:r>
      <w:r w:rsidRPr="001E4D1C" w:rsidR="00145727">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A6703F">
        <w:rPr>
          <w:rFonts w:ascii="Times New Roman" w:hAnsi="Times New Roman" w:cs="Times New Roman"/>
          <w:lang w:val="en-GB"/>
        </w:rPr>
        <w:t>For the purposes of this Act, the level of the use of leverage is understood as a</w:t>
      </w:r>
      <w:r w:rsidRPr="001E4D1C" w:rsidR="00186CD3">
        <w:rPr>
          <w:rFonts w:ascii="Times New Roman" w:hAnsi="Times New Roman" w:cs="Times New Roman"/>
          <w:lang w:val="en-GB"/>
        </w:rPr>
        <w:t xml:space="preserve"> numerical</w:t>
      </w:r>
      <w:r w:rsidRPr="001E4D1C" w:rsidR="00A6703F">
        <w:rPr>
          <w:rFonts w:ascii="Times New Roman" w:hAnsi="Times New Roman" w:cs="Times New Roman"/>
          <w:lang w:val="en-GB"/>
        </w:rPr>
        <w:t xml:space="preserve"> figure calculated as the ratio of the exposure of an investment fund or a foreign investment fund and the fund capital of the investment fund or comparable value of the foreign investment fund. For the purposes of this Act, fund capital is understood as the value of assets of an investment fund lowered by the value of debts of the investment fund.</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method of calculating the exposure of an investment fund and a foreign investment fund which is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w:t>
      </w:r>
      <w:r w:rsidRPr="001E4D1C" w:rsidR="00186CD3">
        <w:rPr>
          <w:rFonts w:ascii="Times New Roman" w:hAnsi="Times New Roman" w:cs="Times New Roman"/>
          <w:lang w:val="en-GB"/>
        </w:rPr>
        <w:t>,</w:t>
      </w:r>
      <w:r w:rsidRPr="001E4D1C">
        <w:rPr>
          <w:rFonts w:ascii="Times New Roman" w:hAnsi="Times New Roman" w:cs="Times New Roman"/>
          <w:lang w:val="en-GB"/>
        </w:rPr>
        <w:t xml:space="preserve"> and which is managed by a </w:t>
      </w:r>
      <w:r w:rsidRPr="001E4D1C" w:rsidR="00186CD3">
        <w:rPr>
          <w:rFonts w:ascii="Times New Roman" w:hAnsi="Times New Roman" w:cs="Times New Roman"/>
          <w:lang w:val="en-GB"/>
        </w:rPr>
        <w:t>manager</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w:t>
      </w:r>
      <w:r w:rsidRPr="001E4D1C" w:rsidR="0044715F">
        <w:rPr>
          <w:rFonts w:ascii="Times New Roman" w:hAnsi="Times New Roman" w:cs="Times New Roman"/>
          <w:lang w:val="en-GB"/>
        </w:rPr>
        <w:t xml:space="preserve"> as well as the method of calculating the level of the use of leverage, is specified in Articles 6 to 11 </w:t>
      </w:r>
      <w:r w:rsidRPr="001E4D1C">
        <w:rPr>
          <w:rFonts w:ascii="Times New Roman" w:hAnsi="Times New Roman" w:cs="Times New Roman"/>
          <w:lang w:val="en-GB"/>
        </w:rPr>
        <w:t xml:space="preserve">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For the purposes of determining whether the </w:t>
      </w:r>
      <w:r w:rsidRPr="001E4D1C" w:rsidR="00B86AF1">
        <w:rPr>
          <w:rFonts w:ascii="Times New Roman" w:hAnsi="Times New Roman" w:cs="Times New Roman"/>
          <w:lang w:val="en-GB"/>
        </w:rPr>
        <w:t>relevant threshold</w:t>
      </w:r>
      <w:r w:rsidRPr="001E4D1C" w:rsidR="00820CB4">
        <w:rPr>
          <w:rFonts w:ascii="Times New Roman" w:hAnsi="Times New Roman" w:cs="Times New Roman"/>
          <w:lang w:val="en-GB"/>
        </w:rPr>
        <w:t xml:space="preserve"> </w:t>
      </w:r>
      <w:r w:rsidRPr="001E4D1C">
        <w:rPr>
          <w:rFonts w:ascii="Times New Roman" w:hAnsi="Times New Roman" w:cs="Times New Roman"/>
          <w:lang w:val="en-GB"/>
        </w:rPr>
        <w:t xml:space="preserve">has been exceeded, the exposure of the assets managed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w:t>
      </w:r>
      <w:r w:rsidRPr="001E4D1C" w:rsidR="0044715F">
        <w:rPr>
          <w:rFonts w:ascii="Times New Roman" w:hAnsi="Times New Roman" w:cs="Times New Roman"/>
          <w:lang w:val="en-GB"/>
        </w:rPr>
        <w:t xml:space="preserve">must </w:t>
      </w:r>
      <w:r w:rsidRPr="001E4D1C">
        <w:rPr>
          <w:rFonts w:ascii="Times New Roman" w:hAnsi="Times New Roman" w:cs="Times New Roman"/>
          <w:lang w:val="en-GB"/>
        </w:rPr>
        <w:t xml:space="preserve">also be taken into account </w:t>
      </w:r>
      <w:r w:rsidRPr="001E4D1C" w:rsidR="00A60B69">
        <w:rPr>
          <w:rFonts w:ascii="Times New Roman" w:hAnsi="Times New Roman" w:cs="Times New Roman"/>
          <w:lang w:val="en-GB"/>
        </w:rPr>
        <w:t>with respect to the use of leverage by such fund</w:t>
      </w:r>
      <w:r w:rsidRPr="001E4D1C">
        <w:rPr>
          <w:rFonts w:ascii="Times New Roman" w:hAnsi="Times New Roman" w:cs="Times New Roman"/>
          <w:lang w:val="en-GB"/>
        </w:rPr>
        <w:t>.</w:t>
      </w:r>
    </w:p>
    <w:p w:rsidR="00B86AF1" w:rsidRPr="001E4D1C" w:rsidP="001A08E4">
      <w:pPr>
        <w:keepNext/>
        <w:keepLines/>
        <w:widowControl w:val="0"/>
        <w:spacing w:after="0" w:line="240" w:lineRule="auto"/>
        <w:ind w:firstLine="708"/>
        <w:jc w:val="both"/>
        <w:rPr>
          <w:rFonts w:ascii="Times New Roman" w:hAnsi="Times New Roman" w:cs="Times New Roman"/>
          <w:lang w:val="en-GB"/>
        </w:rPr>
      </w:pPr>
    </w:p>
    <w:p w:rsidR="00B86AF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17</w:t>
      </w:r>
    </w:p>
    <w:p w:rsidR="00B86AF1" w:rsidRPr="001E4D1C" w:rsidP="001A08E4">
      <w:pPr>
        <w:keepNext/>
        <w:keepLines/>
        <w:widowControl w:val="0"/>
        <w:spacing w:after="0" w:line="240" w:lineRule="auto"/>
        <w:jc w:val="center"/>
        <w:rPr>
          <w:rFonts w:ascii="Times New Roman" w:hAnsi="Times New Roman" w:cs="Times New Roman"/>
          <w:lang w:val="en-GB"/>
        </w:rPr>
      </w:pPr>
    </w:p>
    <w:p w:rsidR="00B86AF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Excess of the relevant threshold by a person not authorised to exceed it</w:t>
      </w:r>
    </w:p>
    <w:p w:rsidR="009C2772" w:rsidRPr="001E4D1C" w:rsidP="001A08E4">
      <w:pPr>
        <w:keepNext/>
        <w:keepLines/>
        <w:widowControl w:val="0"/>
        <w:spacing w:after="0" w:line="240" w:lineRule="auto"/>
        <w:ind w:firstLine="708"/>
        <w:jc w:val="both"/>
        <w:rPr>
          <w:rFonts w:ascii="Times New Roman" w:hAnsi="Times New Roman" w:cs="Times New Roman"/>
          <w:lang w:val="en-GB"/>
        </w:rPr>
      </w:pP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20CB4">
        <w:rPr>
          <w:rFonts w:ascii="Times New Roman" w:hAnsi="Times New Roman" w:cs="Times New Roman"/>
          <w:lang w:val="en-GB"/>
        </w:rPr>
        <w:t>If a legal person with its registered office</w:t>
      </w:r>
      <w:r w:rsidRPr="001E4D1C">
        <w:rPr>
          <w:rFonts w:ascii="Times New Roman" w:hAnsi="Times New Roman" w:cs="Times New Roman"/>
          <w:lang w:val="en-GB"/>
        </w:rPr>
        <w:t xml:space="preserve"> in the Czech Republic</w:t>
      </w:r>
      <w:r w:rsidRPr="001E4D1C" w:rsidR="00820CB4">
        <w:rPr>
          <w:rFonts w:ascii="Times New Roman" w:hAnsi="Times New Roman" w:cs="Times New Roman"/>
          <w:lang w:val="en-GB"/>
        </w:rPr>
        <w:t>,</w:t>
      </w:r>
      <w:r w:rsidRPr="001E4D1C">
        <w:rPr>
          <w:rFonts w:ascii="Times New Roman" w:hAnsi="Times New Roman" w:cs="Times New Roman"/>
          <w:lang w:val="en-GB"/>
        </w:rPr>
        <w:t xml:space="preserve"> who does not have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from the CNB pursuant to Section 479 or 480 to exceed the relevant threshold</w:t>
      </w:r>
      <w:r w:rsidRPr="001E4D1C" w:rsidR="00820CB4">
        <w:rPr>
          <w:rFonts w:ascii="Times New Roman" w:hAnsi="Times New Roman" w:cs="Times New Roman"/>
          <w:lang w:val="en-GB"/>
        </w:rPr>
        <w:t>,</w:t>
      </w:r>
      <w:r w:rsidRPr="001E4D1C">
        <w:rPr>
          <w:rFonts w:ascii="Times New Roman" w:hAnsi="Times New Roman" w:cs="Times New Roman"/>
          <w:lang w:val="en-GB"/>
        </w:rPr>
        <w:t xml:space="preserve"> exceeds the relevant threshold, it shall file an application for the relevant authorisation within 30 days</w:t>
      </w:r>
      <w:r w:rsidRPr="001E4D1C" w:rsidR="009F0D44">
        <w:rPr>
          <w:rFonts w:ascii="Times New Roman" w:hAnsi="Times New Roman" w:cs="Times New Roman"/>
          <w:lang w:val="en-GB"/>
        </w:rPr>
        <w:t xml:space="preserve"> after</w:t>
      </w:r>
      <w:r w:rsidRPr="001E4D1C">
        <w:rPr>
          <w:rFonts w:ascii="Times New Roman" w:hAnsi="Times New Roman" w:cs="Times New Roman"/>
          <w:lang w:val="en-GB"/>
        </w:rPr>
        <w:t xml:space="preserve"> </w:t>
      </w:r>
      <w:r w:rsidRPr="001E4D1C" w:rsidR="009F0D44">
        <w:rPr>
          <w:rFonts w:ascii="Times New Roman" w:hAnsi="Times New Roman" w:cs="Times New Roman"/>
          <w:lang w:val="en-GB"/>
        </w:rPr>
        <w:t>it learns or could have learned of the excess of the relevant threshold, unless it ensures within this period that the relevant threshold will no longer be exceeded.</w:t>
      </w:r>
    </w:p>
    <w:p w:rsidR="00B86AF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Where the legal person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has applied for the relevant authorisation before the date on which it exceeded the relevant threshold,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shall not apply until the date on which the proceedings for that application have been </w:t>
      </w:r>
      <w:r w:rsidRPr="001E4D1C" w:rsidR="00C93FC3">
        <w:rPr>
          <w:rFonts w:ascii="Times New Roman" w:hAnsi="Times New Roman" w:cs="Times New Roman"/>
          <w:lang w:val="en-GB"/>
        </w:rPr>
        <w:t>closed upon a final decision</w:t>
      </w:r>
      <w:r w:rsidRPr="001E4D1C">
        <w:rPr>
          <w:rFonts w:ascii="Times New Roman" w:hAnsi="Times New Roman" w:cs="Times New Roman"/>
          <w:lang w:val="en-GB"/>
        </w:rPr>
        <w:t xml:space="preserve">. For this legal </w:t>
      </w:r>
      <w:r w:rsidRPr="001E4D1C" w:rsidR="00CB02FC">
        <w:rPr>
          <w:rFonts w:ascii="Times New Roman" w:hAnsi="Times New Roman" w:cs="Times New Roman"/>
          <w:lang w:val="en-GB"/>
        </w:rPr>
        <w:t>person</w:t>
      </w:r>
      <w:r w:rsidRPr="001E4D1C">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(3)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from the date when the relevant threshold was exceeded.</w:t>
      </w:r>
    </w:p>
    <w:p w:rsidR="00B86AF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legal person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submits an application for granting the relevant authorisation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procedure provided for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it is authorised to exceed the relevant threshold until the effective date of the decision of the CNB. For this legal </w:t>
      </w:r>
      <w:r w:rsidRPr="001E4D1C" w:rsidR="00CB02FC">
        <w:rPr>
          <w:rFonts w:ascii="Times New Roman" w:hAnsi="Times New Roman" w:cs="Times New Roman"/>
          <w:lang w:val="en-GB"/>
        </w:rPr>
        <w:t>person</w:t>
      </w:r>
      <w:r w:rsidRPr="001E4D1C">
        <w:rPr>
          <w:rFonts w:ascii="Times New Roman" w:hAnsi="Times New Roman" w:cs="Times New Roman"/>
          <w:lang w:val="en-GB"/>
        </w:rPr>
        <w:t>, the provisions of this Act and the directly applicable EU regulation implementing the AIFMD</w:t>
      </w:r>
      <w:r w:rsidRPr="001E4D1C" w:rsidR="008E1AE3">
        <w:rPr>
          <w:rFonts w:ascii="Times New Roman" w:hAnsi="Times New Roman" w:cs="Times New Roman"/>
          <w:vertAlign w:val="superscript"/>
          <w:lang w:val="en-GB"/>
        </w:rPr>
        <w:t>6)</w:t>
      </w:r>
      <w:r w:rsidRPr="001E4D1C">
        <w:rPr>
          <w:rFonts w:ascii="Times New Roman" w:hAnsi="Times New Roman" w:cs="Times New Roman"/>
          <w:lang w:val="en-GB"/>
        </w:rPr>
        <w:t xml:space="preserve"> imposing obligations on a </w:t>
      </w:r>
      <w:r w:rsidRPr="001E4D1C" w:rsidR="00BF5A6B">
        <w:rPr>
          <w:rFonts w:ascii="Times New Roman" w:hAnsi="Times New Roman" w:cs="Times New Roman"/>
          <w:lang w:val="en-GB"/>
        </w:rPr>
        <w:t xml:space="preserve">manager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relevant threshold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B86AF1" w:rsidRPr="001E4D1C" w:rsidP="001A08E4">
      <w:pPr>
        <w:keepNext/>
        <w:keepLines/>
        <w:widowControl w:val="0"/>
        <w:spacing w:after="0" w:line="240" w:lineRule="auto"/>
        <w:jc w:val="both"/>
        <w:rPr>
          <w:rFonts w:ascii="Times New Roman" w:hAnsi="Times New Roman" w:cs="Times New Roman"/>
          <w:lang w:val="en-GB"/>
        </w:rPr>
      </w:pP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C93FC3">
        <w:rPr>
          <w:rFonts w:ascii="Times New Roman" w:hAnsi="Times New Roman" w:cs="Times New Roman"/>
          <w:lang w:val="en-GB"/>
        </w:rPr>
        <w:t xml:space="preserve">If the proceedings in respect of the application for granting the authorisation filed by a legal person referred to in </w:t>
      </w:r>
      <w:r w:rsidRPr="001E4D1C" w:rsidR="00A46342">
        <w:rPr>
          <w:rFonts w:ascii="Times New Roman" w:hAnsi="Times New Roman" w:cs="Times New Roman"/>
          <w:lang w:val="en-GB"/>
        </w:rPr>
        <w:t>Subsection</w:t>
      </w:r>
      <w:r w:rsidRPr="001E4D1C" w:rsidR="00C93FC3">
        <w:rPr>
          <w:rFonts w:ascii="Times New Roman" w:hAnsi="Times New Roman" w:cs="Times New Roman"/>
          <w:lang w:val="en-GB"/>
        </w:rPr>
        <w:t xml:space="preserve"> </w:t>
      </w:r>
      <w:r w:rsidRPr="001E4D1C" w:rsidR="00D0531A">
        <w:rPr>
          <w:rFonts w:ascii="Times New Roman" w:hAnsi="Times New Roman" w:cs="Times New Roman"/>
          <w:lang w:val="en-GB"/>
        </w:rPr>
        <w:t>(</w:t>
      </w:r>
      <w:r w:rsidRPr="001E4D1C" w:rsidR="00C93FC3">
        <w:rPr>
          <w:rFonts w:ascii="Times New Roman" w:hAnsi="Times New Roman" w:cs="Times New Roman"/>
          <w:lang w:val="en-GB"/>
        </w:rPr>
        <w:t>1</w:t>
      </w:r>
      <w:r w:rsidRPr="001E4D1C" w:rsidR="00D0531A">
        <w:rPr>
          <w:rFonts w:ascii="Times New Roman" w:hAnsi="Times New Roman" w:cs="Times New Roman"/>
          <w:lang w:val="en-GB"/>
        </w:rPr>
        <w:t>)</w:t>
      </w:r>
      <w:r w:rsidRPr="001E4D1C" w:rsidR="00C93FC3">
        <w:rPr>
          <w:rFonts w:ascii="Times New Roman" w:hAnsi="Times New Roman" w:cs="Times New Roman"/>
          <w:lang w:val="en-GB"/>
        </w:rPr>
        <w:t xml:space="preserve"> or </w:t>
      </w:r>
      <w:r w:rsidRPr="001E4D1C" w:rsidR="00D0531A">
        <w:rPr>
          <w:rFonts w:ascii="Times New Roman" w:hAnsi="Times New Roman" w:cs="Times New Roman"/>
          <w:lang w:val="en-GB"/>
        </w:rPr>
        <w:t>(</w:t>
      </w:r>
      <w:r w:rsidRPr="001E4D1C" w:rsidR="00C93FC3">
        <w:rPr>
          <w:rFonts w:ascii="Times New Roman" w:hAnsi="Times New Roman" w:cs="Times New Roman"/>
          <w:lang w:val="en-GB"/>
        </w:rPr>
        <w:t>2</w:t>
      </w:r>
      <w:r w:rsidRPr="001E4D1C" w:rsidR="00D0531A">
        <w:rPr>
          <w:rFonts w:ascii="Times New Roman" w:hAnsi="Times New Roman" w:cs="Times New Roman"/>
          <w:lang w:val="en-GB"/>
        </w:rPr>
        <w:t>)</w:t>
      </w:r>
      <w:r w:rsidRPr="001E4D1C" w:rsidR="00C93FC3">
        <w:rPr>
          <w:rFonts w:ascii="Times New Roman" w:hAnsi="Times New Roman" w:cs="Times New Roman"/>
          <w:lang w:val="en-GB"/>
        </w:rPr>
        <w:t xml:space="preserve"> is closed upon a final decision without granting the relevant authorisation, the legal person ensures no later than within 30 days from the effective date of </w:t>
      </w:r>
      <w:r w:rsidRPr="001E4D1C" w:rsidR="00311228">
        <w:rPr>
          <w:rFonts w:ascii="Times New Roman" w:hAnsi="Times New Roman" w:cs="Times New Roman"/>
          <w:lang w:val="en-GB"/>
        </w:rPr>
        <w:t>such</w:t>
      </w:r>
      <w:r w:rsidRPr="001E4D1C" w:rsidR="00C93FC3">
        <w:rPr>
          <w:rFonts w:ascii="Times New Roman" w:hAnsi="Times New Roman" w:cs="Times New Roman"/>
          <w:lang w:val="en-GB"/>
        </w:rPr>
        <w:t xml:space="preserve"> decision that the </w:t>
      </w:r>
      <w:r w:rsidRPr="001E4D1C" w:rsidR="00311228">
        <w:rPr>
          <w:rFonts w:ascii="Times New Roman" w:hAnsi="Times New Roman" w:cs="Times New Roman"/>
          <w:lang w:val="en-GB"/>
        </w:rPr>
        <w:t>relevant threshold</w:t>
      </w:r>
      <w:r w:rsidRPr="001E4D1C" w:rsidR="00C93FC3">
        <w:rPr>
          <w:rFonts w:ascii="Times New Roman" w:hAnsi="Times New Roman" w:cs="Times New Roman"/>
          <w:lang w:val="en-GB"/>
        </w:rPr>
        <w:t xml:space="preserve"> will no longer be exceeded. If the same legal person </w:t>
      </w:r>
      <w:r w:rsidRPr="001E4D1C" w:rsidR="00311228">
        <w:rPr>
          <w:rFonts w:ascii="Times New Roman" w:hAnsi="Times New Roman" w:cs="Times New Roman"/>
          <w:lang w:val="en-GB"/>
        </w:rPr>
        <w:t>submits</w:t>
      </w:r>
      <w:r w:rsidRPr="001E4D1C" w:rsidR="00C93FC3">
        <w:rPr>
          <w:rFonts w:ascii="Times New Roman" w:hAnsi="Times New Roman" w:cs="Times New Roman"/>
          <w:lang w:val="en-GB"/>
        </w:rPr>
        <w:t xml:space="preserve"> a new application for granting </w:t>
      </w:r>
      <w:r w:rsidRPr="001E4D1C" w:rsidR="00D0531A">
        <w:rPr>
          <w:rFonts w:ascii="Times New Roman" w:hAnsi="Times New Roman" w:cs="Times New Roman"/>
          <w:lang w:val="en-GB"/>
        </w:rPr>
        <w:t>an authorisation</w:t>
      </w:r>
      <w:r w:rsidRPr="001E4D1C" w:rsidR="00C93FC3">
        <w:rPr>
          <w:rFonts w:ascii="Times New Roman" w:hAnsi="Times New Roman" w:cs="Times New Roman"/>
          <w:lang w:val="en-GB"/>
        </w:rPr>
        <w:t xml:space="preserve"> after the proceeding was closed upon a final </w:t>
      </w:r>
      <w:r w:rsidRPr="001E4D1C" w:rsidR="00311228">
        <w:rPr>
          <w:rFonts w:ascii="Times New Roman" w:hAnsi="Times New Roman" w:cs="Times New Roman"/>
          <w:lang w:val="en-GB"/>
        </w:rPr>
        <w:t xml:space="preserve">decision, </w:t>
      </w:r>
      <w:r w:rsidRPr="001E4D1C" w:rsidR="00A46342">
        <w:rPr>
          <w:rFonts w:ascii="Times New Roman" w:hAnsi="Times New Roman" w:cs="Times New Roman"/>
          <w:lang w:val="en-GB"/>
        </w:rPr>
        <w:t>Subsection</w:t>
      </w:r>
      <w:r w:rsidRPr="001E4D1C" w:rsidR="00C93FC3">
        <w:rPr>
          <w:rFonts w:ascii="Times New Roman" w:hAnsi="Times New Roman" w:cs="Times New Roman"/>
          <w:lang w:val="en-GB"/>
        </w:rPr>
        <w:t xml:space="preserve"> </w:t>
      </w:r>
      <w:r w:rsidRPr="001E4D1C" w:rsidR="00D0531A">
        <w:rPr>
          <w:rFonts w:ascii="Times New Roman" w:hAnsi="Times New Roman" w:cs="Times New Roman"/>
          <w:lang w:val="en-GB"/>
        </w:rPr>
        <w:t>(</w:t>
      </w:r>
      <w:r w:rsidRPr="001E4D1C" w:rsidR="00C93FC3">
        <w:rPr>
          <w:rFonts w:ascii="Times New Roman" w:hAnsi="Times New Roman" w:cs="Times New Roman"/>
          <w:lang w:val="en-GB"/>
        </w:rPr>
        <w:t>4</w:t>
      </w:r>
      <w:r w:rsidRPr="001E4D1C" w:rsidR="00D0531A">
        <w:rPr>
          <w:rFonts w:ascii="Times New Roman" w:hAnsi="Times New Roman" w:cs="Times New Roman"/>
          <w:lang w:val="en-GB"/>
        </w:rPr>
        <w:t>)</w:t>
      </w:r>
      <w:r w:rsidRPr="001E4D1C" w:rsidR="00C93FC3">
        <w:rPr>
          <w:rFonts w:ascii="Times New Roman" w:hAnsi="Times New Roman" w:cs="Times New Roman"/>
          <w:lang w:val="en-GB"/>
        </w:rPr>
        <w:t xml:space="preserve"> </w:t>
      </w:r>
      <w:r w:rsidRPr="001E4D1C" w:rsidR="00311228">
        <w:rPr>
          <w:rFonts w:ascii="Times New Roman" w:hAnsi="Times New Roman" w:cs="Times New Roman"/>
          <w:lang w:val="en-GB"/>
        </w:rPr>
        <w:t>shall</w:t>
      </w:r>
      <w:r w:rsidRPr="001E4D1C" w:rsidR="00C93FC3">
        <w:rPr>
          <w:rFonts w:ascii="Times New Roman" w:hAnsi="Times New Roman" w:cs="Times New Roman"/>
          <w:lang w:val="en-GB"/>
        </w:rPr>
        <w:t xml:space="preserve"> not apply.</w:t>
      </w:r>
    </w:p>
    <w:p w:rsidR="00B86AF1" w:rsidRPr="001E4D1C" w:rsidP="001A08E4">
      <w:pPr>
        <w:keepNext/>
        <w:keepLines/>
        <w:widowControl w:val="0"/>
        <w:spacing w:after="0" w:line="240" w:lineRule="auto"/>
        <w:jc w:val="both"/>
        <w:rPr>
          <w:rFonts w:ascii="Times New Roman" w:hAnsi="Times New Roman" w:cs="Times New Roman"/>
          <w:lang w:val="en-GB"/>
        </w:rPr>
      </w:pP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Where the legal person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exceeds the relevant threshold after the expiry of the period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or (</w:t>
      </w:r>
      <w:r w:rsidRPr="001E4D1C" w:rsidR="00D0531A">
        <w:rPr>
          <w:rFonts w:ascii="Times New Roman" w:hAnsi="Times New Roman" w:cs="Times New Roman"/>
          <w:lang w:val="en-GB"/>
        </w:rPr>
        <w:t>4</w:t>
      </w:r>
      <w:r w:rsidRPr="001E4D1C">
        <w:rPr>
          <w:rFonts w:ascii="Times New Roman" w:hAnsi="Times New Roman" w:cs="Times New Roman"/>
          <w:lang w:val="en-GB"/>
        </w:rPr>
        <w:t>)</w:t>
      </w:r>
      <w:r w:rsidRPr="001E4D1C" w:rsidR="00D03453">
        <w:rPr>
          <w:rFonts w:ascii="Times New Roman" w:hAnsi="Times New Roman" w:cs="Times New Roman"/>
          <w:lang w:val="en-GB"/>
        </w:rPr>
        <w:t xml:space="preserve">, unless it is the case according to </w:t>
      </w:r>
      <w:r w:rsidRPr="001E4D1C" w:rsidR="00A46342">
        <w:rPr>
          <w:rFonts w:ascii="Times New Roman" w:hAnsi="Times New Roman" w:cs="Times New Roman"/>
          <w:lang w:val="en-GB"/>
        </w:rPr>
        <w:t>Subsection</w:t>
      </w:r>
      <w:r w:rsidRPr="001E4D1C" w:rsidR="00D03453">
        <w:rPr>
          <w:rFonts w:ascii="Times New Roman" w:hAnsi="Times New Roman" w:cs="Times New Roman"/>
          <w:lang w:val="en-GB"/>
        </w:rPr>
        <w:t xml:space="preserve"> (</w:t>
      </w:r>
      <w:r w:rsidRPr="001E4D1C" w:rsidR="00D0531A">
        <w:rPr>
          <w:rFonts w:ascii="Times New Roman" w:hAnsi="Times New Roman" w:cs="Times New Roman"/>
          <w:lang w:val="en-GB"/>
        </w:rPr>
        <w:t>3</w:t>
      </w:r>
      <w:r w:rsidRPr="001E4D1C" w:rsidR="00D03453">
        <w:rPr>
          <w:rFonts w:ascii="Times New Roman" w:hAnsi="Times New Roman" w:cs="Times New Roman"/>
          <w:lang w:val="en-GB"/>
        </w:rPr>
        <w:t>),</w:t>
      </w:r>
      <w:r w:rsidRPr="001E4D1C">
        <w:rPr>
          <w:rFonts w:ascii="Times New Roman" w:hAnsi="Times New Roman" w:cs="Times New Roman"/>
          <w:lang w:val="en-GB"/>
        </w:rPr>
        <w:t xml:space="preserve"> the court</w:t>
      </w:r>
      <w:r w:rsidRPr="001E4D1C" w:rsidR="00D03453">
        <w:rPr>
          <w:rFonts w:ascii="Times New Roman" w:hAnsi="Times New Roman" w:cs="Times New Roman"/>
          <w:lang w:val="en-GB"/>
        </w:rPr>
        <w:t xml:space="preserve"> dissolves the legal person and orders its liquidation upon an application filed by the CNB or the person having a legitimate interest. The court provides the legal person with a reasonable period of time to rectify the situation prior to the ruling.</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RULES OF</w:t>
      </w:r>
      <w:r w:rsidRPr="001E4D1C" w:rsidR="00CB7137">
        <w:rPr>
          <w:rFonts w:ascii="Times New Roman" w:hAnsi="Times New Roman" w:cs="Times New Roman"/>
          <w:lang w:val="en-GB"/>
        </w:rPr>
        <w:t xml:space="preserve"> THE</w:t>
      </w:r>
      <w:r w:rsidRPr="001E4D1C">
        <w:rPr>
          <w:rFonts w:ascii="Times New Roman" w:hAnsi="Times New Roman" w:cs="Times New Roman"/>
          <w:lang w:val="en-GB"/>
        </w:rPr>
        <w:t xml:space="preserve"> ACTIVITY AND ECONOMY</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Professional care</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investment fund or foreign investment fund manager is obliged to manage this fund with professional care.</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Proper and prudent performance</w:t>
      </w:r>
      <w:r w:rsidRPr="001E4D1C" w:rsidR="00CB7137">
        <w:rPr>
          <w:rFonts w:ascii="Times New Roman" w:hAnsi="Times New Roman" w:cs="Times New Roman"/>
          <w:b/>
          <w:lang w:val="en-GB"/>
        </w:rPr>
        <w:t xml:space="preserve"> of the activity</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an investment fund or a foreign investment fund shall </w:t>
      </w:r>
      <w:r w:rsidRPr="001E4D1C" w:rsidR="00CB7137">
        <w:rPr>
          <w:rFonts w:ascii="Times New Roman" w:hAnsi="Times New Roman" w:cs="Times New Roman"/>
          <w:lang w:val="en-GB"/>
        </w:rPr>
        <w:t>perform</w:t>
      </w:r>
      <w:r w:rsidRPr="001E4D1C">
        <w:rPr>
          <w:rFonts w:ascii="Times New Roman" w:hAnsi="Times New Roman" w:cs="Times New Roman"/>
          <w:lang w:val="en-GB"/>
        </w:rPr>
        <w:t xml:space="preserve"> its activity properly and</w:t>
      </w:r>
      <w:r w:rsidRPr="001E4D1C" w:rsidR="00D0531A">
        <w:rPr>
          <w:rFonts w:ascii="Times New Roman" w:hAnsi="Times New Roman" w:cs="Times New Roman"/>
          <w:lang w:val="en-GB"/>
        </w:rPr>
        <w:t xml:space="preserve"> </w:t>
      </w:r>
      <w:r w:rsidRPr="001E4D1C">
        <w:rPr>
          <w:rFonts w:ascii="Times New Roman" w:hAnsi="Times New Roman" w:cs="Times New Roman"/>
          <w:lang w:val="en-GB"/>
        </w:rPr>
        <w:t>pruden</w:t>
      </w:r>
      <w:r w:rsidRPr="001E4D1C" w:rsidR="00CB7137">
        <w:rPr>
          <w:rFonts w:ascii="Times New Roman" w:hAnsi="Times New Roman" w:cs="Times New Roman"/>
          <w:lang w:val="en-GB"/>
        </w:rPr>
        <w:t>tly</w:t>
      </w:r>
      <w:r w:rsidRPr="001E4D1C">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 order to ensure the proper and prudent performance of the activity, the investment fund or foreign investment fund manager shall establish, maintain and apply the </w:t>
      </w:r>
      <w:r w:rsidRPr="001E4D1C" w:rsidR="00D0531A">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040A44">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w:t>
      </w:r>
    </w:p>
    <w:p w:rsidR="00136963" w:rsidRPr="001E4D1C" w:rsidP="001A08E4">
      <w:pPr>
        <w:keepNext/>
        <w:keepLines/>
        <w:widowControl w:val="0"/>
        <w:spacing w:after="0" w:line="240" w:lineRule="auto"/>
        <w:jc w:val="center"/>
        <w:rPr>
          <w:rFonts w:ascii="Times New Roman" w:hAnsi="Times New Roman" w:cs="Times New Roman"/>
          <w:lang w:val="en-GB"/>
        </w:rPr>
      </w:pPr>
    </w:p>
    <w:p w:rsidR="0013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Directing</w:t>
      </w:r>
      <w:r w:rsidRPr="001E4D1C" w:rsidR="00953B9B">
        <w:rPr>
          <w:rFonts w:ascii="Times New Roman" w:hAnsi="Times New Roman" w:cs="Times New Roman"/>
          <w:b/>
          <w:lang w:val="en-GB"/>
        </w:rPr>
        <w:t xml:space="preserve"> </w:t>
      </w:r>
      <w:r w:rsidRPr="001E4D1C">
        <w:rPr>
          <w:rFonts w:ascii="Times New Roman" w:hAnsi="Times New Roman" w:cs="Times New Roman"/>
          <w:b/>
          <w:lang w:val="en-GB"/>
        </w:rPr>
        <w:t xml:space="preserve">and </w:t>
      </w:r>
      <w:r w:rsidRPr="001E4D1C" w:rsidR="00040A44">
        <w:rPr>
          <w:rFonts w:ascii="Times New Roman" w:hAnsi="Times New Roman" w:cs="Times New Roman"/>
          <w:b/>
          <w:lang w:val="en-GB"/>
        </w:rPr>
        <w:t xml:space="preserve">controlling </w:t>
      </w:r>
      <w:r w:rsidRPr="001E4D1C">
        <w:rPr>
          <w:rFonts w:ascii="Times New Roman" w:hAnsi="Times New Roman" w:cs="Times New Roman"/>
          <w:b/>
          <w:lang w:val="en-GB"/>
        </w:rPr>
        <w:t>system</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40A44">
        <w:rPr>
          <w:rFonts w:ascii="Times New Roman" w:hAnsi="Times New Roman" w:cs="Times New Roman"/>
          <w:lang w:val="en-GB"/>
        </w:rPr>
        <w:t>The</w:t>
      </w:r>
      <w:r w:rsidRPr="001E4D1C" w:rsidR="00D0531A">
        <w:rPr>
          <w:rFonts w:ascii="Times New Roman" w:hAnsi="Times New Roman" w:cs="Times New Roman"/>
          <w:lang w:val="en-GB"/>
        </w:rPr>
        <w:t xml:space="preserve"> directi</w:t>
      </w:r>
      <w:r w:rsidRPr="001E4D1C" w:rsidR="00953B9B">
        <w:rPr>
          <w:rFonts w:ascii="Times New Roman" w:hAnsi="Times New Roman" w:cs="Times New Roman"/>
          <w:lang w:val="en-GB"/>
        </w:rPr>
        <w:t>n</w:t>
      </w:r>
      <w:r w:rsidRPr="001E4D1C" w:rsidR="00BF5485">
        <w:rPr>
          <w:rFonts w:ascii="Times New Roman" w:hAnsi="Times New Roman" w:cs="Times New Roman"/>
          <w:lang w:val="en-GB"/>
        </w:rPr>
        <w:t>g</w:t>
      </w:r>
      <w:r w:rsidRPr="001E4D1C" w:rsidR="00040A44">
        <w:rPr>
          <w:rFonts w:ascii="Times New Roman" w:hAnsi="Times New Roman" w:cs="Times New Roman"/>
          <w:lang w:val="en-GB"/>
        </w:rPr>
        <w:t xml:space="preserve"> and controlling system of the manager of an investment fund or a foreign investment fund always includes</w:t>
      </w:r>
    </w:p>
    <w:p w:rsidR="00136963" w:rsidRPr="001E4D1C" w:rsidP="001A08E4">
      <w:pPr>
        <w:keepNext/>
        <w:keepLines/>
        <w:widowControl w:val="0"/>
        <w:spacing w:after="0" w:line="240" w:lineRule="auto"/>
        <w:jc w:val="both"/>
        <w:rPr>
          <w:rFonts w:ascii="Times New Roman" w:hAnsi="Times New Roman" w:cs="Times New Roman"/>
          <w:lang w:val="en-GB"/>
        </w:rPr>
      </w:pP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81488">
        <w:rPr>
          <w:rFonts w:ascii="Times New Roman" w:hAnsi="Times New Roman" w:cs="Times New Roman"/>
          <w:lang w:val="en-GB"/>
        </w:rPr>
        <w:tab/>
      </w:r>
      <w:r w:rsidRPr="001E4D1C">
        <w:rPr>
          <w:rFonts w:ascii="Times New Roman" w:hAnsi="Times New Roman" w:cs="Times New Roman"/>
          <w:lang w:val="en-GB"/>
        </w:rPr>
        <w:t>strategic and</w:t>
      </w:r>
      <w:r w:rsidRPr="001E4D1C" w:rsidR="00B81488">
        <w:rPr>
          <w:rFonts w:ascii="Times New Roman" w:hAnsi="Times New Roman" w:cs="Times New Roman"/>
          <w:lang w:val="en-GB"/>
        </w:rPr>
        <w:t xml:space="preserve"> operati</w:t>
      </w:r>
      <w:r w:rsidRPr="001E4D1C" w:rsidR="00040A44">
        <w:rPr>
          <w:rFonts w:ascii="Times New Roman" w:hAnsi="Times New Roman" w:cs="Times New Roman"/>
          <w:lang w:val="en-GB"/>
        </w:rPr>
        <w:t>ve</w:t>
      </w:r>
      <w:r w:rsidRPr="001E4D1C" w:rsidR="00B81488">
        <w:rPr>
          <w:rFonts w:ascii="Times New Roman" w:hAnsi="Times New Roman" w:cs="Times New Roman"/>
          <w:lang w:val="en-GB"/>
        </w:rPr>
        <w:t xml:space="preserve"> </w:t>
      </w:r>
      <w:r w:rsidRPr="001E4D1C" w:rsidR="008948D3">
        <w:rPr>
          <w:rFonts w:ascii="Times New Roman" w:hAnsi="Times New Roman" w:cs="Times New Roman"/>
          <w:lang w:val="en-GB"/>
        </w:rPr>
        <w:t>directing</w:t>
      </w:r>
      <w:r w:rsidRPr="001E4D1C" w:rsidR="00B81488">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81488">
        <w:rPr>
          <w:rFonts w:ascii="Times New Roman" w:hAnsi="Times New Roman" w:cs="Times New Roman"/>
          <w:lang w:val="en-GB"/>
        </w:rPr>
        <w:tab/>
      </w:r>
      <w:r w:rsidRPr="001E4D1C">
        <w:rPr>
          <w:rFonts w:ascii="Times New Roman" w:hAnsi="Times New Roman" w:cs="Times New Roman"/>
          <w:lang w:val="en-GB"/>
        </w:rPr>
        <w:t xml:space="preserve">organizational arrangement and internal regulations governing </w:t>
      </w:r>
      <w:r w:rsidRPr="001E4D1C" w:rsidR="00FB3286">
        <w:rPr>
          <w:rFonts w:ascii="Times New Roman" w:hAnsi="Times New Roman" w:cs="Times New Roman"/>
          <w:lang w:val="en-GB"/>
        </w:rPr>
        <w:t>it</w:t>
      </w:r>
      <w:r w:rsidRPr="001E4D1C">
        <w:rPr>
          <w:rFonts w:ascii="Times New Roman" w:hAnsi="Times New Roman" w:cs="Times New Roman"/>
          <w:lang w:val="en-GB"/>
        </w:rPr>
        <w:t xml:space="preserve">, with a clear definition of activities, including activities of </w:t>
      </w:r>
      <w:r w:rsidRPr="001E4D1C" w:rsidR="00FB3286">
        <w:rPr>
          <w:rFonts w:ascii="Times New Roman" w:hAnsi="Times New Roman" w:cs="Times New Roman"/>
          <w:lang w:val="en-GB"/>
        </w:rPr>
        <w:t>bodies</w:t>
      </w:r>
      <w:r w:rsidRPr="001E4D1C">
        <w:rPr>
          <w:rFonts w:ascii="Times New Roman" w:hAnsi="Times New Roman" w:cs="Times New Roman"/>
          <w:lang w:val="en-GB"/>
        </w:rPr>
        <w:t xml:space="preserve"> of </w:t>
      </w:r>
      <w:r w:rsidRPr="001E4D1C" w:rsidR="00FB3286">
        <w:rPr>
          <w:rFonts w:ascii="Times New Roman" w:hAnsi="Times New Roman" w:cs="Times New Roman"/>
          <w:lang w:val="en-GB"/>
        </w:rPr>
        <w:t>the manager</w:t>
      </w:r>
      <w:r w:rsidRPr="001E4D1C">
        <w:rPr>
          <w:rFonts w:ascii="Times New Roman" w:hAnsi="Times New Roman" w:cs="Times New Roman"/>
          <w:lang w:val="en-GB"/>
        </w:rPr>
        <w:t xml:space="preserve"> and </w:t>
      </w:r>
      <w:r w:rsidRPr="001E4D1C" w:rsidR="00FB3286">
        <w:rPr>
          <w:rFonts w:ascii="Times New Roman" w:hAnsi="Times New Roman" w:cs="Times New Roman"/>
          <w:lang w:val="en-GB"/>
        </w:rPr>
        <w:t xml:space="preserve">its </w:t>
      </w:r>
      <w:r w:rsidRPr="001E4D1C">
        <w:rPr>
          <w:rFonts w:ascii="Times New Roman" w:hAnsi="Times New Roman" w:cs="Times New Roman"/>
          <w:lang w:val="en-GB"/>
        </w:rPr>
        <w:t xml:space="preserve">committees it has set up, and </w:t>
      </w:r>
      <w:r w:rsidRPr="001E4D1C" w:rsidR="00FB3286">
        <w:rPr>
          <w:rFonts w:ascii="Times New Roman" w:hAnsi="Times New Roman" w:cs="Times New Roman"/>
          <w:lang w:val="en-GB"/>
        </w:rPr>
        <w:t>the scope of competence and decision-making powers connected thereto;</w:t>
      </w:r>
      <w:r w:rsidRPr="001E4D1C">
        <w:rPr>
          <w:rFonts w:ascii="Times New Roman" w:hAnsi="Times New Roman" w:cs="Times New Roman"/>
          <w:lang w:val="en-GB"/>
        </w:rPr>
        <w:t xml:space="preserve"> </w:t>
      </w:r>
      <w:r w:rsidRPr="001E4D1C" w:rsidR="00D700C4">
        <w:rPr>
          <w:rFonts w:ascii="Times New Roman" w:hAnsi="Times New Roman" w:cs="Times New Roman"/>
          <w:lang w:val="en-GB"/>
        </w:rPr>
        <w:t>the offices, which may not be performed simultaneously</w:t>
      </w:r>
      <w:r w:rsidRPr="001E4D1C">
        <w:rPr>
          <w:rFonts w:ascii="Times New Roman" w:hAnsi="Times New Roman" w:cs="Times New Roman"/>
          <w:lang w:val="en-GB"/>
        </w:rPr>
        <w:t xml:space="preserve"> </w:t>
      </w:r>
      <w:r w:rsidRPr="001E4D1C" w:rsidR="00D700C4">
        <w:rPr>
          <w:rFonts w:ascii="Times New Roman" w:hAnsi="Times New Roman" w:cs="Times New Roman"/>
          <w:lang w:val="en-GB"/>
        </w:rPr>
        <w:t>must be determined within the framework of an organizational arrangement,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81488">
        <w:rPr>
          <w:rFonts w:ascii="Times New Roman" w:hAnsi="Times New Roman" w:cs="Times New Roman"/>
          <w:lang w:val="en-GB"/>
        </w:rPr>
        <w:tab/>
        <w:t>the risk management system</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w:t>
      </w:r>
      <w:r w:rsidRPr="001E4D1C" w:rsidR="00D700C4">
        <w:rPr>
          <w:rFonts w:ascii="Times New Roman" w:hAnsi="Times New Roman" w:cs="Times New Roman"/>
          <w:lang w:val="en-GB"/>
        </w:rPr>
        <w:t>which</w:t>
      </w:r>
      <w:r w:rsidRPr="001E4D1C" w:rsidR="00B81488">
        <w:rPr>
          <w:rFonts w:ascii="Times New Roman" w:hAnsi="Times New Roman" w:cs="Times New Roman"/>
          <w:lang w:val="en-GB"/>
        </w:rPr>
        <w:t xml:space="preserve"> always</w:t>
      </w:r>
      <w:r w:rsidRPr="001E4D1C" w:rsidR="00D700C4">
        <w:rPr>
          <w:rFonts w:ascii="Times New Roman" w:hAnsi="Times New Roman" w:cs="Times New Roman"/>
          <w:lang w:val="en-GB"/>
        </w:rPr>
        <w:t xml:space="preserve"> includes</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81488">
        <w:rPr>
          <w:rFonts w:ascii="Times New Roman" w:hAnsi="Times New Roman" w:cs="Times New Roman"/>
          <w:lang w:val="en-GB"/>
        </w:rPr>
        <w:tab/>
      </w:r>
      <w:r w:rsidRPr="001E4D1C" w:rsidR="00D700C4">
        <w:rPr>
          <w:rFonts w:ascii="Times New Roman" w:hAnsi="Times New Roman" w:cs="Times New Roman"/>
          <w:lang w:val="en-GB"/>
        </w:rPr>
        <w:t>the manager’s approach to risks to which the manager or an investment fund or a foreign investment fund managed by the manager is or may be exposed, including risks arising out of internal or external environment and out of insufficient liquidity risks, and</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E1A0B">
        <w:rPr>
          <w:rFonts w:ascii="Times New Roman" w:hAnsi="Times New Roman" w:cs="Times New Roman"/>
          <w:lang w:val="en-GB"/>
        </w:rPr>
        <w:t>detection, assessment, measuring, monitoring, reporting and limiting the risks including adoption of measures leading to the limitation of the occurrences or impacts of risks occurrences and</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1A33F3">
        <w:rPr>
          <w:rFonts w:ascii="Times New Roman" w:hAnsi="Times New Roman" w:cs="Times New Roman"/>
          <w:lang w:val="en-GB"/>
        </w:rPr>
        <w:t xml:space="preserve"> </w:t>
      </w:r>
      <w:r w:rsidRPr="001E4D1C" w:rsidR="001A33F3">
        <w:rPr>
          <w:rFonts w:ascii="Times New Roman" w:hAnsi="Times New Roman" w:cs="Times New Roman"/>
          <w:lang w:val="en-GB"/>
        </w:rPr>
        <w:tab/>
      </w:r>
      <w:r w:rsidRPr="001E4D1C" w:rsidR="008B504A">
        <w:rPr>
          <w:rFonts w:ascii="Times New Roman" w:hAnsi="Times New Roman" w:cs="Times New Roman"/>
          <w:lang w:val="en-GB"/>
        </w:rPr>
        <w:t>internal control system which always includes</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81488">
        <w:rPr>
          <w:rFonts w:ascii="Times New Roman" w:hAnsi="Times New Roman" w:cs="Times New Roman"/>
          <w:lang w:val="en-GB"/>
        </w:rPr>
        <w:tab/>
        <w:t xml:space="preserve">a </w:t>
      </w:r>
      <w:r w:rsidRPr="001E4D1C" w:rsidR="008B504A">
        <w:rPr>
          <w:rFonts w:ascii="Times New Roman" w:hAnsi="Times New Roman" w:cs="Times New Roman"/>
          <w:lang w:val="en-GB"/>
        </w:rPr>
        <w:t xml:space="preserve">control </w:t>
      </w:r>
      <w:r w:rsidRPr="001E4D1C">
        <w:rPr>
          <w:rFonts w:ascii="Times New Roman" w:hAnsi="Times New Roman" w:cs="Times New Roman"/>
          <w:lang w:val="en-GB"/>
        </w:rPr>
        <w:t xml:space="preserve">of the subordinate employees and natural persons who </w:t>
      </w:r>
      <w:r w:rsidRPr="001E4D1C" w:rsidR="008B504A">
        <w:rPr>
          <w:rFonts w:ascii="Times New Roman" w:hAnsi="Times New Roman" w:cs="Times New Roman"/>
          <w:lang w:val="en-GB"/>
        </w:rPr>
        <w:t>perform</w:t>
      </w:r>
      <w:r w:rsidRPr="001E4D1C">
        <w:rPr>
          <w:rFonts w:ascii="Times New Roman" w:hAnsi="Times New Roman" w:cs="Times New Roman"/>
          <w:lang w:val="en-GB"/>
        </w:rPr>
        <w:t xml:space="preserve"> their activities according to</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order</w:t>
      </w:r>
      <w:r w:rsidRPr="001E4D1C" w:rsidR="008B504A">
        <w:rPr>
          <w:rFonts w:ascii="Times New Roman" w:hAnsi="Times New Roman" w:cs="Times New Roman"/>
          <w:lang w:val="en-GB"/>
        </w:rPr>
        <w:t>s</w:t>
      </w:r>
      <w:r w:rsidRPr="001E4D1C">
        <w:rPr>
          <w:rFonts w:ascii="Times New Roman" w:hAnsi="Times New Roman" w:cs="Times New Roman"/>
          <w:lang w:val="en-GB"/>
        </w:rPr>
        <w:t xml:space="preserve"> of another </w:t>
      </w:r>
      <w:r w:rsidRPr="001E4D1C" w:rsidR="00F1274A">
        <w:rPr>
          <w:rFonts w:ascii="Times New Roman" w:hAnsi="Times New Roman" w:cs="Times New Roman"/>
          <w:lang w:val="en-GB"/>
        </w:rPr>
        <w:t>(hereinafter referred to as “</w:t>
      </w:r>
      <w:r w:rsidRPr="001E4D1C" w:rsidR="00F1274A">
        <w:rPr>
          <w:rFonts w:ascii="Times New Roman" w:hAnsi="Times New Roman" w:cs="Times New Roman"/>
          <w:b/>
          <w:lang w:val="en-GB"/>
        </w:rPr>
        <w:t>worker</w:t>
      </w:r>
      <w:r w:rsidRPr="001E4D1C" w:rsidR="00F1274A">
        <w:rPr>
          <w:rFonts w:ascii="Times New Roman" w:hAnsi="Times New Roman" w:cs="Times New Roman"/>
          <w:lang w:val="en-GB"/>
        </w:rPr>
        <w:t>”)</w:t>
      </w:r>
      <w:r w:rsidRPr="001E4D1C">
        <w:rPr>
          <w:rFonts w:ascii="Times New Roman" w:hAnsi="Times New Roman" w:cs="Times New Roman"/>
          <w:lang w:val="en-GB"/>
        </w:rPr>
        <w:t>, their superiors,</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81488">
        <w:rPr>
          <w:rFonts w:ascii="Times New Roman" w:hAnsi="Times New Roman" w:cs="Times New Roman"/>
          <w:lang w:val="en-GB"/>
        </w:rPr>
        <w:tab/>
      </w:r>
      <w:r w:rsidRPr="001E4D1C" w:rsidR="00083B39">
        <w:rPr>
          <w:rFonts w:ascii="Times New Roman" w:hAnsi="Times New Roman" w:cs="Times New Roman"/>
          <w:lang w:val="en-GB"/>
        </w:rPr>
        <w:t>a</w:t>
      </w:r>
      <w:r w:rsidRPr="001E4D1C" w:rsidR="008B504A">
        <w:rPr>
          <w:rFonts w:ascii="Times New Roman" w:hAnsi="Times New Roman" w:cs="Times New Roman"/>
          <w:lang w:val="en-GB"/>
        </w:rPr>
        <w:t xml:space="preserve"> continuous</w:t>
      </w:r>
      <w:r w:rsidRPr="001E4D1C">
        <w:rPr>
          <w:rFonts w:ascii="Times New Roman" w:hAnsi="Times New Roman" w:cs="Times New Roman"/>
          <w:lang w:val="en-GB"/>
        </w:rPr>
        <w:t xml:space="preserve"> </w:t>
      </w:r>
      <w:r w:rsidRPr="001E4D1C" w:rsidR="008B504A">
        <w:rPr>
          <w:rFonts w:ascii="Times New Roman" w:hAnsi="Times New Roman" w:cs="Times New Roman"/>
          <w:lang w:val="en-GB"/>
        </w:rPr>
        <w:t xml:space="preserve">control </w:t>
      </w:r>
      <w:r w:rsidRPr="001E4D1C">
        <w:rPr>
          <w:rFonts w:ascii="Times New Roman" w:hAnsi="Times New Roman" w:cs="Times New Roman"/>
          <w:lang w:val="en-GB"/>
        </w:rPr>
        <w:t xml:space="preserve">of compliance with the legal obligations </w:t>
      </w:r>
      <w:r w:rsidRPr="001E4D1C" w:rsidR="00083B39">
        <w:rPr>
          <w:rFonts w:ascii="Times New Roman" w:hAnsi="Times New Roman" w:cs="Times New Roman"/>
          <w:lang w:val="en-GB"/>
        </w:rPr>
        <w:t xml:space="preserve">laid down in particular </w:t>
      </w:r>
      <w:r w:rsidRPr="001E4D1C">
        <w:rPr>
          <w:rFonts w:ascii="Times New Roman" w:hAnsi="Times New Roman" w:cs="Times New Roman"/>
          <w:lang w:val="en-GB"/>
        </w:rPr>
        <w:t xml:space="preserve">by this Act, </w:t>
      </w:r>
      <w:r w:rsidRPr="001E4D1C" w:rsidR="00083B39">
        <w:rPr>
          <w:rFonts w:ascii="Times New Roman" w:hAnsi="Times New Roman" w:cs="Times New Roman"/>
          <w:lang w:val="en-GB"/>
        </w:rPr>
        <w:t>by a legal regulation issued on the basis of this Act, by directly applicable EU legislation</w:t>
      </w:r>
      <w:r w:rsidRPr="001E4D1C" w:rsidR="001A33F3">
        <w:rPr>
          <w:rFonts w:ascii="Times New Roman" w:hAnsi="Times New Roman" w:cs="Times New Roman"/>
          <w:lang w:val="en-GB"/>
        </w:rPr>
        <w:t xml:space="preserve"> </w:t>
      </w:r>
      <w:r w:rsidRPr="001E4D1C" w:rsidR="00083B39">
        <w:rPr>
          <w:rFonts w:ascii="Times New Roman" w:hAnsi="Times New Roman" w:cs="Times New Roman"/>
          <w:lang w:val="en-GB"/>
        </w:rPr>
        <w:t>governing investment funds</w:t>
      </w:r>
      <w:r w:rsidRPr="001E4D1C" w:rsidR="00083B39">
        <w:rPr>
          <w:rFonts w:ascii="Times New Roman" w:hAnsi="Times New Roman" w:cs="Times New Roman"/>
          <w:vertAlign w:val="superscript"/>
          <w:lang w:val="en-GB"/>
        </w:rPr>
        <w:t>2</w:t>
      </w:r>
      <w:r w:rsidRPr="001E4D1C" w:rsidR="008E1AE3">
        <w:rPr>
          <w:rFonts w:ascii="Times New Roman" w:hAnsi="Times New Roman" w:cs="Times New Roman"/>
          <w:vertAlign w:val="superscript"/>
          <w:lang w:val="en-GB"/>
        </w:rPr>
        <w:t>)</w:t>
      </w:r>
      <w:r w:rsidRPr="001E4D1C" w:rsidR="00083B39">
        <w:rPr>
          <w:rFonts w:ascii="Times New Roman" w:hAnsi="Times New Roman" w:cs="Times New Roman"/>
          <w:lang w:val="en-GB"/>
        </w:rPr>
        <w:t>, by an internal regulation and by the statute of an investment fund or a comparable document</w:t>
      </w:r>
      <w:r w:rsidRPr="001E4D1C" w:rsidR="00B04D92">
        <w:rPr>
          <w:rFonts w:ascii="Times New Roman" w:hAnsi="Times New Roman" w:cs="Times New Roman"/>
          <w:lang w:val="en-GB"/>
        </w:rPr>
        <w:t>s</w:t>
      </w:r>
      <w:r w:rsidRPr="001E4D1C" w:rsidR="00083B39">
        <w:rPr>
          <w:rFonts w:ascii="Times New Roman" w:hAnsi="Times New Roman" w:cs="Times New Roman"/>
          <w:lang w:val="en-GB"/>
        </w:rPr>
        <w:t xml:space="preserve"> of a foreign investment fund (hereinafter</w:t>
      </w:r>
      <w:r w:rsidRPr="001E4D1C" w:rsidR="00B04D92">
        <w:rPr>
          <w:rFonts w:ascii="Times New Roman" w:hAnsi="Times New Roman" w:cs="Times New Roman"/>
          <w:lang w:val="en-GB"/>
        </w:rPr>
        <w:t xml:space="preserve"> referred to as </w:t>
      </w:r>
      <w:r w:rsidRPr="001E4D1C" w:rsidR="00083B39">
        <w:rPr>
          <w:rFonts w:ascii="Times New Roman" w:hAnsi="Times New Roman" w:cs="Times New Roman"/>
          <w:lang w:val="en-GB"/>
        </w:rPr>
        <w:t>“</w:t>
      </w:r>
      <w:r w:rsidRPr="001E4D1C" w:rsidR="00083B39">
        <w:rPr>
          <w:rFonts w:ascii="Times New Roman" w:hAnsi="Times New Roman" w:cs="Times New Roman"/>
          <w:b/>
          <w:lang w:val="en-GB"/>
        </w:rPr>
        <w:t>compliance</w:t>
      </w:r>
      <w:r w:rsidRPr="001E4D1C" w:rsidR="00083B39">
        <w:rPr>
          <w:rFonts w:ascii="Times New Roman" w:hAnsi="Times New Roman" w:cs="Times New Roman"/>
          <w:lang w:val="en-GB"/>
        </w:rPr>
        <w:t>”), and</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81488">
        <w:rPr>
          <w:rFonts w:ascii="Times New Roman" w:hAnsi="Times New Roman" w:cs="Times New Roman"/>
          <w:lang w:val="en-GB"/>
        </w:rPr>
        <w:tab/>
        <w:t xml:space="preserve">an </w:t>
      </w:r>
      <w:r w:rsidRPr="001E4D1C">
        <w:rPr>
          <w:rFonts w:ascii="Times New Roman" w:hAnsi="Times New Roman" w:cs="Times New Roman"/>
          <w:lang w:val="en-GB"/>
        </w:rPr>
        <w:t>internal audit ensuring an independent and objective internal control of the performance of th</w:t>
      </w:r>
      <w:r w:rsidRPr="001E4D1C" w:rsidR="00B04D92">
        <w:rPr>
          <w:rFonts w:ascii="Times New Roman" w:hAnsi="Times New Roman" w:cs="Times New Roman"/>
          <w:lang w:val="en-GB"/>
        </w:rPr>
        <w:t>e activity of this</w:t>
      </w:r>
      <w:r w:rsidRPr="001E4D1C">
        <w:rPr>
          <w:rFonts w:ascii="Times New Roman" w:hAnsi="Times New Roman" w:cs="Times New Roman"/>
          <w:lang w:val="en-GB"/>
        </w:rPr>
        <w:t xml:space="preserve"> manager and </w:t>
      </w:r>
      <w:r w:rsidRPr="001E4D1C" w:rsidR="00B04D92">
        <w:rPr>
          <w:rFonts w:ascii="Times New Roman" w:hAnsi="Times New Roman" w:cs="Times New Roman"/>
          <w:lang w:val="en-GB"/>
        </w:rPr>
        <w:t>submission of</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 xml:space="preserve">clear recommendations to </w:t>
      </w:r>
      <w:r w:rsidRPr="001E4D1C" w:rsidR="00B04D92">
        <w:rPr>
          <w:rFonts w:ascii="Times New Roman" w:hAnsi="Times New Roman" w:cs="Times New Roman"/>
          <w:lang w:val="en-GB"/>
        </w:rPr>
        <w:t>rectify</w:t>
      </w:r>
      <w:r w:rsidRPr="001E4D1C" w:rsidR="00953B9B">
        <w:rPr>
          <w:rFonts w:ascii="Times New Roman" w:hAnsi="Times New Roman" w:cs="Times New Roman"/>
          <w:lang w:val="en-GB"/>
        </w:rPr>
        <w:t xml:space="preserve"> thus ascertained shortcomings of the respective level of </w:t>
      </w:r>
      <w:r w:rsidRPr="001E4D1C" w:rsidR="008948D3">
        <w:rPr>
          <w:rFonts w:ascii="Times New Roman" w:hAnsi="Times New Roman" w:cs="Times New Roman"/>
          <w:lang w:val="en-GB"/>
        </w:rPr>
        <w:t>directing</w:t>
      </w:r>
      <w:r w:rsidRPr="001E4D1C" w:rsidR="00953B9B">
        <w:rPr>
          <w:rFonts w:ascii="Times New Roman" w:hAnsi="Times New Roman" w:cs="Times New Roman"/>
          <w:lang w:val="en-GB"/>
        </w:rPr>
        <w:t>.</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8948D3">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8B44A7">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of </w:t>
      </w:r>
      <w:r w:rsidRPr="001E4D1C" w:rsidR="00CC0C49">
        <w:rPr>
          <w:rFonts w:ascii="Times New Roman" w:hAnsi="Times New Roman" w:cs="Times New Roman"/>
          <w:lang w:val="en-GB"/>
        </w:rPr>
        <w:t>a manager</w:t>
      </w:r>
      <w:r w:rsidRPr="001E4D1C" w:rsidR="00814D49">
        <w:rPr>
          <w:rFonts w:ascii="Times New Roman" w:hAnsi="Times New Roman" w:cs="Times New Roman"/>
          <w:lang w:val="en-GB"/>
        </w:rPr>
        <w:t xml:space="preserve"> of </w:t>
      </w:r>
      <w:r w:rsidRPr="001E4D1C" w:rsidR="008B44A7">
        <w:rPr>
          <w:rFonts w:ascii="Times New Roman" w:hAnsi="Times New Roman" w:cs="Times New Roman"/>
          <w:lang w:val="en-GB"/>
        </w:rPr>
        <w:t xml:space="preserve">an </w:t>
      </w:r>
      <w:r w:rsidRPr="001E4D1C">
        <w:rPr>
          <w:rFonts w:ascii="Times New Roman" w:hAnsi="Times New Roman" w:cs="Times New Roman"/>
          <w:lang w:val="en-GB"/>
        </w:rPr>
        <w:t xml:space="preserve">investment </w:t>
      </w:r>
      <w:r w:rsidRPr="001E4D1C" w:rsidR="00814D49">
        <w:rPr>
          <w:rFonts w:ascii="Times New Roman" w:hAnsi="Times New Roman" w:cs="Times New Roman"/>
          <w:lang w:val="en-GB"/>
        </w:rPr>
        <w:t xml:space="preserve">fund or </w:t>
      </w:r>
      <w:r w:rsidRPr="001E4D1C" w:rsidR="008B44A7">
        <w:rPr>
          <w:rFonts w:ascii="Times New Roman" w:hAnsi="Times New Roman" w:cs="Times New Roman"/>
          <w:lang w:val="en-GB"/>
        </w:rPr>
        <w:t xml:space="preserve">a </w:t>
      </w:r>
      <w:r w:rsidRPr="001E4D1C" w:rsidR="00814D49">
        <w:rPr>
          <w:rFonts w:ascii="Times New Roman" w:hAnsi="Times New Roman" w:cs="Times New Roman"/>
          <w:lang w:val="en-GB"/>
        </w:rPr>
        <w:t>foreign investment fund</w:t>
      </w:r>
      <w:r w:rsidRPr="001E4D1C" w:rsidR="008B44A7">
        <w:rPr>
          <w:rFonts w:ascii="Times New Roman" w:hAnsi="Times New Roman" w:cs="Times New Roman"/>
          <w:lang w:val="en-GB"/>
        </w:rPr>
        <w:t xml:space="preserve"> further includes</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167C3B">
        <w:rPr>
          <w:rFonts w:ascii="Times New Roman" w:hAnsi="Times New Roman" w:cs="Times New Roman"/>
          <w:lang w:val="en-GB"/>
        </w:rPr>
        <w:tab/>
      </w:r>
      <w:r w:rsidRPr="001E4D1C">
        <w:rPr>
          <w:rFonts w:ascii="Times New Roman" w:hAnsi="Times New Roman" w:cs="Times New Roman"/>
          <w:lang w:val="en-GB"/>
        </w:rPr>
        <w:t>internal and</w:t>
      </w:r>
      <w:r w:rsidRPr="001E4D1C" w:rsidR="00D867A5">
        <w:rPr>
          <w:rFonts w:ascii="Times New Roman" w:hAnsi="Times New Roman" w:cs="Times New Roman"/>
          <w:lang w:val="en-GB"/>
        </w:rPr>
        <w:t xml:space="preserve"> external communication system,</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Pr>
          <w:rFonts w:ascii="Times New Roman" w:hAnsi="Times New Roman" w:cs="Times New Roman"/>
          <w:lang w:val="en-GB"/>
        </w:rPr>
        <w:t xml:space="preserve">monitoring, </w:t>
      </w:r>
      <w:r w:rsidRPr="001E4D1C" w:rsidR="008B44A7">
        <w:rPr>
          <w:rFonts w:ascii="Times New Roman" w:hAnsi="Times New Roman" w:cs="Times New Roman"/>
          <w:lang w:val="en-GB"/>
        </w:rPr>
        <w:t xml:space="preserve">assessing </w:t>
      </w:r>
      <w:r w:rsidRPr="001E4D1C">
        <w:rPr>
          <w:rFonts w:ascii="Times New Roman" w:hAnsi="Times New Roman" w:cs="Times New Roman"/>
          <w:lang w:val="en-GB"/>
        </w:rPr>
        <w:t>and upd</w:t>
      </w:r>
      <w:r w:rsidRPr="001E4D1C" w:rsidR="00D867A5">
        <w:rPr>
          <w:rFonts w:ascii="Times New Roman" w:hAnsi="Times New Roman" w:cs="Times New Roman"/>
          <w:lang w:val="en-GB"/>
        </w:rPr>
        <w:t xml:space="preserve">ating </w:t>
      </w:r>
      <w:r w:rsidRPr="001E4D1C" w:rsidR="008B44A7">
        <w:rPr>
          <w:rFonts w:ascii="Times New Roman" w:hAnsi="Times New Roman" w:cs="Times New Roman"/>
          <w:lang w:val="en-GB"/>
        </w:rPr>
        <w:t xml:space="preserve">of </w:t>
      </w:r>
      <w:r w:rsidRPr="001E4D1C" w:rsidR="00D867A5">
        <w:rPr>
          <w:rFonts w:ascii="Times New Roman" w:hAnsi="Times New Roman" w:cs="Times New Roman"/>
          <w:lang w:val="en-GB"/>
        </w:rPr>
        <w:t>internal rules,</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sidR="008B44A7">
        <w:rPr>
          <w:rFonts w:ascii="Times New Roman" w:hAnsi="Times New Roman" w:cs="Times New Roman"/>
          <w:lang w:val="en-GB"/>
        </w:rPr>
        <w:t>management of conflicts of interests in the performance of an activity, including, but not limited to, its investigation, prevention and notification to unitholders, shareholders and beneficiaries of the fund,</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Pr>
          <w:rFonts w:ascii="Times New Roman" w:hAnsi="Times New Roman" w:cs="Times New Roman"/>
          <w:lang w:val="en-GB"/>
        </w:rPr>
        <w:t>keepi</w:t>
      </w:r>
      <w:r w:rsidRPr="001E4D1C" w:rsidR="00D867A5">
        <w:rPr>
          <w:rFonts w:ascii="Times New Roman" w:hAnsi="Times New Roman" w:cs="Times New Roman"/>
          <w:lang w:val="en-GB"/>
        </w:rPr>
        <w:t xml:space="preserve">ng the accounts of </w:t>
      </w:r>
      <w:r w:rsidRPr="001E4D1C" w:rsidR="00CC0C49">
        <w:rPr>
          <w:rFonts w:ascii="Times New Roman" w:hAnsi="Times New Roman" w:cs="Times New Roman"/>
          <w:lang w:val="en-GB"/>
        </w:rPr>
        <w:t>a manager</w:t>
      </w:r>
      <w:r w:rsidRPr="001E4D1C" w:rsidR="00D867A5">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Pr>
          <w:rFonts w:ascii="Times New Roman" w:hAnsi="Times New Roman" w:cs="Times New Roman"/>
          <w:lang w:val="en-GB"/>
        </w:rPr>
        <w:t xml:space="preserve">controlling the activities of persons who are not its </w:t>
      </w:r>
      <w:r w:rsidRPr="001E4D1C" w:rsidR="00F74AEC">
        <w:rPr>
          <w:rFonts w:ascii="Times New Roman" w:hAnsi="Times New Roman" w:cs="Times New Roman"/>
          <w:lang w:val="en-GB"/>
        </w:rPr>
        <w:t>workers, but with whose help it performs the activity</w:t>
      </w:r>
      <w:r w:rsidRPr="001E4D1C" w:rsidR="00D867A5">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sidR="00684EB0">
        <w:rPr>
          <w:rFonts w:ascii="Times New Roman" w:hAnsi="Times New Roman" w:cs="Times New Roman"/>
          <w:lang w:val="en-GB"/>
        </w:rPr>
        <w:t>securing continuous performance of the activity and permanent operation of the manager on the financial market in accordance with the subject matter and plan of his activity,</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Pr>
          <w:rFonts w:ascii="Times New Roman" w:hAnsi="Times New Roman" w:cs="Times New Roman"/>
          <w:lang w:val="en-GB"/>
        </w:rPr>
        <w:t xml:space="preserve">ensuring the </w:t>
      </w:r>
      <w:r w:rsidRPr="001E4D1C" w:rsidR="00684EB0">
        <w:rPr>
          <w:rFonts w:ascii="Times New Roman" w:hAnsi="Times New Roman" w:cs="Times New Roman"/>
          <w:lang w:val="en-GB"/>
        </w:rPr>
        <w:t xml:space="preserve">trustworthiness </w:t>
      </w:r>
      <w:r w:rsidRPr="001E4D1C">
        <w:rPr>
          <w:rFonts w:ascii="Times New Roman" w:hAnsi="Times New Roman" w:cs="Times New Roman"/>
          <w:lang w:val="en-GB"/>
        </w:rPr>
        <w:t xml:space="preserve">and necessary knowledge and experience of persons </w:t>
      </w:r>
      <w:r w:rsidRPr="001E4D1C" w:rsidR="003D0E5F">
        <w:rPr>
          <w:rFonts w:ascii="Times New Roman" w:hAnsi="Times New Roman" w:cs="Times New Roman"/>
          <w:lang w:val="en-GB"/>
        </w:rPr>
        <w:t>with whose help it performs the activity</w:t>
      </w:r>
      <w:r w:rsidRPr="001E4D1C" w:rsidR="00D867A5">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Pr>
          <w:rFonts w:ascii="Times New Roman" w:hAnsi="Times New Roman" w:cs="Times New Roman"/>
          <w:lang w:val="en-GB"/>
        </w:rPr>
        <w:t>control and security measures for the processin</w:t>
      </w:r>
      <w:r w:rsidRPr="001E4D1C" w:rsidR="00D867A5">
        <w:rPr>
          <w:rFonts w:ascii="Times New Roman" w:hAnsi="Times New Roman" w:cs="Times New Roman"/>
          <w:lang w:val="en-GB"/>
        </w:rPr>
        <w:t>g and record</w:t>
      </w:r>
      <w:r w:rsidRPr="001E4D1C" w:rsidR="00887C23">
        <w:rPr>
          <w:rFonts w:ascii="Times New Roman" w:hAnsi="Times New Roman" w:cs="Times New Roman"/>
          <w:lang w:val="en-GB"/>
        </w:rPr>
        <w:t>-keeping</w:t>
      </w:r>
      <w:r w:rsidRPr="001E4D1C" w:rsidR="00D867A5">
        <w:rPr>
          <w:rFonts w:ascii="Times New Roman" w:hAnsi="Times New Roman" w:cs="Times New Roman"/>
          <w:lang w:val="en-GB"/>
        </w:rPr>
        <w:t xml:space="preserve"> of information,</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sidR="00887C23">
        <w:rPr>
          <w:rFonts w:ascii="Times New Roman" w:hAnsi="Times New Roman" w:cs="Times New Roman"/>
          <w:lang w:val="en-GB"/>
        </w:rPr>
        <w:t xml:space="preserve">the </w:t>
      </w:r>
      <w:r w:rsidRPr="001E4D1C">
        <w:rPr>
          <w:rFonts w:ascii="Times New Roman" w:hAnsi="Times New Roman" w:cs="Times New Roman"/>
          <w:lang w:val="en-GB"/>
        </w:rPr>
        <w:t>record</w:t>
      </w:r>
      <w:r w:rsidRPr="001E4D1C" w:rsidR="00887C23">
        <w:rPr>
          <w:rFonts w:ascii="Times New Roman" w:hAnsi="Times New Roman" w:cs="Times New Roman"/>
          <w:lang w:val="en-GB"/>
        </w:rPr>
        <w:t>-keeping</w:t>
      </w:r>
      <w:r w:rsidRPr="001E4D1C">
        <w:rPr>
          <w:rFonts w:ascii="Times New Roman" w:hAnsi="Times New Roman" w:cs="Times New Roman"/>
          <w:lang w:val="en-GB"/>
        </w:rPr>
        <w:t xml:space="preserve"> of transactions relating to the assets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managed by it and </w:t>
      </w:r>
      <w:r w:rsidRPr="001E4D1C" w:rsidR="001F1B5E">
        <w:rPr>
          <w:rFonts w:ascii="Times New Roman" w:hAnsi="Times New Roman" w:cs="Times New Roman"/>
          <w:lang w:val="en-GB"/>
        </w:rPr>
        <w:t>control of correctness of the kept data</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For the purpose of keeping this record, this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keep the birth numbers of the </w:t>
      </w:r>
      <w:r w:rsidRPr="001E4D1C" w:rsidR="00387615">
        <w:rPr>
          <w:rFonts w:ascii="Times New Roman" w:hAnsi="Times New Roman" w:cs="Times New Roman"/>
          <w:lang w:val="en-GB"/>
        </w:rPr>
        <w:t xml:space="preserve">participants </w:t>
      </w:r>
      <w:r w:rsidRPr="001E4D1C" w:rsidR="00D06111">
        <w:rPr>
          <w:rFonts w:ascii="Times New Roman" w:hAnsi="Times New Roman" w:cs="Times New Roman"/>
          <w:lang w:val="en-GB"/>
        </w:rPr>
        <w:t>of these transactions</w:t>
      </w:r>
      <w:r w:rsidRPr="001E4D1C">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D867A5">
        <w:rPr>
          <w:rFonts w:ascii="Times New Roman" w:hAnsi="Times New Roman" w:cs="Times New Roman"/>
          <w:lang w:val="en-GB"/>
        </w:rPr>
        <w:tab/>
      </w:r>
      <w:r w:rsidRPr="001E4D1C" w:rsidR="00D06111">
        <w:rPr>
          <w:rFonts w:ascii="Times New Roman" w:hAnsi="Times New Roman" w:cs="Times New Roman"/>
          <w:lang w:val="en-GB"/>
        </w:rPr>
        <w:t>a remuneration system of persons whose activities within their employment, profession or function have a significant influence on risks to which the manager or an investment fund or a foreign investment fund managed by the manager may be exposed, and its degree, including</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67C3B">
        <w:rPr>
          <w:rFonts w:ascii="Times New Roman" w:hAnsi="Times New Roman" w:cs="Times New Roman"/>
          <w:lang w:val="en-GB"/>
        </w:rPr>
        <w:tab/>
      </w:r>
      <w:r w:rsidRPr="001E4D1C">
        <w:rPr>
          <w:rFonts w:ascii="Times New Roman" w:hAnsi="Times New Roman" w:cs="Times New Roman"/>
          <w:lang w:val="en-GB"/>
        </w:rPr>
        <w:t>the principles for determin</w:t>
      </w:r>
      <w:r w:rsidRPr="001E4D1C" w:rsidR="00245643">
        <w:rPr>
          <w:rFonts w:ascii="Times New Roman" w:hAnsi="Times New Roman" w:cs="Times New Roman"/>
          <w:lang w:val="en-GB"/>
        </w:rPr>
        <w:t>ation</w:t>
      </w:r>
      <w:r w:rsidRPr="001E4D1C">
        <w:rPr>
          <w:rFonts w:ascii="Times New Roman" w:hAnsi="Times New Roman" w:cs="Times New Roman"/>
          <w:lang w:val="en-GB"/>
        </w:rPr>
        <w:t xml:space="preserve"> and conditions for payment of</w:t>
      </w:r>
      <w:r w:rsidRPr="001E4D1C" w:rsidR="00245643">
        <w:rPr>
          <w:rFonts w:ascii="Times New Roman" w:hAnsi="Times New Roman" w:cs="Times New Roman"/>
          <w:lang w:val="en-GB"/>
        </w:rPr>
        <w:t xml:space="preserve"> a</w:t>
      </w:r>
      <w:r w:rsidRPr="001E4D1C">
        <w:rPr>
          <w:rFonts w:ascii="Times New Roman" w:hAnsi="Times New Roman" w:cs="Times New Roman"/>
          <w:lang w:val="en-GB"/>
        </w:rPr>
        <w:t xml:space="preserve"> fixed and </w:t>
      </w:r>
      <w:r w:rsidRPr="001E4D1C" w:rsidR="00245643">
        <w:rPr>
          <w:rFonts w:ascii="Times New Roman" w:hAnsi="Times New Roman" w:cs="Times New Roman"/>
          <w:lang w:val="en-GB"/>
        </w:rPr>
        <w:t xml:space="preserve">a </w:t>
      </w:r>
      <w:r w:rsidRPr="001E4D1C">
        <w:rPr>
          <w:rFonts w:ascii="Times New Roman" w:hAnsi="Times New Roman" w:cs="Times New Roman"/>
          <w:lang w:val="en-GB"/>
        </w:rPr>
        <w:t xml:space="preserve">variable </w:t>
      </w:r>
      <w:r w:rsidRPr="001E4D1C" w:rsidR="00245643">
        <w:rPr>
          <w:rFonts w:ascii="Times New Roman" w:hAnsi="Times New Roman" w:cs="Times New Roman"/>
          <w:lang w:val="en-GB"/>
        </w:rPr>
        <w:t xml:space="preserve">part </w:t>
      </w:r>
      <w:r w:rsidRPr="001E4D1C">
        <w:rPr>
          <w:rFonts w:ascii="Times New Roman" w:hAnsi="Times New Roman" w:cs="Times New Roman"/>
          <w:lang w:val="en-GB"/>
        </w:rPr>
        <w:t>of</w:t>
      </w:r>
      <w:r w:rsidRPr="001E4D1C" w:rsidR="00245643">
        <w:rPr>
          <w:rFonts w:ascii="Times New Roman" w:hAnsi="Times New Roman" w:cs="Times New Roman"/>
          <w:lang w:val="en-GB"/>
        </w:rPr>
        <w:t xml:space="preserve"> the</w:t>
      </w:r>
      <w:r w:rsidRPr="001E4D1C">
        <w:rPr>
          <w:rFonts w:ascii="Times New Roman" w:hAnsi="Times New Roman" w:cs="Times New Roman"/>
          <w:lang w:val="en-GB"/>
        </w:rPr>
        <w:t xml:space="preserve"> remuneration,</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67C3B">
        <w:rPr>
          <w:rFonts w:ascii="Times New Roman" w:hAnsi="Times New Roman" w:cs="Times New Roman"/>
          <w:lang w:val="en-GB"/>
        </w:rPr>
        <w:tab/>
      </w:r>
      <w:r w:rsidRPr="001E4D1C">
        <w:rPr>
          <w:rFonts w:ascii="Times New Roman" w:hAnsi="Times New Roman" w:cs="Times New Roman"/>
          <w:lang w:val="en-GB"/>
        </w:rPr>
        <w:t>procedures for taking decisions on remuneration</w:t>
      </w:r>
      <w:r w:rsidRPr="001E4D1C" w:rsidR="00AD0C12">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3.</w:t>
      </w:r>
      <w:r w:rsidRPr="001E4D1C">
        <w:rPr>
          <w:rFonts w:ascii="Times New Roman" w:hAnsi="Times New Roman" w:cs="Times New Roman"/>
          <w:lang w:val="en-GB"/>
        </w:rPr>
        <w:tab/>
      </w:r>
      <w:r w:rsidRPr="001E4D1C" w:rsidR="00245643">
        <w:rPr>
          <w:rFonts w:ascii="Times New Roman" w:hAnsi="Times New Roman" w:cs="Times New Roman"/>
          <w:lang w:val="en-GB"/>
        </w:rPr>
        <w:t>procedures</w:t>
      </w:r>
      <w:r w:rsidRPr="001E4D1C">
        <w:rPr>
          <w:rFonts w:ascii="Times New Roman" w:hAnsi="Times New Roman" w:cs="Times New Roman"/>
          <w:lang w:val="en-GB"/>
        </w:rPr>
        <w:t xml:space="preserve"> </w:t>
      </w:r>
      <w:r w:rsidRPr="001E4D1C" w:rsidR="00245643">
        <w:rPr>
          <w:rFonts w:ascii="Times New Roman" w:hAnsi="Times New Roman" w:cs="Times New Roman"/>
          <w:lang w:val="en-GB"/>
        </w:rPr>
        <w:t>for</w:t>
      </w:r>
      <w:r w:rsidRPr="001E4D1C">
        <w:rPr>
          <w:rFonts w:ascii="Times New Roman" w:hAnsi="Times New Roman" w:cs="Times New Roman"/>
          <w:lang w:val="en-GB"/>
        </w:rPr>
        <w:t xml:space="preserve"> assessing </w:t>
      </w:r>
      <w:r w:rsidRPr="001E4D1C" w:rsidR="00245643">
        <w:rPr>
          <w:rFonts w:ascii="Times New Roman" w:hAnsi="Times New Roman" w:cs="Times New Roman"/>
          <w:lang w:val="en-GB"/>
        </w:rPr>
        <w:t xml:space="preserve">a </w:t>
      </w:r>
      <w:r w:rsidRPr="001E4D1C">
        <w:rPr>
          <w:rFonts w:ascii="Times New Roman" w:hAnsi="Times New Roman" w:cs="Times New Roman"/>
          <w:lang w:val="en-GB"/>
        </w:rPr>
        <w:t>performance so that the remuneration system contributes to and is consistent with sound</w:t>
      </w:r>
      <w:r w:rsidRPr="001E4D1C" w:rsidR="000948BB">
        <w:rPr>
          <w:rFonts w:ascii="Times New Roman" w:hAnsi="Times New Roman" w:cs="Times New Roman"/>
          <w:lang w:val="en-GB"/>
        </w:rPr>
        <w:t xml:space="preserve"> and effective risk management,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sidR="00D867A5">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D867A5">
        <w:rPr>
          <w:rFonts w:ascii="Times New Roman" w:hAnsi="Times New Roman" w:cs="Times New Roman"/>
          <w:lang w:val="en-GB"/>
        </w:rPr>
        <w:t xml:space="preserve">rules for </w:t>
      </w:r>
      <w:r w:rsidRPr="001E4D1C" w:rsidR="009C5B10">
        <w:rPr>
          <w:rFonts w:ascii="Times New Roman" w:hAnsi="Times New Roman" w:cs="Times New Roman"/>
          <w:lang w:val="en-GB"/>
        </w:rPr>
        <w:t xml:space="preserve">the use of </w:t>
      </w:r>
      <w:r w:rsidRPr="001E4D1C" w:rsidR="00D867A5">
        <w:rPr>
          <w:rFonts w:ascii="Times New Roman" w:hAnsi="Times New Roman" w:cs="Times New Roman"/>
          <w:lang w:val="en-GB"/>
        </w:rPr>
        <w:t>levera</w:t>
      </w:r>
      <w:r w:rsidRPr="001E4D1C" w:rsidR="009C5B10">
        <w:rPr>
          <w:rFonts w:ascii="Times New Roman" w:hAnsi="Times New Roman" w:cs="Times New Roman"/>
          <w:lang w:val="en-GB"/>
        </w:rPr>
        <w:t>ge</w:t>
      </w:r>
      <w:r w:rsidRPr="001E4D1C" w:rsidR="00D867A5">
        <w:rPr>
          <w:rFonts w:ascii="Times New Roman" w:hAnsi="Times New Roman" w:cs="Times New Roman"/>
          <w:lang w:val="en-GB"/>
        </w:rPr>
        <w:t>,</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9C5B10">
        <w:rPr>
          <w:rFonts w:ascii="Times New Roman" w:hAnsi="Times New Roman" w:cs="Times New Roman"/>
          <w:lang w:val="en-GB"/>
        </w:rPr>
        <w:t>rules for trading with instruments within securitisation, and</w:t>
      </w:r>
    </w:p>
    <w:p w:rsidR="0013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ensuring compliance with the rules of conduct.</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0949BC">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0949BC">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of</w:t>
      </w:r>
      <w:r w:rsidRPr="001E4D1C" w:rsidR="000949BC">
        <w:rPr>
          <w:rFonts w:ascii="Times New Roman" w:hAnsi="Times New Roman" w:cs="Times New Roman"/>
          <w:lang w:val="en-GB"/>
        </w:rPr>
        <w:t xml:space="preserve"> a manager of</w:t>
      </w:r>
      <w:r w:rsidRPr="001E4D1C">
        <w:rPr>
          <w:rFonts w:ascii="Times New Roman" w:hAnsi="Times New Roman" w:cs="Times New Roman"/>
          <w:lang w:val="en-GB"/>
        </w:rPr>
        <w:t xml:space="preserve"> an investment fund or </w:t>
      </w:r>
      <w:r w:rsidRPr="001E4D1C" w:rsidR="000949BC">
        <w:rPr>
          <w:rFonts w:ascii="Times New Roman" w:hAnsi="Times New Roman" w:cs="Times New Roman"/>
          <w:lang w:val="en-GB"/>
        </w:rPr>
        <w:t xml:space="preserve">of </w:t>
      </w:r>
      <w:r w:rsidRPr="001E4D1C">
        <w:rPr>
          <w:rFonts w:ascii="Times New Roman" w:hAnsi="Times New Roman" w:cs="Times New Roman"/>
          <w:lang w:val="en-GB"/>
        </w:rPr>
        <w:t xml:space="preserve">a foreign investment fund must be effective and comprehensive and proportionate to the nature, </w:t>
      </w:r>
      <w:r w:rsidRPr="001E4D1C" w:rsidR="000949BC">
        <w:rPr>
          <w:rFonts w:ascii="Times New Roman" w:hAnsi="Times New Roman" w:cs="Times New Roman"/>
          <w:lang w:val="en-GB"/>
        </w:rPr>
        <w:t xml:space="preserve">extent </w:t>
      </w:r>
      <w:r w:rsidRPr="001E4D1C">
        <w:rPr>
          <w:rFonts w:ascii="Times New Roman" w:hAnsi="Times New Roman" w:cs="Times New Roman"/>
          <w:lang w:val="en-GB"/>
        </w:rPr>
        <w:t xml:space="preserve">and complexity of the activities performed by </w:t>
      </w:r>
      <w:r w:rsidRPr="001E4D1C" w:rsidR="000949BC">
        <w:rPr>
          <w:rFonts w:ascii="Times New Roman" w:hAnsi="Times New Roman" w:cs="Times New Roman"/>
          <w:lang w:val="en-GB"/>
        </w:rPr>
        <w:t>the manager</w:t>
      </w:r>
      <w:r w:rsidRPr="001E4D1C" w:rsidR="00C10D74">
        <w:rPr>
          <w:rFonts w:ascii="Times New Roman" w:hAnsi="Times New Roman" w:cs="Times New Roman"/>
          <w:lang w:val="en-GB"/>
        </w:rPr>
        <w:t>,</w:t>
      </w:r>
      <w:r w:rsidRPr="001E4D1C" w:rsidR="000949BC">
        <w:rPr>
          <w:rFonts w:ascii="Times New Roman" w:hAnsi="Times New Roman" w:cs="Times New Roman"/>
          <w:lang w:val="en-GB"/>
        </w:rPr>
        <w:t xml:space="preserve"> </w:t>
      </w:r>
      <w:r w:rsidRPr="001E4D1C" w:rsidR="00BF6D59">
        <w:rPr>
          <w:rFonts w:ascii="Times New Roman" w:hAnsi="Times New Roman" w:cs="Times New Roman"/>
          <w:lang w:val="en-GB"/>
        </w:rPr>
        <w:t>in its entirety</w:t>
      </w:r>
      <w:r w:rsidRPr="001E4D1C" w:rsidR="00C10D74">
        <w:rPr>
          <w:rFonts w:ascii="Times New Roman" w:hAnsi="Times New Roman" w:cs="Times New Roman"/>
          <w:lang w:val="en-GB"/>
        </w:rPr>
        <w:t xml:space="preserve"> and in its parts.</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3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A manager</w:t>
      </w:r>
      <w:r w:rsidRPr="001E4D1C" w:rsidR="00814D49">
        <w:rPr>
          <w:rFonts w:ascii="Times New Roman" w:hAnsi="Times New Roman" w:cs="Times New Roman"/>
          <w:lang w:val="en-GB"/>
        </w:rPr>
        <w:t xml:space="preserve"> of an investment fund or</w:t>
      </w:r>
      <w:r w:rsidRPr="001E4D1C" w:rsidR="00C10D74">
        <w:rPr>
          <w:rFonts w:ascii="Times New Roman" w:hAnsi="Times New Roman" w:cs="Times New Roman"/>
          <w:lang w:val="en-GB"/>
        </w:rPr>
        <w:t xml:space="preserve"> of</w:t>
      </w:r>
      <w:r w:rsidRPr="001E4D1C" w:rsidR="00814D49">
        <w:rPr>
          <w:rFonts w:ascii="Times New Roman" w:hAnsi="Times New Roman" w:cs="Times New Roman"/>
          <w:lang w:val="en-GB"/>
        </w:rPr>
        <w:t xml:space="preserve"> a foreign investment fund</w:t>
      </w:r>
      <w:r w:rsidRPr="001E4D1C">
        <w:rPr>
          <w:rFonts w:ascii="Times New Roman" w:hAnsi="Times New Roman" w:cs="Times New Roman"/>
          <w:lang w:val="en-GB"/>
        </w:rPr>
        <w:t xml:space="preserve"> verif</w:t>
      </w:r>
      <w:r w:rsidRPr="001E4D1C" w:rsidR="00C10D74">
        <w:rPr>
          <w:rFonts w:ascii="Times New Roman" w:hAnsi="Times New Roman" w:cs="Times New Roman"/>
          <w:lang w:val="en-GB"/>
        </w:rPr>
        <w:t>ies</w:t>
      </w:r>
      <w:r w:rsidRPr="001E4D1C">
        <w:rPr>
          <w:rFonts w:ascii="Times New Roman" w:hAnsi="Times New Roman" w:cs="Times New Roman"/>
          <w:lang w:val="en-GB"/>
        </w:rPr>
        <w:t xml:space="preserve"> and regularly </w:t>
      </w:r>
      <w:r w:rsidRPr="001E4D1C" w:rsidR="00C10D74">
        <w:rPr>
          <w:rFonts w:ascii="Times New Roman" w:hAnsi="Times New Roman" w:cs="Times New Roman"/>
          <w:lang w:val="en-GB"/>
        </w:rPr>
        <w:t xml:space="preserve">assesses </w:t>
      </w:r>
      <w:r w:rsidRPr="001E4D1C">
        <w:rPr>
          <w:rFonts w:ascii="Times New Roman" w:hAnsi="Times New Roman" w:cs="Times New Roman"/>
          <w:lang w:val="en-GB"/>
        </w:rPr>
        <w:t xml:space="preserve">the effectiveness, </w:t>
      </w:r>
      <w:r w:rsidRPr="001E4D1C" w:rsidR="00BF6D59">
        <w:rPr>
          <w:rFonts w:ascii="Times New Roman" w:hAnsi="Times New Roman" w:cs="Times New Roman"/>
          <w:lang w:val="en-GB"/>
        </w:rPr>
        <w:t xml:space="preserve">comprehensivness </w:t>
      </w:r>
      <w:r w:rsidRPr="001E4D1C">
        <w:rPr>
          <w:rFonts w:ascii="Times New Roman" w:hAnsi="Times New Roman" w:cs="Times New Roman"/>
          <w:lang w:val="en-GB"/>
        </w:rPr>
        <w:t xml:space="preserve">and adequacy of the </w:t>
      </w:r>
      <w:r w:rsidRPr="001E4D1C" w:rsidR="00BF6D59">
        <w:rPr>
          <w:rFonts w:ascii="Times New Roman" w:hAnsi="Times New Roman" w:cs="Times New Roman"/>
          <w:lang w:val="en-GB"/>
        </w:rPr>
        <w:t xml:space="preserve">directing </w:t>
      </w:r>
      <w:r w:rsidRPr="001E4D1C">
        <w:rPr>
          <w:rFonts w:ascii="Times New Roman" w:hAnsi="Times New Roman" w:cs="Times New Roman"/>
          <w:lang w:val="en-GB"/>
        </w:rPr>
        <w:t>and control</w:t>
      </w:r>
      <w:r w:rsidRPr="001E4D1C" w:rsidR="00BF6D59">
        <w:rPr>
          <w:rFonts w:ascii="Times New Roman" w:hAnsi="Times New Roman" w:cs="Times New Roman"/>
          <w:lang w:val="en-GB"/>
        </w:rPr>
        <w:t>ling</w:t>
      </w:r>
      <w:r w:rsidRPr="001E4D1C">
        <w:rPr>
          <w:rFonts w:ascii="Times New Roman" w:hAnsi="Times New Roman" w:cs="Times New Roman"/>
          <w:lang w:val="en-GB"/>
        </w:rPr>
        <w:t xml:space="preserve"> system in its entirety and in its parts and </w:t>
      </w:r>
      <w:r w:rsidRPr="001E4D1C" w:rsidR="00E93397">
        <w:rPr>
          <w:rFonts w:ascii="Times New Roman" w:hAnsi="Times New Roman" w:cs="Times New Roman"/>
          <w:lang w:val="en-GB"/>
        </w:rPr>
        <w:t xml:space="preserve">provide an adequate remedy </w:t>
      </w:r>
      <w:r w:rsidRPr="001E4D1C">
        <w:rPr>
          <w:rFonts w:ascii="Times New Roman" w:hAnsi="Times New Roman" w:cs="Times New Roman"/>
          <w:lang w:val="en-GB"/>
        </w:rPr>
        <w:t>without undue delay.</w:t>
      </w:r>
    </w:p>
    <w:p w:rsidR="0013696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B384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lay</w:t>
      </w:r>
      <w:r w:rsidRPr="001E4D1C" w:rsidR="00E93397">
        <w:rPr>
          <w:rFonts w:ascii="Times New Roman" w:hAnsi="Times New Roman" w:cs="Times New Roman"/>
          <w:lang w:val="en-GB"/>
        </w:rPr>
        <w:t>s</w:t>
      </w:r>
      <w:r w:rsidRPr="001E4D1C">
        <w:rPr>
          <w:rFonts w:ascii="Times New Roman" w:hAnsi="Times New Roman" w:cs="Times New Roman"/>
          <w:lang w:val="en-GB"/>
        </w:rPr>
        <w:t xml:space="preserve"> down, by </w:t>
      </w:r>
      <w:r w:rsidRPr="001E4D1C" w:rsidR="00E93397">
        <w:rPr>
          <w:rFonts w:ascii="Times New Roman" w:hAnsi="Times New Roman" w:cs="Times New Roman"/>
          <w:lang w:val="en-GB"/>
        </w:rPr>
        <w:t xml:space="preserve">a </w:t>
      </w:r>
      <w:r w:rsidRPr="001E4D1C" w:rsidR="00D424DD">
        <w:rPr>
          <w:rFonts w:ascii="Times New Roman" w:hAnsi="Times New Roman" w:cs="Times New Roman"/>
          <w:lang w:val="en-GB"/>
        </w:rPr>
        <w:t>regulation</w:t>
      </w:r>
      <w:r w:rsidRPr="001E4D1C">
        <w:rPr>
          <w:rFonts w:ascii="Times New Roman" w:hAnsi="Times New Roman" w:cs="Times New Roman"/>
          <w:lang w:val="en-GB"/>
        </w:rPr>
        <w:t>, the requirements for the</w:t>
      </w:r>
      <w:r w:rsidRPr="001E4D1C" w:rsidR="00E93397">
        <w:rPr>
          <w:rFonts w:ascii="Times New Roman" w:hAnsi="Times New Roman" w:cs="Times New Roman"/>
          <w:lang w:val="en-GB"/>
        </w:rPr>
        <w:t xml:space="preserve"> qualitative criteria of the directing</w:t>
      </w:r>
      <w:r w:rsidRPr="001E4D1C" w:rsidR="00814D49">
        <w:rPr>
          <w:rFonts w:ascii="Times New Roman" w:hAnsi="Times New Roman" w:cs="Times New Roman"/>
          <w:lang w:val="en-GB"/>
        </w:rPr>
        <w:t xml:space="preserve"> and </w:t>
      </w:r>
      <w:r w:rsidRPr="001E4D1C" w:rsidR="00E93397">
        <w:rPr>
          <w:rFonts w:ascii="Times New Roman" w:hAnsi="Times New Roman" w:cs="Times New Roman"/>
          <w:lang w:val="en-GB"/>
        </w:rPr>
        <w:t>controlling</w:t>
      </w:r>
      <w:r w:rsidRPr="001E4D1C" w:rsidR="001A33F3">
        <w:rPr>
          <w:rFonts w:ascii="Times New Roman" w:hAnsi="Times New Roman" w:cs="Times New Roman"/>
          <w:lang w:val="en-GB"/>
        </w:rPr>
        <w:t xml:space="preserve">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of </w:t>
      </w:r>
      <w:r w:rsidRPr="001E4D1C" w:rsidR="00CC0C49">
        <w:rPr>
          <w:rFonts w:ascii="Times New Roman" w:hAnsi="Times New Roman" w:cs="Times New Roman"/>
          <w:lang w:val="en-GB"/>
        </w:rPr>
        <w:t>a manager</w:t>
      </w:r>
      <w:r w:rsidRPr="001E4D1C" w:rsidR="00814D49">
        <w:rPr>
          <w:rFonts w:ascii="Times New Roman" w:hAnsi="Times New Roman" w:cs="Times New Roman"/>
          <w:lang w:val="en-GB"/>
        </w:rPr>
        <w:t xml:space="preserve"> of an investment fund or</w:t>
      </w:r>
      <w:r w:rsidRPr="001E4D1C" w:rsidR="00E93397">
        <w:rPr>
          <w:rFonts w:ascii="Times New Roman" w:hAnsi="Times New Roman" w:cs="Times New Roman"/>
          <w:lang w:val="en-GB"/>
        </w:rPr>
        <w:t xml:space="preserve"> of</w:t>
      </w:r>
      <w:r w:rsidRPr="001E4D1C" w:rsidR="00814D49">
        <w:rPr>
          <w:rFonts w:ascii="Times New Roman" w:hAnsi="Times New Roman" w:cs="Times New Roman"/>
          <w:lang w:val="en-GB"/>
        </w:rPr>
        <w:t xml:space="preserve"> a foreign investment fund</w:t>
      </w:r>
      <w:r w:rsidRPr="001E4D1C">
        <w:rPr>
          <w:rFonts w:ascii="Times New Roman" w:hAnsi="Times New Roman" w:cs="Times New Roman"/>
          <w:lang w:val="en-GB"/>
        </w:rPr>
        <w:t xml:space="preserve"> to the extent </w:t>
      </w:r>
      <w:r w:rsidRPr="001E4D1C" w:rsidR="00E93397">
        <w:rPr>
          <w:rFonts w:ascii="Times New Roman" w:hAnsi="Times New Roman" w:cs="Times New Roman"/>
          <w:lang w:val="en-GB"/>
        </w:rPr>
        <w:t xml:space="preserve">that is </w:t>
      </w:r>
      <w:r w:rsidRPr="001E4D1C">
        <w:rPr>
          <w:rFonts w:ascii="Times New Roman" w:hAnsi="Times New Roman" w:cs="Times New Roman"/>
          <w:lang w:val="en-GB"/>
        </w:rPr>
        <w:t xml:space="preserve">not covered by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F1274A">
        <w:rPr>
          <w:rFonts w:ascii="Times New Roman" w:hAnsi="Times New Roman" w:cs="Times New Roman"/>
          <w:lang w:val="en-GB"/>
        </w:rPr>
        <w:t>AIFMD</w:t>
      </w:r>
      <w:r w:rsidRPr="001E4D1C" w:rsidR="00492ACF">
        <w:rPr>
          <w:rFonts w:ascii="Times New Roman" w:hAnsi="Times New Roman" w:cs="Times New Roman"/>
          <w:vertAlign w:val="superscript"/>
          <w:lang w:val="en-GB"/>
        </w:rPr>
        <w:t>6)</w:t>
      </w:r>
      <w:r w:rsidRPr="001E4D1C">
        <w:rPr>
          <w:rFonts w:ascii="Times New Roman" w:hAnsi="Times New Roman" w:cs="Times New Roman"/>
          <w:lang w:val="en-GB"/>
        </w:rPr>
        <w:t>.</w:t>
      </w:r>
    </w:p>
    <w:p w:rsidR="008B384C" w:rsidRPr="001E4D1C" w:rsidP="001A08E4">
      <w:pPr>
        <w:keepNext/>
        <w:keepLines/>
        <w:widowControl w:val="0"/>
        <w:spacing w:after="0" w:line="240" w:lineRule="auto"/>
        <w:jc w:val="both"/>
        <w:rPr>
          <w:rFonts w:ascii="Times New Roman" w:hAnsi="Times New Roman" w:cs="Times New Roman"/>
          <w:lang w:val="en-GB"/>
        </w:rPr>
      </w:pPr>
    </w:p>
    <w:p w:rsidR="00B86AF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20a</w:t>
      </w:r>
    </w:p>
    <w:p w:rsidR="00B86AF1" w:rsidRPr="001E4D1C" w:rsidP="001A08E4">
      <w:pPr>
        <w:keepNext/>
        <w:keepLines/>
        <w:widowControl w:val="0"/>
        <w:spacing w:after="0" w:line="240" w:lineRule="auto"/>
        <w:jc w:val="both"/>
        <w:rPr>
          <w:rFonts w:ascii="Times New Roman" w:hAnsi="Times New Roman" w:cs="Times New Roman"/>
          <w:lang w:val="en-GB"/>
        </w:rPr>
      </w:pPr>
    </w:p>
    <w:p w:rsidR="00B86AF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Reporting mechanism</w:t>
      </w:r>
    </w:p>
    <w:p w:rsidR="00B86AF1" w:rsidRPr="001E4D1C" w:rsidP="001A08E4">
      <w:pPr>
        <w:keepNext/>
        <w:keepLines/>
        <w:widowControl w:val="0"/>
        <w:spacing w:after="0" w:line="240" w:lineRule="auto"/>
        <w:jc w:val="both"/>
        <w:rPr>
          <w:rFonts w:ascii="Times New Roman" w:hAnsi="Times New Roman" w:cs="Times New Roman"/>
          <w:lang w:val="en-GB"/>
        </w:rPr>
      </w:pP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an investment fund or</w:t>
      </w:r>
      <w:r w:rsidRPr="001E4D1C" w:rsidR="00B53A8B">
        <w:rPr>
          <w:rFonts w:ascii="Times New Roman" w:hAnsi="Times New Roman" w:cs="Times New Roman"/>
          <w:lang w:val="en-GB"/>
        </w:rPr>
        <w:t xml:space="preserve"> of</w:t>
      </w:r>
      <w:r w:rsidRPr="001E4D1C">
        <w:rPr>
          <w:rFonts w:ascii="Times New Roman" w:hAnsi="Times New Roman" w:cs="Times New Roman"/>
          <w:lang w:val="en-GB"/>
        </w:rPr>
        <w:t xml:space="preserve"> a foreign investment fund shall establish, maintain and </w:t>
      </w:r>
      <w:r w:rsidRPr="001E4D1C" w:rsidR="00CB11A3">
        <w:rPr>
          <w:rFonts w:ascii="Times New Roman" w:hAnsi="Times New Roman" w:cs="Times New Roman"/>
          <w:lang w:val="en-GB"/>
        </w:rPr>
        <w:t>apply</w:t>
      </w:r>
      <w:r w:rsidRPr="001E4D1C" w:rsidR="00B53A8B">
        <w:rPr>
          <w:rFonts w:ascii="Times New Roman" w:hAnsi="Times New Roman" w:cs="Times New Roman"/>
          <w:lang w:val="en-GB"/>
        </w:rPr>
        <w:t>,</w:t>
      </w:r>
      <w:r w:rsidRPr="001E4D1C">
        <w:rPr>
          <w:rFonts w:ascii="Times New Roman" w:hAnsi="Times New Roman" w:cs="Times New Roman"/>
          <w:lang w:val="en-GB"/>
        </w:rPr>
        <w:t xml:space="preserve"> for its </w:t>
      </w:r>
      <w:r w:rsidRPr="001E4D1C" w:rsidR="00B53A8B">
        <w:rPr>
          <w:rFonts w:ascii="Times New Roman" w:hAnsi="Times New Roman" w:cs="Times New Roman"/>
          <w:lang w:val="en-GB"/>
        </w:rPr>
        <w:t>workers,</w:t>
      </w:r>
      <w:r w:rsidRPr="001E4D1C">
        <w:rPr>
          <w:rFonts w:ascii="Times New Roman" w:hAnsi="Times New Roman" w:cs="Times New Roman"/>
          <w:lang w:val="en-GB"/>
        </w:rPr>
        <w:t xml:space="preserve"> an effective mechanism for reporting </w:t>
      </w:r>
      <w:r w:rsidRPr="001E4D1C" w:rsidR="00B53A8B">
        <w:rPr>
          <w:rFonts w:ascii="Times New Roman" w:hAnsi="Times New Roman" w:cs="Times New Roman"/>
          <w:lang w:val="en-GB"/>
        </w:rPr>
        <w:t xml:space="preserve">violations </w:t>
      </w:r>
      <w:r w:rsidRPr="001E4D1C">
        <w:rPr>
          <w:rFonts w:ascii="Times New Roman" w:hAnsi="Times New Roman" w:cs="Times New Roman"/>
          <w:lang w:val="en-GB"/>
        </w:rPr>
        <w:t xml:space="preserve">or imminent </w:t>
      </w:r>
      <w:r w:rsidRPr="001E4D1C" w:rsidR="00B53A8B">
        <w:rPr>
          <w:rFonts w:ascii="Times New Roman" w:hAnsi="Times New Roman" w:cs="Times New Roman"/>
          <w:lang w:val="en-GB"/>
        </w:rPr>
        <w:t xml:space="preserve">violations </w:t>
      </w:r>
      <w:r w:rsidRPr="001E4D1C">
        <w:rPr>
          <w:rFonts w:ascii="Times New Roman" w:hAnsi="Times New Roman" w:cs="Times New Roman"/>
          <w:lang w:val="en-GB"/>
        </w:rPr>
        <w:t xml:space="preserve">of this Act, its </w:t>
      </w:r>
      <w:r w:rsidRPr="001E4D1C" w:rsidR="00CB11A3">
        <w:rPr>
          <w:rFonts w:ascii="Times New Roman" w:hAnsi="Times New Roman" w:cs="Times New Roman"/>
          <w:lang w:val="en-GB"/>
        </w:rPr>
        <w:t>implementing</w:t>
      </w:r>
      <w:r w:rsidRPr="001E4D1C">
        <w:rPr>
          <w:rFonts w:ascii="Times New Roman" w:hAnsi="Times New Roman" w:cs="Times New Roman"/>
          <w:lang w:val="en-GB"/>
        </w:rPr>
        <w:t xml:space="preserve"> </w:t>
      </w:r>
      <w:r w:rsidRPr="001E4D1C" w:rsidR="00CB11A3">
        <w:rPr>
          <w:rFonts w:ascii="Times New Roman" w:hAnsi="Times New Roman" w:cs="Times New Roman"/>
          <w:lang w:val="en-GB"/>
        </w:rPr>
        <w:t>r</w:t>
      </w:r>
      <w:r w:rsidRPr="001E4D1C" w:rsidR="00126B33">
        <w:rPr>
          <w:rFonts w:ascii="Times New Roman" w:hAnsi="Times New Roman" w:cs="Times New Roman"/>
          <w:lang w:val="en-GB"/>
        </w:rPr>
        <w:t>e</w:t>
      </w:r>
      <w:r w:rsidRPr="001E4D1C" w:rsidR="00CB11A3">
        <w:rPr>
          <w:rFonts w:ascii="Times New Roman" w:hAnsi="Times New Roman" w:cs="Times New Roman"/>
          <w:lang w:val="en-GB"/>
        </w:rPr>
        <w:t xml:space="preserve">gulations </w:t>
      </w:r>
      <w:r w:rsidRPr="001E4D1C">
        <w:rPr>
          <w:rFonts w:ascii="Times New Roman" w:hAnsi="Times New Roman" w:cs="Times New Roman"/>
          <w:lang w:val="en-GB"/>
        </w:rPr>
        <w:t xml:space="preserve">and the directly applicable </w:t>
      </w:r>
      <w:r w:rsidRPr="001E4D1C" w:rsidR="00CB11A3">
        <w:rPr>
          <w:rFonts w:ascii="Times New Roman" w:hAnsi="Times New Roman" w:cs="Times New Roman"/>
          <w:lang w:val="en-GB"/>
        </w:rPr>
        <w:t>EU</w:t>
      </w:r>
      <w:r w:rsidRPr="001E4D1C">
        <w:rPr>
          <w:rFonts w:ascii="Times New Roman" w:hAnsi="Times New Roman" w:cs="Times New Roman"/>
          <w:lang w:val="en-GB"/>
        </w:rPr>
        <w:t xml:space="preserve"> regulation</w:t>
      </w:r>
      <w:r w:rsidRPr="001E4D1C" w:rsidR="008C54BE">
        <w:rPr>
          <w:rFonts w:ascii="Times New Roman" w:hAnsi="Times New Roman" w:cs="Times New Roman"/>
          <w:lang w:val="en-GB"/>
        </w:rPr>
        <w:t xml:space="preserve"> governing</w:t>
      </w:r>
      <w:r w:rsidRPr="001E4D1C" w:rsidR="00744EA0">
        <w:rPr>
          <w:rFonts w:ascii="Times New Roman" w:hAnsi="Times New Roman" w:cs="Times New Roman"/>
          <w:lang w:val="en-GB"/>
        </w:rPr>
        <w:t xml:space="preserve"> management of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through a special, </w:t>
      </w:r>
      <w:r w:rsidRPr="001E4D1C" w:rsidR="00C81CA2">
        <w:rPr>
          <w:rFonts w:ascii="Times New Roman" w:hAnsi="Times New Roman" w:cs="Times New Roman"/>
          <w:lang w:val="en-GB"/>
        </w:rPr>
        <w:t xml:space="preserve">independent </w:t>
      </w:r>
      <w:r w:rsidRPr="001E4D1C">
        <w:rPr>
          <w:rFonts w:ascii="Times New Roman" w:hAnsi="Times New Roman" w:cs="Times New Roman"/>
          <w:lang w:val="en-GB"/>
        </w:rPr>
        <w:t>and a separate communication channel.</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reporting mechanism referred to in </w:t>
      </w:r>
      <w:r w:rsidRPr="001E4D1C" w:rsidR="00A46342">
        <w:rPr>
          <w:rFonts w:ascii="Times New Roman" w:hAnsi="Times New Roman" w:cs="Times New Roman"/>
          <w:lang w:val="en-GB"/>
        </w:rPr>
        <w:t>Subsection</w:t>
      </w:r>
      <w:r w:rsidRPr="001E4D1C" w:rsidR="00C81CA2">
        <w:rPr>
          <w:rFonts w:ascii="Times New Roman" w:hAnsi="Times New Roman" w:cs="Times New Roman"/>
          <w:lang w:val="en-GB"/>
        </w:rPr>
        <w:t xml:space="preserve"> (</w:t>
      </w:r>
      <w:r w:rsidRPr="001E4D1C">
        <w:rPr>
          <w:rFonts w:ascii="Times New Roman" w:hAnsi="Times New Roman" w:cs="Times New Roman"/>
          <w:lang w:val="en-GB"/>
        </w:rPr>
        <w:t>1</w:t>
      </w:r>
      <w:r w:rsidRPr="001E4D1C" w:rsidR="00C81CA2">
        <w:rPr>
          <w:rFonts w:ascii="Times New Roman" w:hAnsi="Times New Roman" w:cs="Times New Roman"/>
          <w:lang w:val="en-GB"/>
        </w:rPr>
        <w:t>)</w:t>
      </w:r>
      <w:r w:rsidRPr="001E4D1C">
        <w:rPr>
          <w:rFonts w:ascii="Times New Roman" w:hAnsi="Times New Roman" w:cs="Times New Roman"/>
          <w:lang w:val="en-GB"/>
        </w:rPr>
        <w:t xml:space="preserve"> shall include at least:</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6A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ab/>
        <w:t xml:space="preserve">procedures for reporting and assessing </w:t>
      </w:r>
      <w:r w:rsidRPr="001E4D1C" w:rsidR="00750F52">
        <w:rPr>
          <w:rFonts w:ascii="Times New Roman" w:hAnsi="Times New Roman" w:cs="Times New Roman"/>
          <w:lang w:val="en-GB"/>
        </w:rPr>
        <w:t xml:space="preserve">violations </w:t>
      </w:r>
      <w:r w:rsidRPr="001E4D1C">
        <w:rPr>
          <w:rFonts w:ascii="Times New Roman" w:hAnsi="Times New Roman" w:cs="Times New Roman"/>
          <w:lang w:val="en-GB"/>
        </w:rPr>
        <w:t xml:space="preserve">or imminent </w:t>
      </w:r>
      <w:r w:rsidRPr="001E4D1C" w:rsidR="00750F52">
        <w:rPr>
          <w:rFonts w:ascii="Times New Roman" w:hAnsi="Times New Roman" w:cs="Times New Roman"/>
          <w:lang w:val="en-GB"/>
        </w:rPr>
        <w:t>violations</w:t>
      </w:r>
      <w:r w:rsidRPr="001E4D1C">
        <w:rPr>
          <w:rFonts w:ascii="Times New Roman" w:hAnsi="Times New Roman" w:cs="Times New Roman"/>
          <w:lang w:val="en-GB"/>
        </w:rPr>
        <w:t>,</w:t>
      </w:r>
    </w:p>
    <w:p w:rsidR="00B86A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t xml:space="preserve">protection of a person who reports a </w:t>
      </w:r>
      <w:r w:rsidRPr="001E4D1C" w:rsidR="00A92932">
        <w:rPr>
          <w:rFonts w:ascii="Times New Roman" w:hAnsi="Times New Roman" w:cs="Times New Roman"/>
          <w:lang w:val="en-GB"/>
        </w:rPr>
        <w:t xml:space="preserve">violation </w:t>
      </w:r>
      <w:r w:rsidRPr="001E4D1C">
        <w:rPr>
          <w:rFonts w:ascii="Times New Roman" w:hAnsi="Times New Roman" w:cs="Times New Roman"/>
          <w:lang w:val="en-GB"/>
        </w:rPr>
        <w:t xml:space="preserve">or </w:t>
      </w:r>
      <w:r w:rsidRPr="001E4D1C" w:rsidR="00CB11A3">
        <w:rPr>
          <w:rFonts w:ascii="Times New Roman" w:hAnsi="Times New Roman" w:cs="Times New Roman"/>
          <w:lang w:val="en-GB"/>
        </w:rPr>
        <w:t xml:space="preserve">an </w:t>
      </w:r>
      <w:r w:rsidRPr="001E4D1C">
        <w:rPr>
          <w:rFonts w:ascii="Times New Roman" w:hAnsi="Times New Roman" w:cs="Times New Roman"/>
          <w:lang w:val="en-GB"/>
        </w:rPr>
        <w:t xml:space="preserve">imminent </w:t>
      </w:r>
      <w:r w:rsidRPr="001E4D1C" w:rsidR="00A92932">
        <w:rPr>
          <w:rFonts w:ascii="Times New Roman" w:hAnsi="Times New Roman" w:cs="Times New Roman"/>
          <w:lang w:val="en-GB"/>
        </w:rPr>
        <w:t>violation</w:t>
      </w:r>
      <w:r w:rsidRPr="001E4D1C">
        <w:rPr>
          <w:rFonts w:ascii="Times New Roman" w:hAnsi="Times New Roman" w:cs="Times New Roman"/>
          <w:lang w:val="en-GB"/>
        </w:rPr>
        <w:t>; if</w:t>
      </w:r>
      <w:r w:rsidRPr="001E4D1C" w:rsidR="00CB11A3">
        <w:rPr>
          <w:rFonts w:ascii="Times New Roman" w:hAnsi="Times New Roman" w:cs="Times New Roman"/>
          <w:lang w:val="en-GB"/>
        </w:rPr>
        <w:t xml:space="preserve"> it is</w:t>
      </w:r>
      <w:r w:rsidRPr="001E4D1C">
        <w:rPr>
          <w:rFonts w:ascii="Times New Roman" w:hAnsi="Times New Roman" w:cs="Times New Roman"/>
          <w:lang w:val="en-GB"/>
        </w:rPr>
        <w:t xml:space="preserve"> </w:t>
      </w:r>
      <w:r w:rsidRPr="001E4D1C" w:rsidR="00CB11A3">
        <w:rPr>
          <w:rFonts w:ascii="Times New Roman" w:hAnsi="Times New Roman" w:cs="Times New Roman"/>
          <w:lang w:val="en-GB"/>
        </w:rPr>
        <w:t xml:space="preserve">an </w:t>
      </w:r>
      <w:r w:rsidRPr="001E4D1C" w:rsidR="00B53A8B">
        <w:rPr>
          <w:rFonts w:ascii="Times New Roman" w:hAnsi="Times New Roman" w:cs="Times New Roman"/>
          <w:lang w:val="en-GB"/>
        </w:rPr>
        <w:t>worker</w:t>
      </w:r>
      <w:r w:rsidRPr="001E4D1C" w:rsidR="00CB11A3">
        <w:rPr>
          <w:rFonts w:ascii="Times New Roman" w:hAnsi="Times New Roman" w:cs="Times New Roman"/>
          <w:lang w:val="en-GB"/>
        </w:rPr>
        <w:t>,</w:t>
      </w:r>
      <w:r w:rsidRPr="001E4D1C">
        <w:rPr>
          <w:rFonts w:ascii="Times New Roman" w:hAnsi="Times New Roman" w:cs="Times New Roman"/>
          <w:lang w:val="en-GB"/>
        </w:rPr>
        <w:t xml:space="preserve"> at least </w:t>
      </w:r>
      <w:r w:rsidRPr="001E4D1C" w:rsidR="00CB11A3">
        <w:rPr>
          <w:rFonts w:ascii="Times New Roman" w:hAnsi="Times New Roman" w:cs="Times New Roman"/>
          <w:lang w:val="en-GB"/>
        </w:rPr>
        <w:t>against discrimination</w:t>
      </w:r>
      <w:r w:rsidRPr="001E4D1C">
        <w:rPr>
          <w:rFonts w:ascii="Times New Roman" w:hAnsi="Times New Roman" w:cs="Times New Roman"/>
          <w:lang w:val="en-GB"/>
        </w:rPr>
        <w:t xml:space="preserve"> or other types of unfair</w:t>
      </w:r>
      <w:r w:rsidRPr="001E4D1C" w:rsidR="002E6162">
        <w:rPr>
          <w:rFonts w:ascii="Times New Roman" w:hAnsi="Times New Roman" w:cs="Times New Roman"/>
          <w:lang w:val="en-GB"/>
        </w:rPr>
        <w:t xml:space="preserve"> treatment,</w:t>
      </w:r>
    </w:p>
    <w:p w:rsidR="00B86A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ab/>
        <w:t>t</w:t>
      </w:r>
      <w:r w:rsidRPr="001E4D1C">
        <w:rPr>
          <w:rFonts w:ascii="Times New Roman" w:hAnsi="Times New Roman" w:cs="Times New Roman"/>
          <w:lang w:val="en-GB"/>
        </w:rPr>
        <w:t xml:space="preserve">he protection of the personal data of a person who reports a </w:t>
      </w:r>
      <w:r w:rsidRPr="001E4D1C" w:rsidR="003E0003">
        <w:rPr>
          <w:rFonts w:ascii="Times New Roman" w:hAnsi="Times New Roman" w:cs="Times New Roman"/>
          <w:lang w:val="en-GB"/>
        </w:rPr>
        <w:t xml:space="preserve">violation </w:t>
      </w:r>
      <w:r w:rsidRPr="001E4D1C">
        <w:rPr>
          <w:rFonts w:ascii="Times New Roman" w:hAnsi="Times New Roman" w:cs="Times New Roman"/>
          <w:lang w:val="en-GB"/>
        </w:rPr>
        <w:t xml:space="preserve">or </w:t>
      </w:r>
      <w:r w:rsidRPr="001E4D1C" w:rsidR="00CB11A3">
        <w:rPr>
          <w:rFonts w:ascii="Times New Roman" w:hAnsi="Times New Roman" w:cs="Times New Roman"/>
          <w:lang w:val="en-GB"/>
        </w:rPr>
        <w:t xml:space="preserve">an </w:t>
      </w:r>
      <w:r w:rsidRPr="001E4D1C">
        <w:rPr>
          <w:rFonts w:ascii="Times New Roman" w:hAnsi="Times New Roman" w:cs="Times New Roman"/>
          <w:lang w:val="en-GB"/>
        </w:rPr>
        <w:t xml:space="preserve">imminent </w:t>
      </w:r>
      <w:r w:rsidRPr="001E4D1C" w:rsidR="003E0003">
        <w:rPr>
          <w:rFonts w:ascii="Times New Roman" w:hAnsi="Times New Roman" w:cs="Times New Roman"/>
          <w:lang w:val="en-GB"/>
        </w:rPr>
        <w:t xml:space="preserve">violation </w:t>
      </w:r>
      <w:r w:rsidRPr="001E4D1C">
        <w:rPr>
          <w:rFonts w:ascii="Times New Roman" w:hAnsi="Times New Roman" w:cs="Times New Roman"/>
          <w:lang w:val="en-GB"/>
        </w:rPr>
        <w:t>or who is alleged</w:t>
      </w:r>
      <w:r w:rsidRPr="001E4D1C" w:rsidR="00CB11A3">
        <w:rPr>
          <w:rFonts w:ascii="Times New Roman" w:hAnsi="Times New Roman" w:cs="Times New Roman"/>
          <w:lang w:val="en-GB"/>
        </w:rPr>
        <w:t>ly</w:t>
      </w:r>
      <w:r w:rsidRPr="001E4D1C">
        <w:rPr>
          <w:rFonts w:ascii="Times New Roman" w:hAnsi="Times New Roman" w:cs="Times New Roman"/>
          <w:lang w:val="en-GB"/>
        </w:rPr>
        <w:t xml:space="preserve"> responsible for a </w:t>
      </w:r>
      <w:r w:rsidRPr="001E4D1C" w:rsidR="003E0003">
        <w:rPr>
          <w:rFonts w:ascii="Times New Roman" w:hAnsi="Times New Roman" w:cs="Times New Roman"/>
          <w:lang w:val="en-GB"/>
        </w:rPr>
        <w:t xml:space="preserve">violation </w:t>
      </w:r>
      <w:r w:rsidRPr="001E4D1C">
        <w:rPr>
          <w:rFonts w:ascii="Times New Roman" w:hAnsi="Times New Roman" w:cs="Times New Roman"/>
          <w:lang w:val="en-GB"/>
        </w:rPr>
        <w:t xml:space="preserve">or </w:t>
      </w:r>
      <w:r w:rsidRPr="001E4D1C" w:rsidR="00CB11A3">
        <w:rPr>
          <w:rFonts w:ascii="Times New Roman" w:hAnsi="Times New Roman" w:cs="Times New Roman"/>
          <w:lang w:val="en-GB"/>
        </w:rPr>
        <w:t xml:space="preserve">an </w:t>
      </w:r>
      <w:r w:rsidRPr="001E4D1C">
        <w:rPr>
          <w:rFonts w:ascii="Times New Roman" w:hAnsi="Times New Roman" w:cs="Times New Roman"/>
          <w:lang w:val="en-GB"/>
        </w:rPr>
        <w:t xml:space="preserve">imminent </w:t>
      </w:r>
      <w:r w:rsidRPr="001E4D1C" w:rsidR="003E0003">
        <w:rPr>
          <w:rFonts w:ascii="Times New Roman" w:hAnsi="Times New Roman" w:cs="Times New Roman"/>
          <w:lang w:val="en-GB"/>
        </w:rPr>
        <w:t>violation</w:t>
      </w:r>
      <w:r w:rsidRPr="001E4D1C">
        <w:rPr>
          <w:rFonts w:ascii="Times New Roman" w:hAnsi="Times New Roman" w:cs="Times New Roman"/>
          <w:lang w:val="en-GB"/>
        </w:rPr>
        <w:t xml:space="preserve">, unless disclosure is required under national law in connection with further investigations or subsequent </w:t>
      </w:r>
      <w:r w:rsidRPr="001E4D1C" w:rsidR="00CB6841">
        <w:rPr>
          <w:rFonts w:ascii="Times New Roman" w:hAnsi="Times New Roman" w:cs="Times New Roman"/>
          <w:lang w:val="en-GB"/>
        </w:rPr>
        <w:t xml:space="preserve">judicial </w:t>
      </w:r>
      <w:r w:rsidRPr="001E4D1C">
        <w:rPr>
          <w:rFonts w:ascii="Times New Roman" w:hAnsi="Times New Roman" w:cs="Times New Roman"/>
          <w:lang w:val="en-GB"/>
        </w:rPr>
        <w:t>proceedings.</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6A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F57948">
        <w:rPr>
          <w:rFonts w:ascii="Times New Roman" w:hAnsi="Times New Roman" w:cs="Times New Roman"/>
          <w:lang w:val="en-GB"/>
        </w:rPr>
        <w:t xml:space="preserve">CNB </w:t>
      </w:r>
      <w:r w:rsidRPr="001E4D1C">
        <w:rPr>
          <w:rFonts w:ascii="Times New Roman" w:hAnsi="Times New Roman" w:cs="Times New Roman"/>
          <w:lang w:val="en-GB"/>
        </w:rPr>
        <w:t xml:space="preserve">may, by means of a </w:t>
      </w:r>
      <w:r w:rsidRPr="001E4D1C" w:rsidR="00D424DD">
        <w:rPr>
          <w:rFonts w:ascii="Times New Roman" w:hAnsi="Times New Roman" w:cs="Times New Roman"/>
          <w:lang w:val="en-GB"/>
        </w:rPr>
        <w:t>reglation</w:t>
      </w:r>
      <w:r w:rsidRPr="001E4D1C">
        <w:rPr>
          <w:rFonts w:ascii="Times New Roman" w:hAnsi="Times New Roman" w:cs="Times New Roman"/>
          <w:lang w:val="en-GB"/>
        </w:rPr>
        <w:t xml:space="preserve">, lay down requirements for the reporting mechanism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CB11A3">
        <w:rPr>
          <w:rFonts w:ascii="Times New Roman" w:hAnsi="Times New Roman" w:cs="Times New Roman"/>
          <w:lang w:val="en-GB"/>
        </w:rPr>
        <w:t>(</w:t>
      </w:r>
      <w:r w:rsidRPr="001E4D1C">
        <w:rPr>
          <w:rFonts w:ascii="Times New Roman" w:hAnsi="Times New Roman" w:cs="Times New Roman"/>
          <w:lang w:val="en-GB"/>
        </w:rPr>
        <w:t>1</w:t>
      </w:r>
      <w:r w:rsidRPr="001E4D1C" w:rsidR="00CB11A3">
        <w:rPr>
          <w:rFonts w:ascii="Times New Roman" w:hAnsi="Times New Roman" w:cs="Times New Roman"/>
          <w:lang w:val="en-GB"/>
        </w:rPr>
        <w:t>)</w:t>
      </w:r>
      <w:r w:rsidRPr="001E4D1C">
        <w:rPr>
          <w:rFonts w:ascii="Times New Roman" w:hAnsi="Times New Roman" w:cs="Times New Roman"/>
          <w:lang w:val="en-GB"/>
        </w:rPr>
        <w:t>.</w:t>
      </w:r>
    </w:p>
    <w:p w:rsidR="00B86AF1" w:rsidRPr="001E4D1C" w:rsidP="001A08E4">
      <w:pPr>
        <w:keepNext/>
        <w:keepLines/>
        <w:widowControl w:val="0"/>
        <w:spacing w:after="0" w:line="240" w:lineRule="auto"/>
        <w:jc w:val="both"/>
        <w:rPr>
          <w:rFonts w:ascii="Times New Roman" w:hAnsi="Times New Roman" w:cs="Times New Roman"/>
          <w:lang w:val="en-GB"/>
        </w:rPr>
      </w:pPr>
    </w:p>
    <w:p w:rsidR="008B384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w:t>
      </w:r>
    </w:p>
    <w:p w:rsidR="008B384C" w:rsidRPr="001E4D1C" w:rsidP="001A08E4">
      <w:pPr>
        <w:keepNext/>
        <w:keepLines/>
        <w:widowControl w:val="0"/>
        <w:spacing w:after="0" w:line="240" w:lineRule="auto"/>
        <w:jc w:val="center"/>
        <w:rPr>
          <w:rFonts w:ascii="Times New Roman" w:hAnsi="Times New Roman" w:cs="Times New Roman"/>
          <w:lang w:val="en-GB"/>
        </w:rPr>
      </w:pPr>
    </w:p>
    <w:p w:rsidR="008B384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Person</w:t>
      </w:r>
      <w:r w:rsidRPr="001E4D1C" w:rsidR="00F6652F">
        <w:rPr>
          <w:rFonts w:ascii="Times New Roman" w:hAnsi="Times New Roman" w:cs="Times New Roman"/>
          <w:b/>
          <w:lang w:val="en-GB"/>
        </w:rPr>
        <w:t>a</w:t>
      </w:r>
      <w:r w:rsidRPr="001E4D1C">
        <w:rPr>
          <w:rFonts w:ascii="Times New Roman" w:hAnsi="Times New Roman" w:cs="Times New Roman"/>
          <w:b/>
          <w:lang w:val="en-GB"/>
        </w:rPr>
        <w:t>l equipment</w:t>
      </w:r>
    </w:p>
    <w:p w:rsidR="008B384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579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1) Personnel of the manager of an investment fund or a foreign investment fund must be adequate to the nature, extent and complexity of the activities performed by the manager.</w:t>
      </w:r>
    </w:p>
    <w:p w:rsidR="00F57948" w:rsidRPr="001E4D1C" w:rsidP="001A08E4">
      <w:pPr>
        <w:keepNext/>
        <w:keepLines/>
        <w:widowControl w:val="0"/>
        <w:spacing w:after="0" w:line="240" w:lineRule="auto"/>
        <w:ind w:firstLine="708"/>
        <w:jc w:val="both"/>
        <w:rPr>
          <w:rFonts w:ascii="Times New Roman" w:hAnsi="Times New Roman" w:cs="Times New Roman"/>
          <w:lang w:val="en-GB"/>
        </w:rPr>
      </w:pPr>
    </w:p>
    <w:p w:rsidR="00F579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manager of an investment fund or a foreign investment fund ensures that the persons with whose help it performs the activity are trustworthy and have sufficient knowledge and experience necessary for the proper exercise of tasks assigned to them, especially the knowledge of the procedures and regulations necessary to fulfil the </w:t>
      </w:r>
      <w:r w:rsidRPr="001E4D1C" w:rsidR="002713EB">
        <w:rPr>
          <w:rFonts w:ascii="Times New Roman" w:hAnsi="Times New Roman" w:cs="Times New Roman"/>
          <w:lang w:val="en-GB"/>
        </w:rPr>
        <w:t xml:space="preserve">obligations </w:t>
      </w:r>
      <w:r w:rsidRPr="001E4D1C">
        <w:rPr>
          <w:rFonts w:ascii="Times New Roman" w:hAnsi="Times New Roman" w:cs="Times New Roman"/>
          <w:lang w:val="en-GB"/>
        </w:rPr>
        <w:t>accompanied with the performance of the activity.</w:t>
      </w:r>
    </w:p>
    <w:p w:rsidR="00F57948" w:rsidRPr="001E4D1C" w:rsidP="001A08E4">
      <w:pPr>
        <w:keepNext/>
        <w:keepLines/>
        <w:widowControl w:val="0"/>
        <w:spacing w:after="0" w:line="240" w:lineRule="auto"/>
        <w:ind w:firstLine="708"/>
        <w:jc w:val="both"/>
        <w:rPr>
          <w:rFonts w:ascii="Times New Roman" w:hAnsi="Times New Roman" w:cs="Times New Roman"/>
          <w:lang w:val="en-GB"/>
        </w:rPr>
      </w:pPr>
    </w:p>
    <w:p w:rsidR="00F579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manager of an investment fund or a foreign investment fund ensures that the extent and nature of activities performed by the persons referred to in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8A4787">
        <w:rPr>
          <w:rFonts w:ascii="Times New Roman" w:hAnsi="Times New Roman" w:cs="Times New Roman"/>
          <w:lang w:val="en-GB"/>
        </w:rPr>
        <w:t>(</w:t>
      </w:r>
      <w:r w:rsidRPr="001E4D1C">
        <w:rPr>
          <w:rFonts w:ascii="Times New Roman" w:hAnsi="Times New Roman" w:cs="Times New Roman"/>
          <w:lang w:val="en-GB"/>
        </w:rPr>
        <w:t>2</w:t>
      </w:r>
      <w:r w:rsidRPr="001E4D1C" w:rsidR="008A4787">
        <w:rPr>
          <w:rFonts w:ascii="Times New Roman" w:hAnsi="Times New Roman" w:cs="Times New Roman"/>
          <w:lang w:val="en-GB"/>
        </w:rPr>
        <w:t>)</w:t>
      </w:r>
      <w:r w:rsidRPr="001E4D1C">
        <w:rPr>
          <w:rFonts w:ascii="Times New Roman" w:hAnsi="Times New Roman" w:cs="Times New Roman"/>
          <w:lang w:val="en-GB"/>
        </w:rPr>
        <w:t xml:space="preserve"> do not prevent the due performance of particular activities.</w:t>
      </w:r>
    </w:p>
    <w:p w:rsidR="00F57948" w:rsidRPr="001E4D1C" w:rsidP="001A08E4">
      <w:pPr>
        <w:keepNext/>
        <w:keepLines/>
        <w:widowControl w:val="0"/>
        <w:spacing w:after="0" w:line="240" w:lineRule="auto"/>
        <w:ind w:firstLine="708"/>
        <w:jc w:val="both"/>
        <w:rPr>
          <w:rFonts w:ascii="Times New Roman" w:hAnsi="Times New Roman" w:cs="Times New Roman"/>
          <w:lang w:val="en-GB"/>
        </w:rPr>
      </w:pPr>
    </w:p>
    <w:p w:rsidR="00F579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manager of an investment fund or a foreign investment fund must have at least two managing persons (Section 624) </w:t>
      </w:r>
      <w:r w:rsidRPr="001E4D1C" w:rsidR="00EB00FA">
        <w:rPr>
          <w:rFonts w:ascii="Times New Roman" w:hAnsi="Times New Roman" w:cs="Times New Roman"/>
          <w:lang w:val="en-GB"/>
        </w:rPr>
        <w:t>sufficiently experienced in the</w:t>
      </w:r>
      <w:r w:rsidRPr="001E4D1C">
        <w:rPr>
          <w:rFonts w:ascii="Times New Roman" w:hAnsi="Times New Roman" w:cs="Times New Roman"/>
          <w:lang w:val="en-GB"/>
        </w:rPr>
        <w:t xml:space="preserve"> asset management, on which the investment strategy </w:t>
      </w:r>
      <w:r w:rsidRPr="001E4D1C" w:rsidR="00452AA0">
        <w:rPr>
          <w:rFonts w:ascii="Times New Roman" w:hAnsi="Times New Roman" w:cs="Times New Roman"/>
          <w:lang w:val="en-GB"/>
        </w:rPr>
        <w:t>[</w:t>
      </w:r>
      <w:r w:rsidRPr="001E4D1C">
        <w:rPr>
          <w:rFonts w:ascii="Times New Roman" w:hAnsi="Times New Roman" w:cs="Times New Roman"/>
          <w:lang w:val="en-GB"/>
        </w:rPr>
        <w:t>Section 93 (3)</w:t>
      </w:r>
      <w:r w:rsidRPr="001E4D1C" w:rsidR="00452AA0">
        <w:rPr>
          <w:rFonts w:ascii="Times New Roman" w:hAnsi="Times New Roman" w:cs="Times New Roman"/>
          <w:lang w:val="en-GB"/>
        </w:rPr>
        <w:t>]</w:t>
      </w:r>
      <w:r w:rsidRPr="001E4D1C">
        <w:rPr>
          <w:rFonts w:ascii="Times New Roman" w:hAnsi="Times New Roman" w:cs="Times New Roman"/>
          <w:lang w:val="en-GB"/>
        </w:rPr>
        <w:t xml:space="preserve"> of an investment fund or a foreign investment fund managed by the manager is focused, and in the performance of activities necessary for the proper exercise of the office.</w:t>
      </w:r>
    </w:p>
    <w:p w:rsidR="00F57948" w:rsidRPr="001E4D1C" w:rsidP="001A08E4">
      <w:pPr>
        <w:keepNext/>
        <w:keepLines/>
        <w:widowControl w:val="0"/>
        <w:spacing w:after="0" w:line="240" w:lineRule="auto"/>
        <w:ind w:firstLine="708"/>
        <w:jc w:val="both"/>
        <w:rPr>
          <w:rFonts w:ascii="Times New Roman" w:hAnsi="Times New Roman" w:cs="Times New Roman"/>
          <w:lang w:val="en-GB"/>
        </w:rPr>
      </w:pPr>
    </w:p>
    <w:p w:rsidR="008B384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If an investment strategy of an investment fund or of a foreign investment fund differs in essential features from the investment strategy of a majority of other investment funds or foreign investment funds managed by the same mana</w:t>
      </w:r>
      <w:r w:rsidRPr="001E4D1C" w:rsidR="00EB00FA">
        <w:rPr>
          <w:rFonts w:ascii="Times New Roman" w:hAnsi="Times New Roman" w:cs="Times New Roman"/>
          <w:lang w:val="en-GB"/>
        </w:rPr>
        <w:t xml:space="preserve">ger, the condition pursuant to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8A4787">
        <w:rPr>
          <w:rFonts w:ascii="Times New Roman" w:hAnsi="Times New Roman" w:cs="Times New Roman"/>
          <w:lang w:val="en-GB"/>
        </w:rPr>
        <w:t>(</w:t>
      </w:r>
      <w:r w:rsidRPr="001E4D1C">
        <w:rPr>
          <w:rFonts w:ascii="Times New Roman" w:hAnsi="Times New Roman" w:cs="Times New Roman"/>
          <w:lang w:val="en-GB"/>
        </w:rPr>
        <w:t>4</w:t>
      </w:r>
      <w:r w:rsidRPr="001E4D1C" w:rsidR="008A4787">
        <w:rPr>
          <w:rFonts w:ascii="Times New Roman" w:hAnsi="Times New Roman" w:cs="Times New Roman"/>
          <w:lang w:val="en-GB"/>
        </w:rPr>
        <w:t>)</w:t>
      </w:r>
      <w:r w:rsidRPr="001E4D1C">
        <w:rPr>
          <w:rFonts w:ascii="Times New Roman" w:hAnsi="Times New Roman" w:cs="Times New Roman"/>
          <w:lang w:val="en-GB"/>
        </w:rPr>
        <w:t xml:space="preserve"> in relation to this fund is fulfilled, if the manager has at least two persons who actually manage the activity of this manager in relation to this fund and are sufficiently experienced in </w:t>
      </w:r>
      <w:r w:rsidRPr="001E4D1C" w:rsidR="00EB00FA">
        <w:rPr>
          <w:rFonts w:ascii="Times New Roman" w:hAnsi="Times New Roman" w:cs="Times New Roman"/>
          <w:lang w:val="en-GB"/>
        </w:rPr>
        <w:t xml:space="preserve">the </w:t>
      </w:r>
      <w:r w:rsidRPr="001E4D1C">
        <w:rPr>
          <w:rFonts w:ascii="Times New Roman" w:hAnsi="Times New Roman" w:cs="Times New Roman"/>
          <w:lang w:val="en-GB"/>
        </w:rPr>
        <w:t>asset management, on which the investment strategy of this fund is focused, and in the performance of activities necessary for the proper exercise of the office.</w:t>
      </w:r>
    </w:p>
    <w:p w:rsidR="008B384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B384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w:t>
      </w:r>
    </w:p>
    <w:p w:rsidR="008B384C" w:rsidRPr="001E4D1C" w:rsidP="001A08E4">
      <w:pPr>
        <w:keepNext/>
        <w:keepLines/>
        <w:widowControl w:val="0"/>
        <w:spacing w:after="0" w:line="240" w:lineRule="auto"/>
        <w:jc w:val="center"/>
        <w:rPr>
          <w:rFonts w:ascii="Times New Roman" w:hAnsi="Times New Roman" w:cs="Times New Roman"/>
          <w:lang w:val="en-GB"/>
        </w:rPr>
      </w:pPr>
    </w:p>
    <w:p w:rsidR="008B384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Rules of conduct</w:t>
      </w:r>
    </w:p>
    <w:p w:rsidR="008B384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B384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an investment fund or a foreign investment fund in perform</w:t>
      </w:r>
      <w:r w:rsidRPr="001E4D1C" w:rsidR="00A56767">
        <w:rPr>
          <w:rFonts w:ascii="Times New Roman" w:hAnsi="Times New Roman" w:cs="Times New Roman"/>
          <w:lang w:val="en-GB"/>
        </w:rPr>
        <w:t>ing</w:t>
      </w:r>
      <w:r w:rsidRPr="001E4D1C">
        <w:rPr>
          <w:rFonts w:ascii="Times New Roman" w:hAnsi="Times New Roman" w:cs="Times New Roman"/>
          <w:lang w:val="en-GB"/>
        </w:rPr>
        <w:t xml:space="preserve"> </w:t>
      </w:r>
      <w:r w:rsidRPr="001E4D1C" w:rsidR="00814D49">
        <w:rPr>
          <w:rFonts w:ascii="Times New Roman" w:hAnsi="Times New Roman" w:cs="Times New Roman"/>
          <w:lang w:val="en-GB"/>
        </w:rPr>
        <w:t>its</w:t>
      </w:r>
      <w:r w:rsidRPr="001E4D1C">
        <w:rPr>
          <w:rFonts w:ascii="Times New Roman" w:hAnsi="Times New Roman" w:cs="Times New Roman"/>
          <w:lang w:val="en-GB"/>
        </w:rPr>
        <w:t xml:space="preserve"> activity</w:t>
      </w:r>
    </w:p>
    <w:p w:rsidR="008B384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does not </w:t>
      </w:r>
      <w:r w:rsidRPr="001E4D1C" w:rsidR="00A56767">
        <w:rPr>
          <w:rFonts w:ascii="Times New Roman" w:hAnsi="Times New Roman" w:cs="Times New Roman"/>
          <w:lang w:val="en-GB"/>
        </w:rPr>
        <w:t xml:space="preserve">disturb </w:t>
      </w:r>
      <w:r w:rsidRPr="001E4D1C">
        <w:rPr>
          <w:rFonts w:ascii="Times New Roman" w:hAnsi="Times New Roman" w:cs="Times New Roman"/>
          <w:lang w:val="en-GB"/>
        </w:rPr>
        <w:t>the stability and functioning of the market,</w:t>
      </w:r>
    </w:p>
    <w:p w:rsidR="00A43C7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8B384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F9354A">
        <w:rPr>
          <w:rFonts w:ascii="Times New Roman" w:hAnsi="Times New Roman" w:cs="Times New Roman"/>
          <w:lang w:val="en-GB"/>
        </w:rPr>
        <w:t>acts</w:t>
      </w:r>
      <w:r w:rsidRPr="001E4D1C" w:rsidR="008B384C">
        <w:rPr>
          <w:rFonts w:ascii="Times New Roman" w:hAnsi="Times New Roman" w:cs="Times New Roman"/>
          <w:lang w:val="en-GB"/>
        </w:rPr>
        <w:t xml:space="preserve"> in a qualified, honest and </w:t>
      </w:r>
      <w:r w:rsidRPr="001E4D1C" w:rsidR="00A56767">
        <w:rPr>
          <w:rFonts w:ascii="Times New Roman" w:hAnsi="Times New Roman" w:cs="Times New Roman"/>
          <w:lang w:val="en-GB"/>
        </w:rPr>
        <w:t>justly</w:t>
      </w:r>
      <w:r w:rsidRPr="001E4D1C" w:rsidR="00AD0C12">
        <w:rPr>
          <w:rFonts w:ascii="Times New Roman" w:hAnsi="Times New Roman" w:cs="Times New Roman"/>
          <w:lang w:val="en-GB"/>
        </w:rPr>
        <w:t>,</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F9354A">
        <w:rPr>
          <w:rFonts w:ascii="Times New Roman" w:hAnsi="Times New Roman" w:cs="Times New Roman"/>
          <w:lang w:val="en-GB"/>
        </w:rPr>
        <w:t>acts</w:t>
      </w:r>
      <w:r w:rsidRPr="001E4D1C">
        <w:rPr>
          <w:rFonts w:ascii="Times New Roman" w:hAnsi="Times New Roman" w:cs="Times New Roman"/>
          <w:lang w:val="en-GB"/>
        </w:rPr>
        <w:t xml:space="preserve"> in the best interests of the unitholders, shareholders and beneficiaries of th</w:t>
      </w:r>
      <w:r w:rsidRPr="001E4D1C" w:rsidR="00A56767">
        <w:rPr>
          <w:rFonts w:ascii="Times New Roman" w:hAnsi="Times New Roman" w:cs="Times New Roman"/>
          <w:lang w:val="en-GB"/>
        </w:rPr>
        <w:t>is</w:t>
      </w:r>
      <w:r w:rsidRPr="001E4D1C">
        <w:rPr>
          <w:rFonts w:ascii="Times New Roman" w:hAnsi="Times New Roman" w:cs="Times New Roman"/>
          <w:lang w:val="en-GB"/>
        </w:rPr>
        <w:t xml:space="preserve"> fund.</w:t>
      </w:r>
    </w:p>
    <w:p w:rsidR="00A43C73" w:rsidRPr="001E4D1C" w:rsidP="001A08E4">
      <w:pPr>
        <w:keepNext/>
        <w:keepLines/>
        <w:widowControl w:val="0"/>
        <w:spacing w:after="0" w:line="240" w:lineRule="auto"/>
        <w:ind w:firstLine="708"/>
        <w:jc w:val="both"/>
        <w:rPr>
          <w:rFonts w:ascii="Times New Roman" w:hAnsi="Times New Roman" w:cs="Times New Roman"/>
          <w:lang w:val="en-GB"/>
        </w:rPr>
      </w:pPr>
    </w:p>
    <w:p w:rsidR="008B384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sidR="00814D49">
        <w:rPr>
          <w:rFonts w:ascii="Times New Roman" w:hAnsi="Times New Roman" w:cs="Times New Roman"/>
          <w:lang w:val="en-GB"/>
        </w:rPr>
        <w:t xml:space="preserve"> of an</w:t>
      </w:r>
      <w:r w:rsidRPr="001E4D1C">
        <w:rPr>
          <w:rFonts w:ascii="Times New Roman" w:hAnsi="Times New Roman" w:cs="Times New Roman"/>
          <w:lang w:val="en-GB"/>
        </w:rPr>
        <w:t xml:space="preserve"> investment fund or </w:t>
      </w:r>
      <w:r w:rsidRPr="001E4D1C" w:rsidR="00814D49">
        <w:rPr>
          <w:rFonts w:ascii="Times New Roman" w:hAnsi="Times New Roman" w:cs="Times New Roman"/>
          <w:lang w:val="en-GB"/>
        </w:rPr>
        <w:t xml:space="preserve">a </w:t>
      </w:r>
      <w:r w:rsidRPr="001E4D1C">
        <w:rPr>
          <w:rFonts w:ascii="Times New Roman" w:hAnsi="Times New Roman" w:cs="Times New Roman"/>
          <w:lang w:val="en-GB"/>
        </w:rPr>
        <w:t>foreign investment fund shal</w:t>
      </w:r>
      <w:r w:rsidRPr="001E4D1C" w:rsidR="00A43C73">
        <w:rPr>
          <w:rFonts w:ascii="Times New Roman" w:hAnsi="Times New Roman" w:cs="Times New Roman"/>
          <w:lang w:val="en-GB"/>
        </w:rPr>
        <w:t>l establish, maintain and apply</w:t>
      </w:r>
    </w:p>
    <w:p w:rsidR="00A43C73" w:rsidRPr="001E4D1C" w:rsidP="001A08E4">
      <w:pPr>
        <w:keepNext/>
        <w:keepLines/>
        <w:widowControl w:val="0"/>
        <w:spacing w:after="0" w:line="240" w:lineRule="auto"/>
        <w:ind w:firstLine="708"/>
        <w:jc w:val="both"/>
        <w:rPr>
          <w:rFonts w:ascii="Times New Roman" w:hAnsi="Times New Roman" w:cs="Times New Roman"/>
          <w:lang w:val="en-GB"/>
        </w:rPr>
      </w:pP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procedures to ensure the protection of </w:t>
      </w:r>
      <w:r w:rsidRPr="001E4D1C" w:rsidR="00E029B3">
        <w:rPr>
          <w:rFonts w:ascii="Times New Roman" w:hAnsi="Times New Roman" w:cs="Times New Roman"/>
          <w:lang w:val="en-GB"/>
        </w:rPr>
        <w:t xml:space="preserve">internal </w:t>
      </w:r>
      <w:r w:rsidRPr="001E4D1C">
        <w:rPr>
          <w:rFonts w:ascii="Times New Roman" w:hAnsi="Times New Roman" w:cs="Times New Roman"/>
          <w:lang w:val="en-GB"/>
        </w:rPr>
        <w:t>in</w:t>
      </w:r>
      <w:r w:rsidRPr="001E4D1C" w:rsidR="00A43C73">
        <w:rPr>
          <w:rFonts w:ascii="Times New Roman" w:hAnsi="Times New Roman" w:cs="Times New Roman"/>
          <w:lang w:val="en-GB"/>
        </w:rPr>
        <w:t>formation,</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procedures </w:t>
      </w:r>
      <w:r w:rsidRPr="001E4D1C" w:rsidR="00A43C73">
        <w:rPr>
          <w:rFonts w:ascii="Times New Roman" w:hAnsi="Times New Roman" w:cs="Times New Roman"/>
          <w:lang w:val="en-GB"/>
        </w:rPr>
        <w:t>to prevent market manipulation,</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procedures for the economic analysis of</w:t>
      </w:r>
      <w:r w:rsidRPr="001E4D1C" w:rsidR="00E029B3">
        <w:rPr>
          <w:rFonts w:ascii="Times New Roman" w:hAnsi="Times New Roman" w:cs="Times New Roman"/>
          <w:lang w:val="en-GB"/>
        </w:rPr>
        <w:t xml:space="preserve"> advantageousness of a trade from reliable and up-to-date information,</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procedures for the conclusion of </w:t>
      </w:r>
      <w:r w:rsidRPr="001E4D1C" w:rsidR="00E029B3">
        <w:rPr>
          <w:rFonts w:ascii="Times New Roman" w:hAnsi="Times New Roman" w:cs="Times New Roman"/>
          <w:lang w:val="en-GB"/>
        </w:rPr>
        <w:t xml:space="preserve">trades </w:t>
      </w:r>
      <w:r w:rsidRPr="001E4D1C">
        <w:rPr>
          <w:rFonts w:ascii="Times New Roman" w:hAnsi="Times New Roman" w:cs="Times New Roman"/>
          <w:lang w:val="en-GB"/>
        </w:rPr>
        <w:t xml:space="preserve">in </w:t>
      </w:r>
      <w:r w:rsidRPr="001E4D1C" w:rsidR="00E029B3">
        <w:rPr>
          <w:rFonts w:ascii="Times New Roman" w:hAnsi="Times New Roman" w:cs="Times New Roman"/>
          <w:lang w:val="en-GB"/>
        </w:rPr>
        <w:t>a</w:t>
      </w:r>
      <w:r w:rsidRPr="001E4D1C">
        <w:rPr>
          <w:rFonts w:ascii="Times New Roman" w:hAnsi="Times New Roman" w:cs="Times New Roman"/>
          <w:lang w:val="en-GB"/>
        </w:rPr>
        <w:t xml:space="preserv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 by a person with a special relationship with </w:t>
      </w:r>
      <w:r w:rsidRPr="001E4D1C" w:rsidR="00CC0C49">
        <w:rPr>
          <w:rFonts w:ascii="Times New Roman" w:hAnsi="Times New Roman" w:cs="Times New Roman"/>
          <w:lang w:val="en-GB"/>
        </w:rPr>
        <w:t>a manager</w:t>
      </w:r>
      <w:r w:rsidRPr="001E4D1C" w:rsidR="00E029B3">
        <w:rPr>
          <w:rFonts w:ascii="Times New Roman" w:hAnsi="Times New Roman" w:cs="Times New Roman"/>
          <w:lang w:val="en-GB"/>
        </w:rPr>
        <w:t>,</w:t>
      </w:r>
      <w:r w:rsidRPr="001E4D1C">
        <w:rPr>
          <w:rFonts w:ascii="Times New Roman" w:hAnsi="Times New Roman" w:cs="Times New Roman"/>
          <w:lang w:val="en-GB"/>
        </w:rPr>
        <w:t xml:space="preserve"> </w:t>
      </w:r>
      <w:r w:rsidRPr="001E4D1C" w:rsidR="00E029B3">
        <w:rPr>
          <w:rFonts w:ascii="Times New Roman" w:hAnsi="Times New Roman" w:cs="Times New Roman"/>
          <w:lang w:val="en-GB"/>
        </w:rPr>
        <w:t xml:space="preserve">if the person </w:t>
      </w:r>
      <w:r w:rsidRPr="001E4D1C" w:rsidR="00453CE0">
        <w:rPr>
          <w:rFonts w:ascii="Times New Roman" w:hAnsi="Times New Roman" w:cs="Times New Roman"/>
          <w:lang w:val="en-GB"/>
        </w:rPr>
        <w:t>goes above and beyond</w:t>
      </w:r>
      <w:r w:rsidRPr="001E4D1C" w:rsidR="00E029B3">
        <w:rPr>
          <w:rFonts w:ascii="Times New Roman" w:hAnsi="Times New Roman" w:cs="Times New Roman"/>
          <w:lang w:val="en-GB"/>
        </w:rPr>
        <w:t xml:space="preserve"> its working </w:t>
      </w:r>
      <w:r w:rsidRPr="001E4D1C" w:rsidR="002713EB">
        <w:rPr>
          <w:rFonts w:ascii="Times New Roman" w:hAnsi="Times New Roman" w:cs="Times New Roman"/>
          <w:lang w:val="en-GB"/>
        </w:rPr>
        <w:t xml:space="preserve">obligations </w:t>
      </w:r>
      <w:r w:rsidRPr="001E4D1C" w:rsidR="00E029B3">
        <w:rPr>
          <w:rFonts w:ascii="Times New Roman" w:hAnsi="Times New Roman" w:cs="Times New Roman"/>
          <w:lang w:val="en-GB"/>
        </w:rPr>
        <w:t>or if it concludes a trade</w:t>
      </w:r>
    </w:p>
    <w:p w:rsidR="008B384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43C73">
        <w:rPr>
          <w:rFonts w:ascii="Times New Roman" w:hAnsi="Times New Roman" w:cs="Times New Roman"/>
          <w:lang w:val="en-GB"/>
        </w:rPr>
        <w:tab/>
      </w:r>
      <w:r w:rsidRPr="001E4D1C">
        <w:rPr>
          <w:rFonts w:ascii="Times New Roman" w:hAnsi="Times New Roman" w:cs="Times New Roman"/>
          <w:lang w:val="en-GB"/>
        </w:rPr>
        <w:t xml:space="preserve">on </w:t>
      </w:r>
      <w:r w:rsidRPr="001E4D1C" w:rsidR="008108B0">
        <w:rPr>
          <w:rFonts w:ascii="Times New Roman" w:hAnsi="Times New Roman" w:cs="Times New Roman"/>
          <w:lang w:val="en-GB"/>
        </w:rPr>
        <w:t xml:space="preserve">its </w:t>
      </w:r>
      <w:r w:rsidRPr="001E4D1C">
        <w:rPr>
          <w:rFonts w:ascii="Times New Roman" w:hAnsi="Times New Roman" w:cs="Times New Roman"/>
          <w:lang w:val="en-GB"/>
        </w:rPr>
        <w:t>own account,</w:t>
      </w:r>
    </w:p>
    <w:p w:rsidR="008B384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w:t>
      </w:r>
      <w:r w:rsidRPr="001E4D1C" w:rsidR="00A43C73">
        <w:rPr>
          <w:rFonts w:ascii="Times New Roman" w:hAnsi="Times New Roman" w:cs="Times New Roman"/>
          <w:lang w:val="en-GB"/>
        </w:rPr>
        <w:tab/>
      </w:r>
      <w:r w:rsidRPr="001E4D1C">
        <w:rPr>
          <w:rFonts w:ascii="Times New Roman" w:hAnsi="Times New Roman" w:cs="Times New Roman"/>
          <w:lang w:val="en-GB"/>
        </w:rPr>
        <w:t xml:space="preserve">on the account of a </w:t>
      </w:r>
      <w:r w:rsidRPr="001E4D1C" w:rsidR="008108B0">
        <w:rPr>
          <w:rFonts w:ascii="Times New Roman" w:hAnsi="Times New Roman" w:cs="Times New Roman"/>
          <w:lang w:val="en-GB"/>
        </w:rPr>
        <w:t>close person</w:t>
      </w:r>
      <w:r w:rsidRPr="001E4D1C" w:rsidR="00287A54">
        <w:rPr>
          <w:rFonts w:ascii="Times New Roman" w:hAnsi="Times New Roman" w:cs="Times New Roman"/>
          <w:lang w:val="en-GB"/>
        </w:rPr>
        <w:t xml:space="preserve"> </w:t>
      </w:r>
      <w:r w:rsidRPr="001E4D1C" w:rsidR="008108B0">
        <w:rPr>
          <w:rFonts w:ascii="Times New Roman" w:hAnsi="Times New Roman" w:cs="Times New Roman"/>
          <w:lang w:val="en-GB"/>
        </w:rPr>
        <w:t xml:space="preserve">according to </w:t>
      </w:r>
      <w:r w:rsidRPr="001E4D1C">
        <w:rPr>
          <w:rFonts w:ascii="Times New Roman" w:hAnsi="Times New Roman" w:cs="Times New Roman"/>
          <w:lang w:val="en-GB"/>
        </w:rPr>
        <w:t>the Civil Code,</w:t>
      </w:r>
    </w:p>
    <w:p w:rsidR="008B384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43C73">
        <w:rPr>
          <w:rFonts w:ascii="Times New Roman" w:hAnsi="Times New Roman" w:cs="Times New Roman"/>
          <w:lang w:val="en-GB"/>
        </w:rPr>
        <w:tab/>
      </w:r>
      <w:r w:rsidRPr="001E4D1C">
        <w:rPr>
          <w:rFonts w:ascii="Times New Roman" w:hAnsi="Times New Roman" w:cs="Times New Roman"/>
          <w:lang w:val="en-GB"/>
        </w:rPr>
        <w:t>on behalf of the person with whom it is closely connected, or</w:t>
      </w:r>
    </w:p>
    <w:p w:rsidR="008B384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A43C73">
        <w:rPr>
          <w:rFonts w:ascii="Times New Roman" w:hAnsi="Times New Roman" w:cs="Times New Roman"/>
          <w:lang w:val="en-GB"/>
        </w:rPr>
        <w:tab/>
      </w:r>
      <w:r w:rsidRPr="001E4D1C" w:rsidR="008108B0">
        <w:rPr>
          <w:rFonts w:ascii="Times New Roman" w:hAnsi="Times New Roman" w:cs="Times New Roman"/>
          <w:lang w:val="en-GB"/>
        </w:rPr>
        <w:t>on</w:t>
      </w:r>
      <w:r w:rsidRPr="001E4D1C">
        <w:rPr>
          <w:rFonts w:ascii="Times New Roman" w:hAnsi="Times New Roman" w:cs="Times New Roman"/>
          <w:lang w:val="en-GB"/>
        </w:rPr>
        <w:t xml:space="preserve"> the account of another person, </w:t>
      </w:r>
      <w:r w:rsidRPr="001E4D1C" w:rsidR="008108B0">
        <w:rPr>
          <w:rFonts w:ascii="Times New Roman" w:hAnsi="Times New Roman" w:cs="Times New Roman"/>
          <w:lang w:val="en-GB"/>
        </w:rPr>
        <w:t>if the person with a special relationship with the manager is, directly or indirectly, materially interested in the result of the trade, which is not a fee</w:t>
      </w:r>
      <w:r w:rsidRPr="001E4D1C" w:rsidR="00DA4357">
        <w:rPr>
          <w:rFonts w:ascii="Times New Roman" w:hAnsi="Times New Roman" w:cs="Times New Roman"/>
          <w:lang w:val="en-GB"/>
        </w:rPr>
        <w:t xml:space="preserve"> or remuneration for making such</w:t>
      </w:r>
      <w:r w:rsidRPr="001E4D1C" w:rsidR="008108B0">
        <w:rPr>
          <w:rFonts w:ascii="Times New Roman" w:hAnsi="Times New Roman" w:cs="Times New Roman"/>
          <w:lang w:val="en-GB"/>
        </w:rPr>
        <w:t xml:space="preserve"> trade</w:t>
      </w:r>
      <w:r w:rsidRPr="001E4D1C" w:rsidR="00A43C73">
        <w:rPr>
          <w:rFonts w:ascii="Times New Roman" w:hAnsi="Times New Roman" w:cs="Times New Roman"/>
          <w:lang w:val="en-GB"/>
        </w:rPr>
        <w:t>,</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the rule</w:t>
      </w:r>
      <w:r w:rsidRPr="001E4D1C" w:rsidR="00A43C73">
        <w:rPr>
          <w:rFonts w:ascii="Times New Roman" w:hAnsi="Times New Roman" w:cs="Times New Roman"/>
          <w:lang w:val="en-GB"/>
        </w:rPr>
        <w:t xml:space="preserve">s for </w:t>
      </w:r>
      <w:r w:rsidRPr="001E4D1C" w:rsidR="000C08D6">
        <w:rPr>
          <w:rFonts w:ascii="Times New Roman" w:hAnsi="Times New Roman" w:cs="Times New Roman"/>
          <w:lang w:val="en-GB"/>
        </w:rPr>
        <w:t xml:space="preserve">executing trades </w:t>
      </w:r>
      <w:r w:rsidRPr="001E4D1C" w:rsidR="00F9354A">
        <w:rPr>
          <w:rFonts w:ascii="Times New Roman" w:hAnsi="Times New Roman" w:cs="Times New Roman"/>
          <w:lang w:val="en-GB"/>
        </w:rPr>
        <w:t>under best conditions</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the rules for </w:t>
      </w:r>
      <w:r w:rsidRPr="001E4D1C" w:rsidR="000C08D6">
        <w:rPr>
          <w:rFonts w:ascii="Times New Roman" w:hAnsi="Times New Roman" w:cs="Times New Roman"/>
          <w:lang w:val="en-GB"/>
        </w:rPr>
        <w:t>processing the trades justly</w:t>
      </w:r>
      <w:r w:rsidRPr="001E4D1C" w:rsidR="00A43C73">
        <w:rPr>
          <w:rFonts w:ascii="Times New Roman" w:hAnsi="Times New Roman" w:cs="Times New Roman"/>
          <w:lang w:val="en-GB"/>
        </w:rPr>
        <w:t xml:space="preserve"> and without undue delay,</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A43C73">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A43C73">
        <w:rPr>
          <w:rFonts w:ascii="Times New Roman" w:hAnsi="Times New Roman" w:cs="Times New Roman"/>
          <w:lang w:val="en-GB"/>
        </w:rPr>
        <w:t>rules for pooling trades,</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rules </w:t>
      </w:r>
      <w:r w:rsidRPr="001E4D1C" w:rsidR="000C08D6">
        <w:rPr>
          <w:rFonts w:ascii="Times New Roman" w:hAnsi="Times New Roman" w:cs="Times New Roman"/>
          <w:lang w:val="en-GB"/>
        </w:rPr>
        <w:t>for</w:t>
      </w:r>
      <w:r w:rsidRPr="001E4D1C">
        <w:rPr>
          <w:rFonts w:ascii="Times New Roman" w:hAnsi="Times New Roman" w:cs="Times New Roman"/>
          <w:lang w:val="en-GB"/>
        </w:rPr>
        <w:t xml:space="preserve"> the admission, </w:t>
      </w:r>
      <w:r w:rsidRPr="001E4D1C" w:rsidR="002D07F2">
        <w:rPr>
          <w:rFonts w:ascii="Times New Roman" w:hAnsi="Times New Roman" w:cs="Times New Roman"/>
          <w:lang w:val="en-GB"/>
        </w:rPr>
        <w:t xml:space="preserve">offering </w:t>
      </w:r>
      <w:r w:rsidRPr="001E4D1C">
        <w:rPr>
          <w:rFonts w:ascii="Times New Roman" w:hAnsi="Times New Roman" w:cs="Times New Roman"/>
          <w:lang w:val="en-GB"/>
        </w:rPr>
        <w:t>or provi</w:t>
      </w:r>
      <w:r w:rsidRPr="001E4D1C" w:rsidR="00687837">
        <w:rPr>
          <w:rFonts w:ascii="Times New Roman" w:hAnsi="Times New Roman" w:cs="Times New Roman"/>
          <w:lang w:val="en-GB"/>
        </w:rPr>
        <w:t>ding</w:t>
      </w:r>
      <w:r w:rsidRPr="001E4D1C" w:rsidR="00287A54">
        <w:rPr>
          <w:rFonts w:ascii="Times New Roman" w:hAnsi="Times New Roman" w:cs="Times New Roman"/>
          <w:lang w:val="en-GB"/>
        </w:rPr>
        <w:t xml:space="preserve"> </w:t>
      </w:r>
      <w:r w:rsidRPr="001E4D1C">
        <w:rPr>
          <w:rFonts w:ascii="Times New Roman" w:hAnsi="Times New Roman" w:cs="Times New Roman"/>
          <w:lang w:val="en-GB"/>
        </w:rPr>
        <w:t>of an incentive</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the principles for the exercise of voting rights attach</w:t>
      </w:r>
      <w:r w:rsidRPr="001E4D1C" w:rsidR="00687837">
        <w:rPr>
          <w:rFonts w:ascii="Times New Roman" w:hAnsi="Times New Roman" w:cs="Times New Roman"/>
          <w:lang w:val="en-GB"/>
        </w:rPr>
        <w:t>ed</w:t>
      </w:r>
      <w:r w:rsidRPr="001E4D1C">
        <w:rPr>
          <w:rFonts w:ascii="Times New Roman" w:hAnsi="Times New Roman" w:cs="Times New Roman"/>
          <w:lang w:val="en-GB"/>
        </w:rPr>
        <w:t xml:space="preserve"> to </w:t>
      </w:r>
      <w:r w:rsidRPr="001E4D1C" w:rsidR="00ED363D">
        <w:rPr>
          <w:rFonts w:ascii="Times New Roman" w:hAnsi="Times New Roman" w:cs="Times New Roman"/>
          <w:lang w:val="en-GB"/>
        </w:rPr>
        <w:t xml:space="preserve">subscribed </w:t>
      </w:r>
      <w:r w:rsidRPr="001E4D1C">
        <w:rPr>
          <w:rFonts w:ascii="Times New Roman" w:hAnsi="Times New Roman" w:cs="Times New Roman"/>
          <w:lang w:val="en-GB"/>
        </w:rPr>
        <w:t xml:space="preserve">securities </w:t>
      </w:r>
      <w:r w:rsidRPr="001E4D1C" w:rsidR="00ED363D">
        <w:rPr>
          <w:rFonts w:ascii="Times New Roman" w:hAnsi="Times New Roman" w:cs="Times New Roman"/>
          <w:lang w:val="en-GB"/>
        </w:rPr>
        <w:t xml:space="preserve">belonging </w:t>
      </w:r>
      <w:r w:rsidRPr="001E4D1C">
        <w:rPr>
          <w:rFonts w:ascii="Times New Roman" w:hAnsi="Times New Roman" w:cs="Times New Roman"/>
          <w:lang w:val="en-GB"/>
        </w:rPr>
        <w:t xml:space="preserve">in the assets of that fund. </w:t>
      </w:r>
    </w:p>
    <w:p w:rsidR="008B384C" w:rsidRPr="001E4D1C" w:rsidP="001A08E4">
      <w:pPr>
        <w:keepNext/>
        <w:keepLines/>
        <w:widowControl w:val="0"/>
        <w:spacing w:after="0" w:line="240" w:lineRule="auto"/>
        <w:jc w:val="both"/>
        <w:rPr>
          <w:rFonts w:ascii="Times New Roman" w:hAnsi="Times New Roman" w:cs="Times New Roman"/>
          <w:lang w:val="en-GB"/>
        </w:rPr>
      </w:pPr>
    </w:p>
    <w:p w:rsidR="008B384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A manager</w:t>
      </w:r>
      <w:r w:rsidRPr="001E4D1C" w:rsidR="00814D49">
        <w:rPr>
          <w:rFonts w:ascii="Times New Roman" w:hAnsi="Times New Roman" w:cs="Times New Roman"/>
          <w:lang w:val="en-GB"/>
        </w:rPr>
        <w:t xml:space="preserve"> </w:t>
      </w:r>
      <w:r w:rsidRPr="001E4D1C">
        <w:rPr>
          <w:rFonts w:ascii="Times New Roman" w:hAnsi="Times New Roman" w:cs="Times New Roman"/>
          <w:lang w:val="en-GB"/>
        </w:rPr>
        <w:t xml:space="preserve">of an investment fund or </w:t>
      </w:r>
      <w:r w:rsidRPr="001E4D1C" w:rsidR="00814D49">
        <w:rPr>
          <w:rFonts w:ascii="Times New Roman" w:hAnsi="Times New Roman" w:cs="Times New Roman"/>
          <w:lang w:val="en-GB"/>
        </w:rPr>
        <w:t xml:space="preserve">a </w:t>
      </w:r>
      <w:r w:rsidRPr="001E4D1C">
        <w:rPr>
          <w:rFonts w:ascii="Times New Roman" w:hAnsi="Times New Roman" w:cs="Times New Roman"/>
          <w:lang w:val="en-GB"/>
        </w:rPr>
        <w:t>foreign investment fund</w:t>
      </w:r>
      <w:r w:rsidRPr="001E4D1C" w:rsidR="00ED363D">
        <w:rPr>
          <w:rFonts w:ascii="Times New Roman" w:hAnsi="Times New Roman" w:cs="Times New Roman"/>
          <w:lang w:val="en-GB"/>
        </w:rPr>
        <w:t xml:space="preserve"> further</w:t>
      </w:r>
    </w:p>
    <w:p w:rsidR="008B384C" w:rsidRPr="001E4D1C" w:rsidP="001A08E4">
      <w:pPr>
        <w:keepNext/>
        <w:keepLines/>
        <w:widowControl w:val="0"/>
        <w:spacing w:after="0" w:line="240" w:lineRule="auto"/>
        <w:jc w:val="both"/>
        <w:rPr>
          <w:rFonts w:ascii="Times New Roman" w:hAnsi="Times New Roman" w:cs="Times New Roman"/>
          <w:lang w:val="en-GB"/>
        </w:rPr>
      </w:pP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 xml:space="preserve">does not </w:t>
      </w:r>
      <w:r w:rsidRPr="001E4D1C" w:rsidR="00ED363D">
        <w:rPr>
          <w:rFonts w:ascii="Times New Roman" w:hAnsi="Times New Roman" w:cs="Times New Roman"/>
          <w:lang w:val="en-GB"/>
        </w:rPr>
        <w:t xml:space="preserve">offer benefits </w:t>
      </w:r>
      <w:r w:rsidRPr="001E4D1C">
        <w:rPr>
          <w:rFonts w:ascii="Times New Roman" w:hAnsi="Times New Roman" w:cs="Times New Roman"/>
          <w:lang w:val="en-GB"/>
        </w:rPr>
        <w:t xml:space="preserve">which </w:t>
      </w:r>
      <w:r w:rsidRPr="001E4D1C" w:rsidR="00ED363D">
        <w:rPr>
          <w:rFonts w:ascii="Times New Roman" w:hAnsi="Times New Roman" w:cs="Times New Roman"/>
          <w:lang w:val="en-GB"/>
        </w:rPr>
        <w:t>may</w:t>
      </w:r>
      <w:r w:rsidRPr="001E4D1C">
        <w:rPr>
          <w:rFonts w:ascii="Times New Roman" w:hAnsi="Times New Roman" w:cs="Times New Roman"/>
          <w:lang w:val="en-GB"/>
        </w:rPr>
        <w:t xml:space="preserve"> not be reliably guaranteed,</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make</w:t>
      </w:r>
      <w:r w:rsidRPr="001E4D1C" w:rsidR="00167C3B">
        <w:rPr>
          <w:rFonts w:ascii="Times New Roman" w:hAnsi="Times New Roman" w:cs="Times New Roman"/>
          <w:lang w:val="en-GB"/>
        </w:rPr>
        <w:t>s</w:t>
      </w:r>
      <w:r w:rsidRPr="001E4D1C">
        <w:rPr>
          <w:rFonts w:ascii="Times New Roman" w:hAnsi="Times New Roman" w:cs="Times New Roman"/>
          <w:lang w:val="en-GB"/>
        </w:rPr>
        <w:t xml:space="preserve"> cash</w:t>
      </w:r>
      <w:r w:rsidRPr="001E4D1C" w:rsidR="00ED363D">
        <w:rPr>
          <w:rFonts w:ascii="Times New Roman" w:hAnsi="Times New Roman" w:cs="Times New Roman"/>
          <w:lang w:val="en-GB"/>
        </w:rPr>
        <w:t>less</w:t>
      </w:r>
      <w:r w:rsidRPr="001E4D1C">
        <w:rPr>
          <w:rFonts w:ascii="Times New Roman" w:hAnsi="Times New Roman" w:cs="Times New Roman"/>
          <w:lang w:val="en-GB"/>
        </w:rPr>
        <w:t xml:space="preserve"> payments, unless</w:t>
      </w:r>
      <w:r w:rsidRPr="001E4D1C" w:rsidR="00ED363D">
        <w:rPr>
          <w:rFonts w:ascii="Times New Roman" w:hAnsi="Times New Roman" w:cs="Times New Roman"/>
          <w:lang w:val="en-GB"/>
        </w:rPr>
        <w:t xml:space="preserve"> it is excluded by</w:t>
      </w:r>
      <w:r w:rsidRPr="001E4D1C">
        <w:rPr>
          <w:rFonts w:ascii="Times New Roman" w:hAnsi="Times New Roman" w:cs="Times New Roman"/>
          <w:lang w:val="en-GB"/>
        </w:rPr>
        <w:t xml:space="preserve"> their nature,</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E0449B">
        <w:rPr>
          <w:rFonts w:ascii="Times New Roman" w:hAnsi="Times New Roman" w:cs="Times New Roman"/>
          <w:lang w:val="en-GB"/>
        </w:rPr>
        <w:t>does not make redundant trades in order to achieve its own profit without having regard to the best interests of unitholders, shareholders or beneficiaries of investment funds or foreign investment funds managed by it,</w:t>
      </w:r>
      <w:r w:rsidRPr="001E4D1C" w:rsidR="00E0449B">
        <w:rPr>
          <w:rFonts w:ascii="Times New Roman" w:hAnsi="Times New Roman" w:cs="Times New Roman"/>
          <w:lang w:val="en-GB"/>
        </w:rPr>
        <w:t xml:space="preserve"> </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E0449B">
        <w:rPr>
          <w:rFonts w:ascii="Times New Roman" w:hAnsi="Times New Roman" w:cs="Times New Roman"/>
          <w:lang w:val="en-GB"/>
        </w:rPr>
        <w:t xml:space="preserve">keeps records of the manner of </w:t>
      </w:r>
      <w:r w:rsidRPr="001E4D1C" w:rsidR="008E5148">
        <w:rPr>
          <w:rFonts w:ascii="Times New Roman" w:hAnsi="Times New Roman" w:cs="Times New Roman"/>
          <w:lang w:val="en-GB"/>
        </w:rPr>
        <w:t xml:space="preserve">a </w:t>
      </w:r>
      <w:r w:rsidRPr="001E4D1C" w:rsidR="00E0449B">
        <w:rPr>
          <w:rFonts w:ascii="Times New Roman" w:hAnsi="Times New Roman" w:cs="Times New Roman"/>
          <w:lang w:val="en-GB"/>
        </w:rPr>
        <w:t>trade</w:t>
      </w:r>
      <w:r w:rsidRPr="001E4D1C" w:rsidR="008E5148">
        <w:rPr>
          <w:rFonts w:ascii="Times New Roman" w:hAnsi="Times New Roman" w:cs="Times New Roman"/>
          <w:lang w:val="en-GB"/>
        </w:rPr>
        <w:t xml:space="preserve"> execution</w:t>
      </w:r>
      <w:r w:rsidRPr="001E4D1C" w:rsidR="00E0449B">
        <w:rPr>
          <w:rFonts w:ascii="Times New Roman" w:hAnsi="Times New Roman" w:cs="Times New Roman"/>
          <w:lang w:val="en-GB"/>
        </w:rPr>
        <w:t xml:space="preserve"> and control the correctness of the kept information,</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Pr>
          <w:rFonts w:ascii="Times New Roman" w:hAnsi="Times New Roman" w:cs="Times New Roman"/>
          <w:lang w:val="en-GB"/>
        </w:rPr>
        <w:t>make</w:t>
      </w:r>
      <w:r w:rsidRPr="001E4D1C" w:rsidR="00E0449B">
        <w:rPr>
          <w:rFonts w:ascii="Times New Roman" w:hAnsi="Times New Roman" w:cs="Times New Roman"/>
          <w:lang w:val="en-GB"/>
        </w:rPr>
        <w:t>s</w:t>
      </w:r>
      <w:r w:rsidRPr="001E4D1C">
        <w:rPr>
          <w:rFonts w:ascii="Times New Roman" w:hAnsi="Times New Roman" w:cs="Times New Roman"/>
          <w:lang w:val="en-GB"/>
        </w:rPr>
        <w:t xml:space="preserve"> </w:t>
      </w:r>
      <w:r w:rsidRPr="001E4D1C" w:rsidR="00E0449B">
        <w:rPr>
          <w:rFonts w:ascii="Times New Roman" w:hAnsi="Times New Roman" w:cs="Times New Roman"/>
          <w:lang w:val="en-GB"/>
        </w:rPr>
        <w:t xml:space="preserve">all </w:t>
      </w:r>
      <w:r w:rsidRPr="001E4D1C">
        <w:rPr>
          <w:rFonts w:ascii="Times New Roman" w:hAnsi="Times New Roman" w:cs="Times New Roman"/>
          <w:lang w:val="en-GB"/>
        </w:rPr>
        <w:t>effort that may be required to ensure that an investment fund or a foreign investment fund manage</w:t>
      </w:r>
      <w:r w:rsidRPr="001E4D1C" w:rsidR="00804B19">
        <w:rPr>
          <w:rFonts w:ascii="Times New Roman" w:hAnsi="Times New Roman" w:cs="Times New Roman"/>
          <w:lang w:val="en-GB"/>
        </w:rPr>
        <w:t>d</w:t>
      </w:r>
      <w:r w:rsidRPr="001E4D1C" w:rsidR="00E0449B">
        <w:rPr>
          <w:rFonts w:ascii="Times New Roman" w:hAnsi="Times New Roman" w:cs="Times New Roman"/>
          <w:lang w:val="en-GB"/>
        </w:rPr>
        <w:t xml:space="preserve"> by him</w:t>
      </w:r>
      <w:r w:rsidRPr="001E4D1C" w:rsidR="00804B19">
        <w:rPr>
          <w:rFonts w:ascii="Times New Roman" w:hAnsi="Times New Roman" w:cs="Times New Roman"/>
          <w:lang w:val="en-GB"/>
        </w:rPr>
        <w:t xml:space="preserve"> or unitholders, shareholders or beneficiaries of this fund do not incur unreasonable costs,</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B71EB9">
        <w:rPr>
          <w:rFonts w:ascii="Times New Roman" w:hAnsi="Times New Roman" w:cs="Times New Roman"/>
          <w:lang w:val="en-GB"/>
        </w:rPr>
        <w:t>executes trades</w:t>
      </w:r>
      <w:r w:rsidRPr="001E4D1C">
        <w:rPr>
          <w:rFonts w:ascii="Times New Roman" w:hAnsi="Times New Roman" w:cs="Times New Roman"/>
          <w:lang w:val="en-GB"/>
        </w:rPr>
        <w:t xml:space="preserve"> under best conditions,</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B71EB9">
        <w:rPr>
          <w:rFonts w:ascii="Times New Roman" w:hAnsi="Times New Roman" w:cs="Times New Roman"/>
          <w:lang w:val="en-GB"/>
        </w:rPr>
        <w:t xml:space="preserve">does not accept, offer or provide an incentive that could result in a violation of </w:t>
      </w:r>
      <w:r w:rsidRPr="001E4D1C" w:rsidR="002713EB">
        <w:rPr>
          <w:rFonts w:ascii="Times New Roman" w:hAnsi="Times New Roman" w:cs="Times New Roman"/>
          <w:lang w:val="en-GB"/>
        </w:rPr>
        <w:t xml:space="preserve">obligations </w:t>
      </w:r>
      <w:r w:rsidRPr="001E4D1C" w:rsidR="00B71EB9">
        <w:rPr>
          <w:rFonts w:ascii="Times New Roman" w:hAnsi="Times New Roman" w:cs="Times New Roman"/>
          <w:lang w:val="en-GB"/>
        </w:rPr>
        <w:t xml:space="preserve">under </w:t>
      </w:r>
      <w:r w:rsidRPr="001E4D1C" w:rsidR="00A46342">
        <w:rPr>
          <w:rFonts w:ascii="Times New Roman" w:hAnsi="Times New Roman" w:cs="Times New Roman"/>
          <w:lang w:val="en-GB"/>
        </w:rPr>
        <w:t>Subsection</w:t>
      </w:r>
      <w:r w:rsidRPr="001E4D1C" w:rsidR="00B71EB9">
        <w:rPr>
          <w:rFonts w:ascii="Times New Roman" w:hAnsi="Times New Roman" w:cs="Times New Roman"/>
          <w:lang w:val="en-GB"/>
        </w:rPr>
        <w:t xml:space="preserve"> </w:t>
      </w:r>
      <w:r w:rsidRPr="001E4D1C" w:rsidR="008A4787">
        <w:rPr>
          <w:rFonts w:ascii="Times New Roman" w:hAnsi="Times New Roman" w:cs="Times New Roman"/>
          <w:lang w:val="en-GB"/>
        </w:rPr>
        <w:t>(</w:t>
      </w:r>
      <w:r w:rsidRPr="001E4D1C" w:rsidR="00B71EB9">
        <w:rPr>
          <w:rFonts w:ascii="Times New Roman" w:hAnsi="Times New Roman" w:cs="Times New Roman"/>
          <w:lang w:val="en-GB"/>
        </w:rPr>
        <w:t>1</w:t>
      </w:r>
      <w:r w:rsidRPr="001E4D1C" w:rsidR="008A4787">
        <w:rPr>
          <w:rFonts w:ascii="Times New Roman" w:hAnsi="Times New Roman" w:cs="Times New Roman"/>
          <w:lang w:val="en-GB"/>
        </w:rPr>
        <w:t>)</w:t>
      </w:r>
      <w:r w:rsidRPr="001E4D1C" w:rsidR="00B71EB9">
        <w:rPr>
          <w:rFonts w:ascii="Times New Roman" w:hAnsi="Times New Roman" w:cs="Times New Roman"/>
          <w:lang w:val="en-GB"/>
        </w:rPr>
        <w:t xml:space="preserve"> (b) or (c),</w:t>
      </w:r>
      <w:r w:rsidRPr="001E4D1C" w:rsidR="00B71EB9">
        <w:rPr>
          <w:rFonts w:ascii="Times New Roman" w:hAnsi="Times New Roman" w:cs="Times New Roman"/>
          <w:lang w:val="en-GB"/>
        </w:rPr>
        <w:t xml:space="preserve"> </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B71EB9">
        <w:rPr>
          <w:rFonts w:ascii="Times New Roman" w:hAnsi="Times New Roman" w:cs="Times New Roman"/>
          <w:lang w:val="en-GB"/>
        </w:rPr>
        <w:t xml:space="preserve">does not use deductions, surcharges or fees directly related to the issuance or redemption of securities or book-entry securities specified in a statute or a comparable document of a UCITS fund or a comparable foreign investment fund, if the securities or book-entry securities issued by such a fund are being acquired into or disposed of the </w:t>
      </w:r>
      <w:r w:rsidRPr="001E4D1C" w:rsidR="00E443EF">
        <w:rPr>
          <w:rFonts w:ascii="Times New Roman" w:hAnsi="Times New Roman" w:cs="Times New Roman"/>
          <w:lang w:val="en-GB"/>
        </w:rPr>
        <w:t>assets</w:t>
      </w:r>
      <w:r w:rsidRPr="001E4D1C" w:rsidR="00B71EB9">
        <w:rPr>
          <w:rFonts w:ascii="Times New Roman" w:hAnsi="Times New Roman" w:cs="Times New Roman"/>
          <w:lang w:val="en-GB"/>
        </w:rPr>
        <w:t xml:space="preserve"> of another </w:t>
      </w:r>
      <w:r w:rsidRPr="001E4D1C" w:rsidR="00E443EF">
        <w:rPr>
          <w:rFonts w:ascii="Times New Roman" w:hAnsi="Times New Roman" w:cs="Times New Roman"/>
          <w:lang w:val="en-GB"/>
        </w:rPr>
        <w:t>UCITS</w:t>
      </w:r>
      <w:r w:rsidRPr="001E4D1C" w:rsidR="00B71EB9">
        <w:rPr>
          <w:rFonts w:ascii="Times New Roman" w:hAnsi="Times New Roman" w:cs="Times New Roman"/>
          <w:lang w:val="en-GB"/>
        </w:rPr>
        <w:t xml:space="preserve"> fund or a comparable investment fund managed by the managers who are members of the same </w:t>
      </w:r>
      <w:r w:rsidRPr="001E4D1C" w:rsidR="00E443EF">
        <w:rPr>
          <w:rFonts w:ascii="Times New Roman" w:hAnsi="Times New Roman" w:cs="Times New Roman"/>
          <w:lang w:val="en-GB"/>
        </w:rPr>
        <w:t>group</w:t>
      </w:r>
      <w:r w:rsidRPr="001E4D1C" w:rsidR="00B71EB9">
        <w:rPr>
          <w:rFonts w:ascii="Times New Roman" w:hAnsi="Times New Roman" w:cs="Times New Roman"/>
          <w:lang w:val="en-GB"/>
        </w:rPr>
        <w:t>,</w:t>
      </w:r>
    </w:p>
    <w:p w:rsidR="008B38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E443EF">
        <w:rPr>
          <w:rFonts w:ascii="Times New Roman" w:hAnsi="Times New Roman" w:cs="Times New Roman"/>
          <w:lang w:val="en-GB"/>
        </w:rPr>
        <w:t>manages conflicts of interests including their investigation, prevention and notification to the unitholders, shareholders or beneficiaries of this fund, and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sidR="008B384C">
        <w:rPr>
          <w:rFonts w:ascii="Times New Roman" w:hAnsi="Times New Roman" w:cs="Times New Roman"/>
          <w:lang w:val="en-GB"/>
        </w:rPr>
        <w:t xml:space="preserve"> </w:t>
      </w:r>
      <w:r w:rsidRPr="001E4D1C" w:rsidR="00167C3B">
        <w:rPr>
          <w:rFonts w:ascii="Times New Roman" w:hAnsi="Times New Roman" w:cs="Times New Roman"/>
          <w:lang w:val="en-GB"/>
        </w:rPr>
        <w:tab/>
      </w:r>
      <w:r w:rsidRPr="001E4D1C" w:rsidR="008B384C">
        <w:rPr>
          <w:rFonts w:ascii="Times New Roman" w:hAnsi="Times New Roman" w:cs="Times New Roman"/>
          <w:lang w:val="en-GB"/>
        </w:rPr>
        <w:t xml:space="preserve">observes the statute of </w:t>
      </w:r>
      <w:r w:rsidRPr="001E4D1C" w:rsidR="00E443EF">
        <w:rPr>
          <w:rFonts w:ascii="Times New Roman" w:hAnsi="Times New Roman" w:cs="Times New Roman"/>
          <w:lang w:val="en-GB"/>
        </w:rPr>
        <w:t>a</w:t>
      </w:r>
      <w:r w:rsidRPr="001E4D1C" w:rsidR="00F14101">
        <w:rPr>
          <w:rFonts w:ascii="Times New Roman" w:hAnsi="Times New Roman" w:cs="Times New Roman"/>
          <w:lang w:val="en-GB"/>
        </w:rPr>
        <w:t>n</w:t>
      </w:r>
      <w:r w:rsidRPr="001E4D1C" w:rsidR="008B384C">
        <w:rPr>
          <w:rFonts w:ascii="Times New Roman" w:hAnsi="Times New Roman" w:cs="Times New Roman"/>
          <w:lang w:val="en-GB"/>
        </w:rPr>
        <w:t xml:space="preserve"> investment fund managed by it or a comparable document of </w:t>
      </w:r>
      <w:r w:rsidRPr="001E4D1C" w:rsidR="00E443EF">
        <w:rPr>
          <w:rFonts w:ascii="Times New Roman" w:hAnsi="Times New Roman" w:cs="Times New Roman"/>
          <w:lang w:val="en-GB"/>
        </w:rPr>
        <w:t>a</w:t>
      </w:r>
      <w:r w:rsidRPr="001E4D1C" w:rsidR="008B384C">
        <w:rPr>
          <w:rFonts w:ascii="Times New Roman" w:hAnsi="Times New Roman" w:cs="Times New Roman"/>
          <w:lang w:val="en-GB"/>
        </w:rPr>
        <w:t xml:space="preserve"> foreign investment fund managed by it.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For the purposes of this Act, a person </w:t>
      </w:r>
      <w:r w:rsidRPr="001E4D1C" w:rsidR="00475725">
        <w:rPr>
          <w:rFonts w:ascii="Times New Roman" w:hAnsi="Times New Roman" w:cs="Times New Roman"/>
          <w:lang w:val="en-GB"/>
        </w:rPr>
        <w:t xml:space="preserve">having </w:t>
      </w:r>
      <w:r w:rsidRPr="001E4D1C">
        <w:rPr>
          <w:rFonts w:ascii="Times New Roman" w:hAnsi="Times New Roman" w:cs="Times New Roman"/>
          <w:lang w:val="en-GB"/>
        </w:rPr>
        <w:t xml:space="preserve">a special relationship with a legal person </w:t>
      </w:r>
      <w:r w:rsidRPr="001E4D1C" w:rsidR="00475725">
        <w:rPr>
          <w:rFonts w:ascii="Times New Roman" w:hAnsi="Times New Roman" w:cs="Times New Roman"/>
          <w:lang w:val="en-GB"/>
        </w:rPr>
        <w:t>is considered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14D2D">
        <w:rPr>
          <w:rFonts w:ascii="Times New Roman" w:hAnsi="Times New Roman" w:cs="Times New Roman"/>
          <w:lang w:val="en-GB"/>
        </w:rPr>
        <w:tab/>
      </w:r>
      <w:r w:rsidRPr="001E4D1C">
        <w:rPr>
          <w:rFonts w:ascii="Times New Roman" w:hAnsi="Times New Roman" w:cs="Times New Roman"/>
          <w:lang w:val="en-GB"/>
        </w:rPr>
        <w:t xml:space="preserve">the </w:t>
      </w:r>
      <w:r w:rsidRPr="001E4D1C" w:rsidR="00951A82">
        <w:rPr>
          <w:rFonts w:ascii="Times New Roman" w:hAnsi="Times New Roman" w:cs="Times New Roman"/>
          <w:lang w:val="en-GB"/>
        </w:rPr>
        <w:t xml:space="preserve">managing person </w:t>
      </w:r>
      <w:r w:rsidRPr="001E4D1C">
        <w:rPr>
          <w:rFonts w:ascii="Times New Roman" w:hAnsi="Times New Roman" w:cs="Times New Roman"/>
          <w:lang w:val="en-GB"/>
        </w:rPr>
        <w:t xml:space="preserve">of this legal </w:t>
      </w:r>
      <w:r w:rsidRPr="001E4D1C" w:rsidR="001240F3">
        <w:rPr>
          <w:rFonts w:ascii="Times New Roman" w:hAnsi="Times New Roman" w:cs="Times New Roman"/>
          <w:lang w:val="en-GB"/>
        </w:rPr>
        <w:t>person</w:t>
      </w:r>
      <w:r w:rsidRPr="001E4D1C">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14D2D">
        <w:rPr>
          <w:rFonts w:ascii="Times New Roman" w:hAnsi="Times New Roman" w:cs="Times New Roman"/>
          <w:lang w:val="en-GB"/>
        </w:rPr>
        <w:tab/>
      </w:r>
      <w:r w:rsidRPr="001E4D1C">
        <w:rPr>
          <w:rFonts w:ascii="Times New Roman" w:hAnsi="Times New Roman" w:cs="Times New Roman"/>
          <w:lang w:val="en-GB"/>
        </w:rPr>
        <w:t xml:space="preserve">a worker who is involved in activities of that legal person, or </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14D2D">
        <w:rPr>
          <w:rFonts w:ascii="Times New Roman" w:hAnsi="Times New Roman" w:cs="Times New Roman"/>
          <w:lang w:val="en-GB"/>
        </w:rPr>
        <w:tab/>
      </w:r>
      <w:r w:rsidRPr="001E4D1C">
        <w:rPr>
          <w:rFonts w:ascii="Times New Roman" w:hAnsi="Times New Roman" w:cs="Times New Roman"/>
          <w:lang w:val="en-GB"/>
        </w:rPr>
        <w:t>a person who is directly involved in activities</w:t>
      </w:r>
      <w:r w:rsidRPr="001E4D1C" w:rsidR="003812B1">
        <w:rPr>
          <w:rFonts w:ascii="Times New Roman" w:hAnsi="Times New Roman" w:cs="Times New Roman"/>
          <w:lang w:val="en-GB"/>
        </w:rPr>
        <w:t>,</w:t>
      </w:r>
      <w:r w:rsidRPr="001E4D1C">
        <w:rPr>
          <w:rFonts w:ascii="Times New Roman" w:hAnsi="Times New Roman" w:cs="Times New Roman"/>
          <w:lang w:val="en-GB"/>
        </w:rPr>
        <w:t xml:space="preserve"> </w:t>
      </w:r>
      <w:r w:rsidRPr="001E4D1C" w:rsidR="003812B1">
        <w:rPr>
          <w:rFonts w:ascii="Times New Roman" w:hAnsi="Times New Roman" w:cs="Times New Roman"/>
          <w:lang w:val="en-GB"/>
        </w:rPr>
        <w:t>which this legal person has delegated to another to perform</w:t>
      </w:r>
      <w:r w:rsidRPr="001E4D1C">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2F61B6">
        <w:rPr>
          <w:rFonts w:ascii="Times New Roman" w:hAnsi="Times New Roman" w:cs="Times New Roman"/>
          <w:lang w:val="en-GB"/>
        </w:rPr>
        <w:t>An i</w:t>
      </w:r>
      <w:r w:rsidRPr="001E4D1C">
        <w:rPr>
          <w:rFonts w:ascii="Times New Roman" w:hAnsi="Times New Roman" w:cs="Times New Roman"/>
          <w:lang w:val="en-GB"/>
        </w:rPr>
        <w:t xml:space="preserve">ncentive for the purposes of this Act </w:t>
      </w:r>
      <w:r w:rsidRPr="001E4D1C" w:rsidR="002F61B6">
        <w:rPr>
          <w:rFonts w:ascii="Times New Roman" w:hAnsi="Times New Roman" w:cs="Times New Roman"/>
          <w:lang w:val="en-GB"/>
        </w:rPr>
        <w:t>means</w:t>
      </w:r>
      <w:r w:rsidRPr="001E4D1C">
        <w:rPr>
          <w:rFonts w:ascii="Times New Roman" w:hAnsi="Times New Roman" w:cs="Times New Roman"/>
          <w:lang w:val="en-GB"/>
        </w:rPr>
        <w:t xml:space="preserve"> a fee, a remuneration </w:t>
      </w:r>
      <w:r w:rsidRPr="001E4D1C" w:rsidR="002F61B6">
        <w:rPr>
          <w:rFonts w:ascii="Times New Roman" w:hAnsi="Times New Roman" w:cs="Times New Roman"/>
          <w:lang w:val="en-GB"/>
        </w:rPr>
        <w:t>or another pecuniary or non-pecuniary benefit</w:t>
      </w:r>
      <w:r w:rsidRPr="001E4D1C">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w:t>
      </w:r>
      <w:r w:rsidRPr="001E4D1C" w:rsidR="00590708">
        <w:rPr>
          <w:rFonts w:ascii="Times New Roman" w:hAnsi="Times New Roman" w:cs="Times New Roman"/>
          <w:lang w:val="en-GB"/>
        </w:rPr>
        <w:t>CNB</w:t>
      </w:r>
      <w:r w:rsidRPr="001E4D1C" w:rsidR="002F61B6">
        <w:rPr>
          <w:rFonts w:ascii="Times New Roman" w:hAnsi="Times New Roman" w:cs="Times New Roman"/>
          <w:lang w:val="en-GB"/>
        </w:rPr>
        <w:t xml:space="preserve"> lays down in a </w:t>
      </w:r>
      <w:r w:rsidRPr="001E4D1C" w:rsidR="00D424DD">
        <w:rPr>
          <w:rFonts w:ascii="Times New Roman" w:hAnsi="Times New Roman" w:cs="Times New Roman"/>
          <w:lang w:val="en-GB"/>
        </w:rPr>
        <w:t>regulation</w:t>
      </w:r>
      <w:r w:rsidRPr="001E4D1C" w:rsidR="002F61B6">
        <w:rPr>
          <w:rFonts w:ascii="Times New Roman" w:hAnsi="Times New Roman" w:cs="Times New Roman"/>
          <w:lang w:val="en-GB"/>
        </w:rPr>
        <w:t xml:space="preserve"> the requirements for the qualitative criteria of the procedures, rules and principles referred to in </w:t>
      </w:r>
      <w:r w:rsidRPr="001E4D1C" w:rsidR="00A46342">
        <w:rPr>
          <w:rFonts w:ascii="Times New Roman" w:hAnsi="Times New Roman" w:cs="Times New Roman"/>
          <w:lang w:val="en-GB"/>
        </w:rPr>
        <w:t>Subsection</w:t>
      </w:r>
      <w:r w:rsidRPr="001E4D1C" w:rsidR="002F61B6">
        <w:rPr>
          <w:rFonts w:ascii="Times New Roman" w:hAnsi="Times New Roman" w:cs="Times New Roman"/>
          <w:lang w:val="en-GB"/>
        </w:rPr>
        <w:t xml:space="preserve"> </w:t>
      </w:r>
      <w:r w:rsidRPr="001E4D1C" w:rsidR="008A4787">
        <w:rPr>
          <w:rFonts w:ascii="Times New Roman" w:hAnsi="Times New Roman" w:cs="Times New Roman"/>
          <w:lang w:val="en-GB"/>
        </w:rPr>
        <w:t>(</w:t>
      </w:r>
      <w:r w:rsidRPr="001E4D1C" w:rsidR="002F61B6">
        <w:rPr>
          <w:rFonts w:ascii="Times New Roman" w:hAnsi="Times New Roman" w:cs="Times New Roman"/>
          <w:lang w:val="en-GB"/>
        </w:rPr>
        <w:t>2</w:t>
      </w:r>
      <w:r w:rsidRPr="001E4D1C" w:rsidR="008A4787">
        <w:rPr>
          <w:rFonts w:ascii="Times New Roman" w:hAnsi="Times New Roman" w:cs="Times New Roman"/>
          <w:lang w:val="en-GB"/>
        </w:rPr>
        <w:t>)</w:t>
      </w:r>
      <w:r w:rsidRPr="001E4D1C" w:rsidR="002F61B6">
        <w:rPr>
          <w:rFonts w:ascii="Times New Roman" w:hAnsi="Times New Roman" w:cs="Times New Roman"/>
          <w:lang w:val="en-GB"/>
        </w:rPr>
        <w:t xml:space="preserve"> and </w:t>
      </w:r>
      <w:r w:rsidRPr="001E4D1C" w:rsidR="002713EB">
        <w:rPr>
          <w:rFonts w:ascii="Times New Roman" w:hAnsi="Times New Roman" w:cs="Times New Roman"/>
          <w:lang w:val="en-GB"/>
        </w:rPr>
        <w:t xml:space="preserve">obligations </w:t>
      </w:r>
      <w:r w:rsidRPr="001E4D1C" w:rsidR="002F61B6">
        <w:rPr>
          <w:rFonts w:ascii="Times New Roman" w:hAnsi="Times New Roman" w:cs="Times New Roman"/>
          <w:lang w:val="en-GB"/>
        </w:rPr>
        <w:t xml:space="preserve">referred to in </w:t>
      </w:r>
      <w:r w:rsidRPr="001E4D1C" w:rsidR="00A46342">
        <w:rPr>
          <w:rFonts w:ascii="Times New Roman" w:hAnsi="Times New Roman" w:cs="Times New Roman"/>
          <w:lang w:val="en-GB"/>
        </w:rPr>
        <w:t>Subsection</w:t>
      </w:r>
      <w:r w:rsidRPr="001E4D1C" w:rsidR="002F61B6">
        <w:rPr>
          <w:rFonts w:ascii="Times New Roman" w:hAnsi="Times New Roman" w:cs="Times New Roman"/>
          <w:lang w:val="en-GB"/>
        </w:rPr>
        <w:t xml:space="preserve">s </w:t>
      </w:r>
      <w:r w:rsidRPr="001E4D1C" w:rsidR="008A4787">
        <w:rPr>
          <w:rFonts w:ascii="Times New Roman" w:hAnsi="Times New Roman" w:cs="Times New Roman"/>
          <w:lang w:val="en-GB"/>
        </w:rPr>
        <w:t>(</w:t>
      </w:r>
      <w:r w:rsidRPr="001E4D1C" w:rsidR="002F61B6">
        <w:rPr>
          <w:rFonts w:ascii="Times New Roman" w:hAnsi="Times New Roman" w:cs="Times New Roman"/>
          <w:lang w:val="en-GB"/>
        </w:rPr>
        <w:t>1</w:t>
      </w:r>
      <w:r w:rsidRPr="001E4D1C" w:rsidR="008A4787">
        <w:rPr>
          <w:rFonts w:ascii="Times New Roman" w:hAnsi="Times New Roman" w:cs="Times New Roman"/>
          <w:lang w:val="en-GB"/>
        </w:rPr>
        <w:t>)</w:t>
      </w:r>
      <w:r w:rsidRPr="001E4D1C" w:rsidR="002F61B6">
        <w:rPr>
          <w:rFonts w:ascii="Times New Roman" w:hAnsi="Times New Roman" w:cs="Times New Roman"/>
          <w:lang w:val="en-GB"/>
        </w:rPr>
        <w:t xml:space="preserve"> and </w:t>
      </w:r>
      <w:r w:rsidRPr="001E4D1C" w:rsidR="008A4787">
        <w:rPr>
          <w:rFonts w:ascii="Times New Roman" w:hAnsi="Times New Roman" w:cs="Times New Roman"/>
          <w:lang w:val="en-GB"/>
        </w:rPr>
        <w:t>(</w:t>
      </w:r>
      <w:r w:rsidRPr="001E4D1C" w:rsidR="002F61B6">
        <w:rPr>
          <w:rFonts w:ascii="Times New Roman" w:hAnsi="Times New Roman" w:cs="Times New Roman"/>
          <w:lang w:val="en-GB"/>
        </w:rPr>
        <w:t>3</w:t>
      </w:r>
      <w:r w:rsidRPr="001E4D1C" w:rsidR="008A4787">
        <w:rPr>
          <w:rFonts w:ascii="Times New Roman" w:hAnsi="Times New Roman" w:cs="Times New Roman"/>
          <w:lang w:val="en-GB"/>
        </w:rPr>
        <w:t>)</w:t>
      </w:r>
      <w:r w:rsidRPr="001E4D1C" w:rsidR="002F61B6">
        <w:rPr>
          <w:rFonts w:ascii="Times New Roman" w:hAnsi="Times New Roman" w:cs="Times New Roman"/>
          <w:lang w:val="en-GB"/>
        </w:rPr>
        <w:t xml:space="preserve"> </w:t>
      </w:r>
      <w:r w:rsidRPr="001E4D1C">
        <w:rPr>
          <w:rFonts w:ascii="Times New Roman" w:hAnsi="Times New Roman" w:cs="Times New Roman"/>
          <w:lang w:val="en-GB"/>
        </w:rPr>
        <w:t xml:space="preserve">to the extent not covered by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F1274A">
        <w:rPr>
          <w:rFonts w:ascii="Times New Roman" w:hAnsi="Times New Roman" w:cs="Times New Roman"/>
          <w:lang w:val="en-GB"/>
        </w:rPr>
        <w:t>AIFMD</w:t>
      </w:r>
      <w:r w:rsidRPr="001E4D1C" w:rsidR="00711F64">
        <w:rPr>
          <w:rFonts w:ascii="Times New Roman" w:hAnsi="Times New Roman" w:cs="Times New Roman"/>
          <w:vertAlign w:val="superscript"/>
          <w:lang w:val="en-GB"/>
        </w:rPr>
        <w:t>6)</w:t>
      </w:r>
      <w:r w:rsidRPr="001E4D1C">
        <w:rPr>
          <w:rFonts w:ascii="Times New Roman" w:hAnsi="Times New Roman" w:cs="Times New Roman"/>
          <w:lang w:val="en-GB"/>
        </w:rPr>
        <w:t>.</w:t>
      </w:r>
    </w:p>
    <w:p w:rsidR="005620A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Delegati</w:t>
      </w:r>
      <w:r w:rsidRPr="001E4D1C" w:rsidR="005620A7">
        <w:rPr>
          <w:rFonts w:ascii="Times New Roman" w:hAnsi="Times New Roman" w:cs="Times New Roman"/>
          <w:b/>
          <w:lang w:val="en-GB"/>
        </w:rPr>
        <w:t>on</w:t>
      </w:r>
      <w:r w:rsidRPr="001E4D1C">
        <w:rPr>
          <w:rFonts w:ascii="Times New Roman" w:hAnsi="Times New Roman" w:cs="Times New Roman"/>
          <w:b/>
          <w:lang w:val="en-GB"/>
        </w:rPr>
        <w:t xml:space="preserve"> to</w:t>
      </w:r>
      <w:r w:rsidRPr="001E4D1C">
        <w:rPr>
          <w:rFonts w:ascii="Times New Roman" w:hAnsi="Times New Roman" w:cs="Times New Roman"/>
          <w:b/>
          <w:lang w:val="en-GB"/>
        </w:rPr>
        <w:t xml:space="preserve"> another</w:t>
      </w:r>
    </w:p>
    <w:p w:rsidR="00E355A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355A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F44CEA">
        <w:rPr>
          <w:rFonts w:ascii="Times New Roman" w:hAnsi="Times New Roman" w:cs="Times New Roman"/>
          <w:lang w:val="en-GB"/>
        </w:rPr>
        <w:t xml:space="preserve"> 23</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w:t>
      </w:r>
      <w:r w:rsidRPr="001E4D1C" w:rsidR="00CC0C49">
        <w:rPr>
          <w:rFonts w:ascii="Times New Roman" w:hAnsi="Times New Roman" w:cs="Times New Roman"/>
          <w:lang w:val="en-GB"/>
        </w:rPr>
        <w:t xml:space="preserve"> manager</w:t>
      </w:r>
      <w:r w:rsidRPr="001E4D1C" w:rsidR="00814D49">
        <w:rPr>
          <w:rFonts w:ascii="Times New Roman" w:hAnsi="Times New Roman" w:cs="Times New Roman"/>
          <w:lang w:val="en-GB"/>
        </w:rPr>
        <w:t xml:space="preserve"> of a</w:t>
      </w:r>
      <w:r w:rsidRPr="001E4D1C">
        <w:rPr>
          <w:rFonts w:ascii="Times New Roman" w:hAnsi="Times New Roman" w:cs="Times New Roman"/>
          <w:lang w:val="en-GB"/>
        </w:rPr>
        <w:t xml:space="preserve">n investment fund or a foreign investment fund may </w:t>
      </w:r>
      <w:r w:rsidRPr="001E4D1C" w:rsidR="00995A96">
        <w:rPr>
          <w:rFonts w:ascii="Times New Roman" w:hAnsi="Times New Roman" w:cs="Times New Roman"/>
          <w:lang w:val="en-GB"/>
        </w:rPr>
        <w:t xml:space="preserve">delegate </w:t>
      </w:r>
      <w:r w:rsidRPr="001E4D1C">
        <w:rPr>
          <w:rFonts w:ascii="Times New Roman" w:hAnsi="Times New Roman" w:cs="Times New Roman"/>
          <w:lang w:val="en-GB"/>
        </w:rPr>
        <w:t>the performance of an individual activity</w:t>
      </w:r>
      <w:r w:rsidRPr="001E4D1C" w:rsidR="00432EC1">
        <w:rPr>
          <w:rFonts w:ascii="Times New Roman" w:hAnsi="Times New Roman" w:cs="Times New Roman"/>
          <w:lang w:val="en-GB"/>
        </w:rPr>
        <w:t xml:space="preserve"> to another</w:t>
      </w:r>
      <w:r w:rsidRPr="001E4D1C">
        <w:rPr>
          <w:rFonts w:ascii="Times New Roman" w:hAnsi="Times New Roman" w:cs="Times New Roman"/>
          <w:lang w:val="en-GB"/>
        </w:rPr>
        <w:t>, inclu</w:t>
      </w:r>
      <w:r w:rsidRPr="001E4D1C" w:rsidR="00F62E9A">
        <w:rPr>
          <w:rFonts w:ascii="Times New Roman" w:hAnsi="Times New Roman" w:cs="Times New Roman"/>
          <w:lang w:val="en-GB"/>
        </w:rPr>
        <w:t>ded in</w:t>
      </w:r>
      <w:r w:rsidRPr="001E4D1C">
        <w:rPr>
          <w:rFonts w:ascii="Times New Roman" w:hAnsi="Times New Roman" w:cs="Times New Roman"/>
          <w:lang w:val="en-GB"/>
        </w:rPr>
        <w:t xml:space="preserve"> the management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only if</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it has been notified in adva</w:t>
      </w:r>
      <w:r w:rsidRPr="001E4D1C" w:rsidR="00F44CEA">
        <w:rPr>
          <w:rFonts w:ascii="Times New Roman" w:hAnsi="Times New Roman" w:cs="Times New Roman"/>
          <w:lang w:val="en-GB"/>
        </w:rPr>
        <w:t xml:space="preserve">nce to the </w:t>
      </w:r>
      <w:r w:rsidRPr="001E4D1C">
        <w:rPr>
          <w:rFonts w:ascii="Times New Roman" w:hAnsi="Times New Roman" w:cs="Times New Roman"/>
          <w:lang w:val="en-GB"/>
        </w:rPr>
        <w:t>CNB</w:t>
      </w:r>
      <w:r w:rsidRPr="001E4D1C" w:rsidR="00F44CEA">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sidR="0057106F">
        <w:rPr>
          <w:rFonts w:ascii="Times New Roman" w:hAnsi="Times New Roman" w:cs="Times New Roman"/>
          <w:lang w:val="en-GB"/>
        </w:rPr>
        <w:t xml:space="preserve">it </w:t>
      </w:r>
      <w:r w:rsidRPr="001E4D1C">
        <w:rPr>
          <w:rFonts w:ascii="Times New Roman" w:hAnsi="Times New Roman" w:cs="Times New Roman"/>
          <w:lang w:val="en-GB"/>
        </w:rPr>
        <w:t xml:space="preserve">does not prevent the </w:t>
      </w:r>
      <w:r w:rsidRPr="001E4D1C">
        <w:rPr>
          <w:rFonts w:ascii="Times New Roman" w:hAnsi="Times New Roman" w:cs="Times New Roman"/>
          <w:lang w:val="en-GB"/>
        </w:rPr>
        <w:t>CNB</w:t>
      </w:r>
      <w:r w:rsidRPr="001E4D1C">
        <w:rPr>
          <w:rFonts w:ascii="Times New Roman" w:hAnsi="Times New Roman" w:cs="Times New Roman"/>
          <w:lang w:val="en-GB"/>
        </w:rPr>
        <w:t xml:space="preserve"> from </w:t>
      </w:r>
      <w:r w:rsidRPr="001E4D1C" w:rsidR="00F62E9A">
        <w:rPr>
          <w:rFonts w:ascii="Times New Roman" w:hAnsi="Times New Roman" w:cs="Times New Roman"/>
          <w:lang w:val="en-GB"/>
        </w:rPr>
        <w:t xml:space="preserve">supervision of </w:t>
      </w:r>
      <w:r w:rsidRPr="001E4D1C">
        <w:rPr>
          <w:rFonts w:ascii="Times New Roman" w:hAnsi="Times New Roman" w:cs="Times New Roman"/>
          <w:lang w:val="en-GB"/>
        </w:rPr>
        <w:t xml:space="preserve">the performance of </w:t>
      </w:r>
      <w:r w:rsidRPr="001E4D1C" w:rsidR="00432EC1">
        <w:rPr>
          <w:rFonts w:ascii="Times New Roman" w:hAnsi="Times New Roman" w:cs="Times New Roman"/>
          <w:lang w:val="en-GB"/>
        </w:rPr>
        <w:t>the</w:t>
      </w:r>
      <w:r w:rsidRPr="001E4D1C">
        <w:rPr>
          <w:rFonts w:ascii="Times New Roman" w:hAnsi="Times New Roman" w:cs="Times New Roman"/>
          <w:lang w:val="en-GB"/>
        </w:rPr>
        <w:t xml:space="preserve"> </w:t>
      </w:r>
      <w:r w:rsidRPr="001E4D1C" w:rsidR="002713EB">
        <w:rPr>
          <w:rFonts w:ascii="Times New Roman" w:hAnsi="Times New Roman" w:cs="Times New Roman"/>
          <w:lang w:val="en-GB"/>
        </w:rPr>
        <w:t xml:space="preserve">obligations </w:t>
      </w:r>
      <w:r w:rsidRPr="001E4D1C" w:rsidR="00432EC1">
        <w:rPr>
          <w:rFonts w:ascii="Times New Roman" w:hAnsi="Times New Roman" w:cs="Times New Roman"/>
          <w:lang w:val="en-GB"/>
        </w:rPr>
        <w:t>of such manager</w:t>
      </w:r>
      <w:r w:rsidRPr="001E4D1C">
        <w:rPr>
          <w:rFonts w:ascii="Times New Roman" w:hAnsi="Times New Roman" w:cs="Times New Roman"/>
          <w:lang w:val="en-GB"/>
        </w:rPr>
        <w:t xml:space="preserve"> under this Act,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274A">
        <w:rPr>
          <w:rFonts w:ascii="Times New Roman" w:hAnsi="Times New Roman" w:cs="Times New Roman"/>
          <w:lang w:val="en-GB"/>
        </w:rPr>
        <w:t>regulations governing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or its obligations under the </w:t>
      </w:r>
      <w:r w:rsidRPr="001E4D1C" w:rsidR="00F1274A">
        <w:rPr>
          <w:rFonts w:ascii="Times New Roman" w:hAnsi="Times New Roman" w:cs="Times New Roman"/>
          <w:lang w:val="en-GB"/>
        </w:rPr>
        <w:t>statute of a</w:t>
      </w:r>
      <w:r w:rsidRPr="001E4D1C" w:rsidR="00432EC1">
        <w:rPr>
          <w:rFonts w:ascii="Times New Roman" w:hAnsi="Times New Roman" w:cs="Times New Roman"/>
          <w:lang w:val="en-GB"/>
        </w:rPr>
        <w:t xml:space="preserve"> concerned</w:t>
      </w:r>
      <w:r w:rsidRPr="001E4D1C" w:rsidR="00F1274A">
        <w:rPr>
          <w:rFonts w:ascii="Times New Roman" w:hAnsi="Times New Roman" w:cs="Times New Roman"/>
          <w:lang w:val="en-GB"/>
        </w:rPr>
        <w:t xml:space="preserve"> i</w:t>
      </w:r>
      <w:r w:rsidRPr="001E4D1C">
        <w:rPr>
          <w:rFonts w:ascii="Times New Roman" w:hAnsi="Times New Roman" w:cs="Times New Roman"/>
          <w:lang w:val="en-GB"/>
        </w:rPr>
        <w:t xml:space="preserve">nvestment </w:t>
      </w:r>
      <w:r w:rsidRPr="001E4D1C" w:rsidR="00F1274A">
        <w:rPr>
          <w:rFonts w:ascii="Times New Roman" w:hAnsi="Times New Roman" w:cs="Times New Roman"/>
          <w:lang w:val="en-GB"/>
        </w:rPr>
        <w:t>f</w:t>
      </w:r>
      <w:r w:rsidRPr="001E4D1C">
        <w:rPr>
          <w:rFonts w:ascii="Times New Roman" w:hAnsi="Times New Roman" w:cs="Times New Roman"/>
          <w:lang w:val="en-GB"/>
        </w:rPr>
        <w:t xml:space="preserve">und or a comparable document </w:t>
      </w:r>
      <w:r w:rsidRPr="001E4D1C" w:rsidR="00F44CEA">
        <w:rPr>
          <w:rFonts w:ascii="Times New Roman" w:hAnsi="Times New Roman" w:cs="Times New Roman"/>
          <w:lang w:val="en-GB"/>
        </w:rPr>
        <w:t xml:space="preserve">of </w:t>
      </w:r>
      <w:r w:rsidRPr="001E4D1C" w:rsidR="00F1274A">
        <w:rPr>
          <w:rFonts w:ascii="Times New Roman" w:hAnsi="Times New Roman" w:cs="Times New Roman"/>
          <w:lang w:val="en-GB"/>
        </w:rPr>
        <w:t>a</w:t>
      </w:r>
      <w:r w:rsidRPr="001E4D1C" w:rsidR="00432EC1">
        <w:rPr>
          <w:rFonts w:ascii="Times New Roman" w:hAnsi="Times New Roman" w:cs="Times New Roman"/>
          <w:lang w:val="en-GB"/>
        </w:rPr>
        <w:t xml:space="preserve"> concerned</w:t>
      </w:r>
      <w:r w:rsidRPr="001E4D1C" w:rsidR="00F44CEA">
        <w:rPr>
          <w:rFonts w:ascii="Times New Roman" w:hAnsi="Times New Roman" w:cs="Times New Roman"/>
          <w:lang w:val="en-GB"/>
        </w:rPr>
        <w:t xml:space="preserve"> foreign investment </w:t>
      </w:r>
      <w:r w:rsidRPr="001E4D1C" w:rsidR="00F1274A">
        <w:rPr>
          <w:rFonts w:ascii="Times New Roman" w:hAnsi="Times New Roman" w:cs="Times New Roman"/>
          <w:lang w:val="en-GB"/>
        </w:rPr>
        <w:t>f</w:t>
      </w:r>
      <w:r w:rsidRPr="001E4D1C" w:rsidR="00F44CEA">
        <w:rPr>
          <w:rFonts w:ascii="Times New Roman" w:hAnsi="Times New Roman" w:cs="Times New Roman"/>
          <w:lang w:val="en-GB"/>
        </w:rPr>
        <w:t>und,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it does not prevent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from performing</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activities in relation to th</w:t>
      </w:r>
      <w:r w:rsidRPr="001E4D1C" w:rsidR="005E1A61">
        <w:rPr>
          <w:rFonts w:ascii="Times New Roman" w:hAnsi="Times New Roman" w:cs="Times New Roman"/>
          <w:lang w:val="en-GB"/>
        </w:rPr>
        <w:t>i</w:t>
      </w:r>
      <w:r w:rsidRPr="001E4D1C" w:rsidR="00F62E9A">
        <w:rPr>
          <w:rFonts w:ascii="Times New Roman" w:hAnsi="Times New Roman" w:cs="Times New Roman"/>
          <w:lang w:val="en-GB"/>
        </w:rPr>
        <w:t>s</w:t>
      </w:r>
      <w:r w:rsidRPr="001E4D1C">
        <w:rPr>
          <w:rFonts w:ascii="Times New Roman" w:hAnsi="Times New Roman" w:cs="Times New Roman"/>
          <w:lang w:val="en-GB"/>
        </w:rPr>
        <w:t xml:space="preserve"> fund in a diligent and prudent manner and </w:t>
      </w:r>
      <w:r w:rsidRPr="001E4D1C" w:rsidR="005E1A61">
        <w:rPr>
          <w:rFonts w:ascii="Times New Roman" w:hAnsi="Times New Roman" w:cs="Times New Roman"/>
          <w:lang w:val="en-GB"/>
        </w:rPr>
        <w:t xml:space="preserve">from </w:t>
      </w:r>
      <w:r w:rsidRPr="001E4D1C">
        <w:rPr>
          <w:rFonts w:ascii="Times New Roman" w:hAnsi="Times New Roman" w:cs="Times New Roman"/>
          <w:lang w:val="en-GB"/>
        </w:rPr>
        <w:t>acting in the best interests of the unitholders, share</w:t>
      </w:r>
      <w:r w:rsidRPr="001E4D1C" w:rsidR="00F44CEA">
        <w:rPr>
          <w:rFonts w:ascii="Times New Roman" w:hAnsi="Times New Roman" w:cs="Times New Roman"/>
          <w:lang w:val="en-GB"/>
        </w:rPr>
        <w:t xml:space="preserve">holders or </w:t>
      </w:r>
      <w:r w:rsidRPr="001E4D1C" w:rsidR="00A94162">
        <w:rPr>
          <w:rFonts w:ascii="Times New Roman" w:hAnsi="Times New Roman" w:cs="Times New Roman"/>
          <w:lang w:val="en-GB"/>
        </w:rPr>
        <w:t xml:space="preserve">beneficiaries </w:t>
      </w:r>
      <w:r w:rsidRPr="001E4D1C" w:rsidR="00F44CEA">
        <w:rPr>
          <w:rFonts w:ascii="Times New Roman" w:hAnsi="Times New Roman" w:cs="Times New Roman"/>
          <w:lang w:val="en-GB"/>
        </w:rPr>
        <w:t>of the fund,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it is ensured that this manager </w:t>
      </w:r>
      <w:r w:rsidRPr="001E4D1C" w:rsidR="005E1A61">
        <w:rPr>
          <w:rFonts w:ascii="Times New Roman" w:hAnsi="Times New Roman" w:cs="Times New Roman"/>
          <w:lang w:val="en-GB"/>
        </w:rPr>
        <w:t xml:space="preserve">may </w:t>
      </w:r>
      <w:r w:rsidRPr="001E4D1C">
        <w:rPr>
          <w:rFonts w:ascii="Times New Roman" w:hAnsi="Times New Roman" w:cs="Times New Roman"/>
          <w:lang w:val="en-GB"/>
        </w:rPr>
        <w:t>control and</w:t>
      </w:r>
      <w:r w:rsidRPr="001E4D1C" w:rsidR="005E1A61">
        <w:rPr>
          <w:rFonts w:ascii="Times New Roman" w:hAnsi="Times New Roman" w:cs="Times New Roman"/>
          <w:lang w:val="en-GB"/>
        </w:rPr>
        <w:t xml:space="preserve"> influence</w:t>
      </w:r>
      <w:r w:rsidRPr="001E4D1C">
        <w:rPr>
          <w:rFonts w:ascii="Times New Roman" w:hAnsi="Times New Roman" w:cs="Times New Roman"/>
          <w:lang w:val="en-GB"/>
        </w:rPr>
        <w:t xml:space="preserve"> by</w:t>
      </w:r>
      <w:r w:rsidRPr="001E4D1C" w:rsidR="009E1A05">
        <w:rPr>
          <w:rFonts w:ascii="Times New Roman" w:hAnsi="Times New Roman" w:cs="Times New Roman"/>
          <w:lang w:val="en-GB"/>
        </w:rPr>
        <w:t xml:space="preserve"> means of</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orders the performance of t</w:t>
      </w:r>
      <w:r w:rsidRPr="001E4D1C" w:rsidR="00F44CEA">
        <w:rPr>
          <w:rFonts w:ascii="Times New Roman" w:hAnsi="Times New Roman" w:cs="Times New Roman"/>
          <w:lang w:val="en-GB"/>
        </w:rPr>
        <w:t xml:space="preserve">his activity by the </w:t>
      </w:r>
      <w:r w:rsidRPr="001E4D1C" w:rsidR="00995A96">
        <w:rPr>
          <w:rFonts w:ascii="Times New Roman" w:hAnsi="Times New Roman" w:cs="Times New Roman"/>
          <w:lang w:val="en-GB"/>
        </w:rPr>
        <w:t>delegated person</w:t>
      </w:r>
      <w:r w:rsidRPr="001E4D1C" w:rsidR="00F44CEA">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it is ensured that </w:t>
      </w:r>
      <w:r w:rsidRPr="001E4D1C" w:rsidR="00A94162">
        <w:rPr>
          <w:rFonts w:ascii="Times New Roman" w:hAnsi="Times New Roman" w:cs="Times New Roman"/>
          <w:lang w:val="en-GB"/>
        </w:rPr>
        <w:t>the manager</w:t>
      </w:r>
      <w:r w:rsidRPr="001E4D1C" w:rsidR="001A33F3">
        <w:rPr>
          <w:rFonts w:ascii="Times New Roman" w:hAnsi="Times New Roman" w:cs="Times New Roman"/>
          <w:lang w:val="en-GB"/>
        </w:rPr>
        <w:t xml:space="preserve"> </w:t>
      </w:r>
      <w:r w:rsidRPr="001E4D1C" w:rsidR="00A94162">
        <w:rPr>
          <w:rFonts w:ascii="Times New Roman" w:hAnsi="Times New Roman" w:cs="Times New Roman"/>
          <w:lang w:val="en-GB"/>
        </w:rPr>
        <w:t xml:space="preserve">may terminate, with immediate effect </w:t>
      </w:r>
      <w:r w:rsidRPr="001E4D1C">
        <w:rPr>
          <w:rFonts w:ascii="Times New Roman" w:hAnsi="Times New Roman" w:cs="Times New Roman"/>
          <w:lang w:val="en-GB"/>
        </w:rPr>
        <w:t>th</w:t>
      </w:r>
      <w:r w:rsidRPr="001E4D1C" w:rsidR="00A94162">
        <w:rPr>
          <w:rFonts w:ascii="Times New Roman" w:hAnsi="Times New Roman" w:cs="Times New Roman"/>
          <w:lang w:val="en-GB"/>
        </w:rPr>
        <w:t>e</w:t>
      </w:r>
      <w:r w:rsidRPr="001E4D1C">
        <w:rPr>
          <w:rFonts w:ascii="Times New Roman" w:hAnsi="Times New Roman" w:cs="Times New Roman"/>
          <w:lang w:val="en-GB"/>
        </w:rPr>
        <w:t xml:space="preserve"> </w:t>
      </w:r>
      <w:r w:rsidRPr="001E4D1C" w:rsidR="00A94162">
        <w:rPr>
          <w:rFonts w:ascii="Times New Roman" w:hAnsi="Times New Roman" w:cs="Times New Roman"/>
          <w:lang w:val="en-GB"/>
        </w:rPr>
        <w:t>delegation</w:t>
      </w:r>
      <w:r w:rsidRPr="001E4D1C">
        <w:rPr>
          <w:rFonts w:ascii="Times New Roman" w:hAnsi="Times New Roman" w:cs="Times New Roman"/>
          <w:lang w:val="en-GB"/>
        </w:rPr>
        <w:t xml:space="preserve"> if it is in the interest of the unitholders, </w:t>
      </w:r>
      <w:r w:rsidRPr="001E4D1C" w:rsidR="00A94162">
        <w:rPr>
          <w:rFonts w:ascii="Times New Roman" w:hAnsi="Times New Roman" w:cs="Times New Roman"/>
          <w:lang w:val="en-GB"/>
        </w:rPr>
        <w:t xml:space="preserve">shareholders </w:t>
      </w:r>
      <w:r w:rsidRPr="001E4D1C" w:rsidR="00F44CEA">
        <w:rPr>
          <w:rFonts w:ascii="Times New Roman" w:hAnsi="Times New Roman" w:cs="Times New Roman"/>
          <w:lang w:val="en-GB"/>
        </w:rPr>
        <w:t xml:space="preserve">or </w:t>
      </w:r>
      <w:r w:rsidRPr="001E4D1C" w:rsidR="00A94162">
        <w:rPr>
          <w:rFonts w:ascii="Times New Roman" w:hAnsi="Times New Roman" w:cs="Times New Roman"/>
          <w:lang w:val="en-GB"/>
        </w:rPr>
        <w:t>beneficiaries</w:t>
      </w:r>
      <w:r w:rsidRPr="001E4D1C" w:rsidR="00F44CEA">
        <w:rPr>
          <w:rFonts w:ascii="Times New Roman" w:hAnsi="Times New Roman" w:cs="Times New Roman"/>
          <w:lang w:val="en-GB"/>
        </w:rPr>
        <w:t xml:space="preserve"> of the fund,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it is able to justify this </w:t>
      </w:r>
      <w:r w:rsidRPr="001E4D1C" w:rsidR="00A94162">
        <w:rPr>
          <w:rFonts w:ascii="Times New Roman" w:hAnsi="Times New Roman" w:cs="Times New Roman"/>
          <w:lang w:val="en-GB"/>
        </w:rPr>
        <w:t>delegation</w:t>
      </w:r>
      <w:r w:rsidRPr="001E4D1C">
        <w:rPr>
          <w:rFonts w:ascii="Times New Roman" w:hAnsi="Times New Roman" w:cs="Times New Roman"/>
          <w:lang w:val="en-GB"/>
        </w:rPr>
        <w:t xml:space="preserve">, even in relation to other </w:t>
      </w:r>
      <w:r w:rsidRPr="001E4D1C" w:rsidR="00A94162">
        <w:rPr>
          <w:rFonts w:ascii="Times New Roman" w:hAnsi="Times New Roman" w:cs="Times New Roman"/>
          <w:lang w:val="en-GB"/>
        </w:rPr>
        <w:t>delegations</w:t>
      </w:r>
      <w:r w:rsidRPr="001E4D1C" w:rsidR="00B67C10">
        <w:rPr>
          <w:rFonts w:ascii="Times New Roman" w:hAnsi="Times New Roman" w:cs="Times New Roman"/>
          <w:lang w:val="en-GB"/>
        </w:rPr>
        <w:t xml:space="preserve"> to perform an activity</w:t>
      </w:r>
      <w:r w:rsidRPr="001E4D1C" w:rsidR="00024CEB">
        <w:rPr>
          <w:rFonts w:ascii="Times New Roman" w:hAnsi="Times New Roman" w:cs="Times New Roman"/>
          <w:lang w:val="en-GB"/>
        </w:rPr>
        <w:t>,</w:t>
      </w:r>
      <w:r w:rsidRPr="001E4D1C" w:rsidR="00B67C10">
        <w:rPr>
          <w:rFonts w:ascii="Times New Roman" w:hAnsi="Times New Roman" w:cs="Times New Roman"/>
          <w:lang w:val="en-GB"/>
        </w:rPr>
        <w:t xml:space="preserve"> that </w:t>
      </w:r>
      <w:r w:rsidRPr="001E4D1C" w:rsidR="00F62E9A">
        <w:rPr>
          <w:rFonts w:ascii="Times New Roman" w:hAnsi="Times New Roman" w:cs="Times New Roman"/>
          <w:lang w:val="en-GB"/>
        </w:rPr>
        <w:t>is included in</w:t>
      </w:r>
      <w:r w:rsidRPr="001E4D1C" w:rsidR="00B67C10">
        <w:rPr>
          <w:rFonts w:ascii="Times New Roman" w:hAnsi="Times New Roman" w:cs="Times New Roman"/>
          <w:lang w:val="en-GB"/>
        </w:rPr>
        <w:t xml:space="preserve"> </w:t>
      </w:r>
      <w:r w:rsidRPr="001E4D1C">
        <w:rPr>
          <w:rFonts w:ascii="Times New Roman" w:hAnsi="Times New Roman" w:cs="Times New Roman"/>
          <w:lang w:val="en-GB"/>
        </w:rPr>
        <w:t xml:space="preserve">the management of that fund, and in relation to the </w:t>
      </w:r>
      <w:r w:rsidRPr="001E4D1C" w:rsidR="00B67C10">
        <w:rPr>
          <w:rFonts w:ascii="Times New Roman" w:hAnsi="Times New Roman" w:cs="Times New Roman"/>
          <w:lang w:val="en-GB"/>
        </w:rPr>
        <w:t xml:space="preserve">delegation to another to </w:t>
      </w:r>
      <w:r w:rsidRPr="001E4D1C" w:rsidR="00024CEB">
        <w:rPr>
          <w:rFonts w:ascii="Times New Roman" w:hAnsi="Times New Roman" w:cs="Times New Roman"/>
          <w:lang w:val="en-GB"/>
        </w:rPr>
        <w:t>perform</w:t>
      </w:r>
      <w:r w:rsidRPr="001E4D1C" w:rsidR="00B67C10">
        <w:rPr>
          <w:rFonts w:ascii="Times New Roman" w:hAnsi="Times New Roman" w:cs="Times New Roman"/>
          <w:lang w:val="en-GB"/>
        </w:rPr>
        <w:t xml:space="preserve"> an act from this activity</w:t>
      </w:r>
      <w:r w:rsidRPr="001E4D1C" w:rsidR="00F44CEA">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F44CEA">
        <w:rPr>
          <w:rFonts w:ascii="Times New Roman" w:hAnsi="Times New Roman" w:cs="Times New Roman"/>
          <w:lang w:val="en-GB"/>
        </w:rPr>
        <w:tab/>
      </w:r>
      <w:r w:rsidRPr="001E4D1C" w:rsidR="0057106F">
        <w:rPr>
          <w:rFonts w:ascii="Times New Roman" w:hAnsi="Times New Roman" w:cs="Times New Roman"/>
          <w:lang w:val="en-GB"/>
        </w:rPr>
        <w:t xml:space="preserve">it </w:t>
      </w:r>
      <w:r w:rsidRPr="001E4D1C">
        <w:rPr>
          <w:rFonts w:ascii="Times New Roman" w:hAnsi="Times New Roman" w:cs="Times New Roman"/>
          <w:lang w:val="en-GB"/>
        </w:rPr>
        <w:t xml:space="preserve">is able to </w:t>
      </w:r>
      <w:r w:rsidRPr="001E4D1C" w:rsidR="007346CF">
        <w:rPr>
          <w:rFonts w:ascii="Times New Roman" w:hAnsi="Times New Roman" w:cs="Times New Roman"/>
          <w:lang w:val="en-GB"/>
        </w:rPr>
        <w:t xml:space="preserve">prove </w:t>
      </w:r>
      <w:r w:rsidRPr="001E4D1C">
        <w:rPr>
          <w:rFonts w:ascii="Times New Roman" w:hAnsi="Times New Roman" w:cs="Times New Roman"/>
          <w:lang w:val="en-GB"/>
        </w:rPr>
        <w:t xml:space="preserve">that the person to be </w:t>
      </w:r>
      <w:r w:rsidRPr="001E4D1C" w:rsidR="007346CF">
        <w:rPr>
          <w:rFonts w:ascii="Times New Roman" w:hAnsi="Times New Roman" w:cs="Times New Roman"/>
          <w:lang w:val="en-GB"/>
        </w:rPr>
        <w:t xml:space="preserve">delegated </w:t>
      </w:r>
      <w:r w:rsidRPr="001E4D1C">
        <w:rPr>
          <w:rFonts w:ascii="Times New Roman" w:hAnsi="Times New Roman" w:cs="Times New Roman"/>
          <w:lang w:val="en-GB"/>
        </w:rPr>
        <w:t xml:space="preserve">fulfills the </w:t>
      </w:r>
      <w:r w:rsidRPr="001E4D1C" w:rsidR="007346CF">
        <w:rPr>
          <w:rFonts w:ascii="Times New Roman" w:hAnsi="Times New Roman" w:cs="Times New Roman"/>
          <w:lang w:val="en-GB"/>
        </w:rPr>
        <w:t xml:space="preserve">requirements </w:t>
      </w:r>
      <w:r w:rsidRPr="001E4D1C">
        <w:rPr>
          <w:rFonts w:ascii="Times New Roman" w:hAnsi="Times New Roman" w:cs="Times New Roman"/>
          <w:lang w:val="en-GB"/>
        </w:rPr>
        <w:t xml:space="preserve">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 and that such </w:t>
      </w:r>
      <w:r w:rsidRPr="001E4D1C" w:rsidR="001E55AD">
        <w:rPr>
          <w:rFonts w:ascii="Times New Roman" w:hAnsi="Times New Roman" w:cs="Times New Roman"/>
          <w:lang w:val="en-GB"/>
        </w:rPr>
        <w:t xml:space="preserve">delegation has been </w:t>
      </w:r>
      <w:r w:rsidRPr="001E4D1C">
        <w:rPr>
          <w:rFonts w:ascii="Times New Roman" w:hAnsi="Times New Roman" w:cs="Times New Roman"/>
          <w:lang w:val="en-GB"/>
        </w:rPr>
        <w:t>prece</w:t>
      </w:r>
      <w:r w:rsidRPr="001E4D1C" w:rsidR="00F44CEA">
        <w:rPr>
          <w:rFonts w:ascii="Times New Roman" w:hAnsi="Times New Roman" w:cs="Times New Roman"/>
          <w:lang w:val="en-GB"/>
        </w:rPr>
        <w:t xml:space="preserve">ded by a </w:t>
      </w:r>
      <w:r w:rsidRPr="001E4D1C" w:rsidR="001E55AD">
        <w:rPr>
          <w:rFonts w:ascii="Times New Roman" w:hAnsi="Times New Roman" w:cs="Times New Roman"/>
          <w:lang w:val="en-GB"/>
        </w:rPr>
        <w:t xml:space="preserve">diligent </w:t>
      </w:r>
      <w:r w:rsidRPr="001E4D1C" w:rsidR="00F44CEA">
        <w:rPr>
          <w:rFonts w:ascii="Times New Roman" w:hAnsi="Times New Roman" w:cs="Times New Roman"/>
          <w:lang w:val="en-GB"/>
        </w:rPr>
        <w:t>selection, and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a statute or comparable document of th</w:t>
      </w:r>
      <w:r w:rsidRPr="001E4D1C" w:rsidR="001E55AD">
        <w:rPr>
          <w:rFonts w:ascii="Times New Roman" w:hAnsi="Times New Roman" w:cs="Times New Roman"/>
          <w:lang w:val="en-GB"/>
        </w:rPr>
        <w:t>i</w:t>
      </w:r>
      <w:r w:rsidRPr="001E4D1C">
        <w:rPr>
          <w:rFonts w:ascii="Times New Roman" w:hAnsi="Times New Roman" w:cs="Times New Roman"/>
          <w:lang w:val="en-GB"/>
        </w:rPr>
        <w:t>t fund defines th</w:t>
      </w:r>
      <w:r w:rsidRPr="001E4D1C" w:rsidR="001E55AD">
        <w:rPr>
          <w:rFonts w:ascii="Times New Roman" w:hAnsi="Times New Roman" w:cs="Times New Roman"/>
          <w:lang w:val="en-GB"/>
        </w:rPr>
        <w:t>is</w:t>
      </w:r>
      <w:r w:rsidRPr="001E4D1C">
        <w:rPr>
          <w:rFonts w:ascii="Times New Roman" w:hAnsi="Times New Roman" w:cs="Times New Roman"/>
          <w:lang w:val="en-GB"/>
        </w:rPr>
        <w:t xml:space="preserve"> activity as an activity the</w:t>
      </w:r>
      <w:r w:rsidRPr="001E4D1C" w:rsidR="001E55AD">
        <w:rPr>
          <w:rFonts w:ascii="Times New Roman" w:hAnsi="Times New Roman" w:cs="Times New Roman"/>
          <w:lang w:val="en-GB"/>
        </w:rPr>
        <w:t xml:space="preserve"> performance </w:t>
      </w:r>
      <w:r w:rsidRPr="001E4D1C">
        <w:rPr>
          <w:rFonts w:ascii="Times New Roman" w:hAnsi="Times New Roman" w:cs="Times New Roman"/>
          <w:lang w:val="en-GB"/>
        </w:rPr>
        <w:t xml:space="preserve">of which may be </w:t>
      </w:r>
      <w:r w:rsidRPr="001E4D1C" w:rsidR="001E55AD">
        <w:rPr>
          <w:rFonts w:ascii="Times New Roman" w:hAnsi="Times New Roman" w:cs="Times New Roman"/>
          <w:lang w:val="en-GB"/>
        </w:rPr>
        <w:t xml:space="preserve">delegated </w:t>
      </w:r>
      <w:r w:rsidRPr="001E4D1C">
        <w:rPr>
          <w:rFonts w:ascii="Times New Roman" w:hAnsi="Times New Roman" w:cs="Times New Roman"/>
          <w:lang w:val="en-GB"/>
        </w:rPr>
        <w:t>to another.</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E355A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F44CEA">
        <w:rPr>
          <w:rFonts w:ascii="Times New Roman" w:hAnsi="Times New Roman" w:cs="Times New Roman"/>
          <w:lang w:val="en-GB"/>
        </w:rPr>
        <w:t xml:space="preserve"> 24</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C1779">
        <w:rPr>
          <w:rFonts w:ascii="Times New Roman" w:hAnsi="Times New Roman" w:cs="Times New Roman"/>
          <w:lang w:val="en-GB"/>
        </w:rPr>
        <w:t>If a</w:t>
      </w:r>
      <w:r w:rsidRPr="001E4D1C" w:rsidR="005A4335">
        <w:rPr>
          <w:rFonts w:ascii="Times New Roman" w:hAnsi="Times New Roman" w:cs="Times New Roman"/>
          <w:lang w:val="en-GB"/>
        </w:rPr>
        <w:t xml:space="preserve"> manager of an investment fund or a foreign investment fund delegates another to perform a particular activity</w:t>
      </w:r>
      <w:r w:rsidRPr="001E4D1C" w:rsidR="00A830F2">
        <w:rPr>
          <w:rFonts w:ascii="Times New Roman" w:hAnsi="Times New Roman" w:cs="Times New Roman"/>
          <w:lang w:val="en-GB"/>
        </w:rPr>
        <w:t>, included in</w:t>
      </w:r>
      <w:r w:rsidRPr="001E4D1C" w:rsidR="005A4335">
        <w:rPr>
          <w:rFonts w:ascii="Times New Roman" w:hAnsi="Times New Roman" w:cs="Times New Roman"/>
          <w:lang w:val="en-GB"/>
        </w:rPr>
        <w:t xml:space="preserve"> the management</w:t>
      </w:r>
      <w:r w:rsidRPr="001E4D1C" w:rsidR="00347380">
        <w:rPr>
          <w:rFonts w:ascii="Times New Roman" w:hAnsi="Times New Roman" w:cs="Times New Roman"/>
          <w:lang w:val="en-GB"/>
        </w:rPr>
        <w:t xml:space="preserve"> of an investment fund or a foreign investment fund, the manager shall introduce, maintain and apply</w:t>
      </w:r>
      <w:r w:rsidRPr="001E4D1C" w:rsidR="005A4335">
        <w:rPr>
          <w:rFonts w:ascii="Times New Roman" w:hAnsi="Times New Roman" w:cs="Times New Roman"/>
          <w:lang w:val="en-GB"/>
        </w:rPr>
        <w:t xml:space="preserve"> appropriate </w:t>
      </w:r>
      <w:r w:rsidRPr="001E4D1C" w:rsidR="00347380">
        <w:rPr>
          <w:rFonts w:ascii="Times New Roman" w:hAnsi="Times New Roman" w:cs="Times New Roman"/>
          <w:lang w:val="en-GB"/>
        </w:rPr>
        <w:t xml:space="preserve">risk management </w:t>
      </w:r>
      <w:r w:rsidRPr="001E4D1C" w:rsidR="005A4335">
        <w:rPr>
          <w:rFonts w:ascii="Times New Roman" w:hAnsi="Times New Roman" w:cs="Times New Roman"/>
          <w:lang w:val="en-GB"/>
        </w:rPr>
        <w:t>measures for the management of risks connected therewith and regularly controls the performance of this activity.</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47380">
        <w:rPr>
          <w:rFonts w:ascii="Times New Roman" w:hAnsi="Times New Roman" w:cs="Times New Roman"/>
          <w:lang w:val="en-GB"/>
        </w:rPr>
        <w:t xml:space="preserve">The delegation of an individual activity to another pursuant to </w:t>
      </w:r>
      <w:r w:rsidRPr="001E4D1C" w:rsidR="00A46342">
        <w:rPr>
          <w:rFonts w:ascii="Times New Roman" w:hAnsi="Times New Roman" w:cs="Times New Roman"/>
          <w:lang w:val="en-GB"/>
        </w:rPr>
        <w:t>Subsection</w:t>
      </w:r>
      <w:r w:rsidRPr="001E4D1C" w:rsidR="00347380">
        <w:rPr>
          <w:rFonts w:ascii="Times New Roman" w:hAnsi="Times New Roman" w:cs="Times New Roman"/>
          <w:lang w:val="en-GB"/>
        </w:rPr>
        <w:t xml:space="preserve"> </w:t>
      </w:r>
      <w:r w:rsidRPr="001E4D1C" w:rsidR="008A4787">
        <w:rPr>
          <w:rFonts w:ascii="Times New Roman" w:hAnsi="Times New Roman" w:cs="Times New Roman"/>
          <w:lang w:val="en-GB"/>
        </w:rPr>
        <w:t>(</w:t>
      </w:r>
      <w:r w:rsidRPr="001E4D1C" w:rsidR="00347380">
        <w:rPr>
          <w:rFonts w:ascii="Times New Roman" w:hAnsi="Times New Roman" w:cs="Times New Roman"/>
          <w:lang w:val="en-GB"/>
        </w:rPr>
        <w:t>1</w:t>
      </w:r>
      <w:r w:rsidRPr="001E4D1C" w:rsidR="008A4787">
        <w:rPr>
          <w:rFonts w:ascii="Times New Roman" w:hAnsi="Times New Roman" w:cs="Times New Roman"/>
          <w:lang w:val="en-GB"/>
        </w:rPr>
        <w:t>)</w:t>
      </w:r>
      <w:r w:rsidRPr="001E4D1C" w:rsidR="00347380">
        <w:rPr>
          <w:rFonts w:ascii="Times New Roman" w:hAnsi="Times New Roman" w:cs="Times New Roman"/>
          <w:lang w:val="en-GB"/>
        </w:rPr>
        <w:t xml:space="preserve"> does not prejudice the manager’s </w:t>
      </w:r>
      <w:r w:rsidRPr="001E4D1C" w:rsidR="00EE3677">
        <w:rPr>
          <w:rFonts w:ascii="Times New Roman" w:hAnsi="Times New Roman" w:cs="Times New Roman"/>
          <w:lang w:val="en-GB"/>
        </w:rPr>
        <w:t>obligation</w:t>
      </w:r>
      <w:r w:rsidRPr="001E4D1C" w:rsidR="00347380">
        <w:rPr>
          <w:rFonts w:ascii="Times New Roman" w:hAnsi="Times New Roman" w:cs="Times New Roman"/>
          <w:lang w:val="en-GB"/>
        </w:rPr>
        <w:t xml:space="preserve"> in respect of third parties to compensate harm incurred as a result of </w:t>
      </w:r>
      <w:r w:rsidRPr="001E4D1C" w:rsidR="00D51F00">
        <w:rPr>
          <w:rFonts w:ascii="Times New Roman" w:hAnsi="Times New Roman" w:cs="Times New Roman"/>
          <w:lang w:val="en-GB"/>
        </w:rPr>
        <w:t xml:space="preserve">violation of the manager’s </w:t>
      </w:r>
      <w:r w:rsidRPr="001E4D1C" w:rsidR="00EE3677">
        <w:rPr>
          <w:rFonts w:ascii="Times New Roman" w:hAnsi="Times New Roman" w:cs="Times New Roman"/>
          <w:lang w:val="en-GB"/>
        </w:rPr>
        <w:t>obligation</w:t>
      </w:r>
      <w:r w:rsidRPr="001E4D1C" w:rsidR="00D51F00">
        <w:rPr>
          <w:rFonts w:ascii="Times New Roman" w:hAnsi="Times New Roman" w:cs="Times New Roman"/>
          <w:lang w:val="en-GB"/>
        </w:rPr>
        <w:t xml:space="preserve"> </w:t>
      </w:r>
      <w:r w:rsidRPr="001E4D1C" w:rsidR="00347380">
        <w:rPr>
          <w:rFonts w:ascii="Times New Roman" w:hAnsi="Times New Roman" w:cs="Times New Roman"/>
          <w:lang w:val="en-GB"/>
        </w:rPr>
        <w:t xml:space="preserve">laid down by this Act, on the basis of this Act, or by </w:t>
      </w:r>
      <w:r w:rsidRPr="001E4D1C" w:rsidR="00D51F00">
        <w:rPr>
          <w:rFonts w:ascii="Times New Roman" w:hAnsi="Times New Roman" w:cs="Times New Roman"/>
          <w:lang w:val="en-GB"/>
        </w:rPr>
        <w:t>directly applicable EU regulations governing investment funds</w:t>
      </w:r>
      <w:r w:rsidRPr="001E4D1C" w:rsidR="00D51F00">
        <w:rPr>
          <w:rFonts w:ascii="Times New Roman" w:hAnsi="Times New Roman" w:cs="Times New Roman"/>
          <w:vertAlign w:val="superscript"/>
          <w:lang w:val="en-GB"/>
        </w:rPr>
        <w:t>2)</w:t>
      </w:r>
      <w:r w:rsidRPr="001E4D1C" w:rsidR="00347380">
        <w:rPr>
          <w:rFonts w:ascii="Times New Roman" w:hAnsi="Times New Roman" w:cs="Times New Roman"/>
          <w:lang w:val="en-GB"/>
        </w:rPr>
        <w:t>, or of his duty ensuing from the statute of a concerned investment fund or from a comparable document of a concerned foreign investment fund.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F44CEA">
        <w:rPr>
          <w:rFonts w:ascii="Times New Roman" w:hAnsi="Times New Roman" w:cs="Times New Roman"/>
          <w:lang w:val="en-GB"/>
        </w:rPr>
        <w:t xml:space="preserve"> 25</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an investment fund or a foreign investment fund may delegate</w:t>
      </w:r>
      <w:r w:rsidRPr="001E4D1C" w:rsidR="00A830F2">
        <w:rPr>
          <w:rFonts w:ascii="Times New Roman" w:hAnsi="Times New Roman" w:cs="Times New Roman"/>
          <w:lang w:val="en-GB"/>
        </w:rPr>
        <w:t xml:space="preserve"> </w:t>
      </w:r>
      <w:r w:rsidRPr="001E4D1C">
        <w:rPr>
          <w:rFonts w:ascii="Times New Roman" w:hAnsi="Times New Roman" w:cs="Times New Roman"/>
          <w:lang w:val="en-GB"/>
        </w:rPr>
        <w:t xml:space="preserve">a </w:t>
      </w:r>
      <w:r w:rsidRPr="001E4D1C" w:rsidR="00594A9E">
        <w:rPr>
          <w:rFonts w:ascii="Times New Roman" w:hAnsi="Times New Roman" w:cs="Times New Roman"/>
          <w:lang w:val="en-GB"/>
        </w:rPr>
        <w:t>particular</w:t>
      </w:r>
      <w:r w:rsidRPr="001E4D1C">
        <w:rPr>
          <w:rFonts w:ascii="Times New Roman" w:hAnsi="Times New Roman" w:cs="Times New Roman"/>
          <w:lang w:val="en-GB"/>
        </w:rPr>
        <w:t xml:space="preserve"> activity</w:t>
      </w:r>
      <w:r w:rsidRPr="001E4D1C" w:rsidR="00A830F2">
        <w:rPr>
          <w:rFonts w:ascii="Times New Roman" w:hAnsi="Times New Roman" w:cs="Times New Roman"/>
          <w:lang w:val="en-GB"/>
        </w:rPr>
        <w:t>,</w:t>
      </w:r>
      <w:r w:rsidRPr="001E4D1C">
        <w:rPr>
          <w:rFonts w:ascii="Times New Roman" w:hAnsi="Times New Roman" w:cs="Times New Roman"/>
          <w:lang w:val="en-GB"/>
        </w:rPr>
        <w:t xml:space="preserve"> </w:t>
      </w:r>
      <w:r w:rsidRPr="001E4D1C" w:rsidR="00814D49">
        <w:rPr>
          <w:rFonts w:ascii="Times New Roman" w:hAnsi="Times New Roman" w:cs="Times New Roman"/>
          <w:lang w:val="en-GB"/>
        </w:rPr>
        <w:t xml:space="preserve">included </w:t>
      </w:r>
      <w:r w:rsidRPr="001E4D1C" w:rsidR="00A830F2">
        <w:rPr>
          <w:rFonts w:ascii="Times New Roman" w:hAnsi="Times New Roman" w:cs="Times New Roman"/>
          <w:lang w:val="en-GB"/>
        </w:rPr>
        <w:t xml:space="preserve">in </w:t>
      </w:r>
      <w:r w:rsidRPr="001E4D1C">
        <w:rPr>
          <w:rFonts w:ascii="Times New Roman" w:hAnsi="Times New Roman" w:cs="Times New Roman"/>
          <w:lang w:val="en-GB"/>
        </w:rPr>
        <w:t>the management of an investment fu</w:t>
      </w:r>
      <w:r w:rsidRPr="001E4D1C" w:rsidR="00814D49">
        <w:rPr>
          <w:rFonts w:ascii="Times New Roman" w:hAnsi="Times New Roman" w:cs="Times New Roman"/>
          <w:lang w:val="en-GB"/>
        </w:rPr>
        <w:t>nd or a foreign investment fund</w:t>
      </w:r>
      <w:r w:rsidRPr="001E4D1C" w:rsidR="00F44CEA">
        <w:rPr>
          <w:rFonts w:ascii="Times New Roman" w:hAnsi="Times New Roman" w:cs="Times New Roman"/>
          <w:lang w:val="en-GB"/>
        </w:rPr>
        <w:t xml:space="preserve"> </w:t>
      </w:r>
      <w:r w:rsidRPr="001E4D1C" w:rsidR="00814D49">
        <w:rPr>
          <w:rFonts w:ascii="Times New Roman" w:hAnsi="Times New Roman" w:cs="Times New Roman"/>
          <w:lang w:val="en-GB"/>
        </w:rPr>
        <w:t>to</w:t>
      </w:r>
      <w:r w:rsidRPr="001E4D1C" w:rsidR="00F44CEA">
        <w:rPr>
          <w:rFonts w:ascii="Times New Roman" w:hAnsi="Times New Roman" w:cs="Times New Roman"/>
          <w:lang w:val="en-GB"/>
        </w:rPr>
        <w:t xml:space="preserve"> </w:t>
      </w:r>
      <w:r w:rsidRPr="001E4D1C" w:rsidR="00A830F2">
        <w:rPr>
          <w:rFonts w:ascii="Times New Roman" w:hAnsi="Times New Roman" w:cs="Times New Roman"/>
          <w:lang w:val="en-GB"/>
        </w:rPr>
        <w:t>be performed only by a person</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who has the necessary material, organizational and </w:t>
      </w:r>
      <w:r w:rsidRPr="001E4D1C" w:rsidR="00F6652F">
        <w:rPr>
          <w:rFonts w:ascii="Times New Roman" w:hAnsi="Times New Roman" w:cs="Times New Roman"/>
          <w:lang w:val="en-GB"/>
        </w:rPr>
        <w:t>personal</w:t>
      </w:r>
      <w:r w:rsidRPr="001E4D1C">
        <w:rPr>
          <w:rFonts w:ascii="Times New Roman" w:hAnsi="Times New Roman" w:cs="Times New Roman"/>
          <w:lang w:val="en-GB"/>
        </w:rPr>
        <w:t xml:space="preserve"> </w:t>
      </w:r>
      <w:r w:rsidRPr="001E4D1C" w:rsidR="008734BC">
        <w:rPr>
          <w:rFonts w:ascii="Times New Roman" w:hAnsi="Times New Roman" w:cs="Times New Roman"/>
          <w:lang w:val="en-GB"/>
        </w:rPr>
        <w:t>requirements for the performance of</w:t>
      </w:r>
      <w:r w:rsidRPr="001E4D1C" w:rsidR="001A33F3">
        <w:rPr>
          <w:rFonts w:ascii="Times New Roman" w:hAnsi="Times New Roman" w:cs="Times New Roman"/>
          <w:lang w:val="en-GB"/>
        </w:rPr>
        <w:t xml:space="preserve"> </w:t>
      </w:r>
      <w:r w:rsidRPr="001E4D1C" w:rsidR="00F44CEA">
        <w:rPr>
          <w:rFonts w:ascii="Times New Roman" w:hAnsi="Times New Roman" w:cs="Times New Roman"/>
          <w:lang w:val="en-GB"/>
        </w:rPr>
        <w:t>th</w:t>
      </w:r>
      <w:r w:rsidRPr="001E4D1C" w:rsidR="008734BC">
        <w:rPr>
          <w:rFonts w:ascii="Times New Roman" w:hAnsi="Times New Roman" w:cs="Times New Roman"/>
          <w:lang w:val="en-GB"/>
        </w:rPr>
        <w:t>is</w:t>
      </w:r>
      <w:r w:rsidRPr="001E4D1C" w:rsidR="00F44CEA">
        <w:rPr>
          <w:rFonts w:ascii="Times New Roman" w:hAnsi="Times New Roman" w:cs="Times New Roman"/>
          <w:lang w:val="en-GB"/>
        </w:rPr>
        <w:t xml:space="preserve"> activity,</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whose </w:t>
      </w:r>
      <w:r w:rsidRPr="001E4D1C" w:rsidR="00951A82">
        <w:rPr>
          <w:rFonts w:ascii="Times New Roman" w:hAnsi="Times New Roman" w:cs="Times New Roman"/>
          <w:lang w:val="en-GB"/>
        </w:rPr>
        <w:t xml:space="preserve">managing persons </w:t>
      </w:r>
      <w:r w:rsidRPr="001E4D1C">
        <w:rPr>
          <w:rFonts w:ascii="Times New Roman" w:hAnsi="Times New Roman" w:cs="Times New Roman"/>
          <w:lang w:val="en-GB"/>
        </w:rPr>
        <w:t>are trust</w:t>
      </w:r>
      <w:r w:rsidRPr="001E4D1C" w:rsidR="00951A82">
        <w:rPr>
          <w:rFonts w:ascii="Times New Roman" w:hAnsi="Times New Roman" w:cs="Times New Roman"/>
          <w:lang w:val="en-GB"/>
        </w:rPr>
        <w:t>worthy</w:t>
      </w:r>
      <w:r w:rsidRPr="001E4D1C">
        <w:rPr>
          <w:rFonts w:ascii="Times New Roman" w:hAnsi="Times New Roman" w:cs="Times New Roman"/>
          <w:lang w:val="en-GB"/>
        </w:rPr>
        <w:t xml:space="preserve"> and have the necessary knowledge and experie</w:t>
      </w:r>
      <w:r w:rsidRPr="001E4D1C" w:rsidR="00F44CEA">
        <w:rPr>
          <w:rFonts w:ascii="Times New Roman" w:hAnsi="Times New Roman" w:cs="Times New Roman"/>
          <w:lang w:val="en-GB"/>
        </w:rPr>
        <w:t xml:space="preserve">nce </w:t>
      </w:r>
      <w:r w:rsidRPr="001E4D1C" w:rsidR="00951A82">
        <w:rPr>
          <w:rFonts w:ascii="Times New Roman" w:hAnsi="Times New Roman" w:cs="Times New Roman"/>
          <w:lang w:val="en-GB"/>
        </w:rPr>
        <w:t>for the performance of</w:t>
      </w:r>
      <w:r w:rsidRPr="001E4D1C" w:rsidR="00F44CEA">
        <w:rPr>
          <w:rFonts w:ascii="Times New Roman" w:hAnsi="Times New Roman" w:cs="Times New Roman"/>
          <w:lang w:val="en-GB"/>
        </w:rPr>
        <w:t xml:space="preserve"> this activity,</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who has</w:t>
      </w:r>
      <w:r w:rsidRPr="001E4D1C" w:rsidR="00951A82">
        <w:rPr>
          <w:rFonts w:ascii="Times New Roman" w:hAnsi="Times New Roman" w:cs="Times New Roman"/>
          <w:lang w:val="en-GB"/>
        </w:rPr>
        <w:t xml:space="preserve"> a</w:t>
      </w:r>
      <w:r w:rsidRPr="001E4D1C">
        <w:rPr>
          <w:rFonts w:ascii="Times New Roman" w:hAnsi="Times New Roman" w:cs="Times New Roman"/>
          <w:lang w:val="en-GB"/>
        </w:rPr>
        <w:t xml:space="preserve"> business or other </w:t>
      </w:r>
      <w:r w:rsidRPr="001E4D1C" w:rsidR="00951A82">
        <w:rPr>
          <w:rFonts w:ascii="Times New Roman" w:hAnsi="Times New Roman" w:cs="Times New Roman"/>
          <w:lang w:val="en-GB"/>
        </w:rPr>
        <w:t xml:space="preserve">licence </w:t>
      </w:r>
      <w:r w:rsidRPr="001E4D1C" w:rsidR="00F44CEA">
        <w:rPr>
          <w:rFonts w:ascii="Times New Roman" w:hAnsi="Times New Roman" w:cs="Times New Roman"/>
          <w:lang w:val="en-GB"/>
        </w:rPr>
        <w:t>to pursue th</w:t>
      </w:r>
      <w:r w:rsidRPr="001E4D1C" w:rsidR="00420061">
        <w:rPr>
          <w:rFonts w:ascii="Times New Roman" w:hAnsi="Times New Roman" w:cs="Times New Roman"/>
          <w:lang w:val="en-GB"/>
        </w:rPr>
        <w:t>is</w:t>
      </w:r>
      <w:r w:rsidRPr="001E4D1C" w:rsidR="00F44CEA">
        <w:rPr>
          <w:rFonts w:ascii="Times New Roman" w:hAnsi="Times New Roman" w:cs="Times New Roman"/>
          <w:lang w:val="en-GB"/>
        </w:rPr>
        <w:t xml:space="preserve"> activity,</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who complies with prudential rules which are comparable to prudential rules under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law</w:t>
      </w:r>
      <w:r w:rsidRPr="001E4D1C" w:rsidR="00420061">
        <w:rPr>
          <w:rFonts w:ascii="Times New Roman" w:hAnsi="Times New Roman" w:cs="Times New Roman"/>
          <w:lang w:val="en-GB"/>
        </w:rPr>
        <w:t>,</w:t>
      </w:r>
      <w:r w:rsidRPr="001E4D1C">
        <w:rPr>
          <w:rFonts w:ascii="Times New Roman" w:hAnsi="Times New Roman" w:cs="Times New Roman"/>
          <w:lang w:val="en-GB"/>
        </w:rPr>
        <w:t xml:space="preserve"> and </w:t>
      </w:r>
      <w:r w:rsidRPr="001E4D1C" w:rsidR="00420061">
        <w:rPr>
          <w:rFonts w:ascii="Times New Roman" w:hAnsi="Times New Roman" w:cs="Times New Roman"/>
          <w:lang w:val="en-GB"/>
        </w:rPr>
        <w:t xml:space="preserve">who </w:t>
      </w:r>
      <w:r w:rsidRPr="001E4D1C">
        <w:rPr>
          <w:rFonts w:ascii="Times New Roman" w:hAnsi="Times New Roman" w:cs="Times New Roman"/>
          <w:lang w:val="en-GB"/>
        </w:rPr>
        <w:t xml:space="preserve">is subject to supervision </w:t>
      </w:r>
      <w:r w:rsidRPr="001E4D1C" w:rsidR="00420061">
        <w:rPr>
          <w:rFonts w:ascii="Times New Roman" w:hAnsi="Times New Roman" w:cs="Times New Roman"/>
          <w:lang w:val="en-GB"/>
        </w:rPr>
        <w:t xml:space="preserve">of </w:t>
      </w:r>
      <w:r w:rsidRPr="001E4D1C">
        <w:rPr>
          <w:rFonts w:ascii="Times New Roman" w:hAnsi="Times New Roman" w:cs="Times New Roman"/>
          <w:lang w:val="en-GB"/>
        </w:rPr>
        <w:t xml:space="preserve">the supervisory authority of the </w:t>
      </w:r>
      <w:r w:rsidRPr="001E4D1C" w:rsidR="00072EE8">
        <w:rPr>
          <w:rFonts w:ascii="Times New Roman" w:hAnsi="Times New Roman" w:cs="Times New Roman"/>
          <w:lang w:val="en-GB"/>
        </w:rPr>
        <w:t>state</w:t>
      </w:r>
      <w:r w:rsidRPr="001E4D1C" w:rsidR="00F44CEA">
        <w:rPr>
          <w:rFonts w:ascii="Times New Roman" w:hAnsi="Times New Roman" w:cs="Times New Roman"/>
          <w:lang w:val="en-GB"/>
        </w:rPr>
        <w:t xml:space="preserve"> in which it </w:t>
      </w:r>
      <w:r w:rsidRPr="001E4D1C" w:rsidR="00420061">
        <w:rPr>
          <w:rFonts w:ascii="Times New Roman" w:hAnsi="Times New Roman" w:cs="Times New Roman"/>
          <w:lang w:val="en-GB"/>
        </w:rPr>
        <w:t>has its registered office</w:t>
      </w:r>
      <w:r w:rsidRPr="001E4D1C" w:rsidR="00F44CEA">
        <w:rPr>
          <w:rFonts w:ascii="Times New Roman" w:hAnsi="Times New Roman" w:cs="Times New Roman"/>
          <w:lang w:val="en-GB"/>
        </w:rPr>
        <w:t>,</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Pr>
          <w:rFonts w:ascii="Times New Roman" w:hAnsi="Times New Roman" w:cs="Times New Roman"/>
          <w:lang w:val="en-GB"/>
        </w:rPr>
        <w:t xml:space="preserve">who is not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w:t>
      </w:r>
      <w:r w:rsidRPr="001E4D1C" w:rsidR="00420061">
        <w:rPr>
          <w:rFonts w:ascii="Times New Roman" w:hAnsi="Times New Roman" w:cs="Times New Roman"/>
          <w:lang w:val="en-GB"/>
        </w:rPr>
        <w:t>is</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or the person </w:t>
      </w:r>
      <w:r w:rsidRPr="001E4D1C" w:rsidR="00A46632">
        <w:rPr>
          <w:rFonts w:ascii="Times New Roman" w:hAnsi="Times New Roman" w:cs="Times New Roman"/>
          <w:lang w:val="en-GB"/>
        </w:rPr>
        <w:t xml:space="preserve">to whom the performance of the activity of this </w:t>
      </w:r>
      <w:r w:rsidRPr="001E4D1C" w:rsidR="00A2602D">
        <w:rPr>
          <w:rFonts w:ascii="Times New Roman" w:hAnsi="Times New Roman" w:cs="Times New Roman"/>
          <w:lang w:val="en-GB"/>
        </w:rPr>
        <w:t>deposito</w:t>
      </w:r>
      <w:r w:rsidRPr="001E4D1C" w:rsidR="00A46632">
        <w:rPr>
          <w:rFonts w:ascii="Times New Roman" w:hAnsi="Times New Roman" w:cs="Times New Roman"/>
          <w:lang w:val="en-GB"/>
        </w:rPr>
        <w:t>ry has been delegated, and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F44CEA">
        <w:rPr>
          <w:rFonts w:ascii="Times New Roman" w:hAnsi="Times New Roman" w:cs="Times New Roman"/>
          <w:lang w:val="en-GB"/>
        </w:rPr>
        <w:tab/>
      </w:r>
      <w:r w:rsidRPr="001E4D1C" w:rsidR="00A46632">
        <w:rPr>
          <w:rFonts w:ascii="Times New Roman" w:hAnsi="Times New Roman" w:cs="Times New Roman"/>
          <w:lang w:val="en-GB"/>
        </w:rPr>
        <w:t xml:space="preserve">who is not a person who may be in a conflict of interests with the manager or </w:t>
      </w:r>
      <w:r w:rsidRPr="001E4D1C" w:rsidR="00EE3677">
        <w:rPr>
          <w:rFonts w:ascii="Times New Roman" w:hAnsi="Times New Roman" w:cs="Times New Roman"/>
          <w:lang w:val="en-GB"/>
        </w:rPr>
        <w:t xml:space="preserve">a </w:t>
      </w:r>
      <w:r w:rsidRPr="001E4D1C" w:rsidR="00A46632">
        <w:rPr>
          <w:rFonts w:ascii="Times New Roman" w:hAnsi="Times New Roman" w:cs="Times New Roman"/>
          <w:lang w:val="en-GB"/>
        </w:rPr>
        <w:t>conflict of interest with</w:t>
      </w:r>
      <w:r w:rsidRPr="001E4D1C">
        <w:rPr>
          <w:rFonts w:ascii="Times New Roman" w:hAnsi="Times New Roman" w:cs="Times New Roman"/>
          <w:lang w:val="en-GB"/>
        </w:rPr>
        <w:t xml:space="preserve"> the mutual interests of the investors of the fund concerned.</w:t>
      </w:r>
    </w:p>
    <w:p w:rsidR="00E355A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355A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an investment fund or a foreign investment fund may delegate</w:t>
      </w:r>
      <w:r w:rsidRPr="001E4D1C" w:rsidR="001A33F3">
        <w:rPr>
          <w:rFonts w:ascii="Times New Roman" w:hAnsi="Times New Roman" w:cs="Times New Roman"/>
          <w:lang w:val="en-GB"/>
        </w:rPr>
        <w:t xml:space="preserve"> </w:t>
      </w:r>
      <w:r w:rsidRPr="001E4D1C" w:rsidR="00594A9E">
        <w:rPr>
          <w:rFonts w:ascii="Times New Roman" w:hAnsi="Times New Roman" w:cs="Times New Roman"/>
          <w:lang w:val="en-GB"/>
        </w:rPr>
        <w:t>a particular</w:t>
      </w:r>
      <w:r w:rsidRPr="001E4D1C">
        <w:rPr>
          <w:rFonts w:ascii="Times New Roman" w:hAnsi="Times New Roman" w:cs="Times New Roman"/>
          <w:lang w:val="en-GB"/>
        </w:rPr>
        <w:t xml:space="preserve"> activity</w:t>
      </w:r>
      <w:r w:rsidRPr="001E4D1C" w:rsidR="00594A9E">
        <w:rPr>
          <w:rFonts w:ascii="Times New Roman" w:hAnsi="Times New Roman" w:cs="Times New Roman"/>
          <w:lang w:val="en-GB"/>
        </w:rPr>
        <w:t xml:space="preserve"> included in the management </w:t>
      </w:r>
      <w:r w:rsidRPr="001E4D1C">
        <w:rPr>
          <w:rFonts w:ascii="Times New Roman" w:hAnsi="Times New Roman" w:cs="Times New Roman"/>
          <w:lang w:val="en-GB"/>
        </w:rPr>
        <w:t xml:space="preserve">of </w:t>
      </w:r>
      <w:r w:rsidRPr="001E4D1C" w:rsidR="00814D49">
        <w:rPr>
          <w:rFonts w:ascii="Times New Roman" w:hAnsi="Times New Roman" w:cs="Times New Roman"/>
          <w:lang w:val="en-GB"/>
        </w:rPr>
        <w:t>an investment fund or a foreign investment fund</w:t>
      </w:r>
      <w:r w:rsidRPr="001E4D1C" w:rsidR="00594A9E">
        <w:rPr>
          <w:rFonts w:ascii="Times New Roman" w:hAnsi="Times New Roman" w:cs="Times New Roman"/>
          <w:lang w:val="en-GB"/>
        </w:rPr>
        <w:t xml:space="preserve"> to a person</w:t>
      </w:r>
      <w:r w:rsidRPr="001E4D1C">
        <w:rPr>
          <w:rFonts w:ascii="Times New Roman" w:hAnsi="Times New Roman" w:cs="Times New Roman"/>
          <w:lang w:val="en-GB"/>
        </w:rPr>
        <w:t xml:space="preserve"> </w:t>
      </w:r>
      <w:r w:rsidRPr="001E4D1C" w:rsidR="00594A9E">
        <w:rPr>
          <w:rFonts w:ascii="Times New Roman" w:hAnsi="Times New Roman" w:cs="Times New Roman"/>
          <w:lang w:val="en-GB"/>
        </w:rPr>
        <w:t>with its registered office or residing in a non-member state, only if the cooper</w:t>
      </w:r>
      <w:r w:rsidRPr="001E4D1C" w:rsidR="00EC5F53">
        <w:rPr>
          <w:rFonts w:ascii="Times New Roman" w:hAnsi="Times New Roman" w:cs="Times New Roman"/>
          <w:lang w:val="en-GB"/>
        </w:rPr>
        <w:t>ation of the CNB</w:t>
      </w:r>
      <w:r w:rsidRPr="001E4D1C" w:rsidR="00594A9E">
        <w:rPr>
          <w:rFonts w:ascii="Times New Roman" w:hAnsi="Times New Roman" w:cs="Times New Roman"/>
          <w:lang w:val="en-GB"/>
        </w:rPr>
        <w:t xml:space="preserve"> and the supervisory authority of the state, in which the person has its registered office or residence, is ensured.</w:t>
      </w:r>
    </w:p>
    <w:p w:rsidR="00744EA0" w:rsidRPr="001E4D1C" w:rsidP="001A08E4">
      <w:pPr>
        <w:keepNext/>
        <w:keepLines/>
        <w:widowControl w:val="0"/>
        <w:spacing w:after="0" w:line="240" w:lineRule="auto"/>
        <w:ind w:firstLine="708"/>
        <w:jc w:val="both"/>
        <w:rPr>
          <w:rFonts w:ascii="Times New Roman" w:hAnsi="Times New Roman" w:cs="Times New Roman"/>
          <w:lang w:val="en-GB"/>
        </w:rPr>
      </w:pPr>
    </w:p>
    <w:p w:rsidR="00744EA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A manager of an investment fund or a foreign investment fund may delegate a particular activity, included in the management of a qualified investors’ fund or a comparable foreign investment fund to a person who does not meet the requirement under Subsection 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(d), if the person notifies the CNB, no later than 1 month before the effective date of the delegation, of an information on who is to be delegated the performance of this activity and at the same time provides it with the information necessary to assess compliance with Section 23, and the CNB does not notify this manager within 1 month that it does not agree with this delegation.”</w:t>
      </w:r>
    </w:p>
    <w:p w:rsidR="00D61E20" w:rsidRPr="001E4D1C" w:rsidP="001A08E4">
      <w:pPr>
        <w:keepNext/>
        <w:keepLines/>
        <w:widowControl w:val="0"/>
        <w:spacing w:after="0" w:line="240" w:lineRule="auto"/>
        <w:jc w:val="both"/>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sidR="00744EA0">
        <w:rPr>
          <w:rFonts w:ascii="Times New Roman" w:hAnsi="Times New Roman" w:cs="Times New Roman"/>
          <w:lang w:val="en-GB"/>
        </w:rPr>
        <w:t>4</w:t>
      </w:r>
      <w:r w:rsidRPr="001E4D1C" w:rsidR="00CC0C49">
        <w:rPr>
          <w:rFonts w:ascii="Times New Roman" w:hAnsi="Times New Roman" w:cs="Times New Roman"/>
          <w:lang w:val="en-GB"/>
        </w:rPr>
        <w:t xml:space="preserve">) </w:t>
      </w:r>
      <w:r w:rsidRPr="001E4D1C" w:rsidR="00EC5F53">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may delegate the performance of a </w:t>
      </w:r>
      <w:r w:rsidRPr="001E4D1C" w:rsidR="00EC5F53">
        <w:rPr>
          <w:rFonts w:ascii="Times New Roman" w:hAnsi="Times New Roman" w:cs="Times New Roman"/>
          <w:lang w:val="en-GB"/>
        </w:rPr>
        <w:t xml:space="preserve">particular </w:t>
      </w:r>
      <w:r w:rsidRPr="001E4D1C">
        <w:rPr>
          <w:rFonts w:ascii="Times New Roman" w:hAnsi="Times New Roman" w:cs="Times New Roman"/>
          <w:lang w:val="en-GB"/>
        </w:rPr>
        <w:t xml:space="preserve">activity </w:t>
      </w:r>
      <w:r w:rsidRPr="001E4D1C" w:rsidR="00814D49">
        <w:rPr>
          <w:rFonts w:ascii="Times New Roman" w:hAnsi="Times New Roman" w:cs="Times New Roman"/>
          <w:lang w:val="en-GB"/>
        </w:rPr>
        <w:t>included in</w:t>
      </w:r>
      <w:r w:rsidRPr="001E4D1C">
        <w:rPr>
          <w:rFonts w:ascii="Times New Roman" w:hAnsi="Times New Roman" w:cs="Times New Roman"/>
          <w:lang w:val="en-GB"/>
        </w:rPr>
        <w:t xml:space="preserve"> the management of an investment fund which is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of a comparable foreign investment fund and of a person who does not meet the requirement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if the person to be </w:t>
      </w:r>
      <w:r w:rsidRPr="001E4D1C" w:rsidR="00201942">
        <w:rPr>
          <w:rFonts w:ascii="Times New Roman" w:hAnsi="Times New Roman" w:cs="Times New Roman"/>
          <w:lang w:val="en-GB"/>
        </w:rPr>
        <w:t xml:space="preserve">delegated </w:t>
      </w:r>
      <w:r w:rsidRPr="001E4D1C">
        <w:rPr>
          <w:rFonts w:ascii="Times New Roman" w:hAnsi="Times New Roman" w:cs="Times New Roman"/>
          <w:lang w:val="en-GB"/>
        </w:rPr>
        <w:t xml:space="preserve">with the </w:t>
      </w:r>
      <w:r w:rsidRPr="001E4D1C" w:rsidR="00201942">
        <w:rPr>
          <w:rFonts w:ascii="Times New Roman" w:hAnsi="Times New Roman" w:cs="Times New Roman"/>
          <w:lang w:val="en-GB"/>
        </w:rPr>
        <w:t xml:space="preserve">performance </w:t>
      </w:r>
      <w:r w:rsidRPr="001E4D1C">
        <w:rPr>
          <w:rFonts w:ascii="Times New Roman" w:hAnsi="Times New Roman" w:cs="Times New Roman"/>
          <w:lang w:val="en-GB"/>
        </w:rPr>
        <w:t>of th</w:t>
      </w:r>
      <w:r w:rsidRPr="001E4D1C" w:rsidR="00201942">
        <w:rPr>
          <w:rFonts w:ascii="Times New Roman" w:hAnsi="Times New Roman" w:cs="Times New Roman"/>
          <w:lang w:val="en-GB"/>
        </w:rPr>
        <w:t xml:space="preserve">is </w:t>
      </w:r>
      <w:r w:rsidRPr="001E4D1C">
        <w:rPr>
          <w:rFonts w:ascii="Times New Roman" w:hAnsi="Times New Roman" w:cs="Times New Roman"/>
          <w:lang w:val="en-GB"/>
        </w:rPr>
        <w:t>activity,</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01942">
        <w:rPr>
          <w:rFonts w:ascii="Times New Roman" w:hAnsi="Times New Roman" w:cs="Times New Roman"/>
          <w:lang w:val="en-GB"/>
        </w:rPr>
        <w:t>has introduced organisational requirements guaranteeing a proper, independent and impartial control of the performance of the activity,</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01942">
        <w:rPr>
          <w:rFonts w:ascii="Times New Roman" w:hAnsi="Times New Roman" w:cs="Times New Roman"/>
          <w:lang w:val="en-GB"/>
        </w:rPr>
        <w:t>has functionally and hierarchically separated the performance of this activity from its other activities, that pose a threat of a conflict of interests, and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01942">
        <w:rPr>
          <w:rFonts w:ascii="Times New Roman" w:hAnsi="Times New Roman" w:cs="Times New Roman"/>
          <w:lang w:val="en-GB"/>
        </w:rPr>
        <w:t xml:space="preserve">introduces, maintains and applies the procedures for managing conflicts of interests pursuant to point </w:t>
      </w:r>
      <w:r w:rsidRPr="001E4D1C" w:rsidR="007E6D39">
        <w:rPr>
          <w:rFonts w:ascii="Times New Roman" w:hAnsi="Times New Roman" w:cs="Times New Roman"/>
          <w:lang w:val="en-GB"/>
        </w:rPr>
        <w:t>(b), including</w:t>
      </w:r>
      <w:r w:rsidRPr="001E4D1C" w:rsidR="00201942">
        <w:rPr>
          <w:rFonts w:ascii="Times New Roman" w:hAnsi="Times New Roman" w:cs="Times New Roman"/>
          <w:lang w:val="en-GB"/>
        </w:rPr>
        <w:t xml:space="preserve"> investigation, prevention and notification</w:t>
      </w:r>
      <w:r w:rsidRPr="001E4D1C" w:rsidR="007E6D39">
        <w:rPr>
          <w:rFonts w:ascii="Times New Roman" w:hAnsi="Times New Roman" w:cs="Times New Roman"/>
          <w:lang w:val="en-GB"/>
        </w:rPr>
        <w:t xml:space="preserve"> of such conflicts of interests</w:t>
      </w:r>
      <w:r w:rsidRPr="001E4D1C" w:rsidR="00201942">
        <w:rPr>
          <w:rFonts w:ascii="Times New Roman" w:hAnsi="Times New Roman" w:cs="Times New Roman"/>
          <w:lang w:val="en-GB"/>
        </w:rPr>
        <w:t xml:space="preserve"> to </w:t>
      </w:r>
      <w:r w:rsidRPr="001E4D1C" w:rsidR="007E6D39">
        <w:rPr>
          <w:rFonts w:ascii="Times New Roman" w:hAnsi="Times New Roman" w:cs="Times New Roman"/>
          <w:lang w:val="en-GB"/>
        </w:rPr>
        <w:t>its</w:t>
      </w:r>
      <w:r w:rsidRPr="001E4D1C" w:rsidR="00201942">
        <w:rPr>
          <w:rFonts w:ascii="Times New Roman" w:hAnsi="Times New Roman" w:cs="Times New Roman"/>
          <w:lang w:val="en-GB"/>
        </w:rPr>
        <w:t xml:space="preserve"> unitholders, shareholders and beneficiaries of this fund.</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Delegation</w:t>
      </w:r>
      <w:r w:rsidRPr="001E4D1C">
        <w:rPr>
          <w:rFonts w:ascii="Times New Roman" w:hAnsi="Times New Roman" w:cs="Times New Roman"/>
          <w:b/>
          <w:lang w:val="en-GB"/>
        </w:rPr>
        <w:t xml:space="preserve"> </w:t>
      </w:r>
      <w:r w:rsidRPr="001E4D1C" w:rsidR="00E20A56">
        <w:rPr>
          <w:rFonts w:ascii="Times New Roman" w:hAnsi="Times New Roman" w:cs="Times New Roman"/>
          <w:b/>
          <w:lang w:val="en-GB"/>
        </w:rPr>
        <w:t xml:space="preserve">to another by </w:t>
      </w:r>
      <w:r w:rsidRPr="001E4D1C">
        <w:rPr>
          <w:rFonts w:ascii="Times New Roman" w:hAnsi="Times New Roman" w:cs="Times New Roman"/>
          <w:b/>
          <w:lang w:val="en-GB"/>
        </w:rPr>
        <w:t>a delegate</w:t>
      </w:r>
      <w:r w:rsidRPr="001E4D1C" w:rsidR="00E20A56">
        <w:rPr>
          <w:rFonts w:ascii="Times New Roman" w:hAnsi="Times New Roman" w:cs="Times New Roman"/>
          <w:b/>
          <w:lang w:val="en-GB"/>
        </w:rPr>
        <w:t>d person</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E4CE6">
        <w:rPr>
          <w:rFonts w:ascii="Times New Roman" w:hAnsi="Times New Roman" w:cs="Times New Roman"/>
          <w:lang w:val="en-GB"/>
        </w:rPr>
        <w:t>Anyone, w</w:t>
      </w:r>
      <w:r w:rsidRPr="001E4D1C">
        <w:rPr>
          <w:rFonts w:ascii="Times New Roman" w:hAnsi="Times New Roman" w:cs="Times New Roman"/>
          <w:lang w:val="en-GB"/>
        </w:rPr>
        <w:t xml:space="preserve">ho has been </w:t>
      </w:r>
      <w:r w:rsidRPr="001E4D1C" w:rsidR="00E20A56">
        <w:rPr>
          <w:rFonts w:ascii="Times New Roman" w:hAnsi="Times New Roman" w:cs="Times New Roman"/>
          <w:lang w:val="en-GB"/>
        </w:rPr>
        <w:t>delegated, by a manager of an investment fund or a foreign investment fund,</w:t>
      </w:r>
      <w:r w:rsidRPr="001E4D1C" w:rsidR="00D03446">
        <w:rPr>
          <w:rFonts w:ascii="Times New Roman" w:hAnsi="Times New Roman" w:cs="Times New Roman"/>
          <w:lang w:val="en-GB"/>
        </w:rPr>
        <w:t xml:space="preserve"> to perform</w:t>
      </w:r>
      <w:r w:rsidRPr="001E4D1C">
        <w:rPr>
          <w:rFonts w:ascii="Times New Roman" w:hAnsi="Times New Roman" w:cs="Times New Roman"/>
          <w:lang w:val="en-GB"/>
        </w:rPr>
        <w:t xml:space="preserve"> a </w:t>
      </w:r>
      <w:r w:rsidRPr="001E4D1C" w:rsidR="00D03446">
        <w:rPr>
          <w:rFonts w:ascii="Times New Roman" w:hAnsi="Times New Roman" w:cs="Times New Roman"/>
          <w:lang w:val="en-GB"/>
        </w:rPr>
        <w:t xml:space="preserve">particular </w:t>
      </w:r>
      <w:r w:rsidRPr="001E4D1C">
        <w:rPr>
          <w:rFonts w:ascii="Times New Roman" w:hAnsi="Times New Roman" w:cs="Times New Roman"/>
          <w:lang w:val="en-GB"/>
        </w:rPr>
        <w:t>activity</w:t>
      </w:r>
      <w:r w:rsidRPr="001E4D1C" w:rsidR="00D03446">
        <w:rPr>
          <w:rFonts w:ascii="Times New Roman" w:hAnsi="Times New Roman" w:cs="Times New Roman"/>
          <w:lang w:val="en-GB"/>
        </w:rPr>
        <w:t xml:space="preserve"> included in the management of an investment fund or a foreign investment fund</w:t>
      </w:r>
      <w:r w:rsidRPr="001E4D1C">
        <w:rPr>
          <w:rFonts w:ascii="Times New Roman" w:hAnsi="Times New Roman" w:cs="Times New Roman"/>
          <w:lang w:val="en-GB"/>
        </w:rPr>
        <w:t xml:space="preserve">, </w:t>
      </w:r>
      <w:r w:rsidRPr="001E4D1C" w:rsidR="00D03446">
        <w:rPr>
          <w:rFonts w:ascii="Times New Roman" w:hAnsi="Times New Roman" w:cs="Times New Roman"/>
          <w:lang w:val="en-GB"/>
        </w:rPr>
        <w:t xml:space="preserve">may delegate </w:t>
      </w:r>
      <w:r w:rsidRPr="001E4D1C" w:rsidR="008A4787">
        <w:rPr>
          <w:rFonts w:ascii="Times New Roman" w:hAnsi="Times New Roman" w:cs="Times New Roman"/>
          <w:lang w:val="en-GB"/>
        </w:rPr>
        <w:t>to another the performance of an</w:t>
      </w:r>
      <w:r w:rsidRPr="001E4D1C" w:rsidR="00D03446">
        <w:rPr>
          <w:rFonts w:ascii="Times New Roman" w:hAnsi="Times New Roman" w:cs="Times New Roman"/>
          <w:lang w:val="en-GB"/>
        </w:rPr>
        <w:t xml:space="preserve"> act or some acts from this activity, only if</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03446">
        <w:rPr>
          <w:rFonts w:ascii="Times New Roman" w:hAnsi="Times New Roman" w:cs="Times New Roman"/>
          <w:lang w:val="en-GB"/>
        </w:rPr>
        <w:t>the manager of this fund has consented to it in advance,</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it has been </w:t>
      </w:r>
      <w:r w:rsidRPr="001E4D1C" w:rsidR="00D03446">
        <w:rPr>
          <w:rFonts w:ascii="Times New Roman" w:hAnsi="Times New Roman" w:cs="Times New Roman"/>
          <w:lang w:val="en-GB"/>
        </w:rPr>
        <w:t xml:space="preserve">previously notified </w:t>
      </w:r>
      <w:r w:rsidRPr="001E4D1C">
        <w:rPr>
          <w:rFonts w:ascii="Times New Roman" w:hAnsi="Times New Roman" w:cs="Times New Roman"/>
          <w:lang w:val="en-GB"/>
        </w:rPr>
        <w:t xml:space="preserve">to the </w:t>
      </w:r>
      <w:r w:rsidRPr="001E4D1C">
        <w:rPr>
          <w:rFonts w:ascii="Times New Roman" w:hAnsi="Times New Roman" w:cs="Times New Roman"/>
          <w:lang w:val="en-GB"/>
        </w:rPr>
        <w:t>CNB</w:t>
      </w:r>
      <w:r w:rsidRPr="001E4D1C" w:rsidR="00D03446">
        <w:rPr>
          <w:rFonts w:ascii="Times New Roman" w:hAnsi="Times New Roman" w:cs="Times New Roman"/>
          <w:lang w:val="en-GB"/>
        </w:rPr>
        <w:t xml:space="preserve"> and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conditions laid down in </w:t>
      </w:r>
      <w:r w:rsidRPr="001E4D1C" w:rsidR="00BC3A5A">
        <w:rPr>
          <w:rFonts w:ascii="Times New Roman" w:hAnsi="Times New Roman" w:cs="Times New Roman"/>
          <w:lang w:val="en-GB"/>
        </w:rPr>
        <w:t>Section</w:t>
      </w:r>
      <w:r w:rsidRPr="001E4D1C" w:rsidR="008C54BE">
        <w:rPr>
          <w:rFonts w:ascii="Times New Roman" w:hAnsi="Times New Roman" w:cs="Times New Roman"/>
          <w:lang w:val="en-GB"/>
        </w:rPr>
        <w:t>s</w:t>
      </w:r>
      <w:r w:rsidRPr="001E4D1C">
        <w:rPr>
          <w:rFonts w:ascii="Times New Roman" w:hAnsi="Times New Roman" w:cs="Times New Roman"/>
          <w:lang w:val="en-GB"/>
        </w:rPr>
        <w:t xml:space="preserve"> 23 and 25 are </w:t>
      </w:r>
      <w:r w:rsidRPr="001E4D1C" w:rsidR="000E4CE6">
        <w:rPr>
          <w:rFonts w:ascii="Times New Roman" w:hAnsi="Times New Roman" w:cs="Times New Roman"/>
          <w:lang w:val="en-GB"/>
        </w:rPr>
        <w:t xml:space="preserve">fulfilled </w:t>
      </w:r>
      <w:r w:rsidRPr="001E4D1C" w:rsidR="000E4CE6">
        <w:rPr>
          <w:rFonts w:ascii="Times New Roman" w:hAnsi="Times New Roman" w:cs="Times New Roman"/>
          <w:i/>
          <w:lang w:val="en-GB"/>
        </w:rPr>
        <w:t>mutatis mutandis</w:t>
      </w:r>
      <w:r w:rsidRPr="001E4D1C">
        <w:rPr>
          <w:rFonts w:ascii="Times New Roman" w:hAnsi="Times New Roman" w:cs="Times New Roman"/>
          <w:lang w:val="en-GB"/>
        </w:rPr>
        <w:t>.</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E4CE6">
        <w:rPr>
          <w:rFonts w:ascii="Times New Roman" w:hAnsi="Times New Roman" w:cs="Times New Roman"/>
          <w:lang w:val="en-GB"/>
        </w:rPr>
        <w:t xml:space="preserve">Anyone, who has been delegated, by a manager of an investment fund or a foreign investment fund, to perform a particular activity included in the management of an investment fund or a foreign investment fund </w:t>
      </w:r>
      <w:r w:rsidRPr="001E4D1C">
        <w:rPr>
          <w:rFonts w:ascii="Times New Roman" w:hAnsi="Times New Roman" w:cs="Times New Roman"/>
          <w:lang w:val="en-GB"/>
        </w:rPr>
        <w:t xml:space="preserve">shall regularly control the performance of </w:t>
      </w:r>
      <w:r w:rsidRPr="001E4D1C" w:rsidR="008A4787">
        <w:rPr>
          <w:rFonts w:ascii="Times New Roman" w:hAnsi="Times New Roman" w:cs="Times New Roman"/>
          <w:lang w:val="en-GB"/>
        </w:rPr>
        <w:t>an</w:t>
      </w:r>
      <w:r w:rsidRPr="001E4D1C">
        <w:rPr>
          <w:rFonts w:ascii="Times New Roman" w:hAnsi="Times New Roman" w:cs="Times New Roman"/>
          <w:lang w:val="en-GB"/>
        </w:rPr>
        <w:t xml:space="preserve"> act or acts of that activity, </w:t>
      </w:r>
      <w:r w:rsidRPr="001E4D1C" w:rsidR="008A4787">
        <w:rPr>
          <w:rFonts w:ascii="Times New Roman" w:hAnsi="Times New Roman" w:cs="Times New Roman"/>
          <w:lang w:val="en-GB"/>
        </w:rPr>
        <w:t xml:space="preserve">the performance of which has been delegated to another pursuant to </w:t>
      </w:r>
      <w:r w:rsidRPr="001E4D1C" w:rsidR="00A46342">
        <w:rPr>
          <w:rFonts w:ascii="Times New Roman" w:hAnsi="Times New Roman" w:cs="Times New Roman"/>
          <w:lang w:val="en-GB"/>
        </w:rPr>
        <w:t>Subsection</w:t>
      </w:r>
      <w:r w:rsidRPr="001E4D1C" w:rsidR="008A4787">
        <w:rPr>
          <w:rFonts w:ascii="Times New Roman" w:hAnsi="Times New Roman" w:cs="Times New Roman"/>
          <w:lang w:val="en-GB"/>
        </w:rPr>
        <w:t xml:space="preserve"> (1).</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E4CE6">
        <w:rPr>
          <w:rFonts w:ascii="Times New Roman" w:hAnsi="Times New Roman" w:cs="Times New Roman"/>
          <w:lang w:val="en-GB"/>
        </w:rPr>
        <w:t>Anyone, w</w:t>
      </w:r>
      <w:r w:rsidRPr="001E4D1C">
        <w:rPr>
          <w:rFonts w:ascii="Times New Roman" w:hAnsi="Times New Roman" w:cs="Times New Roman"/>
          <w:lang w:val="en-GB"/>
        </w:rPr>
        <w:t>ho</w:t>
      </w:r>
      <w:r w:rsidRPr="001E4D1C" w:rsidR="008A4787">
        <w:rPr>
          <w:rFonts w:ascii="Times New Roman" w:hAnsi="Times New Roman" w:cs="Times New Roman"/>
          <w:lang w:val="en-GB"/>
        </w:rPr>
        <w:t xml:space="preserve"> has been delegated</w:t>
      </w:r>
      <w:r w:rsidRPr="001E4D1C" w:rsidR="003C67BB">
        <w:rPr>
          <w:rFonts w:ascii="Times New Roman" w:hAnsi="Times New Roman" w:cs="Times New Roman"/>
          <w:lang w:val="en-GB"/>
        </w:rPr>
        <w:t xml:space="preserve"> the performance of an act or acts </w:t>
      </w:r>
      <w:r w:rsidRPr="001E4D1C">
        <w:rPr>
          <w:rFonts w:ascii="Times New Roman" w:hAnsi="Times New Roman" w:cs="Times New Roman"/>
          <w:lang w:val="en-GB"/>
        </w:rPr>
        <w:t xml:space="preserve">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252311">
        <w:rPr>
          <w:rFonts w:ascii="Times New Roman" w:hAnsi="Times New Roman" w:cs="Times New Roman"/>
          <w:lang w:val="en-GB"/>
        </w:rPr>
        <w:t xml:space="preserve">, </w:t>
      </w:r>
      <w:r w:rsidRPr="001E4D1C" w:rsidR="003C67BB">
        <w:rPr>
          <w:rFonts w:ascii="Times New Roman" w:hAnsi="Times New Roman" w:cs="Times New Roman"/>
          <w:lang w:val="en-GB"/>
        </w:rPr>
        <w:t xml:space="preserve">may delegate their performance to another, if the conditions in </w:t>
      </w:r>
      <w:r w:rsidRPr="001E4D1C" w:rsidR="00A46342">
        <w:rPr>
          <w:rFonts w:ascii="Times New Roman" w:hAnsi="Times New Roman" w:cs="Times New Roman"/>
          <w:lang w:val="en-GB"/>
        </w:rPr>
        <w:t>Subsection</w:t>
      </w:r>
      <w:r w:rsidRPr="001E4D1C" w:rsidR="003C67BB">
        <w:rPr>
          <w:rFonts w:ascii="Times New Roman" w:hAnsi="Times New Roman" w:cs="Times New Roman"/>
          <w:lang w:val="en-GB"/>
        </w:rPr>
        <w:t xml:space="preserve"> </w:t>
      </w:r>
      <w:r w:rsidRPr="001E4D1C" w:rsidR="00544CEC">
        <w:rPr>
          <w:rFonts w:ascii="Times New Roman" w:hAnsi="Times New Roman" w:cs="Times New Roman"/>
          <w:lang w:val="en-GB"/>
        </w:rPr>
        <w:t>(</w:t>
      </w:r>
      <w:r w:rsidRPr="001E4D1C" w:rsidR="003C67BB">
        <w:rPr>
          <w:rFonts w:ascii="Times New Roman" w:hAnsi="Times New Roman" w:cs="Times New Roman"/>
          <w:lang w:val="en-GB"/>
        </w:rPr>
        <w:t>1</w:t>
      </w:r>
      <w:r w:rsidRPr="001E4D1C" w:rsidR="00544CEC">
        <w:rPr>
          <w:rFonts w:ascii="Times New Roman" w:hAnsi="Times New Roman" w:cs="Times New Roman"/>
          <w:lang w:val="en-GB"/>
        </w:rPr>
        <w:t>)</w:t>
      </w:r>
      <w:r w:rsidRPr="001E4D1C" w:rsidR="003C67BB">
        <w:rPr>
          <w:rFonts w:ascii="Times New Roman" w:hAnsi="Times New Roman" w:cs="Times New Roman"/>
          <w:lang w:val="en-GB"/>
        </w:rPr>
        <w:t xml:space="preserve"> (a) and (b), </w:t>
      </w:r>
      <w:r w:rsidRPr="001E4D1C" w:rsidR="00A46342">
        <w:rPr>
          <w:rFonts w:ascii="Times New Roman" w:hAnsi="Times New Roman" w:cs="Times New Roman"/>
          <w:lang w:val="en-GB"/>
        </w:rPr>
        <w:t>Subsection</w:t>
      </w:r>
      <w:r w:rsidRPr="001E4D1C" w:rsidR="003C67BB">
        <w:rPr>
          <w:rFonts w:ascii="Times New Roman" w:hAnsi="Times New Roman" w:cs="Times New Roman"/>
          <w:lang w:val="en-GB"/>
        </w:rPr>
        <w:t xml:space="preserve"> </w:t>
      </w:r>
      <w:r w:rsidRPr="001E4D1C" w:rsidR="00544CEC">
        <w:rPr>
          <w:rFonts w:ascii="Times New Roman" w:hAnsi="Times New Roman" w:cs="Times New Roman"/>
          <w:lang w:val="en-GB"/>
        </w:rPr>
        <w:t>(</w:t>
      </w:r>
      <w:r w:rsidRPr="001E4D1C" w:rsidR="003C67BB">
        <w:rPr>
          <w:rFonts w:ascii="Times New Roman" w:hAnsi="Times New Roman" w:cs="Times New Roman"/>
          <w:lang w:val="en-GB"/>
        </w:rPr>
        <w:t>2</w:t>
      </w:r>
      <w:r w:rsidRPr="001E4D1C" w:rsidR="00544CEC">
        <w:rPr>
          <w:rFonts w:ascii="Times New Roman" w:hAnsi="Times New Roman" w:cs="Times New Roman"/>
          <w:lang w:val="en-GB"/>
        </w:rPr>
        <w:t>)</w:t>
      </w:r>
      <w:r w:rsidRPr="001E4D1C" w:rsidR="003C67BB">
        <w:rPr>
          <w:rFonts w:ascii="Times New Roman" w:hAnsi="Times New Roman" w:cs="Times New Roman"/>
          <w:lang w:val="en-GB"/>
        </w:rPr>
        <w:t xml:space="preserve"> and Sections 23 to 25 are fulfilled </w:t>
      </w:r>
      <w:r w:rsidRPr="001E4D1C" w:rsidR="003C67BB">
        <w:rPr>
          <w:rFonts w:ascii="Times New Roman" w:hAnsi="Times New Roman" w:cs="Times New Roman"/>
          <w:i/>
          <w:lang w:val="en-GB"/>
        </w:rPr>
        <w:t>mutatis mutandis</w:t>
      </w:r>
      <w:r w:rsidRPr="001E4D1C" w:rsidR="003C67BB">
        <w:rPr>
          <w:rFonts w:ascii="Times New Roman" w:hAnsi="Times New Roman" w:cs="Times New Roman"/>
          <w:lang w:val="en-GB"/>
        </w:rPr>
        <w:t>.</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52311">
        <w:rPr>
          <w:rFonts w:ascii="Times New Roman" w:hAnsi="Times New Roman" w:cs="Times New Roman"/>
          <w:lang w:val="en-GB"/>
        </w:rPr>
        <w:t xml:space="preserve"> 27</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Relationship </w:t>
      </w:r>
      <w:r w:rsidRPr="001E4D1C" w:rsidR="00CB74CA">
        <w:rPr>
          <w:rFonts w:ascii="Times New Roman" w:hAnsi="Times New Roman" w:cs="Times New Roman"/>
          <w:b/>
          <w:lang w:val="en-GB"/>
        </w:rPr>
        <w:t xml:space="preserve">to </w:t>
      </w:r>
      <w:r w:rsidRPr="001E4D1C" w:rsidR="008D669C">
        <w:rPr>
          <w:rFonts w:ascii="Times New Roman" w:hAnsi="Times New Roman" w:cs="Times New Roman"/>
          <w:b/>
          <w:lang w:val="en-GB"/>
        </w:rPr>
        <w:t>EU</w:t>
      </w:r>
      <w:r w:rsidRPr="001E4D1C">
        <w:rPr>
          <w:rFonts w:ascii="Times New Roman" w:hAnsi="Times New Roman" w:cs="Times New Roman"/>
          <w:b/>
          <w:lang w:val="en-GB"/>
        </w:rPr>
        <w:t xml:space="preserve"> law</w:t>
      </w:r>
    </w:p>
    <w:p w:rsidR="00D61E20" w:rsidRPr="001E4D1C" w:rsidP="001A08E4">
      <w:pPr>
        <w:keepNext/>
        <w:keepLines/>
        <w:widowControl w:val="0"/>
        <w:spacing w:after="0" w:line="240" w:lineRule="auto"/>
        <w:jc w:val="both"/>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CB74CA">
        <w:rPr>
          <w:rFonts w:ascii="Times New Roman" w:hAnsi="Times New Roman" w:cs="Times New Roman"/>
          <w:lang w:val="en-GB"/>
        </w:rPr>
        <w:t>obligations</w:t>
      </w:r>
      <w:r w:rsidRPr="001E4D1C">
        <w:rPr>
          <w:rFonts w:ascii="Times New Roman" w:hAnsi="Times New Roman" w:cs="Times New Roman"/>
          <w:lang w:val="en-GB"/>
        </w:rPr>
        <w:t xml:space="preserve"> of the manager authorised to </w:t>
      </w:r>
      <w:r w:rsidRPr="001E4D1C" w:rsidR="00CB74CA">
        <w:rPr>
          <w:rFonts w:ascii="Times New Roman" w:hAnsi="Times New Roman" w:cs="Times New Roman"/>
          <w:lang w:val="en-GB"/>
        </w:rPr>
        <w:t xml:space="preserve">exceed the relevant threshold </w:t>
      </w:r>
      <w:r w:rsidRPr="001E4D1C">
        <w:rPr>
          <w:rFonts w:ascii="Times New Roman" w:hAnsi="Times New Roman" w:cs="Times New Roman"/>
          <w:lang w:val="en-GB"/>
        </w:rPr>
        <w:t xml:space="preserve">are further regulated by Articles 13, 16 to 25, 27 to 58, 60 to 64, 66 and 75 to 82 of </w:t>
      </w:r>
      <w:r w:rsidRPr="001E4D1C">
        <w:rPr>
          <w:rFonts w:ascii="Times New Roman" w:hAnsi="Times New Roman" w:cs="Times New Roman"/>
          <w:lang w:val="en-GB"/>
        </w:rPr>
        <w:t xml:space="preserve">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AIFM</w:t>
      </w:r>
      <w:r w:rsidRPr="001E4D1C" w:rsidR="00F1274A">
        <w:rPr>
          <w:rFonts w:ascii="Times New Roman" w:hAnsi="Times New Roman" w:cs="Times New Roman"/>
          <w:lang w:val="en-GB"/>
        </w:rPr>
        <w:t>D</w:t>
      </w:r>
      <w:r w:rsidRPr="001E4D1C" w:rsidR="00492ACF">
        <w:rPr>
          <w:rFonts w:ascii="Times New Roman" w:hAnsi="Times New Roman" w:cs="Times New Roman"/>
          <w:vertAlign w:val="superscript"/>
          <w:lang w:val="en-GB"/>
        </w:rPr>
        <w:t>6)</w:t>
      </w:r>
      <w:r w:rsidRPr="001E4D1C">
        <w:rPr>
          <w:rFonts w:ascii="Times New Roman" w:hAnsi="Times New Roman" w:cs="Times New Roman"/>
          <w:lang w:val="en-GB"/>
        </w:rPr>
        <w:t>.</w:t>
      </w:r>
      <w:r w:rsidRPr="001E4D1C" w:rsidR="001A33F3">
        <w:rPr>
          <w:rFonts w:ascii="Times New Roman" w:hAnsi="Times New Roman" w:cs="Times New Roman"/>
          <w:lang w:val="en-GB"/>
        </w:rPr>
        <w:t xml:space="preserve"> </w:t>
      </w:r>
    </w:p>
    <w:p w:rsidR="003D34BA"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52311">
        <w:rPr>
          <w:rFonts w:ascii="Times New Roman" w:hAnsi="Times New Roman" w:cs="Times New Roman"/>
          <w:lang w:val="en-GB"/>
        </w:rPr>
        <w:t xml:space="preserve"> 28</w:t>
      </w:r>
    </w:p>
    <w:p w:rsidR="00D61E20" w:rsidRPr="001E4D1C" w:rsidP="001A08E4">
      <w:pPr>
        <w:keepNext/>
        <w:keepLines/>
        <w:widowControl w:val="0"/>
        <w:spacing w:after="0" w:line="240" w:lineRule="auto"/>
        <w:jc w:val="both"/>
        <w:rPr>
          <w:rFonts w:ascii="Times New Roman" w:hAnsi="Times New Roman" w:cs="Times New Roman"/>
          <w:lang w:val="en-GB"/>
        </w:rPr>
      </w:pPr>
    </w:p>
    <w:p w:rsidR="00E52BF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Manager of </w:t>
      </w:r>
      <w:r w:rsidRPr="001E4D1C" w:rsidR="00E8444A">
        <w:rPr>
          <w:rFonts w:ascii="Times New Roman" w:hAnsi="Times New Roman" w:cs="Times New Roman"/>
          <w:b/>
          <w:lang w:val="en-GB"/>
        </w:rPr>
        <w:t>qualified investors’ fund</w:t>
      </w:r>
      <w:r w:rsidRPr="001E4D1C">
        <w:rPr>
          <w:rFonts w:ascii="Times New Roman" w:hAnsi="Times New Roman" w:cs="Times New Roman"/>
          <w:b/>
          <w:lang w:val="en-GB"/>
        </w:rPr>
        <w:t xml:space="preserve">s and comparable foreign investment funds not authorised to exceed </w:t>
      </w:r>
      <w:r w:rsidRPr="001E4D1C" w:rsidR="00E90D07">
        <w:rPr>
          <w:rFonts w:ascii="Times New Roman" w:hAnsi="Times New Roman" w:cs="Times New Roman"/>
          <w:b/>
          <w:lang w:val="en-GB"/>
        </w:rPr>
        <w:t>the relevant threshold</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Articles 7 to 10 of the </w:t>
      </w:r>
      <w:r w:rsidRPr="001E4D1C" w:rsidR="00744EA0">
        <w:rPr>
          <w:rFonts w:ascii="Times New Roman" w:hAnsi="Times New Roman" w:cs="Times New Roman"/>
          <w:lang w:val="en-GB"/>
        </w:rPr>
        <w:t>Regulation (EU) No 345/2013 of the European Parliament and of the Council, as amended</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(hereinafter referred to as “</w:t>
      </w:r>
      <w:r w:rsidRPr="001E4D1C" w:rsidR="00B25E0C">
        <w:rPr>
          <w:rFonts w:ascii="Times New Roman" w:hAnsi="Times New Roman" w:cs="Times New Roman"/>
          <w:b/>
          <w:lang w:val="en-GB"/>
        </w:rPr>
        <w:t>EUVECA-R</w:t>
      </w:r>
      <w:r w:rsidRPr="001E4D1C" w:rsidR="00B25E0C">
        <w:rPr>
          <w:rFonts w:ascii="Times New Roman" w:hAnsi="Times New Roman" w:cs="Times New Roman"/>
          <w:lang w:val="en-GB"/>
        </w:rPr>
        <w:t xml:space="preserve">”) </w:t>
      </w:r>
      <w:r w:rsidRPr="001E4D1C">
        <w:rPr>
          <w:rFonts w:ascii="Times New Roman" w:hAnsi="Times New Roman" w:cs="Times New Roman"/>
          <w:lang w:val="en-GB"/>
        </w:rPr>
        <w:t xml:space="preserve">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w:t>
      </w:r>
      <w:r w:rsidRPr="001E4D1C" w:rsidR="00D75293">
        <w:rPr>
          <w:rFonts w:ascii="Times New Roman" w:hAnsi="Times New Roman" w:cs="Times New Roman"/>
          <w:lang w:val="en-GB"/>
        </w:rPr>
        <w:t xml:space="preserve">to managers of </w:t>
      </w:r>
      <w:r w:rsidRPr="001E4D1C" w:rsidR="00E8444A">
        <w:rPr>
          <w:rFonts w:ascii="Times New Roman" w:hAnsi="Times New Roman" w:cs="Times New Roman"/>
          <w:lang w:val="en-GB"/>
        </w:rPr>
        <w:t>qualified investors’ fund</w:t>
      </w:r>
      <w:r w:rsidRPr="001E4D1C" w:rsidR="00D75293">
        <w:rPr>
          <w:rFonts w:ascii="Times New Roman" w:hAnsi="Times New Roman" w:cs="Times New Roman"/>
          <w:lang w:val="en-GB"/>
        </w:rPr>
        <w:t xml:space="preserve">s and comparable foreign investment funds not authorised to exceed the relevant threshold </w:t>
      </w:r>
      <w:r w:rsidRPr="001E4D1C">
        <w:rPr>
          <w:rFonts w:ascii="Times New Roman" w:hAnsi="Times New Roman" w:cs="Times New Roman"/>
          <w:lang w:val="en-GB"/>
        </w:rPr>
        <w:t>and</w:t>
      </w:r>
      <w:r w:rsidRPr="001E4D1C" w:rsidR="00D75293">
        <w:rPr>
          <w:rFonts w:ascii="Times New Roman" w:hAnsi="Times New Roman" w:cs="Times New Roman"/>
          <w:lang w:val="en-GB"/>
        </w:rPr>
        <w:t xml:space="preserve"> Section</w:t>
      </w:r>
      <w:r w:rsidRPr="001E4D1C" w:rsidR="00BA2129">
        <w:rPr>
          <w:rFonts w:ascii="Times New Roman" w:hAnsi="Times New Roman" w:cs="Times New Roman"/>
          <w:lang w:val="en-GB"/>
        </w:rPr>
        <w:t>s</w:t>
      </w:r>
      <w:r w:rsidRPr="001E4D1C" w:rsidR="00D75293">
        <w:rPr>
          <w:rFonts w:ascii="Times New Roman" w:hAnsi="Times New Roman" w:cs="Times New Roman"/>
          <w:lang w:val="en-GB"/>
        </w:rPr>
        <w:t xml:space="preserve"> 20 (2) (j)</w:t>
      </w:r>
      <w:r w:rsidRPr="001E4D1C" w:rsidR="00BA2129">
        <w:rPr>
          <w:rFonts w:ascii="Times New Roman" w:hAnsi="Times New Roman" w:cs="Times New Roman"/>
          <w:lang w:val="en-GB"/>
        </w:rPr>
        <w:t>, 20a,</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0</w:t>
      </w:r>
      <w:r w:rsidRPr="001E4D1C" w:rsidR="00BA2129">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5),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2</w:t>
      </w:r>
      <w:r w:rsidRPr="001E4D1C" w:rsidR="005144DF">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6) and </w:t>
      </w:r>
      <w:r w:rsidRPr="001E4D1C" w:rsidR="00BC3A5A">
        <w:rPr>
          <w:rFonts w:ascii="Times New Roman" w:hAnsi="Times New Roman" w:cs="Times New Roman"/>
          <w:lang w:val="en-GB"/>
        </w:rPr>
        <w:t>Section</w:t>
      </w:r>
      <w:r w:rsidRPr="001E4D1C" w:rsidR="005144DF">
        <w:rPr>
          <w:rFonts w:ascii="Times New Roman" w:hAnsi="Times New Roman" w:cs="Times New Roman"/>
          <w:lang w:val="en-GB"/>
        </w:rPr>
        <w:t>s</w:t>
      </w:r>
      <w:r w:rsidRPr="001E4D1C">
        <w:rPr>
          <w:rFonts w:ascii="Times New Roman" w:hAnsi="Times New Roman" w:cs="Times New Roman"/>
          <w:lang w:val="en-GB"/>
        </w:rPr>
        <w:t xml:space="preserve"> 23 to 27 shall not apply</w:t>
      </w:r>
      <w:r w:rsidRPr="001E4D1C" w:rsidR="00BA2129">
        <w:rPr>
          <w:rFonts w:ascii="Times New Roman" w:hAnsi="Times New Roman" w:cs="Times New Roman"/>
          <w:lang w:val="en-GB"/>
        </w:rPr>
        <w:t>.</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CAPITAL REQUIREMENTS</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52311">
        <w:rPr>
          <w:rFonts w:ascii="Times New Roman" w:hAnsi="Times New Roman" w:cs="Times New Roman"/>
          <w:lang w:val="en-GB"/>
        </w:rPr>
        <w:t xml:space="preserve"> 29</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Initial capital requirements</w:t>
      </w:r>
    </w:p>
    <w:p w:rsidR="00D61E20" w:rsidRPr="001E4D1C" w:rsidP="001A08E4">
      <w:pPr>
        <w:keepNext/>
        <w:keepLines/>
        <w:widowControl w:val="0"/>
        <w:spacing w:after="0" w:line="240" w:lineRule="auto"/>
        <w:jc w:val="both"/>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Initial capital must amount to at least EUR 125</w:t>
      </w:r>
      <w:r w:rsidRPr="001E4D1C" w:rsidR="006A7650">
        <w:rPr>
          <w:rFonts w:ascii="Times New Roman" w:hAnsi="Times New Roman" w:cs="Times New Roman"/>
          <w:lang w:val="en-GB"/>
        </w:rPr>
        <w:t> </w:t>
      </w:r>
      <w:r w:rsidRPr="001E4D1C">
        <w:rPr>
          <w:rFonts w:ascii="Times New Roman" w:hAnsi="Times New Roman" w:cs="Times New Roman"/>
          <w:lang w:val="en-GB"/>
        </w:rPr>
        <w:t>000 in case of initial capital</w:t>
      </w:r>
      <w:r w:rsidRPr="001E4D1C" w:rsidR="003875B0">
        <w:rPr>
          <w:rFonts w:ascii="Times New Roman" w:hAnsi="Times New Roman" w:cs="Times New Roman"/>
          <w:lang w:val="en-GB"/>
        </w:rPr>
        <w:t xml:space="preserve"> of</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which manages a </w:t>
      </w:r>
      <w:r w:rsidRPr="001E4D1C">
        <w:rPr>
          <w:rFonts w:ascii="Times New Roman" w:hAnsi="Times New Roman" w:cs="Times New Roman"/>
          <w:lang w:val="en-GB"/>
        </w:rPr>
        <w:t>UCITS fund</w:t>
      </w:r>
      <w:r w:rsidRPr="001E4D1C">
        <w:rPr>
          <w:rFonts w:ascii="Times New Roman" w:hAnsi="Times New Roman" w:cs="Times New Roman"/>
          <w:lang w:val="en-GB"/>
        </w:rPr>
        <w:t xml:space="preserve"> or a comp</w:t>
      </w:r>
      <w:r w:rsidRPr="001E4D1C" w:rsidR="003875B0">
        <w:rPr>
          <w:rFonts w:ascii="Times New Roman" w:hAnsi="Times New Roman" w:cs="Times New Roman"/>
          <w:lang w:val="en-GB"/>
        </w:rPr>
        <w:t>arable foreign investment fund,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Pr>
          <w:rFonts w:ascii="Times New Roman" w:hAnsi="Times New Roman" w:cs="Times New Roman"/>
          <w:lang w:val="en-GB"/>
        </w:rPr>
        <w:t>a</w:t>
      </w:r>
      <w:r w:rsidRPr="001E4D1C" w:rsidR="00DC7429">
        <w:rPr>
          <w:rFonts w:ascii="Times New Roman" w:hAnsi="Times New Roman" w:cs="Times New Roman"/>
          <w:lang w:val="en-GB"/>
        </w:rPr>
        <w:t xml:space="preserve"> management company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w:t>
      </w:r>
      <w:r w:rsidRPr="001E4D1C" w:rsidR="00DC7429">
        <w:rPr>
          <w:rFonts w:ascii="Times New Roman" w:hAnsi="Times New Roman" w:cs="Times New Roman"/>
          <w:lang w:val="en-GB"/>
        </w:rPr>
        <w:t>the relevant threshold</w:t>
      </w:r>
      <w:r w:rsidRPr="001E4D1C">
        <w:rPr>
          <w:rFonts w:ascii="Times New Roman" w:hAnsi="Times New Roman" w:cs="Times New Roman"/>
          <w:lang w:val="en-GB"/>
        </w:rPr>
        <w:t xml:space="preserve"> that is not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under</w:t>
      </w:r>
      <w:r w:rsidRPr="001E4D1C" w:rsidR="003875B0">
        <w:rPr>
          <w:rFonts w:ascii="Times New Roman" w:hAnsi="Times New Roman" w:cs="Times New Roman"/>
          <w:lang w:val="en-GB"/>
        </w:rPr>
        <w:t xml:space="preserve"> </w:t>
      </w:r>
      <w:r w:rsidRPr="001E4D1C">
        <w:rPr>
          <w:rFonts w:ascii="Times New Roman" w:hAnsi="Times New Roman" w:cs="Times New Roman"/>
          <w:lang w:val="en-GB"/>
        </w:rPr>
        <w:t>(a)</w:t>
      </w:r>
      <w:r w:rsidRPr="001E4D1C" w:rsidR="00AD0C12">
        <w:rPr>
          <w:rFonts w:ascii="Times New Roman" w:hAnsi="Times New Roman" w:cs="Times New Roman"/>
          <w:lang w:val="en-GB"/>
        </w:rPr>
        <w:t>,</w:t>
      </w:r>
      <w:r w:rsidRPr="001E4D1C" w:rsidR="003875B0">
        <w:rPr>
          <w:rFonts w:ascii="Times New Roman" w:hAnsi="Times New Roman" w:cs="Times New Roman"/>
          <w:lang w:val="en-GB"/>
        </w:rPr>
        <w:t xml:space="preserve"> and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Pr>
          <w:rFonts w:ascii="Times New Roman" w:hAnsi="Times New Roman" w:cs="Times New Roman"/>
          <w:lang w:val="en-GB"/>
        </w:rPr>
        <w:t xml:space="preserve">foreign persons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with the </w:t>
      </w:r>
      <w:r w:rsidRPr="001E4D1C" w:rsidR="00046EE3">
        <w:rPr>
          <w:rFonts w:ascii="Times New Roman" w:hAnsi="Times New Roman" w:cs="Times New Roman"/>
          <w:lang w:val="en-GB"/>
        </w:rPr>
        <w:t>internally</w:t>
      </w:r>
      <w:r w:rsidRPr="001E4D1C" w:rsidR="005144DF">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initial capital </w:t>
      </w:r>
      <w:r w:rsidRPr="001E4D1C" w:rsidR="003875B0">
        <w:rPr>
          <w:rFonts w:ascii="Times New Roman" w:hAnsi="Times New Roman" w:cs="Times New Roman"/>
          <w:lang w:val="en-GB"/>
        </w:rPr>
        <w:t>must amount to at least EUR 300</w:t>
      </w:r>
      <w:r w:rsidRPr="001E4D1C" w:rsidR="006A7650">
        <w:rPr>
          <w:rFonts w:ascii="Times New Roman" w:hAnsi="Times New Roman" w:cs="Times New Roman"/>
          <w:lang w:val="en-GB"/>
        </w:rPr>
        <w:t> </w:t>
      </w:r>
      <w:r w:rsidRPr="001E4D1C">
        <w:rPr>
          <w:rFonts w:ascii="Times New Roman" w:hAnsi="Times New Roman" w:cs="Times New Roman"/>
          <w:lang w:val="en-GB"/>
        </w:rPr>
        <w:t>000 in case of initial capital</w:t>
      </w:r>
      <w:r w:rsidRPr="001E4D1C" w:rsidR="003875B0">
        <w:rPr>
          <w:rFonts w:ascii="Times New Roman" w:hAnsi="Times New Roman" w:cs="Times New Roman"/>
          <w:lang w:val="en-GB"/>
        </w:rPr>
        <w:t xml:space="preserve"> of</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sidR="00CC0C49">
        <w:rPr>
          <w:rFonts w:ascii="Times New Roman" w:hAnsi="Times New Roman" w:cs="Times New Roman"/>
          <w:lang w:val="en-GB"/>
        </w:rPr>
        <w:t>an internally</w:t>
      </w:r>
      <w:r w:rsidRPr="001E4D1C" w:rsidR="005144DF">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w:t>
      </w:r>
      <w:r w:rsidRPr="001E4D1C" w:rsidR="003875B0">
        <w:rPr>
          <w:rFonts w:ascii="Times New Roman" w:hAnsi="Times New Roman" w:cs="Times New Roman"/>
          <w:lang w:val="en-GB"/>
        </w:rPr>
        <w:t xml:space="preserve">nd, which is a </w:t>
      </w:r>
      <w:r w:rsidRPr="001E4D1C">
        <w:rPr>
          <w:rFonts w:ascii="Times New Roman" w:hAnsi="Times New Roman" w:cs="Times New Roman"/>
          <w:lang w:val="en-GB"/>
        </w:rPr>
        <w:t>UCITS fund</w:t>
      </w:r>
      <w:r w:rsidRPr="001E4D1C" w:rsidR="003875B0">
        <w:rPr>
          <w:rFonts w:ascii="Times New Roman" w:hAnsi="Times New Roman" w:cs="Times New Roman"/>
          <w:lang w:val="en-GB"/>
        </w:rPr>
        <w:t>,</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sidR="00CC0C49">
        <w:rPr>
          <w:rFonts w:ascii="Times New Roman" w:hAnsi="Times New Roman" w:cs="Times New Roman"/>
          <w:lang w:val="en-GB"/>
        </w:rPr>
        <w:t>an internally</w:t>
      </w:r>
      <w:r w:rsidRPr="001E4D1C" w:rsidR="005144DF">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which is not </w:t>
      </w:r>
      <w:r w:rsidRPr="001E4D1C" w:rsidR="00CC0C49">
        <w:rPr>
          <w:rFonts w:ascii="Times New Roman" w:hAnsi="Times New Roman" w:cs="Times New Roman"/>
          <w:lang w:val="en-GB"/>
        </w:rPr>
        <w:t>an internally</w:t>
      </w:r>
      <w:r w:rsidRPr="001E4D1C" w:rsidR="005144DF">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under </w:t>
      </w:r>
      <w:r w:rsidRPr="001E4D1C">
        <w:rPr>
          <w:rFonts w:ascii="Times New Roman" w:hAnsi="Times New Roman" w:cs="Times New Roman"/>
          <w:lang w:val="en-GB"/>
        </w:rPr>
        <w:t>(a)</w:t>
      </w:r>
      <w:r w:rsidRPr="001E4D1C" w:rsidR="00AD0C12">
        <w:rPr>
          <w:rFonts w:ascii="Times New Roman" w:hAnsi="Times New Roman" w:cs="Times New Roman"/>
          <w:lang w:val="en-GB"/>
        </w:rPr>
        <w:t>,</w:t>
      </w:r>
      <w:r w:rsidRPr="001E4D1C" w:rsidR="003875B0">
        <w:rPr>
          <w:rFonts w:ascii="Times New Roman" w:hAnsi="Times New Roman" w:cs="Times New Roman"/>
          <w:lang w:val="en-GB"/>
        </w:rPr>
        <w:t xml:space="preserve"> and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1A33F3">
        <w:rPr>
          <w:rFonts w:ascii="Times New Roman" w:hAnsi="Times New Roman" w:cs="Times New Roman"/>
          <w:lang w:val="en-GB"/>
        </w:rPr>
        <w:tab/>
      </w:r>
      <w:r w:rsidRPr="001E4D1C">
        <w:rPr>
          <w:rFonts w:ascii="Times New Roman" w:hAnsi="Times New Roman" w:cs="Times New Roman"/>
          <w:lang w:val="en-GB"/>
        </w:rPr>
        <w:t xml:space="preserve">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comparable to </w:t>
      </w:r>
      <w:r w:rsidRPr="001E4D1C" w:rsidR="00CC0C49">
        <w:rPr>
          <w:rFonts w:ascii="Times New Roman" w:hAnsi="Times New Roman" w:cs="Times New Roman"/>
          <w:lang w:val="en-GB"/>
        </w:rPr>
        <w:t>an internally</w:t>
      </w:r>
      <w:r w:rsidRPr="001E4D1C" w:rsidR="00FE29CC">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initial capital of a </w:t>
      </w:r>
      <w:r w:rsidRPr="001E4D1C" w:rsidR="00DC7429">
        <w:rPr>
          <w:rFonts w:ascii="Times New Roman" w:hAnsi="Times New Roman" w:cs="Times New Roman"/>
          <w:lang w:val="en-GB"/>
        </w:rPr>
        <w:t>management company</w:t>
      </w:r>
      <w:r w:rsidRPr="001E4D1C">
        <w:rPr>
          <w:rFonts w:ascii="Times New Roman" w:hAnsi="Times New Roman" w:cs="Times New Roman"/>
          <w:lang w:val="en-GB"/>
        </w:rPr>
        <w:t xml:space="preserve"> not mentioned in </w:t>
      </w:r>
      <w:r w:rsidRPr="001E4D1C" w:rsidR="00A46342">
        <w:rPr>
          <w:rFonts w:ascii="Times New Roman" w:hAnsi="Times New Roman" w:cs="Times New Roman"/>
          <w:lang w:val="en-GB"/>
        </w:rPr>
        <w:t>Subsection</w:t>
      </w:r>
      <w:r w:rsidRPr="001E4D1C" w:rsidR="00DC7429">
        <w:rPr>
          <w:rFonts w:ascii="Times New Roman" w:hAnsi="Times New Roman" w:cs="Times New Roman"/>
          <w:lang w:val="en-GB"/>
        </w:rPr>
        <w:t xml:space="preserve"> </w:t>
      </w:r>
      <w:r w:rsidRPr="001E4D1C" w:rsidR="00056520">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(b) and </w:t>
      </w:r>
      <w:r w:rsidRPr="001E4D1C" w:rsidR="00CC0C49">
        <w:rPr>
          <w:rFonts w:ascii="Times New Roman" w:hAnsi="Times New Roman" w:cs="Times New Roman"/>
          <w:lang w:val="en-GB"/>
        </w:rPr>
        <w:t>an internally</w:t>
      </w:r>
      <w:r w:rsidRPr="001E4D1C" w:rsidR="00FE29CC">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not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 xml:space="preserve"> shall amount to at least EUR 50</w:t>
      </w:r>
      <w:r w:rsidRPr="001E4D1C" w:rsidR="006A7650">
        <w:rPr>
          <w:rFonts w:ascii="Times New Roman" w:hAnsi="Times New Roman" w:cs="Times New Roman"/>
          <w:lang w:val="en-GB"/>
        </w:rPr>
        <w:t> </w:t>
      </w:r>
      <w:r w:rsidRPr="001E4D1C">
        <w:rPr>
          <w:rFonts w:ascii="Times New Roman" w:hAnsi="Times New Roman" w:cs="Times New Roman"/>
          <w:lang w:val="en-GB"/>
        </w:rPr>
        <w:t>000.</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For the purposes of this Act, th</w:t>
      </w:r>
      <w:r w:rsidRPr="001E4D1C" w:rsidR="003875B0">
        <w:rPr>
          <w:rFonts w:ascii="Times New Roman" w:hAnsi="Times New Roman" w:cs="Times New Roman"/>
          <w:lang w:val="en-GB"/>
        </w:rPr>
        <w:t>e initial capital shall be a</w:t>
      </w:r>
      <w:r w:rsidRPr="001E4D1C">
        <w:rPr>
          <w:rFonts w:ascii="Times New Roman" w:hAnsi="Times New Roman" w:cs="Times New Roman"/>
          <w:lang w:val="en-GB"/>
        </w:rPr>
        <w:t xml:space="preserve"> sum</w:t>
      </w:r>
      <w:r w:rsidRPr="001E4D1C" w:rsidR="003875B0">
        <w:rPr>
          <w:rFonts w:ascii="Times New Roman" w:hAnsi="Times New Roman" w:cs="Times New Roman"/>
          <w:lang w:val="en-GB"/>
        </w:rPr>
        <w:t xml:space="preserve"> of</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Pr>
          <w:rFonts w:ascii="Times New Roman" w:hAnsi="Times New Roman" w:cs="Times New Roman"/>
          <w:lang w:val="en-GB"/>
        </w:rPr>
        <w:t xml:space="preserve">the paid-up </w:t>
      </w:r>
      <w:r w:rsidRPr="001E4D1C" w:rsidR="00FE29CC">
        <w:rPr>
          <w:rFonts w:ascii="Times New Roman" w:hAnsi="Times New Roman" w:cs="Times New Roman"/>
          <w:lang w:val="en-GB"/>
        </w:rPr>
        <w:t xml:space="preserve">registered </w:t>
      </w:r>
      <w:r w:rsidRPr="001E4D1C" w:rsidR="003875B0">
        <w:rPr>
          <w:rFonts w:ascii="Times New Roman" w:hAnsi="Times New Roman" w:cs="Times New Roman"/>
          <w:lang w:val="en-GB"/>
        </w:rPr>
        <w:t>capital (</w:t>
      </w:r>
      <w:r w:rsidRPr="001E4D1C" w:rsidR="00EE783B">
        <w:rPr>
          <w:rFonts w:ascii="Times New Roman" w:hAnsi="Times New Roman" w:cs="Times New Roman"/>
          <w:lang w:val="en-GB"/>
        </w:rPr>
        <w:t>entered</w:t>
      </w:r>
      <w:r w:rsidRPr="001E4D1C" w:rsidR="00FE29CC">
        <w:rPr>
          <w:rFonts w:ascii="Times New Roman" w:hAnsi="Times New Roman" w:cs="Times New Roman"/>
          <w:lang w:val="en-GB"/>
        </w:rPr>
        <w:t xml:space="preserve"> </w:t>
      </w:r>
      <w:r w:rsidRPr="001E4D1C" w:rsidR="003875B0">
        <w:rPr>
          <w:rFonts w:ascii="Times New Roman" w:hAnsi="Times New Roman" w:cs="Times New Roman"/>
          <w:lang w:val="en-GB"/>
        </w:rPr>
        <w:t>registered capital),</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875B0">
        <w:rPr>
          <w:rFonts w:ascii="Times New Roman" w:hAnsi="Times New Roman" w:cs="Times New Roman"/>
          <w:lang w:val="en-GB"/>
        </w:rPr>
        <w:t xml:space="preserve"> </w:t>
      </w:r>
      <w:r w:rsidRPr="001E4D1C" w:rsidR="003875B0">
        <w:rPr>
          <w:rFonts w:ascii="Times New Roman" w:hAnsi="Times New Roman" w:cs="Times New Roman"/>
          <w:lang w:val="en-GB"/>
        </w:rPr>
        <w:tab/>
        <w:t>the paid-in share premium,</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3875B0">
        <w:rPr>
          <w:rFonts w:ascii="Times New Roman" w:hAnsi="Times New Roman" w:cs="Times New Roman"/>
          <w:lang w:val="en-GB"/>
        </w:rPr>
        <w:t xml:space="preserve"> </w:t>
      </w:r>
      <w:r w:rsidRPr="001E4D1C" w:rsidR="003875B0">
        <w:rPr>
          <w:rFonts w:ascii="Times New Roman" w:hAnsi="Times New Roman" w:cs="Times New Roman"/>
          <w:lang w:val="en-GB"/>
        </w:rPr>
        <w:tab/>
        <w:t>mandatory reserve funds,</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Pr>
          <w:rFonts w:ascii="Times New Roman" w:hAnsi="Times New Roman" w:cs="Times New Roman"/>
          <w:lang w:val="en-GB"/>
        </w:rPr>
        <w:t>other reserve funds created from</w:t>
      </w:r>
      <w:r w:rsidRPr="001E4D1C" w:rsidR="00AC3CDD">
        <w:rPr>
          <w:rFonts w:ascii="Times New Roman" w:hAnsi="Times New Roman" w:cs="Times New Roman"/>
          <w:lang w:val="en-GB"/>
        </w:rPr>
        <w:t xml:space="preserve"> the</w:t>
      </w:r>
      <w:r w:rsidRPr="001E4D1C">
        <w:rPr>
          <w:rFonts w:ascii="Times New Roman" w:hAnsi="Times New Roman" w:cs="Times New Roman"/>
          <w:lang w:val="en-GB"/>
        </w:rPr>
        <w:t xml:space="preserve"> profit after tax, </w:t>
      </w:r>
      <w:r w:rsidRPr="001E4D1C" w:rsidR="00EE783B">
        <w:rPr>
          <w:rFonts w:ascii="Times New Roman" w:hAnsi="Times New Roman" w:cs="Times New Roman"/>
          <w:lang w:val="en-GB"/>
        </w:rPr>
        <w:t>wi</w:t>
      </w:r>
      <w:r w:rsidRPr="001E4D1C" w:rsidR="00AC3CDD">
        <w:rPr>
          <w:rFonts w:ascii="Times New Roman" w:hAnsi="Times New Roman" w:cs="Times New Roman"/>
          <w:lang w:val="en-GB"/>
        </w:rPr>
        <w:t>th</w:t>
      </w:r>
      <w:r w:rsidRPr="001E4D1C" w:rsidR="00EE783B">
        <w:rPr>
          <w:rFonts w:ascii="Times New Roman" w:hAnsi="Times New Roman" w:cs="Times New Roman"/>
          <w:lang w:val="en-GB"/>
        </w:rPr>
        <w:t xml:space="preserve"> the</w:t>
      </w:r>
      <w:r w:rsidRPr="001E4D1C" w:rsidR="00AC3CDD">
        <w:rPr>
          <w:rFonts w:ascii="Times New Roman" w:hAnsi="Times New Roman" w:cs="Times New Roman"/>
          <w:lang w:val="en-GB"/>
        </w:rPr>
        <w:t xml:space="preserve"> exception of special purpose</w:t>
      </w:r>
      <w:r w:rsidRPr="001E4D1C">
        <w:rPr>
          <w:rFonts w:ascii="Times New Roman" w:hAnsi="Times New Roman" w:cs="Times New Roman"/>
          <w:lang w:val="en-GB"/>
        </w:rPr>
        <w:t xml:space="preserve"> reserve</w:t>
      </w:r>
      <w:r w:rsidRPr="001E4D1C" w:rsidR="00EE783B">
        <w:rPr>
          <w:rFonts w:ascii="Times New Roman" w:hAnsi="Times New Roman" w:cs="Times New Roman"/>
          <w:lang w:val="en-GB"/>
        </w:rPr>
        <w:t>s</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and</w:t>
      </w:r>
    </w:p>
    <w:p w:rsidR="00D61E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3875B0">
        <w:rPr>
          <w:rFonts w:ascii="Times New Roman" w:hAnsi="Times New Roman" w:cs="Times New Roman"/>
          <w:lang w:val="en-GB"/>
        </w:rPr>
        <w:tab/>
      </w:r>
      <w:r w:rsidRPr="001E4D1C" w:rsidR="007D44F8">
        <w:rPr>
          <w:rFonts w:ascii="Times New Roman" w:hAnsi="Times New Roman" w:cs="Times New Roman"/>
          <w:lang w:val="en-GB"/>
        </w:rPr>
        <w:t>the difference between a profit retained from previous periods, which is referred to in an audited financial statement approved by a general meeting, which the general meeting did not resolve to be distributed, and accumulated losses including losses from previous accounting periods.</w:t>
      </w:r>
    </w:p>
    <w:p w:rsidR="00D61E2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1E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875B0">
        <w:rPr>
          <w:rFonts w:ascii="Times New Roman" w:hAnsi="Times New Roman" w:cs="Times New Roman"/>
          <w:lang w:val="en-GB"/>
        </w:rPr>
        <w:t xml:space="preserve"> 30</w:t>
      </w:r>
    </w:p>
    <w:p w:rsidR="00D61E20" w:rsidRPr="001E4D1C" w:rsidP="001A08E4">
      <w:pPr>
        <w:keepNext/>
        <w:keepLines/>
        <w:widowControl w:val="0"/>
        <w:spacing w:after="0" w:line="240" w:lineRule="auto"/>
        <w:jc w:val="center"/>
        <w:rPr>
          <w:rFonts w:ascii="Times New Roman" w:hAnsi="Times New Roman" w:cs="Times New Roman"/>
          <w:lang w:val="en-GB"/>
        </w:rPr>
      </w:pPr>
    </w:p>
    <w:p w:rsidR="00D61E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Minimum amount of capital</w:t>
      </w:r>
    </w:p>
    <w:p w:rsidR="00D61E20" w:rsidRPr="001E4D1C" w:rsidP="001A08E4">
      <w:pPr>
        <w:keepNext/>
        <w:keepLines/>
        <w:widowControl w:val="0"/>
        <w:spacing w:after="0" w:line="240" w:lineRule="auto"/>
        <w:jc w:val="both"/>
        <w:rPr>
          <w:rFonts w:ascii="Times New Roman" w:hAnsi="Times New Roman" w:cs="Times New Roman"/>
          <w:lang w:val="en-GB"/>
        </w:rPr>
      </w:pPr>
    </w:p>
    <w:p w:rsidR="00D61E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w:t>
      </w:r>
      <w:r w:rsidRPr="001E4D1C" w:rsidR="00181687">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3875B0">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796AD9">
        <w:rPr>
          <w:rFonts w:ascii="Times New Roman" w:hAnsi="Times New Roman" w:cs="Times New Roman"/>
          <w:lang w:val="en-GB"/>
        </w:rPr>
        <w:t xml:space="preserve">keeps the capital continuously in the amount of a sum of one fourth of administrative costs and one fourth of depreciation of long-term corporeal and incorporeal </w:t>
      </w:r>
      <w:r w:rsidRPr="001E4D1C" w:rsidR="009C5DD9">
        <w:rPr>
          <w:rFonts w:ascii="Times New Roman" w:hAnsi="Times New Roman" w:cs="Times New Roman"/>
          <w:lang w:val="en-GB"/>
        </w:rPr>
        <w:t>asset</w:t>
      </w:r>
      <w:r w:rsidRPr="001E4D1C" w:rsidR="00796AD9">
        <w:rPr>
          <w:rFonts w:ascii="Times New Roman" w:hAnsi="Times New Roman" w:cs="Times New Roman"/>
          <w:lang w:val="en-GB"/>
        </w:rPr>
        <w:t xml:space="preserve"> declared in a previous accounting period, whereas it takes into account the changes in the scope of its activity.</w:t>
      </w:r>
    </w:p>
    <w:p w:rsidR="003875B0" w:rsidRPr="001E4D1C" w:rsidP="001A08E4">
      <w:pPr>
        <w:keepNext/>
        <w:keepLines/>
        <w:widowControl w:val="0"/>
        <w:spacing w:after="0" w:line="240" w:lineRule="auto"/>
        <w:jc w:val="both"/>
        <w:rPr>
          <w:rFonts w:ascii="Times New Roman" w:hAnsi="Times New Roman" w:cs="Times New Roman"/>
          <w:lang w:val="en-GB"/>
        </w:rPr>
      </w:pP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person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has not </w:t>
      </w:r>
      <w:r w:rsidRPr="001E4D1C" w:rsidR="009D7E2C">
        <w:rPr>
          <w:rFonts w:ascii="Times New Roman" w:hAnsi="Times New Roman" w:cs="Times New Roman"/>
          <w:lang w:val="en-GB"/>
        </w:rPr>
        <w:t xml:space="preserve">performed </w:t>
      </w:r>
      <w:r w:rsidRPr="001E4D1C" w:rsidR="005B7EB7">
        <w:rPr>
          <w:rFonts w:ascii="Times New Roman" w:hAnsi="Times New Roman" w:cs="Times New Roman"/>
          <w:lang w:val="en-GB"/>
        </w:rPr>
        <w:t xml:space="preserve">its </w:t>
      </w:r>
      <w:r w:rsidRPr="001E4D1C">
        <w:rPr>
          <w:rFonts w:ascii="Times New Roman" w:hAnsi="Times New Roman" w:cs="Times New Roman"/>
          <w:lang w:val="en-GB"/>
        </w:rPr>
        <w:t>activity for the whole preceding accounting period, the planned administrative costs and depreciation according to</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business plan shall be used for the calculation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capital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w:t>
      </w:r>
      <w:r w:rsidRPr="001E4D1C" w:rsidR="00744087">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and a foreigner</w:t>
      </w:r>
      <w:r w:rsidRPr="001E4D1C" w:rsidR="00744087">
        <w:rPr>
          <w:rFonts w:ascii="Times New Roman" w:hAnsi="Times New Roman" w:cs="Times New Roman"/>
          <w:lang w:val="en-GB"/>
        </w:rPr>
        <w:t xml:space="preserve"> fund</w:t>
      </w:r>
      <w:r w:rsidRPr="001E4D1C">
        <w:rPr>
          <w:rFonts w:ascii="Times New Roman" w:hAnsi="Times New Roman" w:cs="Times New Roman"/>
          <w:lang w:val="en-GB"/>
        </w:rPr>
        <w:t xml:space="preserve">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shall not fall below the minimum amount of initial capital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(2) or (3) throughout </w:t>
      </w:r>
      <w:r w:rsidRPr="001E4D1C" w:rsidR="009D7E2C">
        <w:rPr>
          <w:rFonts w:ascii="Times New Roman" w:hAnsi="Times New Roman" w:cs="Times New Roman"/>
          <w:lang w:val="en-GB"/>
        </w:rPr>
        <w:t>the entire period</w:t>
      </w:r>
      <w:r w:rsidRPr="001E4D1C">
        <w:rPr>
          <w:rFonts w:ascii="Times New Roman" w:hAnsi="Times New Roman" w:cs="Times New Roman"/>
          <w:lang w:val="en-GB"/>
        </w:rPr>
        <w:t xml:space="preserve"> </w:t>
      </w:r>
      <w:r w:rsidRPr="001E4D1C" w:rsidR="0091504A">
        <w:rPr>
          <w:rFonts w:ascii="Times New Roman" w:hAnsi="Times New Roman" w:cs="Times New Roman"/>
          <w:lang w:val="en-GB"/>
        </w:rPr>
        <w:t>of the</w:t>
      </w:r>
      <w:r w:rsidRPr="001E4D1C" w:rsidR="009D7E2C">
        <w:rPr>
          <w:rFonts w:ascii="Times New Roman" w:hAnsi="Times New Roman" w:cs="Times New Roman"/>
          <w:lang w:val="en-GB"/>
        </w:rPr>
        <w:t xml:space="preserve"> existence</w:t>
      </w:r>
      <w:r w:rsidRPr="001E4D1C" w:rsidR="0091504A">
        <w:rPr>
          <w:rFonts w:ascii="Times New Roman" w:hAnsi="Times New Roman" w:cs="Times New Roman"/>
          <w:lang w:val="en-GB"/>
        </w:rPr>
        <w:t xml:space="preserve"> such company, fund or foreign person</w:t>
      </w:r>
      <w:r w:rsidRPr="001E4D1C" w:rsidR="009D7E2C">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91504A">
        <w:rPr>
          <w:rFonts w:ascii="Times New Roman" w:hAnsi="Times New Roman" w:cs="Times New Roman"/>
          <w:lang w:val="en-GB"/>
        </w:rPr>
        <w:t xml:space="preserve">Paid-up registered capital to which, in particular, mandatory reserve funds, share premium and undistributed profit from previous periods are added and, in particular, the value of incorporeal </w:t>
      </w:r>
      <w:r w:rsidRPr="001E4D1C" w:rsidR="009C5DD9">
        <w:rPr>
          <w:rFonts w:ascii="Times New Roman" w:hAnsi="Times New Roman" w:cs="Times New Roman"/>
          <w:lang w:val="en-GB"/>
        </w:rPr>
        <w:t>asset</w:t>
      </w:r>
      <w:r w:rsidRPr="001E4D1C" w:rsidR="0091504A">
        <w:rPr>
          <w:rFonts w:ascii="Times New Roman" w:hAnsi="Times New Roman" w:cs="Times New Roman"/>
          <w:lang w:val="en-GB"/>
        </w:rPr>
        <w:t xml:space="preserve"> and accumulated losses from previous periods are deducted, form the basis for determining the amount of capital for the purposes of determining whether the amount of capital corresponds to the requirements pursuant to </w:t>
      </w:r>
      <w:r w:rsidRPr="001E4D1C" w:rsidR="00A46342">
        <w:rPr>
          <w:rFonts w:ascii="Times New Roman" w:hAnsi="Times New Roman" w:cs="Times New Roman"/>
          <w:lang w:val="en-GB"/>
        </w:rPr>
        <w:t>Subsection</w:t>
      </w:r>
      <w:r w:rsidRPr="001E4D1C" w:rsidR="0091504A">
        <w:rPr>
          <w:rFonts w:ascii="Times New Roman" w:hAnsi="Times New Roman" w:cs="Times New Roman"/>
          <w:lang w:val="en-GB"/>
        </w:rPr>
        <w:t xml:space="preserve">s </w:t>
      </w:r>
      <w:r w:rsidRPr="001E4D1C" w:rsidR="001D0024">
        <w:rPr>
          <w:rFonts w:ascii="Times New Roman" w:hAnsi="Times New Roman" w:cs="Times New Roman"/>
          <w:lang w:val="en-GB"/>
        </w:rPr>
        <w:t>(</w:t>
      </w:r>
      <w:r w:rsidRPr="001E4D1C" w:rsidR="0091504A">
        <w:rPr>
          <w:rFonts w:ascii="Times New Roman" w:hAnsi="Times New Roman" w:cs="Times New Roman"/>
          <w:lang w:val="en-GB"/>
        </w:rPr>
        <w:t>1</w:t>
      </w:r>
      <w:r w:rsidRPr="001E4D1C" w:rsidR="001D0024">
        <w:rPr>
          <w:rFonts w:ascii="Times New Roman" w:hAnsi="Times New Roman" w:cs="Times New Roman"/>
          <w:lang w:val="en-GB"/>
        </w:rPr>
        <w:t>)</w:t>
      </w:r>
      <w:r w:rsidRPr="001E4D1C" w:rsidR="0091504A">
        <w:rPr>
          <w:rFonts w:ascii="Times New Roman" w:hAnsi="Times New Roman" w:cs="Times New Roman"/>
          <w:lang w:val="en-GB"/>
        </w:rPr>
        <w:t xml:space="preserve"> and </w:t>
      </w:r>
      <w:r w:rsidRPr="001E4D1C" w:rsidR="001D0024">
        <w:rPr>
          <w:rFonts w:ascii="Times New Roman" w:hAnsi="Times New Roman" w:cs="Times New Roman"/>
          <w:lang w:val="en-GB"/>
        </w:rPr>
        <w:t>(</w:t>
      </w:r>
      <w:r w:rsidRPr="001E4D1C" w:rsidR="0091504A">
        <w:rPr>
          <w:rFonts w:ascii="Times New Roman" w:hAnsi="Times New Roman" w:cs="Times New Roman"/>
          <w:lang w:val="en-GB"/>
        </w:rPr>
        <w:t>3</w:t>
      </w:r>
      <w:r w:rsidRPr="001E4D1C" w:rsidR="001D0024">
        <w:rPr>
          <w:rFonts w:ascii="Times New Roman" w:hAnsi="Times New Roman" w:cs="Times New Roman"/>
          <w:lang w:val="en-GB"/>
        </w:rPr>
        <w:t>)</w:t>
      </w:r>
      <w:r w:rsidRPr="001E4D1C" w:rsidR="0091504A">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la</w:t>
      </w:r>
      <w:r w:rsidRPr="001E4D1C" w:rsidR="00CF5DC0">
        <w:rPr>
          <w:rFonts w:ascii="Times New Roman" w:hAnsi="Times New Roman" w:cs="Times New Roman"/>
          <w:lang w:val="en-GB"/>
        </w:rPr>
        <w:t>ys</w:t>
      </w:r>
      <w:r w:rsidRPr="001E4D1C">
        <w:rPr>
          <w:rFonts w:ascii="Times New Roman" w:hAnsi="Times New Roman" w:cs="Times New Roman"/>
          <w:lang w:val="en-GB"/>
        </w:rPr>
        <w:t xml:space="preserve"> down, by </w:t>
      </w:r>
      <w:r w:rsidRPr="001E4D1C" w:rsidR="005700FB">
        <w:rPr>
          <w:rFonts w:ascii="Times New Roman" w:hAnsi="Times New Roman" w:cs="Times New Roman"/>
          <w:lang w:val="en-GB"/>
        </w:rPr>
        <w:t>a regulation</w:t>
      </w:r>
      <w:r w:rsidRPr="001E4D1C">
        <w:rPr>
          <w:rFonts w:ascii="Times New Roman" w:hAnsi="Times New Roman" w:cs="Times New Roman"/>
          <w:lang w:val="en-GB"/>
        </w:rPr>
        <w:t xml:space="preserve">, a </w:t>
      </w:r>
      <w:r w:rsidRPr="001E4D1C" w:rsidR="00CF5DC0">
        <w:rPr>
          <w:rFonts w:ascii="Times New Roman" w:hAnsi="Times New Roman" w:cs="Times New Roman"/>
          <w:lang w:val="en-GB"/>
        </w:rPr>
        <w:t>rules</w:t>
      </w:r>
      <w:r w:rsidRPr="001E4D1C" w:rsidR="00A520DC">
        <w:rPr>
          <w:rFonts w:ascii="Times New Roman" w:hAnsi="Times New Roman" w:cs="Times New Roman"/>
          <w:lang w:val="en-GB"/>
        </w:rPr>
        <w:t xml:space="preserve"> </w:t>
      </w:r>
      <w:r w:rsidRPr="001E4D1C">
        <w:rPr>
          <w:rFonts w:ascii="Times New Roman" w:hAnsi="Times New Roman" w:cs="Times New Roman"/>
          <w:lang w:val="en-GB"/>
        </w:rPr>
        <w:t xml:space="preserve">for determining the amount of capital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(4)</w:t>
      </w:r>
      <w:r w:rsidRPr="001E4D1C">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w:t>
      </w:r>
    </w:p>
    <w:p w:rsidR="003875B0" w:rsidRPr="001E4D1C" w:rsidP="001A08E4">
      <w:pPr>
        <w:keepNext/>
        <w:keepLines/>
        <w:widowControl w:val="0"/>
        <w:spacing w:after="0" w:line="240" w:lineRule="auto"/>
        <w:ind w:firstLine="708"/>
        <w:jc w:val="center"/>
        <w:rPr>
          <w:rFonts w:ascii="Times New Roman" w:hAnsi="Times New Roman" w:cs="Times New Roman"/>
          <w:lang w:val="en-GB"/>
        </w:rPr>
      </w:pPr>
    </w:p>
    <w:p w:rsidR="003875B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Increase of capital</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560158">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increase</w:t>
      </w:r>
      <w:r w:rsidRPr="001E4D1C" w:rsidR="00F73584">
        <w:rPr>
          <w:rFonts w:ascii="Times New Roman" w:hAnsi="Times New Roman" w:cs="Times New Roman"/>
          <w:lang w:val="en-GB"/>
        </w:rPr>
        <w:t>s</w:t>
      </w:r>
      <w:r w:rsidRPr="001E4D1C">
        <w:rPr>
          <w:rFonts w:ascii="Times New Roman" w:hAnsi="Times New Roman" w:cs="Times New Roman"/>
          <w:lang w:val="en-GB"/>
        </w:rPr>
        <w:t xml:space="preserve"> the capital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0</w:t>
      </w:r>
      <w:r w:rsidRPr="001E4D1C" w:rsidR="00560158">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and (3) by at least an amount equal to 0.02</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sum of the value </w:t>
      </w:r>
      <w:r w:rsidRPr="001E4D1C" w:rsidR="0023022B">
        <w:rPr>
          <w:rFonts w:ascii="Times New Roman" w:hAnsi="Times New Roman" w:cs="Times New Roman"/>
          <w:lang w:val="en-GB"/>
        </w:rPr>
        <w:t>of the assets of investment funds and foreign investment funds, which it manages, exceeding the amount corresponding to EUR 250 000 000, but not to an amount higher than that corresponding to EUR 10 000 000.</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amount by which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increases the capital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may be up to 50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covered by the guarantee </w:t>
      </w:r>
      <w:r w:rsidRPr="001E4D1C" w:rsidR="0023022B">
        <w:rPr>
          <w:rFonts w:ascii="Times New Roman" w:hAnsi="Times New Roman" w:cs="Times New Roman"/>
          <w:lang w:val="en-GB"/>
        </w:rPr>
        <w:t>provided by</w:t>
      </w:r>
      <w:r w:rsidRPr="001E4D1C">
        <w:rPr>
          <w:rFonts w:ascii="Times New Roman" w:hAnsi="Times New Roman" w:cs="Times New Roman"/>
          <w:lang w:val="en-GB"/>
        </w:rPr>
        <w:t xml:space="preserve"> a bank, foreign bank or insurance </w:t>
      </w:r>
      <w:r w:rsidRPr="001E4D1C" w:rsidR="004C4ADD">
        <w:rPr>
          <w:rFonts w:ascii="Times New Roman" w:hAnsi="Times New Roman" w:cs="Times New Roman"/>
          <w:lang w:val="en-GB"/>
        </w:rPr>
        <w:t xml:space="preserve">company </w:t>
      </w:r>
      <w:r w:rsidRPr="001E4D1C">
        <w:rPr>
          <w:rFonts w:ascii="Times New Roman" w:hAnsi="Times New Roman" w:cs="Times New Roman"/>
          <w:lang w:val="en-GB"/>
        </w:rPr>
        <w:t xml:space="preserve">which is domiciled in a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requiring </w:t>
      </w:r>
      <w:r w:rsidRPr="001E4D1C" w:rsidR="004C4ADD">
        <w:rPr>
          <w:rFonts w:ascii="Times New Roman" w:hAnsi="Times New Roman" w:cs="Times New Roman"/>
          <w:lang w:val="en-GB"/>
        </w:rPr>
        <w:t xml:space="preserve">compliance with prudential rules according to the law of the </w:t>
      </w:r>
      <w:r w:rsidRPr="001E4D1C" w:rsidR="001B2CD2">
        <w:rPr>
          <w:rFonts w:ascii="Times New Roman" w:hAnsi="Times New Roman" w:cs="Times New Roman"/>
          <w:lang w:val="en-GB"/>
        </w:rPr>
        <w:t>EU</w:t>
      </w:r>
      <w:r w:rsidRPr="001E4D1C" w:rsidR="004C4ADD">
        <w:rPr>
          <w:rFonts w:ascii="Times New Roman" w:hAnsi="Times New Roman" w:cs="Times New Roman"/>
          <w:lang w:val="en-GB"/>
        </w:rPr>
        <w:t xml:space="preserve">, or rules which the </w:t>
      </w:r>
      <w:r w:rsidRPr="001E4D1C" w:rsidR="001C2C55">
        <w:rPr>
          <w:rFonts w:ascii="Times New Roman" w:hAnsi="Times New Roman" w:cs="Times New Roman"/>
          <w:lang w:val="en-GB"/>
        </w:rPr>
        <w:t>CNB</w:t>
      </w:r>
      <w:r w:rsidRPr="001E4D1C" w:rsidR="004C4ADD">
        <w:rPr>
          <w:rFonts w:ascii="Times New Roman" w:hAnsi="Times New Roman" w:cs="Times New Roman"/>
          <w:lang w:val="en-GB"/>
        </w:rPr>
        <w:t xml:space="preserve"> deems equal.</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calculation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include investment funds and foreign investment funds managed by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4C4ADD">
        <w:rPr>
          <w:rFonts w:ascii="Times New Roman" w:hAnsi="Times New Roman" w:cs="Times New Roman"/>
          <w:lang w:val="en-GB"/>
        </w:rPr>
        <w:t xml:space="preserve">without having regard to the fact whether the </w:t>
      </w:r>
      <w:r w:rsidRPr="001E4D1C" w:rsidR="00E324D6">
        <w:rPr>
          <w:rFonts w:ascii="Times New Roman" w:hAnsi="Times New Roman" w:cs="Times New Roman"/>
          <w:lang w:val="en-GB"/>
        </w:rPr>
        <w:t>management</w:t>
      </w:r>
      <w:r w:rsidRPr="001E4D1C" w:rsidR="004C4ADD">
        <w:rPr>
          <w:rFonts w:ascii="Times New Roman" w:hAnsi="Times New Roman" w:cs="Times New Roman"/>
          <w:lang w:val="en-GB"/>
        </w:rPr>
        <w:t xml:space="preserve"> company has delegated to another person the performance of an activity included in the management of these funds, but not investment funds and foreign investment funds, in respect of which the </w:t>
      </w:r>
      <w:r w:rsidRPr="001E4D1C" w:rsidR="0098741C">
        <w:rPr>
          <w:rFonts w:ascii="Times New Roman" w:hAnsi="Times New Roman" w:cs="Times New Roman"/>
          <w:lang w:val="en-GB"/>
        </w:rPr>
        <w:t>management</w:t>
      </w:r>
      <w:r w:rsidRPr="001E4D1C" w:rsidR="004C4ADD">
        <w:rPr>
          <w:rFonts w:ascii="Times New Roman" w:hAnsi="Times New Roman" w:cs="Times New Roman"/>
          <w:lang w:val="en-GB"/>
        </w:rPr>
        <w:t xml:space="preserve"> company has been delegated to perform activity included in the management of these fund</w:t>
      </w:r>
      <w:r w:rsidRPr="001E4D1C" w:rsidR="0098741C">
        <w:rPr>
          <w:rFonts w:ascii="Times New Roman" w:hAnsi="Times New Roman" w:cs="Times New Roman"/>
          <w:lang w:val="en-GB"/>
        </w:rPr>
        <w:t>s</w:t>
      </w:r>
      <w:r w:rsidRPr="001E4D1C" w:rsidR="004C4ADD">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324D6">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98741C">
        <w:rPr>
          <w:rFonts w:ascii="Times New Roman" w:hAnsi="Times New Roman" w:cs="Times New Roman"/>
          <w:lang w:val="en-GB"/>
        </w:rPr>
        <w:t xml:space="preserve">s (1) to (3) shall apply </w:t>
      </w:r>
      <w:r w:rsidRPr="001E4D1C" w:rsidR="0098741C">
        <w:rPr>
          <w:rFonts w:ascii="Times New Roman" w:hAnsi="Times New Roman" w:cs="Times New Roman"/>
          <w:i/>
          <w:lang w:val="en-GB"/>
        </w:rPr>
        <w:t>mutatis mutandis</w:t>
      </w:r>
      <w:r w:rsidRPr="001E4D1C" w:rsidR="0098741C">
        <w:rPr>
          <w:rFonts w:ascii="Times New Roman" w:hAnsi="Times New Roman" w:cs="Times New Roman"/>
          <w:lang w:val="en-GB"/>
        </w:rPr>
        <w:t xml:space="preserve"> to </w:t>
      </w:r>
      <w:r w:rsidRPr="001E4D1C">
        <w:rPr>
          <w:rFonts w:ascii="Times New Roman" w:hAnsi="Times New Roman" w:cs="Times New Roman"/>
          <w:lang w:val="en-GB"/>
        </w:rPr>
        <w:t xml:space="preserve">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F73584">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sidR="0098741C">
        <w:rPr>
          <w:rFonts w:ascii="Times New Roman" w:hAnsi="Times New Roman" w:cs="Times New Roman"/>
          <w:lang w:val="en-GB"/>
        </w:rPr>
        <w:t>,</w:t>
      </w:r>
      <w:r w:rsidRPr="001E4D1C">
        <w:rPr>
          <w:rFonts w:ascii="Times New Roman" w:hAnsi="Times New Roman" w:cs="Times New Roman"/>
          <w:lang w:val="en-GB"/>
        </w:rPr>
        <w:t xml:space="preserve"> the </w:t>
      </w:r>
      <w:r w:rsidRPr="001E4D1C" w:rsidR="00046EE3">
        <w:rPr>
          <w:rFonts w:ascii="Times New Roman" w:hAnsi="Times New Roman" w:cs="Times New Roman"/>
          <w:lang w:val="en-GB"/>
        </w:rPr>
        <w:t>internally</w:t>
      </w:r>
      <w:r w:rsidRPr="001E4D1C" w:rsidR="00E324D6">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referred to in </w:t>
      </w:r>
      <w:r w:rsidRPr="001E4D1C" w:rsidR="00BC3A5A">
        <w:rPr>
          <w:rFonts w:ascii="Times New Roman" w:hAnsi="Times New Roman" w:cs="Times New Roman"/>
          <w:lang w:val="en-GB"/>
        </w:rPr>
        <w:t>Section</w:t>
      </w:r>
      <w:r w:rsidRPr="001E4D1C" w:rsidR="00F73584">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F73584">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sidR="00F73584">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F73584">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in relation to investment funds managed by it</w:t>
      </w:r>
      <w:r w:rsidRPr="001E4D1C" w:rsidR="0052562F">
        <w:rPr>
          <w:rFonts w:ascii="Times New Roman" w:hAnsi="Times New Roman" w:cs="Times New Roman"/>
          <w:lang w:val="en-GB"/>
        </w:rPr>
        <w:t>,</w:t>
      </w:r>
      <w:r w:rsidRPr="001E4D1C">
        <w:rPr>
          <w:rFonts w:ascii="Times New Roman" w:hAnsi="Times New Roman" w:cs="Times New Roman"/>
          <w:lang w:val="en-GB"/>
        </w:rPr>
        <w:t xml:space="preserve"> which are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comparable foreign investment funds</w:t>
      </w:r>
      <w:r w:rsidRPr="001E4D1C" w:rsidR="0052562F">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sidR="00F73584">
        <w:rPr>
          <w:rFonts w:ascii="Times New Roman" w:hAnsi="Times New Roman" w:cs="Times New Roman"/>
          <w:lang w:val="en-GB"/>
        </w:rPr>
        <w:t xml:space="preserve"> must furthermore</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73584">
        <w:rPr>
          <w:rFonts w:ascii="Times New Roman" w:hAnsi="Times New Roman" w:cs="Times New Roman"/>
          <w:lang w:val="en-GB"/>
        </w:rPr>
        <w:tab/>
      </w:r>
      <w:r w:rsidRPr="001E4D1C">
        <w:rPr>
          <w:rFonts w:ascii="Times New Roman" w:hAnsi="Times New Roman" w:cs="Times New Roman"/>
          <w:lang w:val="en-GB"/>
        </w:rPr>
        <w:t xml:space="preserve"> </w:t>
      </w:r>
      <w:r w:rsidRPr="001E4D1C" w:rsidR="001D754B">
        <w:rPr>
          <w:rFonts w:ascii="Times New Roman" w:hAnsi="Times New Roman" w:cs="Times New Roman"/>
          <w:lang w:val="en-GB"/>
        </w:rPr>
        <w:t>in compliance with</w:t>
      </w:r>
      <w:r w:rsidRPr="001E4D1C" w:rsidR="00CC0C49">
        <w:rPr>
          <w:rFonts w:ascii="Times New Roman" w:hAnsi="Times New Roman" w:cs="Times New Roman"/>
          <w:lang w:val="en-GB"/>
        </w:rPr>
        <w:t xml:space="preserve"> Articles 12 and 14 of the </w:t>
      </w:r>
      <w:r w:rsidRPr="001E4D1C" w:rsidR="00A65EEF">
        <w:rPr>
          <w:rFonts w:ascii="Times New Roman" w:hAnsi="Times New Roman" w:cs="Times New Roman"/>
          <w:lang w:val="en-GB"/>
        </w:rPr>
        <w:t>Commission Delegated Regulation (EU) No 231/2013</w:t>
      </w:r>
      <w:r w:rsidRPr="001E4D1C" w:rsidR="00CC0C49">
        <w:rPr>
          <w:rFonts w:ascii="Times New Roman" w:hAnsi="Times New Roman" w:cs="Times New Roman"/>
          <w:lang w:val="en-GB"/>
        </w:rPr>
        <w:t xml:space="preserve"> </w:t>
      </w:r>
      <w:r w:rsidRPr="001E4D1C" w:rsidR="001D754B">
        <w:rPr>
          <w:rFonts w:ascii="Times New Roman" w:hAnsi="Times New Roman" w:cs="Times New Roman"/>
          <w:lang w:val="en-GB"/>
        </w:rPr>
        <w:t xml:space="preserve">raise </w:t>
      </w:r>
      <w:r w:rsidRPr="001E4D1C" w:rsidR="00CC0C49">
        <w:rPr>
          <w:rFonts w:ascii="Times New Roman" w:hAnsi="Times New Roman" w:cs="Times New Roman"/>
          <w:lang w:val="en-GB"/>
        </w:rPr>
        <w:t xml:space="preserve">its </w:t>
      </w:r>
      <w:r w:rsidRPr="001E4D1C">
        <w:rPr>
          <w:rFonts w:ascii="Times New Roman" w:hAnsi="Times New Roman" w:cs="Times New Roman"/>
          <w:lang w:val="en-GB"/>
        </w:rPr>
        <w:t xml:space="preserve">capital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and (3) and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 xml:space="preserve">by an an amount corresponding to the risk of </w:t>
      </w:r>
      <w:r w:rsidRPr="001E4D1C" w:rsidR="001D754B">
        <w:rPr>
          <w:rFonts w:ascii="Times New Roman" w:hAnsi="Times New Roman" w:cs="Times New Roman"/>
          <w:lang w:val="en-GB"/>
        </w:rPr>
        <w:t xml:space="preserve">harm </w:t>
      </w:r>
      <w:r w:rsidRPr="001E4D1C" w:rsidR="00CC0C49">
        <w:rPr>
          <w:rFonts w:ascii="Times New Roman" w:hAnsi="Times New Roman" w:cs="Times New Roman"/>
          <w:lang w:val="en-GB"/>
        </w:rPr>
        <w:t xml:space="preserve">in </w:t>
      </w:r>
      <w:r w:rsidRPr="001E4D1C" w:rsidR="001D754B">
        <w:rPr>
          <w:rFonts w:ascii="Times New Roman" w:hAnsi="Times New Roman" w:cs="Times New Roman"/>
          <w:lang w:val="en-GB"/>
        </w:rPr>
        <w:t xml:space="preserve">connection to </w:t>
      </w:r>
      <w:r w:rsidRPr="001E4D1C" w:rsidR="008C54BE">
        <w:rPr>
          <w:rFonts w:ascii="Times New Roman" w:hAnsi="Times New Roman" w:cs="Times New Roman"/>
          <w:lang w:val="en-GB"/>
        </w:rPr>
        <w:t>t</w:t>
      </w:r>
      <w:r w:rsidRPr="001E4D1C">
        <w:rPr>
          <w:rFonts w:ascii="Times New Roman" w:hAnsi="Times New Roman" w:cs="Times New Roman"/>
          <w:lang w:val="en-GB"/>
        </w:rPr>
        <w:t xml:space="preserve">he management of investment funds that are not </w:t>
      </w:r>
      <w:r w:rsidRPr="001E4D1C">
        <w:rPr>
          <w:rFonts w:ascii="Times New Roman" w:hAnsi="Times New Roman" w:cs="Times New Roman"/>
          <w:lang w:val="en-GB"/>
        </w:rPr>
        <w:t>UCITS fund</w:t>
      </w:r>
      <w:r w:rsidRPr="001E4D1C" w:rsidR="00CC0C49">
        <w:rPr>
          <w:rFonts w:ascii="Times New Roman" w:hAnsi="Times New Roman" w:cs="Times New Roman"/>
          <w:lang w:val="en-GB"/>
        </w:rPr>
        <w:t>s</w:t>
      </w:r>
      <w:r w:rsidRPr="001E4D1C">
        <w:rPr>
          <w:rFonts w:ascii="Times New Roman" w:hAnsi="Times New Roman" w:cs="Times New Roman"/>
          <w:lang w:val="en-GB"/>
        </w:rPr>
        <w:t xml:space="preserve"> and comparab</w:t>
      </w:r>
      <w:r w:rsidRPr="001E4D1C" w:rsidR="00F73584">
        <w:rPr>
          <w:rFonts w:ascii="Times New Roman" w:hAnsi="Times New Roman" w:cs="Times New Roman"/>
          <w:lang w:val="en-GB"/>
        </w:rPr>
        <w:t>le foreign investment funds, or</w:t>
      </w:r>
    </w:p>
    <w:p w:rsidR="003875B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73584">
        <w:rPr>
          <w:rFonts w:ascii="Times New Roman" w:hAnsi="Times New Roman" w:cs="Times New Roman"/>
          <w:lang w:val="en-GB"/>
        </w:rPr>
        <w:tab/>
      </w:r>
      <w:r w:rsidRPr="001E4D1C" w:rsidR="001D754B">
        <w:rPr>
          <w:rFonts w:ascii="Times New Roman" w:hAnsi="Times New Roman" w:cs="Times New Roman"/>
          <w:lang w:val="en-GB"/>
        </w:rPr>
        <w:t xml:space="preserve">in compliance with </w:t>
      </w:r>
      <w:r w:rsidRPr="001E4D1C">
        <w:rPr>
          <w:rFonts w:ascii="Times New Roman" w:hAnsi="Times New Roman" w:cs="Times New Roman"/>
          <w:lang w:val="en-GB"/>
        </w:rPr>
        <w:t xml:space="preserve">Articles 12 and 15 of the </w:t>
      </w:r>
      <w:r w:rsidRPr="001E4D1C" w:rsidR="00A65EEF">
        <w:rPr>
          <w:rFonts w:ascii="Times New Roman" w:hAnsi="Times New Roman" w:cs="Times New Roman"/>
          <w:lang w:val="en-GB"/>
        </w:rPr>
        <w:t xml:space="preserve">Commission Delegated Regulation (EU) No 231/2013 </w:t>
      </w:r>
      <w:r w:rsidRPr="001E4D1C" w:rsidR="001D754B">
        <w:rPr>
          <w:rFonts w:ascii="Times New Roman" w:hAnsi="Times New Roman" w:cs="Times New Roman"/>
          <w:lang w:val="en-GB"/>
        </w:rPr>
        <w:t xml:space="preserve">be insured for the events of inception of its obligation to compensate harm incurred in connection </w:t>
      </w:r>
      <w:r w:rsidRPr="001E4D1C">
        <w:rPr>
          <w:rFonts w:ascii="Times New Roman" w:hAnsi="Times New Roman" w:cs="Times New Roman"/>
          <w:lang w:val="en-GB"/>
        </w:rPr>
        <w:t xml:space="preserve">with the management of investment funds which are not a </w:t>
      </w:r>
      <w:r w:rsidRPr="001E4D1C">
        <w:rPr>
          <w:rFonts w:ascii="Times New Roman" w:hAnsi="Times New Roman" w:cs="Times New Roman"/>
          <w:lang w:val="en-GB"/>
        </w:rPr>
        <w:t>UCITS fund</w:t>
      </w:r>
      <w:r w:rsidRPr="001E4D1C" w:rsidR="00CC0C49">
        <w:rPr>
          <w:rFonts w:ascii="Times New Roman" w:hAnsi="Times New Roman" w:cs="Times New Roman"/>
          <w:lang w:val="en-GB"/>
        </w:rPr>
        <w:t>s</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w:t>
      </w:r>
      <w:r w:rsidRPr="001E4D1C">
        <w:rPr>
          <w:rFonts w:ascii="Times New Roman" w:hAnsi="Times New Roman" w:cs="Times New Roman"/>
          <w:lang w:val="en-GB"/>
        </w:rPr>
        <w:t>nd comparable foreign investment funds.</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For </w:t>
      </w:r>
      <w:r w:rsidRPr="001E4D1C" w:rsidR="00CC0C49">
        <w:rPr>
          <w:rFonts w:ascii="Times New Roman" w:hAnsi="Times New Roman" w:cs="Times New Roman"/>
          <w:lang w:val="en-GB"/>
        </w:rPr>
        <w:t>an internally</w:t>
      </w:r>
      <w:r w:rsidRPr="001E4D1C" w:rsidR="008E678E">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sidR="00CC0C49">
        <w:rPr>
          <w:rFonts w:ascii="Times New Roman" w:hAnsi="Times New Roman" w:cs="Times New Roman"/>
          <w:lang w:val="en-GB"/>
        </w:rPr>
        <w:t xml:space="preserve"> and for a foreign</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 xml:space="preserve">person </w:t>
      </w:r>
      <w:r w:rsidRPr="001E4D1C">
        <w:rPr>
          <w:rFonts w:ascii="Times New Roman" w:hAnsi="Times New Roman" w:cs="Times New Roman"/>
          <w:lang w:val="en-GB"/>
        </w:rPr>
        <w:t xml:space="preserve">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F73584">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sidR="00A84063">
        <w:rPr>
          <w:rFonts w:ascii="Times New Roman" w:hAnsi="Times New Roman" w:cs="Times New Roman"/>
          <w:lang w:val="en-GB"/>
        </w:rPr>
        <w:t>,</w:t>
      </w:r>
      <w:r w:rsidRPr="001E4D1C">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sidR="00A84063">
        <w:rPr>
          <w:rFonts w:ascii="Times New Roman" w:hAnsi="Times New Roman" w:cs="Times New Roman"/>
          <w:lang w:val="en-GB"/>
        </w:rPr>
        <w:t xml:space="preserve"> (5) shall apply </w:t>
      </w:r>
      <w:r w:rsidRPr="001E4D1C" w:rsidR="00A84063">
        <w:rPr>
          <w:rFonts w:ascii="Times New Roman" w:hAnsi="Times New Roman" w:cs="Times New Roman"/>
          <w:i/>
          <w:lang w:val="en-GB"/>
        </w:rPr>
        <w:t>mutatis mutandis</w:t>
      </w:r>
      <w:r w:rsidRPr="001E4D1C" w:rsidR="00A84063">
        <w:rPr>
          <w:rFonts w:ascii="Times New Roman" w:hAnsi="Times New Roman" w:cs="Times New Roman"/>
          <w:lang w:val="en-GB"/>
        </w:rPr>
        <w:t xml:space="preserve"> </w:t>
      </w:r>
      <w:r w:rsidRPr="001E4D1C">
        <w:rPr>
          <w:rFonts w:ascii="Times New Roman" w:hAnsi="Times New Roman" w:cs="Times New Roman"/>
          <w:lang w:val="en-GB"/>
        </w:rPr>
        <w:t>in case of</w:t>
      </w:r>
      <w:r w:rsidRPr="001E4D1C" w:rsidR="00F73584">
        <w:rPr>
          <w:rFonts w:ascii="Times New Roman" w:hAnsi="Times New Roman" w:cs="Times New Roman"/>
          <w:lang w:val="en-GB"/>
        </w:rPr>
        <w:t xml:space="preserve"> its</w:t>
      </w:r>
      <w:r w:rsidRPr="001E4D1C">
        <w:rPr>
          <w:rFonts w:ascii="Times New Roman" w:hAnsi="Times New Roman" w:cs="Times New Roman"/>
          <w:lang w:val="en-GB"/>
        </w:rPr>
        <w:t xml:space="preserve"> own management</w:t>
      </w:r>
      <w:r w:rsidRPr="001E4D1C" w:rsidR="00A84063">
        <w:rPr>
          <w:rFonts w:ascii="Times New Roman" w:hAnsi="Times New Roman" w:cs="Times New Roman"/>
          <w:lang w:val="en-GB"/>
        </w:rPr>
        <w: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F73584">
        <w:rPr>
          <w:rFonts w:ascii="Times New Roman" w:hAnsi="Times New Roman" w:cs="Times New Roman"/>
          <w:lang w:val="en-GB"/>
        </w:rPr>
        <w:t xml:space="preserve"> 32</w:t>
      </w:r>
    </w:p>
    <w:p w:rsidR="003875B0" w:rsidRPr="001E4D1C" w:rsidP="001A08E4">
      <w:pPr>
        <w:keepNext/>
        <w:keepLines/>
        <w:widowControl w:val="0"/>
        <w:spacing w:after="0" w:line="240" w:lineRule="auto"/>
        <w:ind w:firstLine="708"/>
        <w:jc w:val="center"/>
        <w:rPr>
          <w:rFonts w:ascii="Times New Roman" w:hAnsi="Times New Roman" w:cs="Times New Roman"/>
          <w:lang w:val="en-GB"/>
        </w:rPr>
      </w:pPr>
    </w:p>
    <w:p w:rsidR="003875B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Placement</w:t>
      </w:r>
      <w:r w:rsidRPr="001E4D1C">
        <w:rPr>
          <w:rFonts w:ascii="Times New Roman" w:hAnsi="Times New Roman" w:cs="Times New Roman"/>
          <w:b/>
          <w:lang w:val="en-GB"/>
        </w:rPr>
        <w:t xml:space="preserve"> of </w:t>
      </w:r>
      <w:r w:rsidRPr="001E4D1C">
        <w:rPr>
          <w:rFonts w:ascii="Times New Roman" w:hAnsi="Times New Roman" w:cs="Times New Roman"/>
          <w:b/>
          <w:lang w:val="en-GB"/>
        </w:rPr>
        <w:t xml:space="preserve">the </w:t>
      </w:r>
      <w:r w:rsidRPr="001E4D1C">
        <w:rPr>
          <w:rFonts w:ascii="Times New Roman" w:hAnsi="Times New Roman" w:cs="Times New Roman"/>
          <w:b/>
          <w:lang w:val="en-GB"/>
        </w:rPr>
        <w:t>capital</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capital</w:t>
      </w:r>
      <w:r w:rsidRPr="001E4D1C" w:rsidR="003C5933">
        <w:rPr>
          <w:rFonts w:ascii="Times New Roman" w:hAnsi="Times New Roman" w:cs="Times New Roman"/>
          <w:lang w:val="en-GB"/>
        </w:rPr>
        <w:t>, referred to in Section 30 and 31</w:t>
      </w:r>
      <w:r w:rsidRPr="001E4D1C" w:rsidR="00C20058">
        <w:rPr>
          <w:rFonts w:ascii="Times New Roman" w:hAnsi="Times New Roman" w:cs="Times New Roman"/>
          <w:lang w:val="en-GB"/>
        </w:rPr>
        <w:t>,</w:t>
      </w:r>
      <w:r w:rsidRPr="001E4D1C">
        <w:rPr>
          <w:rFonts w:ascii="Times New Roman" w:hAnsi="Times New Roman" w:cs="Times New Roman"/>
          <w:lang w:val="en-GB"/>
        </w:rPr>
        <w:t xml:space="preserve">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the capital of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not comparable to </w:t>
      </w:r>
      <w:r w:rsidRPr="001E4D1C" w:rsidR="00CC0C49">
        <w:rPr>
          <w:rFonts w:ascii="Times New Roman" w:hAnsi="Times New Roman" w:cs="Times New Roman"/>
          <w:lang w:val="en-GB"/>
        </w:rPr>
        <w:t>an internally</w:t>
      </w:r>
      <w:r w:rsidRPr="001E4D1C" w:rsidR="008E678E">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w:t>
      </w:r>
      <w:r w:rsidRPr="001E4D1C" w:rsidR="00C20058">
        <w:rPr>
          <w:rFonts w:ascii="Times New Roman" w:hAnsi="Times New Roman" w:cs="Times New Roman"/>
          <w:lang w:val="en-GB"/>
        </w:rPr>
        <w:t xml:space="preserve">may be placed in liquid </w:t>
      </w:r>
      <w:r w:rsidRPr="001E4D1C" w:rsidR="00A2602D">
        <w:rPr>
          <w:rFonts w:ascii="Times New Roman" w:hAnsi="Times New Roman" w:cs="Times New Roman"/>
          <w:lang w:val="en-GB"/>
        </w:rPr>
        <w:t>things</w:t>
      </w:r>
      <w:r w:rsidRPr="001E4D1C" w:rsidR="00C20058">
        <w:rPr>
          <w:rFonts w:ascii="Times New Roman" w:hAnsi="Times New Roman" w:cs="Times New Roman"/>
          <w:lang w:val="en-GB"/>
        </w:rPr>
        <w:t xml:space="preserve"> in legal terms</w:t>
      </w:r>
      <w:r w:rsidRPr="001E4D1C" w:rsidR="008D669C">
        <w:rPr>
          <w:rFonts w:ascii="Times New Roman" w:hAnsi="Times New Roman" w:cs="Times New Roman"/>
          <w:lang w:val="en-GB"/>
        </w:rPr>
        <w:t xml:space="preserve"> (hereinafter referred to as</w:t>
      </w:r>
      <w:r w:rsidRPr="001E4D1C" w:rsidR="00C20058">
        <w:rPr>
          <w:rFonts w:ascii="Times New Roman" w:hAnsi="Times New Roman" w:cs="Times New Roman"/>
          <w:lang w:val="en-GB"/>
        </w:rPr>
        <w:t xml:space="preserve"> “</w:t>
      </w:r>
      <w:r w:rsidRPr="001E4D1C" w:rsidR="00A2602D">
        <w:rPr>
          <w:rFonts w:ascii="Times New Roman" w:hAnsi="Times New Roman" w:cs="Times New Roman"/>
          <w:b/>
          <w:lang w:val="en-GB"/>
        </w:rPr>
        <w:t>thing</w:t>
      </w:r>
      <w:r w:rsidRPr="001E4D1C" w:rsidR="00C20058">
        <w:rPr>
          <w:rFonts w:ascii="Times New Roman" w:hAnsi="Times New Roman" w:cs="Times New Roman"/>
          <w:lang w:val="en-GB"/>
        </w:rPr>
        <w:t>”)</w:t>
      </w:r>
      <w:r w:rsidRPr="001E4D1C" w:rsidR="001A33F3">
        <w:rPr>
          <w:rFonts w:ascii="Times New Roman" w:hAnsi="Times New Roman" w:cs="Times New Roman"/>
          <w:lang w:val="en-GB"/>
        </w:rPr>
        <w:t xml:space="preserve"> </w:t>
      </w:r>
      <w:r w:rsidRPr="001E4D1C" w:rsidR="00C20058">
        <w:rPr>
          <w:rFonts w:ascii="Times New Roman" w:hAnsi="Times New Roman" w:cs="Times New Roman"/>
          <w:lang w:val="en-GB"/>
        </w:rPr>
        <w:t>whose transformation into financial means is possible wit</w:t>
      </w:r>
      <w:r w:rsidRPr="001E4D1C" w:rsidR="001D6EE7">
        <w:rPr>
          <w:rFonts w:ascii="Times New Roman" w:hAnsi="Times New Roman" w:cs="Times New Roman"/>
          <w:lang w:val="en-GB"/>
        </w:rPr>
        <w:t>hin a short period</w:t>
      </w:r>
      <w:r w:rsidRPr="001E4D1C" w:rsidR="003C5933">
        <w:rPr>
          <w:rFonts w:ascii="Times New Roman" w:hAnsi="Times New Roman" w:cs="Times New Roman"/>
          <w:lang w:val="en-GB"/>
        </w:rPr>
        <w:t xml:space="preserve"> of time</w:t>
      </w:r>
      <w:r w:rsidRPr="001E4D1C" w:rsidR="001D6EE7">
        <w:rPr>
          <w:rFonts w:ascii="Times New Roman" w:hAnsi="Times New Roman" w:cs="Times New Roman"/>
          <w:lang w:val="en-GB"/>
        </w:rPr>
        <w:t xml:space="preserve">, while this </w:t>
      </w:r>
      <w:r w:rsidRPr="001E4D1C" w:rsidR="00A2602D">
        <w:rPr>
          <w:rFonts w:ascii="Times New Roman" w:hAnsi="Times New Roman" w:cs="Times New Roman"/>
          <w:lang w:val="en-GB"/>
        </w:rPr>
        <w:t>thing</w:t>
      </w:r>
      <w:r w:rsidRPr="001E4D1C" w:rsidR="001D6EE7">
        <w:rPr>
          <w:rFonts w:ascii="Times New Roman" w:hAnsi="Times New Roman" w:cs="Times New Roman"/>
          <w:lang w:val="en-GB"/>
        </w:rPr>
        <w:t xml:space="preserve"> does</w:t>
      </w:r>
      <w:r w:rsidRPr="001E4D1C" w:rsidR="00C20058">
        <w:rPr>
          <w:rFonts w:ascii="Times New Roman" w:hAnsi="Times New Roman" w:cs="Times New Roman"/>
          <w:lang w:val="en-GB"/>
        </w:rPr>
        <w:t xml:space="preserve"> not contain a speculative element.</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875B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D6EE7">
        <w:rPr>
          <w:rFonts w:ascii="Times New Roman" w:hAnsi="Times New Roman" w:cs="Times New Roman"/>
          <w:lang w:val="en-GB"/>
        </w:rPr>
        <w:t xml:space="preserve">The </w:t>
      </w:r>
      <w:r w:rsidRPr="001E4D1C" w:rsidR="009C5DD9">
        <w:rPr>
          <w:rFonts w:ascii="Times New Roman" w:hAnsi="Times New Roman" w:cs="Times New Roman"/>
          <w:lang w:val="en-GB"/>
        </w:rPr>
        <w:t>asset</w:t>
      </w:r>
      <w:r w:rsidRPr="001E4D1C">
        <w:rPr>
          <w:rFonts w:ascii="Times New Roman" w:hAnsi="Times New Roman" w:cs="Times New Roman"/>
          <w:lang w:val="en-GB"/>
        </w:rPr>
        <w:t xml:space="preserve"> </w:t>
      </w:r>
      <w:r w:rsidRPr="001E4D1C" w:rsidR="00386388">
        <w:rPr>
          <w:rFonts w:ascii="Times New Roman" w:hAnsi="Times New Roman" w:cs="Times New Roman"/>
          <w:lang w:val="en-GB"/>
        </w:rPr>
        <w:t>used to increase</w:t>
      </w:r>
      <w:r w:rsidRPr="001E4D1C" w:rsidR="00CE1861">
        <w:rPr>
          <w:rFonts w:ascii="Times New Roman" w:hAnsi="Times New Roman" w:cs="Times New Roman"/>
          <w:lang w:val="en-GB"/>
        </w:rPr>
        <w:t>,</w:t>
      </w:r>
      <w:r w:rsidRPr="001E4D1C" w:rsidR="00386388">
        <w:rPr>
          <w:rFonts w:ascii="Times New Roman" w:hAnsi="Times New Roman" w:cs="Times New Roman"/>
          <w:lang w:val="en-GB"/>
        </w:rPr>
        <w:t xml:space="preserve"> according to Section 31</w:t>
      </w:r>
      <w:r w:rsidRPr="001E4D1C" w:rsidR="0097010A">
        <w:rPr>
          <w:rFonts w:ascii="Times New Roman" w:hAnsi="Times New Roman" w:cs="Times New Roman"/>
          <w:lang w:val="en-GB"/>
        </w:rPr>
        <w:t xml:space="preserve"> </w:t>
      </w:r>
      <w:r w:rsidRPr="001E4D1C" w:rsidR="00386388">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sidR="00386388">
        <w:rPr>
          <w:rFonts w:ascii="Times New Roman" w:hAnsi="Times New Roman" w:cs="Times New Roman"/>
          <w:lang w:val="en-GB"/>
        </w:rPr>
        <w:t>(a)</w:t>
      </w:r>
      <w:r w:rsidRPr="001E4D1C" w:rsidR="00CE1861">
        <w:rPr>
          <w:rFonts w:ascii="Times New Roman" w:hAnsi="Times New Roman" w:cs="Times New Roman"/>
          <w:lang w:val="en-GB"/>
        </w:rPr>
        <w:t>,</w:t>
      </w:r>
      <w:r w:rsidRPr="001E4D1C" w:rsidR="00386388">
        <w:rPr>
          <w:rFonts w:ascii="Times New Roman" w:hAnsi="Times New Roman" w:cs="Times New Roman"/>
          <w:lang w:val="en-GB"/>
        </w:rPr>
        <w:t xml:space="preserve"> </w:t>
      </w:r>
      <w:r w:rsidRPr="001E4D1C">
        <w:rPr>
          <w:rFonts w:ascii="Times New Roman" w:hAnsi="Times New Roman" w:cs="Times New Roman"/>
          <w:lang w:val="en-GB"/>
        </w:rPr>
        <w:t xml:space="preserve">the capital of an </w:t>
      </w:r>
      <w:r w:rsidRPr="001E4D1C" w:rsidR="001D6EE7">
        <w:rPr>
          <w:rFonts w:ascii="Times New Roman" w:hAnsi="Times New Roman" w:cs="Times New Roman"/>
          <w:lang w:val="en-GB"/>
        </w:rPr>
        <w:t>internally</w:t>
      </w:r>
      <w:r w:rsidRPr="001E4D1C" w:rsidR="008E678E">
        <w:rPr>
          <w:rFonts w:ascii="Times New Roman" w:hAnsi="Times New Roman" w:cs="Times New Roman"/>
          <w:lang w:val="en-GB"/>
        </w:rPr>
        <w:t xml:space="preserve"> </w:t>
      </w:r>
      <w:r w:rsidRPr="001E4D1C" w:rsidR="001D6EE7">
        <w:rPr>
          <w:rFonts w:ascii="Times New Roman" w:hAnsi="Times New Roman" w:cs="Times New Roman"/>
          <w:lang w:val="en-GB"/>
        </w:rPr>
        <w:t>managed investment fund</w:t>
      </w:r>
      <w:r w:rsidRPr="001E4D1C" w:rsidR="001A33F3">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the capital of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comparable to </w:t>
      </w:r>
      <w:r w:rsidRPr="001E4D1C" w:rsidR="00CC0C49">
        <w:rPr>
          <w:rFonts w:ascii="Times New Roman" w:hAnsi="Times New Roman" w:cs="Times New Roman"/>
          <w:lang w:val="en-GB"/>
        </w:rPr>
        <w:t>an internally</w:t>
      </w:r>
      <w:r w:rsidRPr="001E4D1C" w:rsidR="008E678E">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can only be placed in a liquid </w:t>
      </w:r>
      <w:r w:rsidRPr="001E4D1C" w:rsidR="00A2602D">
        <w:rPr>
          <w:rFonts w:ascii="Times New Roman" w:hAnsi="Times New Roman" w:cs="Times New Roman"/>
          <w:lang w:val="en-GB"/>
        </w:rPr>
        <w:t>thing</w:t>
      </w:r>
      <w:r w:rsidRPr="001E4D1C" w:rsidR="0061371E">
        <w:rPr>
          <w:rFonts w:ascii="Times New Roman" w:hAnsi="Times New Roman" w:cs="Times New Roman"/>
          <w:lang w:val="en-GB"/>
        </w:rPr>
        <w:t xml:space="preserve"> </w:t>
      </w:r>
      <w:r w:rsidRPr="001E4D1C">
        <w:rPr>
          <w:rFonts w:ascii="Times New Roman" w:hAnsi="Times New Roman" w:cs="Times New Roman"/>
          <w:lang w:val="en-GB"/>
        </w:rPr>
        <w:t xml:space="preserve">whose conversion into </w:t>
      </w:r>
      <w:r w:rsidRPr="001E4D1C" w:rsidR="00FB2B35">
        <w:rPr>
          <w:rFonts w:ascii="Times New Roman" w:hAnsi="Times New Roman" w:cs="Times New Roman"/>
          <w:lang w:val="en-GB"/>
        </w:rPr>
        <w:t xml:space="preserve">financial means </w:t>
      </w:r>
      <w:r w:rsidRPr="001E4D1C">
        <w:rPr>
          <w:rFonts w:ascii="Times New Roman" w:hAnsi="Times New Roman" w:cs="Times New Roman"/>
          <w:lang w:val="en-GB"/>
        </w:rPr>
        <w:t xml:space="preserve">is possible in a short period of time, and this </w:t>
      </w:r>
      <w:r w:rsidRPr="001E4D1C" w:rsidR="00A2602D">
        <w:rPr>
          <w:rFonts w:ascii="Times New Roman" w:hAnsi="Times New Roman" w:cs="Times New Roman"/>
          <w:lang w:val="en-GB"/>
        </w:rPr>
        <w:t>thing</w:t>
      </w:r>
      <w:r w:rsidRPr="001E4D1C" w:rsidR="0061371E">
        <w:rPr>
          <w:rFonts w:ascii="Times New Roman" w:hAnsi="Times New Roman" w:cs="Times New Roman"/>
          <w:lang w:val="en-GB"/>
        </w:rPr>
        <w:t xml:space="preserve"> </w:t>
      </w:r>
      <w:r w:rsidRPr="001E4D1C">
        <w:rPr>
          <w:rFonts w:ascii="Times New Roman" w:hAnsi="Times New Roman" w:cs="Times New Roman"/>
          <w:lang w:val="en-GB"/>
        </w:rPr>
        <w:t>does not contain a speculative element.</w:t>
      </w:r>
    </w:p>
    <w:p w:rsidR="003875B0" w:rsidRPr="001E4D1C" w:rsidP="001A08E4">
      <w:pPr>
        <w:keepNext/>
        <w:keepLines/>
        <w:widowControl w:val="0"/>
        <w:spacing w:after="0" w:line="240" w:lineRule="auto"/>
        <w:ind w:firstLine="708"/>
        <w:jc w:val="center"/>
        <w:rPr>
          <w:rFonts w:ascii="Times New Roman" w:hAnsi="Times New Roman" w:cs="Times New Roman"/>
          <w:lang w:val="en-GB"/>
        </w:rPr>
      </w:pPr>
    </w:p>
    <w:p w:rsidR="003875B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3875B0" w:rsidRPr="001E4D1C" w:rsidP="001A08E4">
      <w:pPr>
        <w:keepNext/>
        <w:keepLines/>
        <w:widowControl w:val="0"/>
        <w:spacing w:after="0" w:line="240" w:lineRule="auto"/>
        <w:ind w:firstLine="708"/>
        <w:jc w:val="center"/>
        <w:rPr>
          <w:rFonts w:ascii="Times New Roman" w:hAnsi="Times New Roman" w:cs="Times New Roman"/>
          <w:lang w:val="en-GB"/>
        </w:rPr>
      </w:pPr>
    </w:p>
    <w:p w:rsidR="003875B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PROVISION OF INVESTMENT SERVICES</w:t>
      </w:r>
    </w:p>
    <w:p w:rsidR="003875B0" w:rsidRPr="001E4D1C" w:rsidP="001A08E4">
      <w:pPr>
        <w:keepNext/>
        <w:keepLines/>
        <w:widowControl w:val="0"/>
        <w:spacing w:after="0" w:line="240" w:lineRule="auto"/>
        <w:ind w:firstLine="708"/>
        <w:jc w:val="center"/>
        <w:rPr>
          <w:rFonts w:ascii="Times New Roman" w:hAnsi="Times New Roman" w:cs="Times New Roman"/>
          <w:lang w:val="en-GB"/>
        </w:rPr>
      </w:pPr>
    </w:p>
    <w:p w:rsidR="003875B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541A0B">
        <w:rPr>
          <w:rFonts w:ascii="Times New Roman" w:hAnsi="Times New Roman" w:cs="Times New Roman"/>
          <w:lang w:val="en-GB"/>
        </w:rPr>
        <w:t xml:space="preserve"> 33</w:t>
      </w:r>
    </w:p>
    <w:p w:rsidR="003875B0" w:rsidRPr="001E4D1C" w:rsidP="001A08E4">
      <w:pPr>
        <w:keepNext/>
        <w:keepLines/>
        <w:widowControl w:val="0"/>
        <w:spacing w:after="0" w:line="240" w:lineRule="auto"/>
        <w:ind w:firstLine="708"/>
        <w:jc w:val="both"/>
        <w:rPr>
          <w:rFonts w:ascii="Times New Roman" w:hAnsi="Times New Roman" w:cs="Times New Roman"/>
          <w:lang w:val="en-GB"/>
        </w:rPr>
      </w:pPr>
    </w:p>
    <w:p w:rsidR="005937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w:t>
      </w:r>
      <w:r w:rsidRPr="001E4D1C" w:rsidR="0061371E">
        <w:rPr>
          <w:rFonts w:ascii="Times New Roman" w:hAnsi="Times New Roman" w:cs="Times New Roman"/>
          <w:lang w:val="en-GB"/>
        </w:rPr>
        <w:t>perform</w:t>
      </w:r>
      <w:r w:rsidRPr="001E4D1C">
        <w:rPr>
          <w:rFonts w:ascii="Times New Roman" w:hAnsi="Times New Roman" w:cs="Times New Roman"/>
          <w:lang w:val="en-GB"/>
        </w:rPr>
        <w:t xml:space="preserve"> the activities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 xml:space="preserve">in the Czech Republic </w:t>
      </w:r>
      <w:r w:rsidRPr="001E4D1C">
        <w:rPr>
          <w:rFonts w:ascii="Times New Roman" w:hAnsi="Times New Roman" w:cs="Times New Roman"/>
          <w:lang w:val="en-GB"/>
        </w:rPr>
        <w:t>for another</w:t>
      </w:r>
      <w:r w:rsidRPr="001E4D1C" w:rsidR="0078637C">
        <w:rPr>
          <w:rFonts w:ascii="Times New Roman" w:hAnsi="Times New Roman" w:cs="Times New Roman"/>
          <w:lang w:val="en-GB"/>
        </w:rPr>
        <w:t>, it</w:t>
      </w:r>
    </w:p>
    <w:p w:rsidR="0059371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5937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135E">
        <w:rPr>
          <w:rFonts w:ascii="Times New Roman" w:hAnsi="Times New Roman" w:cs="Times New Roman"/>
          <w:lang w:val="en-GB"/>
        </w:rPr>
        <w:t xml:space="preserve">must, in performing these activities, fulfil the same requirements as an investment firm in providing an investment service consisting in the management of the </w:t>
      </w:r>
      <w:r w:rsidRPr="001E4D1C" w:rsidR="009C5DD9">
        <w:rPr>
          <w:rFonts w:ascii="Times New Roman" w:hAnsi="Times New Roman" w:cs="Times New Roman"/>
          <w:lang w:val="en-GB"/>
        </w:rPr>
        <w:t>assets</w:t>
      </w:r>
      <w:r w:rsidRPr="001E4D1C" w:rsidR="00BA135E">
        <w:rPr>
          <w:rFonts w:ascii="Times New Roman" w:hAnsi="Times New Roman" w:cs="Times New Roman"/>
          <w:lang w:val="en-GB"/>
        </w:rPr>
        <w:t xml:space="preserve"> of a </w:t>
      </w:r>
      <w:r w:rsidRPr="001E4D1C" w:rsidR="00B71711">
        <w:rPr>
          <w:rFonts w:ascii="Times New Roman" w:hAnsi="Times New Roman" w:cs="Times New Roman"/>
          <w:lang w:val="en-GB"/>
        </w:rPr>
        <w:t>client</w:t>
      </w:r>
      <w:r w:rsidRPr="001E4D1C" w:rsidR="00BA135E">
        <w:rPr>
          <w:rFonts w:ascii="Times New Roman" w:hAnsi="Times New Roman" w:cs="Times New Roman"/>
          <w:lang w:val="en-GB"/>
        </w:rPr>
        <w:t xml:space="preserve"> according to an act regulating business activities on the capital market, in a manner adequate to the extent, complexity and nature of the performed activities thereof as defined in Section 11 (1) (c) to (f), in particular it introduces, in relation to these activities, prudential rules for the provision of financial services including the rules for performing the activity of a</w:t>
      </w:r>
      <w:r w:rsidRPr="001E4D1C" w:rsidR="0022650F">
        <w:rPr>
          <w:rFonts w:ascii="Times New Roman" w:hAnsi="Times New Roman" w:cs="Times New Roman"/>
          <w:lang w:val="en-GB"/>
        </w:rPr>
        <w:t>n investment firm</w:t>
      </w:r>
      <w:r w:rsidRPr="001E4D1C" w:rsidR="00BA135E">
        <w:rPr>
          <w:rFonts w:ascii="Times New Roman" w:hAnsi="Times New Roman" w:cs="Times New Roman"/>
          <w:lang w:val="en-GB"/>
        </w:rPr>
        <w:t xml:space="preserve"> by delegated person and rules for the protection of clients´ </w:t>
      </w:r>
      <w:r w:rsidRPr="001E4D1C" w:rsidR="009C5DD9">
        <w:rPr>
          <w:rFonts w:ascii="Times New Roman" w:hAnsi="Times New Roman" w:cs="Times New Roman"/>
          <w:lang w:val="en-GB"/>
        </w:rPr>
        <w:t>assets</w:t>
      </w:r>
      <w:r w:rsidRPr="001E4D1C" w:rsidR="00BA135E">
        <w:rPr>
          <w:rFonts w:ascii="Times New Roman" w:hAnsi="Times New Roman" w:cs="Times New Roman"/>
          <w:lang w:val="en-GB"/>
        </w:rPr>
        <w:t>,</w:t>
      </w:r>
    </w:p>
    <w:p w:rsidR="005937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compl</w:t>
      </w:r>
      <w:r w:rsidRPr="001E4D1C" w:rsidR="0078637C">
        <w:rPr>
          <w:rFonts w:ascii="Times New Roman" w:hAnsi="Times New Roman" w:cs="Times New Roman"/>
          <w:lang w:val="en-GB"/>
        </w:rPr>
        <w:t>ies</w:t>
      </w:r>
      <w:r w:rsidRPr="001E4D1C">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with the rules on capital adequacy set out for an investment firm which is not a bank and which is not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provide investment services for the trading </w:t>
      </w:r>
      <w:r w:rsidRPr="001E4D1C" w:rsidR="00E4427F">
        <w:rPr>
          <w:rFonts w:ascii="Times New Roman" w:hAnsi="Times New Roman" w:cs="Times New Roman"/>
          <w:lang w:val="en-GB"/>
        </w:rPr>
        <w:t xml:space="preserve">with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on its own account and the subscription or placement 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w:t>
      </w:r>
      <w:r w:rsidRPr="001E4D1C" w:rsidR="0078637C">
        <w:rPr>
          <w:rFonts w:ascii="Times New Roman" w:hAnsi="Times New Roman" w:cs="Times New Roman"/>
          <w:lang w:val="en-GB"/>
        </w:rPr>
        <w:t>with a subscription commitment</w:t>
      </w:r>
      <w:r w:rsidRPr="001E4D1C" w:rsidR="00AD0C12">
        <w:rPr>
          <w:rFonts w:ascii="Times New Roman" w:hAnsi="Times New Roman" w:cs="Times New Roman"/>
          <w:lang w:val="en-GB"/>
        </w:rPr>
        <w:t>,</w:t>
      </w:r>
      <w:r w:rsidRPr="001E4D1C" w:rsidR="00E666A1">
        <w:rPr>
          <w:rFonts w:ascii="Times New Roman" w:hAnsi="Times New Roman" w:cs="Times New Roman"/>
          <w:lang w:val="en-GB"/>
        </w:rPr>
        <w:t xml:space="preserve"> and</w:t>
      </w:r>
    </w:p>
    <w:p w:rsidR="005937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4427F">
        <w:rPr>
          <w:rFonts w:ascii="Times New Roman" w:hAnsi="Times New Roman" w:cs="Times New Roman"/>
          <w:lang w:val="en-GB"/>
        </w:rPr>
        <w:t>perform</w:t>
      </w:r>
      <w:r w:rsidRPr="001E4D1C">
        <w:rPr>
          <w:rFonts w:ascii="Times New Roman" w:hAnsi="Times New Roman" w:cs="Times New Roman"/>
          <w:lang w:val="en-GB"/>
        </w:rPr>
        <w:t xml:space="preserve"> these activities </w:t>
      </w:r>
      <w:r w:rsidRPr="001E4D1C" w:rsidR="00F35A20">
        <w:rPr>
          <w:rFonts w:ascii="Times New Roman" w:hAnsi="Times New Roman" w:cs="Times New Roman"/>
          <w:lang w:val="en-GB"/>
        </w:rPr>
        <w:t xml:space="preserve">for another person with due professional care and follows, by analogy, the provisions of an act regulating business activities on the capital market concerning the provision of the same investment services by an investment firm, especially the provisions regulating </w:t>
      </w:r>
    </w:p>
    <w:p w:rsidR="005937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8637C">
        <w:rPr>
          <w:rFonts w:ascii="Times New Roman" w:hAnsi="Times New Roman" w:cs="Times New Roman"/>
          <w:lang w:val="en-GB"/>
        </w:rPr>
        <w:tab/>
      </w:r>
      <w:r w:rsidRPr="001E4D1C">
        <w:rPr>
          <w:rFonts w:ascii="Times New Roman" w:hAnsi="Times New Roman" w:cs="Times New Roman"/>
          <w:lang w:val="en-GB"/>
        </w:rPr>
        <w:t xml:space="preserve">the </w:t>
      </w:r>
      <w:r w:rsidRPr="001E4D1C" w:rsidR="00CC0C49">
        <w:rPr>
          <w:rFonts w:ascii="Times New Roman" w:hAnsi="Times New Roman" w:cs="Times New Roman"/>
          <w:lang w:val="en-GB"/>
        </w:rPr>
        <w:t>journal of an invesment firm</w:t>
      </w:r>
      <w:r w:rsidRPr="001E4D1C">
        <w:rPr>
          <w:rFonts w:ascii="Times New Roman" w:hAnsi="Times New Roman" w:cs="Times New Roman"/>
          <w:lang w:val="en-GB"/>
        </w:rPr>
        <w:t>,</w:t>
      </w:r>
    </w:p>
    <w:p w:rsidR="005937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8637C">
        <w:rPr>
          <w:rFonts w:ascii="Times New Roman" w:hAnsi="Times New Roman" w:cs="Times New Roman"/>
          <w:lang w:val="en-GB"/>
        </w:rPr>
        <w:tab/>
      </w:r>
      <w:r w:rsidRPr="001E4D1C">
        <w:rPr>
          <w:rFonts w:ascii="Times New Roman" w:hAnsi="Times New Roman" w:cs="Times New Roman"/>
          <w:lang w:val="en-GB"/>
        </w:rPr>
        <w:t xml:space="preserve">expertise of the persons with whom an investment firm </w:t>
      </w:r>
      <w:r w:rsidRPr="001E4D1C" w:rsidR="00F35A20">
        <w:rPr>
          <w:rFonts w:ascii="Times New Roman" w:hAnsi="Times New Roman" w:cs="Times New Roman"/>
          <w:lang w:val="en-GB"/>
        </w:rPr>
        <w:t>perform</w:t>
      </w:r>
      <w:r w:rsidRPr="001E4D1C" w:rsidR="00B166D2">
        <w:rPr>
          <w:rFonts w:ascii="Times New Roman" w:hAnsi="Times New Roman" w:cs="Times New Roman"/>
          <w:lang w:val="en-GB"/>
        </w:rPr>
        <w:t>s</w:t>
      </w:r>
      <w:r w:rsidRPr="001E4D1C" w:rsidR="00F35A20">
        <w:rPr>
          <w:rFonts w:ascii="Times New Roman" w:hAnsi="Times New Roman" w:cs="Times New Roman"/>
          <w:lang w:val="en-GB"/>
        </w:rPr>
        <w:t xml:space="preserve"> the activity</w:t>
      </w:r>
      <w:r w:rsidRPr="001E4D1C">
        <w:rPr>
          <w:rFonts w:ascii="Times New Roman" w:hAnsi="Times New Roman" w:cs="Times New Roman"/>
          <w:lang w:val="en-GB"/>
        </w:rPr>
        <w:t>,</w:t>
      </w:r>
    </w:p>
    <w:p w:rsidR="005937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8637C">
        <w:rPr>
          <w:rFonts w:ascii="Times New Roman" w:hAnsi="Times New Roman" w:cs="Times New Roman"/>
          <w:lang w:val="en-GB"/>
        </w:rPr>
        <w:tab/>
      </w:r>
      <w:r w:rsidRPr="001E4D1C">
        <w:rPr>
          <w:rFonts w:ascii="Times New Roman" w:hAnsi="Times New Roman" w:cs="Times New Roman"/>
          <w:lang w:val="en-GB"/>
        </w:rPr>
        <w:t xml:space="preserve">negotiations of an investment firm with </w:t>
      </w:r>
      <w:r w:rsidRPr="001E4D1C" w:rsidR="00B71711">
        <w:rPr>
          <w:rFonts w:ascii="Times New Roman" w:hAnsi="Times New Roman" w:cs="Times New Roman"/>
          <w:lang w:val="en-GB"/>
        </w:rPr>
        <w:t>client</w:t>
      </w:r>
      <w:r w:rsidRPr="001E4D1C">
        <w:rPr>
          <w:rFonts w:ascii="Times New Roman" w:hAnsi="Times New Roman" w:cs="Times New Roman"/>
          <w:lang w:val="en-GB"/>
        </w:rPr>
        <w:t>,</w:t>
      </w:r>
    </w:p>
    <w:p w:rsidR="005937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8637C">
        <w:rPr>
          <w:rFonts w:ascii="Times New Roman" w:hAnsi="Times New Roman" w:cs="Times New Roman"/>
          <w:lang w:val="en-GB"/>
        </w:rPr>
        <w:tab/>
        <w:t>t</w:t>
      </w:r>
      <w:r w:rsidRPr="001E4D1C">
        <w:rPr>
          <w:rFonts w:ascii="Times New Roman" w:hAnsi="Times New Roman" w:cs="Times New Roman"/>
          <w:lang w:val="en-GB"/>
        </w:rPr>
        <w:t>ied agents of investment firms,</w:t>
      </w:r>
    </w:p>
    <w:p w:rsidR="005937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78637C">
        <w:rPr>
          <w:rFonts w:ascii="Times New Roman" w:hAnsi="Times New Roman" w:cs="Times New Roman"/>
          <w:lang w:val="en-GB"/>
        </w:rPr>
        <w:tab/>
      </w:r>
      <w:r w:rsidRPr="001E4D1C">
        <w:rPr>
          <w:rFonts w:ascii="Times New Roman" w:hAnsi="Times New Roman" w:cs="Times New Roman"/>
          <w:lang w:val="en-GB"/>
        </w:rPr>
        <w:t xml:space="preserve">Guarantee </w:t>
      </w:r>
      <w:r w:rsidRPr="001E4D1C" w:rsidR="00CC0C49">
        <w:rPr>
          <w:rFonts w:ascii="Times New Roman" w:hAnsi="Times New Roman" w:cs="Times New Roman"/>
          <w:lang w:val="en-GB"/>
        </w:rPr>
        <w:t>F</w:t>
      </w:r>
      <w:r w:rsidRPr="001E4D1C" w:rsidR="006A7650">
        <w:rPr>
          <w:rFonts w:ascii="Times New Roman" w:hAnsi="Times New Roman" w:cs="Times New Roman"/>
          <w:lang w:val="en-GB"/>
        </w:rPr>
        <w:t>und</w:t>
      </w:r>
      <w:r w:rsidRPr="001E4D1C">
        <w:rPr>
          <w:rFonts w:ascii="Times New Roman" w:hAnsi="Times New Roman" w:cs="Times New Roman"/>
          <w:lang w:val="en-GB"/>
        </w:rPr>
        <w:t xml:space="preserve"> of </w:t>
      </w:r>
      <w:r w:rsidRPr="001E4D1C" w:rsidR="00CC0C49">
        <w:rPr>
          <w:rFonts w:ascii="Times New Roman" w:hAnsi="Times New Roman" w:cs="Times New Roman"/>
          <w:lang w:val="en-GB"/>
        </w:rPr>
        <w:t>Investment Firms</w:t>
      </w:r>
      <w:r w:rsidRPr="001E4D1C">
        <w:rPr>
          <w:rFonts w:ascii="Times New Roman" w:hAnsi="Times New Roman" w:cs="Times New Roman"/>
          <w:lang w:val="en-GB"/>
        </w:rPr>
        <w:t xml:space="preserve"> in relation to the activity specified in </w:t>
      </w:r>
      <w:r w:rsidRPr="001E4D1C" w:rsidR="00BC3A5A">
        <w:rPr>
          <w:rFonts w:ascii="Times New Roman" w:hAnsi="Times New Roman" w:cs="Times New Roman"/>
          <w:lang w:val="en-GB"/>
        </w:rPr>
        <w:t>Section</w:t>
      </w:r>
      <w:r w:rsidRPr="001E4D1C" w:rsidR="0078637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78637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and</w:t>
      </w:r>
    </w:p>
    <w:p w:rsidR="003875B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78637C">
        <w:rPr>
          <w:rFonts w:ascii="Times New Roman" w:hAnsi="Times New Roman" w:cs="Times New Roman"/>
          <w:lang w:val="en-GB"/>
        </w:rPr>
        <w:tab/>
      </w:r>
      <w:r w:rsidRPr="001E4D1C">
        <w:rPr>
          <w:rFonts w:ascii="Times New Roman" w:hAnsi="Times New Roman" w:cs="Times New Roman"/>
          <w:lang w:val="en-GB"/>
        </w:rPr>
        <w:t>the disclosure obligations of an investment firm, except for the reporting of trades.</w:t>
      </w:r>
    </w:p>
    <w:p w:rsidR="0078637C"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7863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an investment fund or a foreign investment fund in the Czech Republic </w:t>
      </w:r>
      <w:r w:rsidRPr="001E4D1C" w:rsidR="00834DAF">
        <w:rPr>
          <w:rFonts w:ascii="Times New Roman" w:hAnsi="Times New Roman" w:cs="Times New Roman"/>
          <w:lang w:val="en-GB"/>
        </w:rPr>
        <w:t>performs</w:t>
      </w:r>
      <w:r w:rsidRPr="001E4D1C">
        <w:rPr>
          <w:rFonts w:ascii="Times New Roman" w:hAnsi="Times New Roman" w:cs="Times New Roman"/>
          <w:lang w:val="en-GB"/>
        </w:rPr>
        <w:t xml:space="preserve"> the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for another person,</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may not, without the prior express consent of such a client, invest</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assets in unit certificates or </w:t>
      </w:r>
      <w:r w:rsidRPr="001E4D1C" w:rsidR="002747E2">
        <w:rPr>
          <w:rFonts w:ascii="Times New Roman" w:hAnsi="Times New Roman" w:cs="Times New Roman"/>
          <w:lang w:val="en-GB"/>
        </w:rPr>
        <w:t xml:space="preserve">subscribed </w:t>
      </w:r>
      <w:r w:rsidRPr="001E4D1C">
        <w:rPr>
          <w:rFonts w:ascii="Times New Roman" w:hAnsi="Times New Roman" w:cs="Times New Roman"/>
          <w:lang w:val="en-GB"/>
        </w:rPr>
        <w:t xml:space="preserve">securities issued by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managed by </w:t>
      </w:r>
      <w:r w:rsidRPr="001E4D1C" w:rsidR="00FA621F">
        <w:rPr>
          <w:rFonts w:ascii="Times New Roman" w:hAnsi="Times New Roman" w:cs="Times New Roman"/>
          <w:lang w:val="en-GB"/>
        </w:rPr>
        <w:t>it</w:t>
      </w:r>
      <w:r w:rsidRPr="001E4D1C">
        <w:rPr>
          <w:rFonts w:ascii="Times New Roman" w:hAnsi="Times New Roman" w:cs="Times New Roman"/>
          <w:lang w:val="en-GB"/>
        </w:rPr>
        <w:t xml:space="preserve"> or to use such </w:t>
      </w:r>
      <w:r w:rsidRPr="001E4D1C" w:rsidR="009C5DD9">
        <w:rPr>
          <w:rFonts w:ascii="Times New Roman" w:hAnsi="Times New Roman" w:cs="Times New Roman"/>
          <w:lang w:val="en-GB"/>
        </w:rPr>
        <w:t xml:space="preserve">assets </w:t>
      </w:r>
      <w:r w:rsidRPr="001E4D1C" w:rsidR="009365F7">
        <w:rPr>
          <w:rFonts w:ascii="Times New Roman" w:hAnsi="Times New Roman" w:cs="Times New Roman"/>
          <w:lang w:val="en-GB"/>
        </w:rPr>
        <w:t xml:space="preserve">so that the </w:t>
      </w:r>
      <w:r w:rsidRPr="001E4D1C" w:rsidR="00B71711">
        <w:rPr>
          <w:rFonts w:ascii="Times New Roman" w:hAnsi="Times New Roman" w:cs="Times New Roman"/>
          <w:lang w:val="en-GB"/>
        </w:rPr>
        <w:t>client</w:t>
      </w:r>
      <w:r w:rsidRPr="001E4D1C" w:rsidR="009365F7">
        <w:rPr>
          <w:rFonts w:ascii="Times New Roman" w:hAnsi="Times New Roman" w:cs="Times New Roman"/>
          <w:lang w:val="en-GB"/>
        </w:rPr>
        <w:t xml:space="preserve"> would otherwise become a unitholder, shareholder, a person incresing </w:t>
      </w:r>
      <w:r w:rsidRPr="001E4D1C" w:rsidR="009C5DD9">
        <w:rPr>
          <w:rFonts w:ascii="Times New Roman" w:hAnsi="Times New Roman" w:cs="Times New Roman"/>
          <w:lang w:val="en-GB"/>
        </w:rPr>
        <w:t>assets</w:t>
      </w:r>
      <w:r w:rsidRPr="001E4D1C" w:rsidR="009365F7">
        <w:rPr>
          <w:rFonts w:ascii="Times New Roman" w:hAnsi="Times New Roman" w:cs="Times New Roman"/>
          <w:lang w:val="en-GB"/>
        </w:rPr>
        <w:t xml:space="preserve"> of the fund by a contract, or a founder of an investment fund or a foreign investment fund managed by such a founder.</w:t>
      </w:r>
    </w:p>
    <w:p w:rsidR="00FE3B18" w:rsidRPr="001E4D1C" w:rsidP="001A08E4">
      <w:pPr>
        <w:keepNext/>
        <w:keepLines/>
        <w:widowControl w:val="0"/>
        <w:spacing w:after="0" w:line="240" w:lineRule="auto"/>
        <w:jc w:val="both"/>
        <w:rPr>
          <w:rFonts w:ascii="Times New Roman" w:hAnsi="Times New Roman" w:cs="Times New Roman"/>
          <w:lang w:val="en-GB"/>
        </w:rPr>
      </w:pPr>
    </w:p>
    <w:p w:rsidR="00FE3B1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w:t>
      </w:r>
    </w:p>
    <w:p w:rsidR="00FE3B18" w:rsidRPr="001E4D1C" w:rsidP="001A08E4">
      <w:pPr>
        <w:keepNext/>
        <w:keepLines/>
        <w:widowControl w:val="0"/>
        <w:spacing w:after="0" w:line="240" w:lineRule="auto"/>
        <w:jc w:val="center"/>
        <w:rPr>
          <w:rFonts w:ascii="Times New Roman" w:hAnsi="Times New Roman" w:cs="Times New Roman"/>
          <w:lang w:val="en-GB"/>
        </w:rPr>
      </w:pPr>
    </w:p>
    <w:p w:rsidR="00FE3B1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OBLIGATIONS </w:t>
      </w:r>
      <w:r w:rsidRPr="001E4D1C" w:rsidR="009B29A1">
        <w:rPr>
          <w:rFonts w:ascii="Times New Roman" w:hAnsi="Times New Roman" w:cs="Times New Roman"/>
          <w:lang w:val="en-GB"/>
        </w:rPr>
        <w:t xml:space="preserve">CONCERNING THE EXCESS OF CERTAIN SHARES IN VOTING RIGHTS OF CERTAIN LEGAL </w:t>
      </w:r>
      <w:r w:rsidRPr="001E4D1C" w:rsidR="001240F3">
        <w:rPr>
          <w:rFonts w:ascii="Times New Roman" w:hAnsi="Times New Roman" w:cs="Times New Roman"/>
          <w:lang w:val="en-GB"/>
        </w:rPr>
        <w:t>PERSON</w:t>
      </w:r>
    </w:p>
    <w:p w:rsidR="00FE3B18" w:rsidRPr="001E4D1C" w:rsidP="001A08E4">
      <w:pPr>
        <w:keepNext/>
        <w:keepLines/>
        <w:widowControl w:val="0"/>
        <w:spacing w:after="0" w:line="240" w:lineRule="auto"/>
        <w:jc w:val="center"/>
        <w:rPr>
          <w:rFonts w:ascii="Times New Roman" w:hAnsi="Times New Roman" w:cs="Times New Roman"/>
          <w:lang w:val="en-GB"/>
        </w:rPr>
      </w:pPr>
    </w:p>
    <w:p w:rsidR="00FE3B1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w:t>
      </w:r>
    </w:p>
    <w:p w:rsidR="00FE3B18" w:rsidRPr="001E4D1C" w:rsidP="001A08E4">
      <w:pPr>
        <w:keepNext/>
        <w:keepLines/>
        <w:widowControl w:val="0"/>
        <w:spacing w:after="0" w:line="240" w:lineRule="auto"/>
        <w:jc w:val="center"/>
        <w:rPr>
          <w:rFonts w:ascii="Times New Roman" w:hAnsi="Times New Roman" w:cs="Times New Roman"/>
          <w:lang w:val="en-GB"/>
        </w:rPr>
      </w:pPr>
    </w:p>
    <w:p w:rsidR="002C17F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Making some information available to unitholders, shareholders or beneficiaries of a fund</w:t>
      </w:r>
      <w:r w:rsidRPr="001E4D1C">
        <w:rPr>
          <w:rFonts w:ascii="Times New Roman" w:hAnsi="Times New Roman" w:cs="Times New Roman"/>
          <w:b/>
          <w:lang w:val="en-GB"/>
        </w:rPr>
        <w:t xml:space="preserve"> </w:t>
      </w:r>
    </w:p>
    <w:p w:rsidR="00FE3B18" w:rsidRPr="001E4D1C" w:rsidP="001A08E4">
      <w:pPr>
        <w:keepNext/>
        <w:keepLines/>
        <w:widowControl w:val="0"/>
        <w:spacing w:after="0" w:line="240" w:lineRule="auto"/>
        <w:jc w:val="center"/>
        <w:rPr>
          <w:rFonts w:ascii="Times New Roman" w:hAnsi="Times New Roman" w:cs="Times New Roman"/>
          <w:lang w:val="en-GB"/>
        </w:rPr>
      </w:pPr>
    </w:p>
    <w:p w:rsidR="002C17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B29A1">
        <w:rPr>
          <w:rFonts w:ascii="Times New Roman" w:hAnsi="Times New Roman" w:cs="Times New Roman"/>
          <w:lang w:val="en-GB"/>
        </w:rPr>
        <w:t>The</w:t>
      </w:r>
      <w:r w:rsidRPr="001E4D1C" w:rsidR="001A33F3">
        <w:rPr>
          <w:rFonts w:ascii="Times New Roman" w:hAnsi="Times New Roman" w:cs="Times New Roman"/>
          <w:lang w:val="en-GB"/>
        </w:rPr>
        <w:t xml:space="preserve"> </w:t>
      </w:r>
      <w:r w:rsidRPr="001E4D1C" w:rsidR="009B29A1">
        <w:rPr>
          <w:rFonts w:ascii="Times New Roman" w:hAnsi="Times New Roman" w:cs="Times New Roman"/>
          <w:lang w:val="en-GB"/>
        </w:rPr>
        <w:t xml:space="preserve">manager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w:t>
      </w:r>
      <w:r w:rsidRPr="001E4D1C" w:rsidR="009B29A1">
        <w:rPr>
          <w:rFonts w:ascii="Times New Roman" w:hAnsi="Times New Roman" w:cs="Times New Roman"/>
          <w:lang w:val="en-GB"/>
        </w:rPr>
        <w:t>the relevant threshold</w:t>
      </w:r>
      <w:r w:rsidRPr="001E4D1C" w:rsidR="001C1D6A">
        <w:rPr>
          <w:rFonts w:ascii="Times New Roman" w:hAnsi="Times New Roman" w:cs="Times New Roman"/>
          <w:lang w:val="en-GB"/>
        </w:rPr>
        <w:t>,</w:t>
      </w:r>
      <w:r w:rsidRPr="001E4D1C">
        <w:rPr>
          <w:rFonts w:ascii="Times New Roman" w:hAnsi="Times New Roman" w:cs="Times New Roman"/>
          <w:lang w:val="en-GB"/>
        </w:rPr>
        <w:t xml:space="preserve"> </w:t>
      </w:r>
      <w:r w:rsidRPr="001E4D1C" w:rsidR="001C1D6A">
        <w:rPr>
          <w:rFonts w:ascii="Times New Roman" w:hAnsi="Times New Roman" w:cs="Times New Roman"/>
          <w:lang w:val="en-GB"/>
        </w:rPr>
        <w:t>who in relation to the shares in voting rights relating to the assets of investment funds</w:t>
      </w:r>
      <w:r w:rsidRPr="001E4D1C" w:rsidR="00605BB2">
        <w:rPr>
          <w:rFonts w:ascii="Times New Roman" w:hAnsi="Times New Roman" w:cs="Times New Roman"/>
          <w:lang w:val="en-GB"/>
        </w:rPr>
        <w:t xml:space="preserve"> managed by him</w:t>
      </w:r>
      <w:r w:rsidRPr="001E4D1C" w:rsidR="001C1D6A">
        <w:rPr>
          <w:rFonts w:ascii="Times New Roman" w:hAnsi="Times New Roman" w:cs="Times New Roman"/>
          <w:lang w:val="en-GB"/>
        </w:rPr>
        <w:t>, which are not UCITS funds or comparable for</w:t>
      </w:r>
      <w:r w:rsidRPr="001E4D1C" w:rsidR="00605BB2">
        <w:rPr>
          <w:rFonts w:ascii="Times New Roman" w:hAnsi="Times New Roman" w:cs="Times New Roman"/>
          <w:lang w:val="en-GB"/>
        </w:rPr>
        <w:t>eign investment funds,</w:t>
      </w:r>
      <w:r w:rsidRPr="001E4D1C" w:rsidR="001C1D6A">
        <w:rPr>
          <w:rFonts w:ascii="Times New Roman" w:hAnsi="Times New Roman" w:cs="Times New Roman"/>
          <w:lang w:val="en-GB"/>
        </w:rPr>
        <w:t xml:space="preserve"> has exceeded the share in the amount of 50% of all voting rights of </w:t>
      </w:r>
      <w:r w:rsidRPr="001E4D1C" w:rsidR="00605BB2">
        <w:rPr>
          <w:rFonts w:ascii="Times New Roman" w:hAnsi="Times New Roman" w:cs="Times New Roman"/>
          <w:lang w:val="en-GB"/>
        </w:rPr>
        <w:t>a legal person, whose subscribed</w:t>
      </w:r>
      <w:r w:rsidRPr="001E4D1C" w:rsidR="001C1D6A">
        <w:rPr>
          <w:rFonts w:ascii="Times New Roman" w:hAnsi="Times New Roman" w:cs="Times New Roman"/>
          <w:lang w:val="en-GB"/>
        </w:rPr>
        <w:t xml:space="preserve"> securities are not admitted to trading on a European regulated market and</w:t>
      </w:r>
    </w:p>
    <w:p w:rsidR="003E13D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which meets at least </w:t>
      </w:r>
      <w:r w:rsidRPr="001E4D1C" w:rsidR="001C1D6A">
        <w:rPr>
          <w:rFonts w:ascii="Times New Roman" w:hAnsi="Times New Roman" w:cs="Times New Roman"/>
          <w:lang w:val="en-GB"/>
        </w:rPr>
        <w:t>two</w:t>
      </w:r>
      <w:r w:rsidRPr="001E4D1C">
        <w:rPr>
          <w:rFonts w:ascii="Times New Roman" w:hAnsi="Times New Roman" w:cs="Times New Roman"/>
          <w:lang w:val="en-GB"/>
        </w:rPr>
        <w:t xml:space="preserve"> of the following three criteria:</w:t>
      </w:r>
    </w:p>
    <w:p w:rsidR="00FE3B18"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a</w:t>
      </w:r>
      <w:r w:rsidRPr="001E4D1C" w:rsidR="00605BB2">
        <w:rPr>
          <w:rFonts w:ascii="Times New Roman" w:hAnsi="Times New Roman" w:cs="Times New Roman"/>
          <w:lang w:val="en-GB"/>
        </w:rPr>
        <w:t xml:space="preserve">n overall </w:t>
      </w:r>
      <w:r w:rsidRPr="001E4D1C">
        <w:rPr>
          <w:rFonts w:ascii="Times New Roman" w:hAnsi="Times New Roman" w:cs="Times New Roman"/>
          <w:lang w:val="en-GB"/>
        </w:rPr>
        <w:t>number of employees in the employment relationship is at least 250,</w:t>
      </w:r>
    </w:p>
    <w:p w:rsidR="00FE3B18"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net annual turnover </w:t>
      </w:r>
      <w:r w:rsidRPr="001E4D1C" w:rsidR="00185B38">
        <w:rPr>
          <w:rFonts w:ascii="Times New Roman" w:hAnsi="Times New Roman" w:cs="Times New Roman"/>
          <w:lang w:val="en-GB"/>
        </w:rPr>
        <w:t xml:space="preserve">according </w:t>
      </w:r>
      <w:r w:rsidRPr="001E4D1C">
        <w:rPr>
          <w:rFonts w:ascii="Times New Roman" w:hAnsi="Times New Roman" w:cs="Times New Roman"/>
          <w:lang w:val="en-GB"/>
        </w:rPr>
        <w:t>to the latest financial statements at least EUR 50</w:t>
      </w:r>
      <w:r w:rsidRPr="001E4D1C" w:rsidR="003374F6">
        <w:rPr>
          <w:rFonts w:ascii="Times New Roman" w:hAnsi="Times New Roman" w:cs="Times New Roman"/>
          <w:lang w:val="en-GB"/>
        </w:rPr>
        <w:t> </w:t>
      </w:r>
      <w:r w:rsidRPr="001E4D1C" w:rsidR="005952CC">
        <w:rPr>
          <w:rFonts w:ascii="Times New Roman" w:hAnsi="Times New Roman" w:cs="Times New Roman"/>
          <w:lang w:val="en-GB"/>
        </w:rPr>
        <w:t>million</w:t>
      </w:r>
      <w:r w:rsidRPr="001E4D1C">
        <w:rPr>
          <w:rFonts w:ascii="Times New Roman" w:hAnsi="Times New Roman" w:cs="Times New Roman"/>
          <w:lang w:val="en-GB"/>
        </w:rPr>
        <w:t>, or</w:t>
      </w:r>
    </w:p>
    <w:p w:rsidR="00FE3B18"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a total amount of assets </w:t>
      </w:r>
      <w:r w:rsidRPr="001E4D1C" w:rsidR="00185B38">
        <w:rPr>
          <w:rFonts w:ascii="Times New Roman" w:hAnsi="Times New Roman" w:cs="Times New Roman"/>
          <w:lang w:val="en-GB"/>
        </w:rPr>
        <w:t xml:space="preserve">according </w:t>
      </w:r>
      <w:r w:rsidRPr="001E4D1C">
        <w:rPr>
          <w:rFonts w:ascii="Times New Roman" w:hAnsi="Times New Roman" w:cs="Times New Roman"/>
          <w:lang w:val="en-GB"/>
        </w:rPr>
        <w:t>to the latest financial statements at least EUR 43</w:t>
      </w:r>
      <w:r w:rsidRPr="001E4D1C" w:rsidR="003374F6">
        <w:rPr>
          <w:rFonts w:ascii="Times New Roman" w:hAnsi="Times New Roman" w:cs="Times New Roman"/>
          <w:lang w:val="en-GB"/>
        </w:rPr>
        <w:t> </w:t>
      </w:r>
      <w:r w:rsidRPr="001E4D1C" w:rsidR="005952CC">
        <w:rPr>
          <w:rFonts w:ascii="Times New Roman" w:hAnsi="Times New Roman" w:cs="Times New Roman"/>
          <w:lang w:val="en-GB"/>
        </w:rPr>
        <w:t>million</w:t>
      </w:r>
      <w:r w:rsidRPr="001E4D1C">
        <w:rPr>
          <w:rFonts w:ascii="Times New Roman" w:hAnsi="Times New Roman" w:cs="Times New Roman"/>
          <w:lang w:val="en-GB"/>
        </w:rPr>
        <w:t>, or</w:t>
      </w:r>
    </w:p>
    <w:p w:rsidR="001C7EC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FE3B18">
        <w:rPr>
          <w:rFonts w:ascii="Times New Roman" w:hAnsi="Times New Roman" w:cs="Times New Roman"/>
          <w:lang w:val="en-GB"/>
        </w:rPr>
        <w:t xml:space="preserve"> whose exclusive activity is not to acquire, dispose of or </w:t>
      </w:r>
      <w:r w:rsidRPr="001E4D1C">
        <w:rPr>
          <w:rFonts w:ascii="Times New Roman" w:hAnsi="Times New Roman" w:cs="Times New Roman"/>
          <w:lang w:val="en-GB"/>
        </w:rPr>
        <w:t>administer</w:t>
      </w:r>
      <w:r w:rsidRPr="001E4D1C" w:rsidR="00185B38">
        <w:rPr>
          <w:rFonts w:ascii="Times New Roman" w:hAnsi="Times New Roman" w:cs="Times New Roman"/>
          <w:lang w:val="en-GB"/>
        </w:rPr>
        <w:t xml:space="preserve"> </w:t>
      </w:r>
      <w:r w:rsidRPr="001E4D1C" w:rsidR="00FE3B18">
        <w:rPr>
          <w:rFonts w:ascii="Times New Roman" w:hAnsi="Times New Roman" w:cs="Times New Roman"/>
          <w:lang w:val="en-GB"/>
        </w:rPr>
        <w:t xml:space="preserve">immovable </w:t>
      </w:r>
      <w:r w:rsidRPr="001E4D1C" w:rsidR="00E8039A">
        <w:rPr>
          <w:rFonts w:ascii="Times New Roman" w:hAnsi="Times New Roman" w:cs="Times New Roman"/>
          <w:lang w:val="en-GB"/>
        </w:rPr>
        <w:t xml:space="preserve">assets </w:t>
      </w:r>
      <w:r w:rsidRPr="001E4D1C" w:rsidR="00FE3B18">
        <w:rPr>
          <w:rFonts w:ascii="Times New Roman" w:hAnsi="Times New Roman" w:cs="Times New Roman"/>
          <w:lang w:val="en-GB"/>
        </w:rPr>
        <w:t xml:space="preserve">or rights connected with the ownership of immovable </w:t>
      </w:r>
      <w:r w:rsidRPr="001E4D1C" w:rsidR="00E8039A">
        <w:rPr>
          <w:rFonts w:ascii="Times New Roman" w:hAnsi="Times New Roman" w:cs="Times New Roman"/>
          <w:lang w:val="en-GB"/>
        </w:rPr>
        <w:t>assets</w:t>
      </w:r>
      <w:r w:rsidRPr="001E4D1C" w:rsidR="00FE3B18">
        <w:rPr>
          <w:rFonts w:ascii="Times New Roman" w:hAnsi="Times New Roman" w:cs="Times New Roman"/>
          <w:lang w:val="en-GB"/>
        </w:rPr>
        <w:t>,</w:t>
      </w:r>
      <w:r w:rsidRPr="001E4D1C">
        <w:rPr>
          <w:rFonts w:ascii="Times New Roman" w:hAnsi="Times New Roman" w:cs="Times New Roman"/>
          <w:lang w:val="en-GB"/>
        </w:rPr>
        <w:t xml:space="preserve"> ensures, that information about the funding of the exceeding of such a share will be made available to the unitholders, shareholders or beneficiaries of such a fund.</w:t>
      </w:r>
    </w:p>
    <w:p w:rsidR="00FE3B18" w:rsidRPr="001E4D1C" w:rsidP="001A08E4">
      <w:pPr>
        <w:keepNext/>
        <w:keepLines/>
        <w:widowControl w:val="0"/>
        <w:spacing w:after="0" w:line="240" w:lineRule="auto"/>
        <w:jc w:val="both"/>
        <w:rPr>
          <w:rFonts w:ascii="Times New Roman" w:hAnsi="Times New Roman" w:cs="Times New Roman"/>
          <w:lang w:val="en-GB"/>
        </w:rPr>
      </w:pPr>
    </w:p>
    <w:p w:rsidR="00FE3B1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manage</w:t>
      </w:r>
      <w:r w:rsidRPr="001E4D1C" w:rsidR="00E1685F">
        <w:rPr>
          <w:rFonts w:ascii="Times New Roman" w:hAnsi="Times New Roman" w:cs="Times New Roman"/>
          <w:lang w:val="en-GB"/>
        </w:rPr>
        <w:t>r</w:t>
      </w:r>
      <w:r w:rsidRPr="001E4D1C">
        <w:rPr>
          <w:rFonts w:ascii="Times New Roman" w:hAnsi="Times New Roman" w:cs="Times New Roman"/>
          <w:lang w:val="en-GB"/>
        </w:rPr>
        <w:t xml:space="preserv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ensure</w:t>
      </w:r>
      <w:r w:rsidRPr="001E4D1C" w:rsidR="00D05859">
        <w:rPr>
          <w:rFonts w:ascii="Times New Roman" w:hAnsi="Times New Roman" w:cs="Times New Roman"/>
          <w:lang w:val="en-GB"/>
        </w:rPr>
        <w:t>s</w:t>
      </w:r>
      <w:r w:rsidRPr="001E4D1C">
        <w:rPr>
          <w:rFonts w:ascii="Times New Roman" w:hAnsi="Times New Roman" w:cs="Times New Roman"/>
          <w:lang w:val="en-GB"/>
        </w:rPr>
        <w:t xml:space="preserve"> that the</w:t>
      </w:r>
      <w:r w:rsidRPr="001E4D1C" w:rsidR="006C4436">
        <w:rPr>
          <w:rFonts w:ascii="Times New Roman" w:hAnsi="Times New Roman" w:cs="Times New Roman"/>
          <w:lang w:val="en-GB"/>
        </w:rPr>
        <w:t xml:space="preserve"> following information </w:t>
      </w:r>
      <w:r w:rsidRPr="001E4D1C" w:rsidR="00D05859">
        <w:rPr>
          <w:rFonts w:ascii="Times New Roman" w:hAnsi="Times New Roman" w:cs="Times New Roman"/>
          <w:lang w:val="en-GB"/>
        </w:rPr>
        <w:t>will</w:t>
      </w:r>
      <w:r w:rsidRPr="001E4D1C" w:rsidR="006C4436">
        <w:rPr>
          <w:rFonts w:ascii="Times New Roman" w:hAnsi="Times New Roman" w:cs="Times New Roman"/>
          <w:lang w:val="en-GB"/>
        </w:rPr>
        <w:t xml:space="preserve"> be made available to</w:t>
      </w:r>
      <w:r w:rsidRPr="001E4D1C">
        <w:rPr>
          <w:rFonts w:ascii="Times New Roman" w:hAnsi="Times New Roman" w:cs="Times New Roman"/>
          <w:lang w:val="en-GB"/>
        </w:rPr>
        <w:t xml:space="preserve"> </w:t>
      </w:r>
      <w:r w:rsidRPr="001E4D1C" w:rsidR="00E1685F">
        <w:rPr>
          <w:rFonts w:ascii="Times New Roman" w:hAnsi="Times New Roman" w:cs="Times New Roman"/>
          <w:lang w:val="en-GB"/>
        </w:rPr>
        <w:t>unitholders, shareholders or beneficiaries of a concerned fund</w:t>
      </w:r>
      <w:r w:rsidRPr="001E4D1C" w:rsidR="00E1685F">
        <w:rPr>
          <w:rFonts w:ascii="Times New Roman" w:hAnsi="Times New Roman" w:cs="Times New Roman"/>
          <w:lang w:val="en-GB"/>
        </w:rPr>
        <w:t xml:space="preserve"> </w:t>
      </w:r>
      <w:r w:rsidRPr="001E4D1C" w:rsidR="006C4436">
        <w:rPr>
          <w:rFonts w:ascii="Times New Roman" w:hAnsi="Times New Roman" w:cs="Times New Roman"/>
          <w:lang w:val="en-GB"/>
        </w:rPr>
        <w:t>within the time period set for making an annual report of such a fund:</w:t>
      </w:r>
    </w:p>
    <w:p w:rsidR="00FE3B1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6C4436">
        <w:rPr>
          <w:rFonts w:ascii="Times New Roman" w:hAnsi="Times New Roman" w:cs="Times New Roman"/>
          <w:lang w:val="en-GB"/>
        </w:rPr>
        <w:t xml:space="preserve">objective assessment of business activity of a controlled legal </w:t>
      </w:r>
      <w:r w:rsidRPr="001E4D1C" w:rsidR="00CE6305">
        <w:rPr>
          <w:rFonts w:ascii="Times New Roman" w:hAnsi="Times New Roman" w:cs="Times New Roman"/>
          <w:lang w:val="en-GB"/>
        </w:rPr>
        <w:t>person in the accounting period</w:t>
      </w:r>
      <w:r w:rsidRPr="001E4D1C">
        <w:rPr>
          <w:rFonts w:ascii="Times New Roman" w:hAnsi="Times New Roman" w:cs="Times New Roman"/>
          <w:lang w:val="en-GB"/>
        </w:rPr>
        <w:t>,</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1240F3">
        <w:rPr>
          <w:rFonts w:ascii="Times New Roman" w:hAnsi="Times New Roman" w:cs="Times New Roman"/>
          <w:lang w:val="en-GB"/>
        </w:rPr>
        <w:t>a description of all significant events which relates to a controlled legal person and which have occurred after the end of the accounting period,</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CE6305">
        <w:rPr>
          <w:rFonts w:ascii="Times New Roman" w:hAnsi="Times New Roman" w:cs="Times New Roman"/>
          <w:lang w:val="en-GB"/>
        </w:rPr>
        <w:t xml:space="preserve">information </w:t>
      </w:r>
      <w:r w:rsidRPr="001E4D1C">
        <w:rPr>
          <w:rFonts w:ascii="Times New Roman" w:hAnsi="Times New Roman" w:cs="Times New Roman"/>
          <w:lang w:val="en-GB"/>
        </w:rPr>
        <w:t>on the expected future development of the business of the controlled legal person</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Pr>
          <w:rFonts w:ascii="Times New Roman" w:hAnsi="Times New Roman" w:cs="Times New Roman"/>
          <w:lang w:val="en-GB"/>
        </w:rPr>
        <w:t>information on the acquisition of own shares of the controlled legal person to the</w:t>
      </w:r>
      <w:r w:rsidRPr="001E4D1C" w:rsidR="00322F80">
        <w:rPr>
          <w:rFonts w:ascii="Times New Roman" w:hAnsi="Times New Roman" w:cs="Times New Roman"/>
          <w:lang w:val="en-GB"/>
        </w:rPr>
        <w:t xml:space="preserve"> extent</w:t>
      </w:r>
      <w:r w:rsidRPr="001E4D1C">
        <w:rPr>
          <w:rFonts w:ascii="Times New Roman" w:hAnsi="Times New Roman" w:cs="Times New Roman"/>
          <w:lang w:val="en-GB"/>
        </w:rPr>
        <w:t xml:space="preserve"> </w:t>
      </w:r>
      <w:r w:rsidRPr="001E4D1C" w:rsidR="00322F80">
        <w:rPr>
          <w:rFonts w:ascii="Times New Roman" w:hAnsi="Times New Roman" w:cs="Times New Roman"/>
          <w:lang w:val="en-GB"/>
        </w:rPr>
        <w:t>stipulated by an act regulating legal relations of business corporations and cooperatives, if the legal person is a joint stock company, or information on acquiring own subscribed securities by such a person in a comparable extent, if such a person is a foreign person comparable to a joint stock company.</w:t>
      </w:r>
    </w:p>
    <w:p w:rsidR="00FE3B1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E3B1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20096">
        <w:rPr>
          <w:rFonts w:ascii="Times New Roman" w:hAnsi="Times New Roman" w:cs="Times New Roman"/>
          <w:lang w:val="en-GB"/>
        </w:rPr>
        <w:t xml:space="preserve">A manager does not fulfil the obligation under </w:t>
      </w:r>
      <w:r w:rsidRPr="001E4D1C" w:rsidR="00A46342">
        <w:rPr>
          <w:rFonts w:ascii="Times New Roman" w:hAnsi="Times New Roman" w:cs="Times New Roman"/>
          <w:lang w:val="en-GB"/>
        </w:rPr>
        <w:t>Subsection</w:t>
      </w:r>
      <w:r w:rsidRPr="001E4D1C" w:rsidR="00B20096">
        <w:rPr>
          <w:rFonts w:ascii="Times New Roman" w:hAnsi="Times New Roman" w:cs="Times New Roman"/>
          <w:lang w:val="en-GB"/>
        </w:rPr>
        <w:t xml:space="preserve"> </w:t>
      </w:r>
      <w:r w:rsidRPr="001E4D1C" w:rsidR="00D1779C">
        <w:rPr>
          <w:rFonts w:ascii="Times New Roman" w:hAnsi="Times New Roman" w:cs="Times New Roman"/>
          <w:lang w:val="en-GB"/>
        </w:rPr>
        <w:t>(</w:t>
      </w:r>
      <w:r w:rsidRPr="001E4D1C" w:rsidR="00B20096">
        <w:rPr>
          <w:rFonts w:ascii="Times New Roman" w:hAnsi="Times New Roman" w:cs="Times New Roman"/>
          <w:lang w:val="en-GB"/>
        </w:rPr>
        <w:t>2</w:t>
      </w:r>
      <w:r w:rsidRPr="001E4D1C" w:rsidR="00D1779C">
        <w:rPr>
          <w:rFonts w:ascii="Times New Roman" w:hAnsi="Times New Roman" w:cs="Times New Roman"/>
          <w:lang w:val="en-GB"/>
        </w:rPr>
        <w:t>)</w:t>
      </w:r>
      <w:r w:rsidRPr="001E4D1C" w:rsidR="00B20096">
        <w:rPr>
          <w:rFonts w:ascii="Times New Roman" w:hAnsi="Times New Roman" w:cs="Times New Roman"/>
          <w:lang w:val="en-GB"/>
        </w:rPr>
        <w:t xml:space="preserve"> if it </w:t>
      </w:r>
      <w:r w:rsidRPr="001E4D1C" w:rsidR="0040723C">
        <w:rPr>
          <w:rFonts w:ascii="Times New Roman" w:hAnsi="Times New Roman" w:cs="Times New Roman"/>
          <w:lang w:val="en-GB"/>
        </w:rPr>
        <w:t>proceeds</w:t>
      </w:r>
      <w:r w:rsidRPr="001E4D1C" w:rsidR="00B20096">
        <w:rPr>
          <w:rFonts w:ascii="Times New Roman" w:hAnsi="Times New Roman" w:cs="Times New Roman"/>
          <w:lang w:val="en-GB"/>
        </w:rPr>
        <w:t xml:space="preserve"> according to Section 234 (2) (d). The manager will choose whether it </w:t>
      </w:r>
      <w:r w:rsidRPr="001E4D1C" w:rsidR="0040723C">
        <w:rPr>
          <w:rFonts w:ascii="Times New Roman" w:hAnsi="Times New Roman" w:cs="Times New Roman"/>
          <w:lang w:val="en-GB"/>
        </w:rPr>
        <w:t>proceeds</w:t>
      </w:r>
      <w:r w:rsidRPr="001E4D1C" w:rsidR="00B20096">
        <w:rPr>
          <w:rFonts w:ascii="Times New Roman" w:hAnsi="Times New Roman" w:cs="Times New Roman"/>
          <w:lang w:val="en-GB"/>
        </w:rPr>
        <w:t xml:space="preserve"> according to </w:t>
      </w:r>
      <w:r w:rsidRPr="001E4D1C" w:rsidR="00A46342">
        <w:rPr>
          <w:rFonts w:ascii="Times New Roman" w:hAnsi="Times New Roman" w:cs="Times New Roman"/>
          <w:lang w:val="en-GB"/>
        </w:rPr>
        <w:t>Subsection</w:t>
      </w:r>
      <w:r w:rsidRPr="001E4D1C" w:rsidR="00B20096">
        <w:rPr>
          <w:rFonts w:ascii="Times New Roman" w:hAnsi="Times New Roman" w:cs="Times New Roman"/>
          <w:lang w:val="en-GB"/>
        </w:rPr>
        <w:t xml:space="preserve"> </w:t>
      </w:r>
      <w:r w:rsidRPr="001E4D1C" w:rsidR="00D1779C">
        <w:rPr>
          <w:rFonts w:ascii="Times New Roman" w:hAnsi="Times New Roman" w:cs="Times New Roman"/>
          <w:lang w:val="en-GB"/>
        </w:rPr>
        <w:t>(</w:t>
      </w:r>
      <w:r w:rsidRPr="001E4D1C" w:rsidR="00B20096">
        <w:rPr>
          <w:rFonts w:ascii="Times New Roman" w:hAnsi="Times New Roman" w:cs="Times New Roman"/>
          <w:lang w:val="en-GB"/>
        </w:rPr>
        <w:t>2</w:t>
      </w:r>
      <w:r w:rsidRPr="001E4D1C" w:rsidR="00D1779C">
        <w:rPr>
          <w:rFonts w:ascii="Times New Roman" w:hAnsi="Times New Roman" w:cs="Times New Roman"/>
          <w:lang w:val="en-GB"/>
        </w:rPr>
        <w:t>)</w:t>
      </w:r>
      <w:r w:rsidRPr="001E4D1C" w:rsidR="00B20096">
        <w:rPr>
          <w:rFonts w:ascii="Times New Roman" w:hAnsi="Times New Roman" w:cs="Times New Roman"/>
          <w:lang w:val="en-GB"/>
        </w:rPr>
        <w:t xml:space="preserve"> or Section 234 (2) (d).</w:t>
      </w:r>
    </w:p>
    <w:p w:rsidR="00FE3B1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E3B1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40723C">
        <w:rPr>
          <w:rFonts w:ascii="Times New Roman" w:hAnsi="Times New Roman" w:cs="Times New Roman"/>
          <w:lang w:val="en-GB"/>
        </w:rPr>
        <w:t xml:space="preserve">For the purposes of the calculation of a share in voting rights in accordance with </w:t>
      </w:r>
      <w:r w:rsidRPr="001E4D1C" w:rsidR="00A46342">
        <w:rPr>
          <w:rFonts w:ascii="Times New Roman" w:hAnsi="Times New Roman" w:cs="Times New Roman"/>
          <w:lang w:val="en-GB"/>
        </w:rPr>
        <w:t>Subsection</w:t>
      </w:r>
      <w:r w:rsidRPr="001E4D1C" w:rsidR="00D1779C">
        <w:rPr>
          <w:rFonts w:ascii="Times New Roman" w:hAnsi="Times New Roman" w:cs="Times New Roman"/>
          <w:lang w:val="en-GB"/>
        </w:rPr>
        <w:t xml:space="preserve">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w:t>
      </w:r>
      <w:r w:rsidRPr="001E4D1C" w:rsidR="0040723C">
        <w:rPr>
          <w:rFonts w:ascii="Times New Roman" w:hAnsi="Times New Roman" w:cs="Times New Roman"/>
          <w:lang w:val="en-GB"/>
        </w:rPr>
        <w:t xml:space="preserve">this manager´s share includes voting rights relating to </w:t>
      </w:r>
      <w:r w:rsidRPr="001E4D1C" w:rsidR="00C60C13">
        <w:rPr>
          <w:rFonts w:ascii="Times New Roman" w:hAnsi="Times New Roman" w:cs="Times New Roman"/>
          <w:lang w:val="en-GB"/>
        </w:rPr>
        <w:t>assets</w:t>
      </w:r>
      <w:r w:rsidRPr="001E4D1C" w:rsidR="0040723C">
        <w:rPr>
          <w:rFonts w:ascii="Times New Roman" w:hAnsi="Times New Roman" w:cs="Times New Roman"/>
          <w:lang w:val="en-GB"/>
        </w:rPr>
        <w:t xml:space="preserve"> of investment funds managed by it and that are not a </w:t>
      </w:r>
      <w:r w:rsidRPr="001E4D1C" w:rsidR="00C60C13">
        <w:rPr>
          <w:rFonts w:ascii="Times New Roman" w:hAnsi="Times New Roman" w:cs="Times New Roman"/>
          <w:lang w:val="en-GB"/>
        </w:rPr>
        <w:t>UCITS fund or</w:t>
      </w:r>
      <w:r w:rsidRPr="001E4D1C" w:rsidR="0040723C">
        <w:rPr>
          <w:rFonts w:ascii="Times New Roman" w:hAnsi="Times New Roman" w:cs="Times New Roman"/>
          <w:lang w:val="en-GB"/>
        </w:rPr>
        <w:t xml:space="preserve"> a comparable</w:t>
      </w:r>
      <w:r w:rsidRPr="001E4D1C" w:rsidR="00C60C13">
        <w:rPr>
          <w:rFonts w:ascii="Times New Roman" w:hAnsi="Times New Roman" w:cs="Times New Roman"/>
          <w:lang w:val="en-GB"/>
        </w:rPr>
        <w:t xml:space="preserve"> foreign</w:t>
      </w:r>
      <w:r w:rsidRPr="001E4D1C" w:rsidR="0040723C">
        <w:rPr>
          <w:rFonts w:ascii="Times New Roman" w:hAnsi="Times New Roman" w:cs="Times New Roman"/>
          <w:lang w:val="en-GB"/>
        </w:rPr>
        <w:t xml:space="preserve"> investment fund, without having regard to whether they are exercised or not, and voting </w:t>
      </w:r>
      <w:r w:rsidRPr="001E4D1C" w:rsidR="00C60C13">
        <w:rPr>
          <w:rFonts w:ascii="Times New Roman" w:hAnsi="Times New Roman" w:cs="Times New Roman"/>
          <w:lang w:val="en-GB"/>
        </w:rPr>
        <w:t>rights related to the subscribed</w:t>
      </w:r>
      <w:r w:rsidRPr="001E4D1C" w:rsidR="0040723C">
        <w:rPr>
          <w:rFonts w:ascii="Times New Roman" w:hAnsi="Times New Roman" w:cs="Times New Roman"/>
          <w:lang w:val="en-GB"/>
        </w:rPr>
        <w:t xml:space="preserve"> securities or shares</w:t>
      </w:r>
      <w:r w:rsidRPr="001E4D1C">
        <w:rPr>
          <w:rFonts w:ascii="Times New Roman" w:hAnsi="Times New Roman" w:cs="Times New Roman"/>
          <w:lang w:val="en-GB"/>
        </w:rPr>
        <w:t>,</w:t>
      </w:r>
    </w:p>
    <w:p w:rsidR="00FE3B1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4C74F4">
        <w:rPr>
          <w:rFonts w:ascii="Times New Roman" w:hAnsi="Times New Roman" w:cs="Times New Roman"/>
          <w:lang w:val="en-GB"/>
        </w:rPr>
        <w:t>which are at the disposal of another person acting in concert with the manager,</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4C74F4">
        <w:rPr>
          <w:rFonts w:ascii="Times New Roman" w:hAnsi="Times New Roman" w:cs="Times New Roman"/>
          <w:lang w:val="en-GB"/>
        </w:rPr>
        <w:t>which the manager may temporarily exercise on the basis of a valid contract for pecuniary interest</w:t>
      </w:r>
      <w:r w:rsidRPr="001E4D1C" w:rsidR="003007F2">
        <w:rPr>
          <w:rFonts w:ascii="Times New Roman" w:hAnsi="Times New Roman" w:cs="Times New Roman"/>
          <w:lang w:val="en-GB"/>
        </w:rPr>
        <w:t>,</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Pr>
          <w:rFonts w:ascii="Times New Roman" w:hAnsi="Times New Roman" w:cs="Times New Roman"/>
          <w:lang w:val="en-GB"/>
        </w:rPr>
        <w:t xml:space="preserve">which have been provided as collateral to the </w:t>
      </w:r>
      <w:r w:rsidRPr="001E4D1C" w:rsidR="003374F6">
        <w:rPr>
          <w:rFonts w:ascii="Times New Roman" w:hAnsi="Times New Roman" w:cs="Times New Roman"/>
          <w:lang w:val="en-GB"/>
        </w:rPr>
        <w:t>mana</w:t>
      </w:r>
      <w:r w:rsidRPr="001E4D1C" w:rsidR="00E9683F">
        <w:rPr>
          <w:rFonts w:ascii="Times New Roman" w:hAnsi="Times New Roman" w:cs="Times New Roman"/>
          <w:lang w:val="en-GB"/>
        </w:rPr>
        <w:t xml:space="preserve">ger </w:t>
      </w:r>
      <w:r w:rsidRPr="001E4D1C" w:rsidR="003007F2">
        <w:rPr>
          <w:rFonts w:ascii="Times New Roman" w:hAnsi="Times New Roman" w:cs="Times New Roman"/>
          <w:lang w:val="en-GB"/>
        </w:rPr>
        <w:t>or</w:t>
      </w:r>
      <w:r w:rsidRPr="001E4D1C" w:rsidR="00E9683F">
        <w:rPr>
          <w:rFonts w:ascii="Times New Roman" w:hAnsi="Times New Roman" w:cs="Times New Roman"/>
          <w:lang w:val="en-GB"/>
        </w:rPr>
        <w:t xml:space="preserve"> to</w:t>
      </w:r>
      <w:r w:rsidRPr="001E4D1C" w:rsidR="003007F2">
        <w:rPr>
          <w:rFonts w:ascii="Times New Roman" w:hAnsi="Times New Roman" w:cs="Times New Roman"/>
          <w:lang w:val="en-GB"/>
        </w:rPr>
        <w:t xml:space="preserve"> the </w:t>
      </w:r>
      <w:r w:rsidRPr="001E4D1C" w:rsidR="006A7650">
        <w:rPr>
          <w:rFonts w:ascii="Times New Roman" w:hAnsi="Times New Roman" w:cs="Times New Roman"/>
          <w:lang w:val="en-GB"/>
        </w:rPr>
        <w:t>fund</w:t>
      </w:r>
      <w:r w:rsidRPr="001E4D1C" w:rsidR="003007F2">
        <w:rPr>
          <w:rFonts w:ascii="Times New Roman" w:hAnsi="Times New Roman" w:cs="Times New Roman"/>
          <w:lang w:val="en-GB"/>
        </w:rPr>
        <w:t xml:space="preserve"> managed by it,</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Pr>
          <w:rFonts w:ascii="Times New Roman" w:hAnsi="Times New Roman" w:cs="Times New Roman"/>
          <w:lang w:val="en-GB"/>
        </w:rPr>
        <w:t xml:space="preserve">to which the </w:t>
      </w:r>
      <w:r w:rsidRPr="001E4D1C" w:rsidR="003374F6">
        <w:rPr>
          <w:rFonts w:ascii="Times New Roman" w:hAnsi="Times New Roman" w:cs="Times New Roman"/>
          <w:lang w:val="en-GB"/>
        </w:rPr>
        <w:t>manage</w:t>
      </w:r>
      <w:r w:rsidRPr="001E4D1C" w:rsidR="00E9683F">
        <w:rPr>
          <w:rFonts w:ascii="Times New Roman" w:hAnsi="Times New Roman" w:cs="Times New Roman"/>
          <w:lang w:val="en-GB"/>
        </w:rPr>
        <w:t>r</w:t>
      </w:r>
      <w:r w:rsidRPr="001E4D1C" w:rsidR="003374F6">
        <w:rPr>
          <w:rFonts w:ascii="Times New Roman" w:hAnsi="Times New Roman" w:cs="Times New Roman"/>
          <w:lang w:val="en-GB"/>
        </w:rPr>
        <w:t xml:space="preserve"> </w:t>
      </w:r>
      <w:r w:rsidRPr="001E4D1C" w:rsidR="003007F2">
        <w:rPr>
          <w:rFonts w:ascii="Times New Roman" w:hAnsi="Times New Roman" w:cs="Times New Roman"/>
          <w:lang w:val="en-GB"/>
        </w:rPr>
        <w:t xml:space="preserve">or the </w:t>
      </w:r>
      <w:r w:rsidRPr="001E4D1C" w:rsidR="006A7650">
        <w:rPr>
          <w:rFonts w:ascii="Times New Roman" w:hAnsi="Times New Roman" w:cs="Times New Roman"/>
          <w:lang w:val="en-GB"/>
        </w:rPr>
        <w:t>fund</w:t>
      </w:r>
      <w:r w:rsidRPr="001E4D1C" w:rsidR="003007F2">
        <w:rPr>
          <w:rFonts w:ascii="Times New Roman" w:hAnsi="Times New Roman" w:cs="Times New Roman"/>
          <w:lang w:val="en-GB"/>
        </w:rPr>
        <w:t xml:space="preserve"> managed</w:t>
      </w:r>
      <w:r w:rsidRPr="001E4D1C" w:rsidR="00E9683F">
        <w:rPr>
          <w:rFonts w:ascii="Times New Roman" w:hAnsi="Times New Roman" w:cs="Times New Roman"/>
          <w:lang w:val="en-GB"/>
        </w:rPr>
        <w:t xml:space="preserve"> by it</w:t>
      </w:r>
      <w:r w:rsidRPr="001E4D1C">
        <w:rPr>
          <w:rFonts w:ascii="Times New Roman" w:hAnsi="Times New Roman" w:cs="Times New Roman"/>
          <w:lang w:val="en-GB"/>
        </w:rPr>
        <w:t xml:space="preserve"> has a lif</w:t>
      </w:r>
      <w:r w:rsidRPr="001E4D1C" w:rsidR="003007F2">
        <w:rPr>
          <w:rFonts w:ascii="Times New Roman" w:hAnsi="Times New Roman" w:cs="Times New Roman"/>
          <w:lang w:val="en-GB"/>
        </w:rPr>
        <w:t>etime right of use,</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E9683F">
        <w:rPr>
          <w:rFonts w:ascii="Times New Roman" w:hAnsi="Times New Roman" w:cs="Times New Roman"/>
          <w:lang w:val="en-GB"/>
        </w:rPr>
        <w:t xml:space="preserve">which the manager administers, manages or which are deposited with the manager, </w:t>
      </w:r>
      <w:r w:rsidRPr="001E4D1C">
        <w:rPr>
          <w:rFonts w:ascii="Times New Roman" w:hAnsi="Times New Roman" w:cs="Times New Roman"/>
          <w:lang w:val="en-GB"/>
        </w:rPr>
        <w:t>unless it has been given special instru</w:t>
      </w:r>
      <w:r w:rsidRPr="001E4D1C" w:rsidR="003007F2">
        <w:rPr>
          <w:rFonts w:ascii="Times New Roman" w:hAnsi="Times New Roman" w:cs="Times New Roman"/>
          <w:lang w:val="en-GB"/>
        </w:rPr>
        <w:t>ctions by the owner for voting,</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Pr>
          <w:rFonts w:ascii="Times New Roman" w:hAnsi="Times New Roman" w:cs="Times New Roman"/>
          <w:lang w:val="en-GB"/>
        </w:rPr>
        <w:t xml:space="preserve">which may be exercised by another person on behalf of the </w:t>
      </w:r>
      <w:r w:rsidRPr="001E4D1C" w:rsidR="003374F6">
        <w:rPr>
          <w:rFonts w:ascii="Times New Roman" w:hAnsi="Times New Roman" w:cs="Times New Roman"/>
          <w:lang w:val="en-GB"/>
        </w:rPr>
        <w:t>manage</w:t>
      </w:r>
      <w:r w:rsidRPr="001E4D1C" w:rsidR="007114DC">
        <w:rPr>
          <w:rFonts w:ascii="Times New Roman" w:hAnsi="Times New Roman" w:cs="Times New Roman"/>
          <w:lang w:val="en-GB"/>
        </w:rPr>
        <w:t xml:space="preserve">r </w:t>
      </w:r>
      <w:r w:rsidRPr="001E4D1C">
        <w:rPr>
          <w:rFonts w:ascii="Times New Roman" w:hAnsi="Times New Roman" w:cs="Times New Roman"/>
          <w:lang w:val="en-GB"/>
        </w:rPr>
        <w:t xml:space="preserve">or the </w:t>
      </w:r>
      <w:r w:rsidRPr="001E4D1C" w:rsidR="006A7650">
        <w:rPr>
          <w:rFonts w:ascii="Times New Roman" w:hAnsi="Times New Roman" w:cs="Times New Roman"/>
          <w:lang w:val="en-GB"/>
        </w:rPr>
        <w:t>fund</w:t>
      </w:r>
      <w:r w:rsidRPr="001E4D1C" w:rsidR="003007F2">
        <w:rPr>
          <w:rFonts w:ascii="Times New Roman" w:hAnsi="Times New Roman" w:cs="Times New Roman"/>
          <w:lang w:val="en-GB"/>
        </w:rPr>
        <w:t xml:space="preserve"> managed by</w:t>
      </w:r>
      <w:r w:rsidRPr="001E4D1C" w:rsidR="007114DC">
        <w:rPr>
          <w:rFonts w:ascii="Times New Roman" w:hAnsi="Times New Roman" w:cs="Times New Roman"/>
          <w:lang w:val="en-GB"/>
        </w:rPr>
        <w:t xml:space="preserve"> the manager</w:t>
      </w:r>
      <w:r w:rsidRPr="001E4D1C" w:rsidR="003007F2">
        <w:rPr>
          <w:rFonts w:ascii="Times New Roman" w:hAnsi="Times New Roman" w:cs="Times New Roman"/>
          <w:lang w:val="en-GB"/>
        </w:rPr>
        <w:t>,</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sidR="007114DC">
        <w:rPr>
          <w:rFonts w:ascii="Times New Roman" w:hAnsi="Times New Roman" w:cs="Times New Roman"/>
          <w:lang w:val="en-GB"/>
        </w:rPr>
        <w:t>which are exercised by the manager on the basis of a power of attorney, if it can exercise those rights at its discretion and no special orders relating to the voting have been given to it by the principal,</w:t>
      </w:r>
    </w:p>
    <w:p w:rsidR="00FE3B1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3007F2">
        <w:rPr>
          <w:rFonts w:ascii="Times New Roman" w:hAnsi="Times New Roman" w:cs="Times New Roman"/>
          <w:lang w:val="en-GB"/>
        </w:rPr>
        <w:tab/>
      </w:r>
      <w:r w:rsidRPr="001E4D1C">
        <w:rPr>
          <w:rFonts w:ascii="Times New Roman" w:hAnsi="Times New Roman" w:cs="Times New Roman"/>
          <w:lang w:val="en-GB"/>
        </w:rPr>
        <w:t xml:space="preserve">which </w:t>
      </w:r>
      <w:r w:rsidRPr="001E4D1C" w:rsidR="00DD1335">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acquire by unilateral expression of will.</w:t>
      </w:r>
    </w:p>
    <w:p w:rsidR="00FE3B1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FE3B1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For the purposes of this Act, a controlled legal </w:t>
      </w:r>
      <w:r w:rsidRPr="001E4D1C" w:rsidR="00DD1335">
        <w:rPr>
          <w:rFonts w:ascii="Times New Roman" w:hAnsi="Times New Roman" w:cs="Times New Roman"/>
          <w:lang w:val="en-GB"/>
        </w:rPr>
        <w:t xml:space="preserve">person </w:t>
      </w:r>
      <w:r w:rsidRPr="001E4D1C">
        <w:rPr>
          <w:rFonts w:ascii="Times New Roman" w:hAnsi="Times New Roman" w:cs="Times New Roman"/>
          <w:lang w:val="en-GB"/>
        </w:rPr>
        <w:t xml:space="preserve">means a legal </w:t>
      </w:r>
      <w:r w:rsidRPr="001E4D1C" w:rsidR="00DD1335">
        <w:rPr>
          <w:rFonts w:ascii="Times New Roman" w:hAnsi="Times New Roman" w:cs="Times New Roman"/>
          <w:lang w:val="en-GB"/>
        </w:rPr>
        <w:t xml:space="preserve">person </w:t>
      </w:r>
      <w:r w:rsidRPr="001E4D1C">
        <w:rPr>
          <w:rFonts w:ascii="Times New Roman" w:hAnsi="Times New Roman" w:cs="Times New Roman"/>
          <w:lang w:val="en-GB"/>
        </w:rPr>
        <w:t xml:space="preserve">whose voting rights the share has been exceeded in the manner and in the amount stipulated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or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3007F2">
        <w:rPr>
          <w:rFonts w:ascii="Times New Roman" w:hAnsi="Times New Roman" w:cs="Times New Roman"/>
          <w:lang w:val="en-GB"/>
        </w:rPr>
        <w:t>3).</w:t>
      </w:r>
    </w:p>
    <w:p w:rsidR="003007F2" w:rsidRPr="001E4D1C" w:rsidP="001A08E4">
      <w:pPr>
        <w:keepNext/>
        <w:keepLines/>
        <w:widowControl w:val="0"/>
        <w:spacing w:after="0" w:line="240" w:lineRule="auto"/>
        <w:ind w:firstLine="708"/>
        <w:jc w:val="both"/>
        <w:rPr>
          <w:rFonts w:ascii="Times New Roman" w:hAnsi="Times New Roman" w:cs="Times New Roman"/>
          <w:lang w:val="en-GB"/>
        </w:rPr>
      </w:pPr>
    </w:p>
    <w:p w:rsidR="001C5C4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w:t>
      </w:r>
    </w:p>
    <w:p w:rsidR="001C5C47" w:rsidRPr="001E4D1C" w:rsidP="001A08E4">
      <w:pPr>
        <w:keepNext/>
        <w:keepLines/>
        <w:widowControl w:val="0"/>
        <w:spacing w:after="0" w:line="240" w:lineRule="auto"/>
        <w:jc w:val="center"/>
        <w:rPr>
          <w:rFonts w:ascii="Times New Roman" w:hAnsi="Times New Roman" w:cs="Times New Roman"/>
          <w:lang w:val="en-GB"/>
        </w:rPr>
      </w:pPr>
    </w:p>
    <w:p w:rsidR="001176B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Making some information available to a controlled legal person and to its shareholders</w:t>
      </w:r>
    </w:p>
    <w:p w:rsidR="001C5C47" w:rsidRPr="001E4D1C" w:rsidP="001A08E4">
      <w:pPr>
        <w:keepNext/>
        <w:keepLines/>
        <w:widowControl w:val="0"/>
        <w:spacing w:after="0" w:line="240" w:lineRule="auto"/>
        <w:jc w:val="both"/>
        <w:rPr>
          <w:rFonts w:ascii="Times New Roman" w:hAnsi="Times New Roman" w:cs="Times New Roman"/>
          <w:lang w:val="en-GB"/>
        </w:rPr>
      </w:pPr>
    </w:p>
    <w:p w:rsidR="003E13D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C5C47">
        <w:rPr>
          <w:rFonts w:ascii="Times New Roman" w:hAnsi="Times New Roman" w:cs="Times New Roman"/>
          <w:lang w:val="en-GB"/>
        </w:rPr>
        <w:t>The manage</w:t>
      </w:r>
      <w:r w:rsidRPr="001E4D1C" w:rsidR="004527EE">
        <w:rPr>
          <w:rFonts w:ascii="Times New Roman" w:hAnsi="Times New Roman" w:cs="Times New Roman"/>
          <w:lang w:val="en-GB"/>
        </w:rPr>
        <w:t>r</w:t>
      </w:r>
      <w:r w:rsidRPr="001E4D1C" w:rsidR="001A33F3">
        <w:rPr>
          <w:rFonts w:ascii="Times New Roman" w:hAnsi="Times New Roman" w:cs="Times New Roman"/>
          <w:lang w:val="en-GB"/>
        </w:rPr>
        <w:t xml:space="preserve"> </w:t>
      </w:r>
      <w:r w:rsidRPr="001E4D1C" w:rsidR="001C5C47">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sidR="001C5C47">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1C5C47">
        <w:rPr>
          <w:rFonts w:ascii="Times New Roman" w:hAnsi="Times New Roman" w:cs="Times New Roman"/>
          <w:lang w:val="en-GB"/>
        </w:rPr>
        <w:t>1) shall ensure</w:t>
      </w:r>
      <w:r w:rsidRPr="001E4D1C" w:rsidR="004527EE">
        <w:rPr>
          <w:rFonts w:ascii="Times New Roman" w:hAnsi="Times New Roman" w:cs="Times New Roman"/>
          <w:lang w:val="en-GB"/>
        </w:rPr>
        <w:t>,</w:t>
      </w:r>
      <w:r w:rsidRPr="001E4D1C" w:rsidR="001C5C47">
        <w:rPr>
          <w:rFonts w:ascii="Times New Roman" w:hAnsi="Times New Roman" w:cs="Times New Roman"/>
          <w:lang w:val="en-GB"/>
        </w:rPr>
        <w:t xml:space="preserve"> </w:t>
      </w:r>
      <w:r w:rsidRPr="001E4D1C" w:rsidR="004527EE">
        <w:rPr>
          <w:rFonts w:ascii="Times New Roman" w:hAnsi="Times New Roman" w:cs="Times New Roman"/>
          <w:lang w:val="en-GB"/>
        </w:rPr>
        <w:t>without undue delay after he learns or could have learned of the excess of a share, that the controlled legal person and its shareholders whose identity and address are known to him or whose identity and address he may learn from this legal person or from a public register</w:t>
      </w:r>
      <w:r w:rsidRPr="001E4D1C" w:rsidR="007F2195">
        <w:rPr>
          <w:rFonts w:ascii="Times New Roman" w:hAnsi="Times New Roman" w:cs="Times New Roman"/>
          <w:lang w:val="en-GB"/>
        </w:rPr>
        <w:t>, that</w:t>
      </w:r>
      <w:r w:rsidRPr="001E4D1C" w:rsidR="004527EE">
        <w:rPr>
          <w:rFonts w:ascii="Times New Roman" w:hAnsi="Times New Roman" w:cs="Times New Roman"/>
          <w:lang w:val="en-GB"/>
        </w:rPr>
        <w:t xml:space="preserve"> have been made access to the information:</w:t>
      </w:r>
      <w:r w:rsidRPr="001E4D1C" w:rsidR="004527EE">
        <w:rPr>
          <w:rFonts w:ascii="Times New Roman" w:hAnsi="Times New Roman" w:cs="Times New Roman"/>
          <w:lang w:val="en-GB"/>
        </w:rPr>
        <w:t xml:space="preserve"> </w:t>
      </w:r>
    </w:p>
    <w:p w:rsidR="00351CED" w:rsidRPr="001E4D1C" w:rsidP="001A08E4">
      <w:pPr>
        <w:pStyle w:val="ListParagraph"/>
        <w:keepNext/>
        <w:keepLines/>
        <w:widowControl w:val="0"/>
        <w:autoSpaceDE w:val="0"/>
        <w:autoSpaceDN w:val="0"/>
        <w:adjustRightInd w:val="0"/>
        <w:spacing w:after="0" w:line="240" w:lineRule="auto"/>
        <w:jc w:val="both"/>
        <w:rPr>
          <w:rFonts w:ascii="Times New Roman" w:hAnsi="Times New Roman" w:cs="Times New Roman"/>
          <w:lang w:val="en-GB"/>
        </w:rPr>
      </w:pP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02914">
        <w:rPr>
          <w:rFonts w:ascii="Times New Roman" w:hAnsi="Times New Roman" w:cs="Times New Roman"/>
          <w:lang w:val="en-GB"/>
        </w:rPr>
        <w:t xml:space="preserve">about the excess of the share, </w:t>
      </w: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02914">
        <w:rPr>
          <w:rFonts w:ascii="Times New Roman" w:hAnsi="Times New Roman" w:cs="Times New Roman"/>
          <w:lang w:val="en-GB"/>
        </w:rPr>
        <w:t>about the day as of which the excess has occurred,</w:t>
      </w:r>
    </w:p>
    <w:p w:rsidR="007F219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1C5C47">
        <w:rPr>
          <w:rFonts w:ascii="Times New Roman" w:hAnsi="Times New Roman" w:cs="Times New Roman"/>
          <w:lang w:val="en-GB"/>
        </w:rPr>
        <w:t xml:space="preserve"> </w:t>
      </w:r>
      <w:r w:rsidRPr="001E4D1C" w:rsidR="001C5C47">
        <w:rPr>
          <w:rFonts w:ascii="Times New Roman" w:hAnsi="Times New Roman" w:cs="Times New Roman"/>
          <w:lang w:val="en-GB"/>
        </w:rPr>
        <w:tab/>
      </w:r>
      <w:r w:rsidRPr="001E4D1C" w:rsidR="00402914">
        <w:rPr>
          <w:rFonts w:ascii="Times New Roman" w:hAnsi="Times New Roman" w:cs="Times New Roman"/>
          <w:lang w:val="en-GB"/>
        </w:rPr>
        <w:t>about the resulting share in the voting rights of the controlled legal person,</w:t>
      </w:r>
    </w:p>
    <w:p w:rsidR="007F219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1C5C47">
        <w:rPr>
          <w:rFonts w:ascii="Times New Roman" w:hAnsi="Times New Roman" w:cs="Times New Roman"/>
          <w:lang w:val="en-GB"/>
        </w:rPr>
        <w:t xml:space="preserve"> </w:t>
      </w:r>
      <w:r w:rsidRPr="001E4D1C" w:rsidR="001C5C47">
        <w:rPr>
          <w:rFonts w:ascii="Times New Roman" w:hAnsi="Times New Roman" w:cs="Times New Roman"/>
          <w:lang w:val="en-GB"/>
        </w:rPr>
        <w:tab/>
      </w:r>
      <w:r w:rsidRPr="001E4D1C" w:rsidR="00FC53E5">
        <w:rPr>
          <w:rFonts w:ascii="Times New Roman" w:hAnsi="Times New Roman" w:cs="Times New Roman"/>
          <w:lang w:val="en-GB"/>
        </w:rPr>
        <w:t xml:space="preserve">information necessary for identification of involved shareholders and persons authorised to exercise voting rights on their behalf; if possible, the manager adds this information by a visual representation of relations between the persons through which the voting rights are exercised, and information about the other </w:t>
      </w:r>
      <w:r w:rsidRPr="001E4D1C">
        <w:rPr>
          <w:rFonts w:ascii="Times New Roman" w:hAnsi="Times New Roman" w:cs="Times New Roman"/>
          <w:lang w:val="en-GB"/>
        </w:rPr>
        <w:t>conditions that has</w:t>
      </w:r>
      <w:r w:rsidRPr="001E4D1C" w:rsidR="00FC53E5">
        <w:rPr>
          <w:rFonts w:ascii="Times New Roman" w:hAnsi="Times New Roman" w:cs="Times New Roman"/>
          <w:lang w:val="en-GB"/>
        </w:rPr>
        <w:t xml:space="preserve"> lead to the exceeding of the share,</w:t>
      </w:r>
      <w:r w:rsidRPr="001E4D1C" w:rsidR="00FC53E5">
        <w:rPr>
          <w:rFonts w:ascii="Times New Roman" w:hAnsi="Times New Roman" w:cs="Times New Roman"/>
          <w:lang w:val="en-GB"/>
        </w:rPr>
        <w:t xml:space="preserve"> </w:t>
      </w: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C53E5">
        <w:rPr>
          <w:rFonts w:ascii="Times New Roman" w:hAnsi="Times New Roman" w:cs="Times New Roman"/>
          <w:lang w:val="en-GB"/>
        </w:rPr>
        <w:t xml:space="preserve">about </w:t>
      </w:r>
      <w:r w:rsidRPr="001E4D1C">
        <w:rPr>
          <w:rFonts w:ascii="Times New Roman" w:hAnsi="Times New Roman" w:cs="Times New Roman"/>
          <w:lang w:val="en-GB"/>
        </w:rPr>
        <w:t xml:space="preserve">the intentions of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in relation to the future development of the activity of the controlled legal </w:t>
      </w:r>
      <w:r w:rsidRPr="001E4D1C" w:rsidR="00FC53E5">
        <w:rPr>
          <w:rFonts w:ascii="Times New Roman" w:hAnsi="Times New Roman" w:cs="Times New Roman"/>
          <w:lang w:val="en-GB"/>
        </w:rPr>
        <w:t xml:space="preserve">person </w:t>
      </w:r>
      <w:r w:rsidRPr="001E4D1C">
        <w:rPr>
          <w:rFonts w:ascii="Times New Roman" w:hAnsi="Times New Roman" w:cs="Times New Roman"/>
          <w:lang w:val="en-GB"/>
        </w:rPr>
        <w:t>and its impacts on its employees, especially with regard to the prospect of a possible significant change in the working conditions of its employees,</w:t>
      </w: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161C25">
        <w:rPr>
          <w:rFonts w:ascii="Times New Roman" w:hAnsi="Times New Roman" w:cs="Times New Roman"/>
          <w:lang w:val="en-GB"/>
        </w:rPr>
        <w:t>information</w:t>
      </w:r>
      <w:r w:rsidRPr="001E4D1C" w:rsidR="00B43DBB">
        <w:rPr>
          <w:rFonts w:ascii="Times New Roman" w:hAnsi="Times New Roman" w:cs="Times New Roman"/>
          <w:lang w:val="en-GB"/>
        </w:rPr>
        <w:t xml:space="preserve"> </w:t>
      </w:r>
      <w:r w:rsidRPr="001E4D1C">
        <w:rPr>
          <w:rFonts w:ascii="Times New Roman" w:hAnsi="Times New Roman" w:cs="Times New Roman"/>
          <w:lang w:val="en-GB"/>
        </w:rPr>
        <w:t xml:space="preserve">necessary to identify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and, where appropriate, other persons with whom</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is acting in concert,</w:t>
      </w: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43DBB">
        <w:rPr>
          <w:rFonts w:ascii="Times New Roman" w:hAnsi="Times New Roman" w:cs="Times New Roman"/>
          <w:lang w:val="en-GB"/>
        </w:rPr>
        <w:t>about the management of conflicts of interests including their detection and prevention, particularly between the manager, concerned fund and controlled legal person, including information about particular measures guaranteeing that the contracts concluded by the manager and controlled legal person are not substantially unbalanced, and</w:t>
      </w:r>
    </w:p>
    <w:p w:rsidR="001C5C4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43DBB">
        <w:rPr>
          <w:rFonts w:ascii="Times New Roman" w:hAnsi="Times New Roman" w:cs="Times New Roman"/>
          <w:lang w:val="en-GB"/>
        </w:rPr>
        <w:t xml:space="preserve">about the </w:t>
      </w:r>
      <w:r w:rsidRPr="001E4D1C">
        <w:rPr>
          <w:rFonts w:ascii="Times New Roman" w:hAnsi="Times New Roman" w:cs="Times New Roman"/>
          <w:lang w:val="en-GB"/>
        </w:rPr>
        <w:t>procedures governing the internal and external communications of the controlled legal person, in particular in relation to its employees or their agents.</w:t>
      </w:r>
    </w:p>
    <w:p w:rsidR="001C5C4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data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shall be made available no later than</w:t>
      </w:r>
      <w:r w:rsidRPr="001E4D1C" w:rsidR="00932A6D">
        <w:rPr>
          <w:rFonts w:ascii="Times New Roman" w:hAnsi="Times New Roman" w:cs="Times New Roman"/>
          <w:lang w:val="en-GB"/>
        </w:rPr>
        <w:t xml:space="preserve"> within</w:t>
      </w:r>
      <w:r w:rsidRPr="001E4D1C">
        <w:rPr>
          <w:rFonts w:ascii="Times New Roman" w:hAnsi="Times New Roman" w:cs="Times New Roman"/>
          <w:lang w:val="en-GB"/>
        </w:rPr>
        <w:t xml:space="preserve"> 10 working days after the manage</w:t>
      </w:r>
      <w:r w:rsidRPr="001E4D1C" w:rsidR="00932A6D">
        <w:rPr>
          <w:rFonts w:ascii="Times New Roman" w:hAnsi="Times New Roman" w:cs="Times New Roman"/>
          <w:lang w:val="en-GB"/>
        </w:rPr>
        <w:t>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has learned or</w:t>
      </w:r>
      <w:r w:rsidRPr="001E4D1C" w:rsidR="00932A6D">
        <w:rPr>
          <w:rFonts w:ascii="Times New Roman" w:hAnsi="Times New Roman" w:cs="Times New Roman"/>
          <w:lang w:val="en-GB"/>
        </w:rPr>
        <w:t xml:space="preserve"> could have</w:t>
      </w:r>
      <w:r w:rsidRPr="001E4D1C">
        <w:rPr>
          <w:rFonts w:ascii="Times New Roman" w:hAnsi="Times New Roman" w:cs="Times New Roman"/>
          <w:lang w:val="en-GB"/>
        </w:rPr>
        <w:t xml:space="preserve"> learned </w:t>
      </w:r>
      <w:r w:rsidRPr="001E4D1C" w:rsidR="00932A6D">
        <w:rPr>
          <w:rFonts w:ascii="Times New Roman" w:hAnsi="Times New Roman" w:cs="Times New Roman"/>
          <w:lang w:val="en-GB"/>
        </w:rPr>
        <w:t>about the excess of the share</w:t>
      </w:r>
      <w:r w:rsidRPr="001E4D1C">
        <w:rPr>
          <w:rFonts w:ascii="Times New Roman" w:hAnsi="Times New Roman" w:cs="Times New Roman"/>
          <w:lang w:val="en-GB"/>
        </w:rPr>
        <w:t>.</w:t>
      </w:r>
    </w:p>
    <w:p w:rsidR="001C5C4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For a </w:t>
      </w:r>
      <w:r w:rsidRPr="001E4D1C" w:rsidR="00932A6D">
        <w:rPr>
          <w:rFonts w:ascii="Times New Roman" w:hAnsi="Times New Roman" w:cs="Times New Roman"/>
          <w:lang w:val="en-GB"/>
        </w:rPr>
        <w:t xml:space="preserve">manager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067E52">
        <w:rPr>
          <w:rFonts w:ascii="Times New Roman" w:hAnsi="Times New Roman" w:cs="Times New Roman"/>
          <w:lang w:val="en-GB"/>
        </w:rPr>
        <w:t>which, in relation to the shares in the voting rights relating to the</w:t>
      </w:r>
      <w:r w:rsidRPr="001E4D1C">
        <w:rPr>
          <w:rFonts w:ascii="Times New Roman" w:hAnsi="Times New Roman" w:cs="Times New Roman"/>
          <w:lang w:val="en-GB"/>
        </w:rPr>
        <w:t xml:space="preserve"> assets of investment fund</w:t>
      </w:r>
      <w:r w:rsidRPr="001E4D1C" w:rsidR="00067E52">
        <w:rPr>
          <w:rFonts w:ascii="Times New Roman" w:hAnsi="Times New Roman" w:cs="Times New Roman"/>
          <w:lang w:val="en-GB"/>
        </w:rPr>
        <w:t>s, managed by it,</w:t>
      </w:r>
      <w:r w:rsidRPr="001E4D1C">
        <w:rPr>
          <w:rFonts w:ascii="Times New Roman" w:hAnsi="Times New Roman" w:cs="Times New Roman"/>
          <w:lang w:val="en-GB"/>
        </w:rPr>
        <w:t xml:space="preserve"> which are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comparable foreign investment funds, has re</w:t>
      </w:r>
      <w:r w:rsidRPr="001E4D1C" w:rsidR="003374F6">
        <w:rPr>
          <w:rFonts w:ascii="Times New Roman" w:hAnsi="Times New Roman" w:cs="Times New Roman"/>
          <w:lang w:val="en-GB"/>
        </w:rPr>
        <w:t xml:space="preserve">ached or exceeded a share </w:t>
      </w:r>
      <w:r w:rsidRPr="001E4D1C" w:rsidR="00067E52">
        <w:rPr>
          <w:rFonts w:ascii="Times New Roman" w:hAnsi="Times New Roman" w:cs="Times New Roman"/>
          <w:lang w:val="en-GB"/>
        </w:rPr>
        <w:t>in the amount of</w:t>
      </w:r>
      <w:r w:rsidRPr="001E4D1C" w:rsidR="00067E52">
        <w:rPr>
          <w:rFonts w:ascii="Times New Roman" w:hAnsi="Times New Roman" w:cs="Times New Roman"/>
          <w:lang w:val="en-GB"/>
        </w:rPr>
        <w:t xml:space="preserve"> </w:t>
      </w:r>
      <w:r w:rsidRPr="001E4D1C" w:rsidR="003374F6">
        <w:rPr>
          <w:rFonts w:ascii="Times New Roman" w:hAnsi="Times New Roman" w:cs="Times New Roman"/>
          <w:lang w:val="en-GB"/>
        </w:rPr>
        <w:t>30 </w:t>
      </w:r>
      <w:r w:rsidRPr="001E4D1C">
        <w:rPr>
          <w:rFonts w:ascii="Times New Roman" w:hAnsi="Times New Roman" w:cs="Times New Roman"/>
          <w:lang w:val="en-GB"/>
        </w:rPr>
        <w:t xml:space="preserve">% of all voting rights </w:t>
      </w:r>
      <w:r w:rsidRPr="001E4D1C" w:rsidR="00BA4CD7">
        <w:rPr>
          <w:rFonts w:ascii="Times New Roman" w:hAnsi="Times New Roman" w:cs="Times New Roman"/>
          <w:lang w:val="en-GB"/>
        </w:rPr>
        <w:t>of a</w:t>
      </w:r>
      <w:r w:rsidRPr="001E4D1C">
        <w:rPr>
          <w:rFonts w:ascii="Times New Roman" w:hAnsi="Times New Roman" w:cs="Times New Roman"/>
          <w:lang w:val="en-GB"/>
        </w:rPr>
        <w:t xml:space="preserve"> legal </w:t>
      </w:r>
      <w:r w:rsidRPr="001E4D1C" w:rsidR="00067E52">
        <w:rPr>
          <w:rFonts w:ascii="Times New Roman" w:hAnsi="Times New Roman" w:cs="Times New Roman"/>
          <w:lang w:val="en-GB"/>
        </w:rPr>
        <w:t xml:space="preserve">person </w:t>
      </w:r>
      <w:r w:rsidRPr="001E4D1C">
        <w:rPr>
          <w:rFonts w:ascii="Times New Roman" w:hAnsi="Times New Roman" w:cs="Times New Roman"/>
          <w:lang w:val="en-GB"/>
        </w:rPr>
        <w:t xml:space="preserve">whose issued </w:t>
      </w:r>
      <w:r w:rsidRPr="001E4D1C" w:rsidR="006931C9">
        <w:rPr>
          <w:rFonts w:ascii="Times New Roman" w:hAnsi="Times New Roman" w:cs="Times New Roman"/>
          <w:lang w:val="en-GB"/>
        </w:rPr>
        <w:t xml:space="preserve">subscribed </w:t>
      </w:r>
      <w:r w:rsidRPr="001E4D1C">
        <w:rPr>
          <w:rFonts w:ascii="Times New Roman" w:hAnsi="Times New Roman" w:cs="Times New Roman"/>
          <w:lang w:val="en-GB"/>
        </w:rPr>
        <w:t>securities are admitted to trading on a</w:t>
      </w:r>
      <w:r w:rsidRPr="001E4D1C" w:rsidR="006931C9">
        <w:rPr>
          <w:rFonts w:ascii="Times New Roman" w:hAnsi="Times New Roman" w:cs="Times New Roman"/>
          <w:lang w:val="en-GB"/>
        </w:rPr>
        <w:t>n</w:t>
      </w:r>
      <w:r w:rsidRPr="001E4D1C">
        <w:rPr>
          <w:rFonts w:ascii="Times New Roman" w:hAnsi="Times New Roman" w:cs="Times New Roman"/>
          <w:lang w:val="en-GB"/>
        </w:rPr>
        <w:t xml:space="preserve"> European regulated market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legal person having its registered office in the Czech Republic or a comparable </w:t>
      </w:r>
      <w:r w:rsidRPr="001E4D1C" w:rsidR="006931C9">
        <w:rPr>
          <w:rFonts w:ascii="Times New Roman" w:hAnsi="Times New Roman" w:cs="Times New Roman"/>
          <w:lang w:val="en-GB"/>
        </w:rPr>
        <w:t xml:space="preserve">decisive </w:t>
      </w:r>
      <w:r w:rsidRPr="001E4D1C">
        <w:rPr>
          <w:rFonts w:ascii="Times New Roman" w:hAnsi="Times New Roman" w:cs="Times New Roman"/>
          <w:lang w:val="en-GB"/>
        </w:rPr>
        <w:t xml:space="preserve">threshold established under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for the purpose of compulsory takeover bids if a legal person </w:t>
      </w:r>
      <w:r w:rsidRPr="001E4D1C" w:rsidR="003374F6">
        <w:rPr>
          <w:rFonts w:ascii="Times New Roman" w:hAnsi="Times New Roman" w:cs="Times New Roman"/>
          <w:lang w:val="en-GB"/>
        </w:rPr>
        <w:t xml:space="preserve">is </w:t>
      </w:r>
      <w:r w:rsidRPr="001E4D1C">
        <w:rPr>
          <w:rFonts w:ascii="Times New Roman" w:hAnsi="Times New Roman" w:cs="Times New Roman"/>
          <w:lang w:val="en-GB"/>
        </w:rPr>
        <w:t xml:space="preserve">established in that 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with the exception of point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B219F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calculation </w:t>
      </w:r>
      <w:r w:rsidRPr="001E4D1C" w:rsidR="00B219FA">
        <w:rPr>
          <w:rFonts w:ascii="Times New Roman" w:hAnsi="Times New Roman" w:cs="Times New Roman"/>
          <w:lang w:val="en-GB"/>
        </w:rPr>
        <w:t>of the share in the voting rights</w:t>
      </w:r>
      <w:r w:rsidRPr="001E4D1C">
        <w:rPr>
          <w:rFonts w:ascii="Times New Roman" w:hAnsi="Times New Roman" w:cs="Times New Roman"/>
          <w:lang w:val="en-GB"/>
        </w:rPr>
        <w:t xml:space="preserve"> referred to in </w:t>
      </w:r>
      <w:r w:rsidRPr="001E4D1C" w:rsidR="00351CED">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056520">
        <w:rPr>
          <w:rFonts w:ascii="Times New Roman" w:hAnsi="Times New Roman" w:cs="Times New Roman"/>
          <w:lang w:val="en-GB"/>
        </w:rPr>
        <w:t xml:space="preserve"> (3)</w:t>
      </w:r>
      <w:r w:rsidRPr="001E4D1C">
        <w:rPr>
          <w:rFonts w:ascii="Times New Roman" w:hAnsi="Times New Roman" w:cs="Times New Roman"/>
          <w:lang w:val="en-GB"/>
        </w:rPr>
        <w:t>.</w:t>
      </w:r>
    </w:p>
    <w:p w:rsidR="001C5C4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1C5C4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A4CD7">
        <w:rPr>
          <w:rFonts w:ascii="Times New Roman" w:hAnsi="Times New Roman" w:cs="Times New Roman"/>
          <w:lang w:val="en-GB"/>
        </w:rPr>
        <w:t xml:space="preserve"> 36</w:t>
      </w:r>
    </w:p>
    <w:p w:rsidR="001C5C47" w:rsidRPr="001E4D1C" w:rsidP="001A08E4">
      <w:pPr>
        <w:keepNext/>
        <w:keepLines/>
        <w:widowControl w:val="0"/>
        <w:spacing w:after="0" w:line="240" w:lineRule="auto"/>
        <w:jc w:val="center"/>
        <w:rPr>
          <w:rFonts w:ascii="Times New Roman" w:hAnsi="Times New Roman" w:cs="Times New Roman"/>
          <w:b/>
          <w:lang w:val="en-GB"/>
        </w:rPr>
      </w:pPr>
    </w:p>
    <w:p w:rsidR="00BB13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Making certain information available to the employees of a controlled legal person or to their </w:t>
      </w:r>
      <w:r w:rsidRPr="001E4D1C" w:rsidR="00760448">
        <w:rPr>
          <w:rFonts w:ascii="Times New Roman" w:hAnsi="Times New Roman" w:cs="Times New Roman"/>
          <w:b/>
          <w:lang w:val="en-GB"/>
        </w:rPr>
        <w:t>representative</w:t>
      </w:r>
      <w:r w:rsidRPr="001E4D1C">
        <w:rPr>
          <w:rFonts w:ascii="Times New Roman" w:hAnsi="Times New Roman" w:cs="Times New Roman"/>
          <w:b/>
          <w:lang w:val="en-GB"/>
        </w:rPr>
        <w:t xml:space="preserve"> </w:t>
      </w:r>
    </w:p>
    <w:p w:rsidR="001C5C47" w:rsidRPr="001E4D1C" w:rsidP="001A08E4">
      <w:pPr>
        <w:keepNext/>
        <w:keepLines/>
        <w:widowControl w:val="0"/>
        <w:spacing w:after="0" w:line="240" w:lineRule="auto"/>
        <w:jc w:val="both"/>
        <w:rPr>
          <w:rFonts w:ascii="Times New Roman" w:hAnsi="Times New Roman" w:cs="Times New Roman"/>
          <w:lang w:val="en-GB"/>
        </w:rPr>
      </w:pP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B219FA">
        <w:rPr>
          <w:rFonts w:ascii="Times New Roman" w:hAnsi="Times New Roman" w:cs="Times New Roman"/>
          <w:lang w:val="en-GB"/>
        </w:rPr>
        <w:t xml:space="preserve">The manager referred to in Section 34 (1), in making the information according to Section 35 (1) (a) to (e) available to the controlled legal person, </w:t>
      </w:r>
      <w:r w:rsidRPr="001E4D1C" w:rsidR="00D22F23">
        <w:rPr>
          <w:rFonts w:ascii="Times New Roman" w:hAnsi="Times New Roman" w:cs="Times New Roman"/>
          <w:lang w:val="en-GB"/>
        </w:rPr>
        <w:t>shal</w:t>
      </w:r>
      <w:r w:rsidRPr="001E4D1C" w:rsidR="00CA6758">
        <w:rPr>
          <w:rFonts w:ascii="Times New Roman" w:hAnsi="Times New Roman" w:cs="Times New Roman"/>
          <w:lang w:val="en-GB"/>
        </w:rPr>
        <w:t>l</w:t>
      </w:r>
      <w:r w:rsidRPr="001E4D1C" w:rsidR="00D22F23">
        <w:rPr>
          <w:rFonts w:ascii="Times New Roman" w:hAnsi="Times New Roman" w:cs="Times New Roman"/>
          <w:lang w:val="en-GB"/>
        </w:rPr>
        <w:t xml:space="preserve"> request</w:t>
      </w:r>
      <w:r w:rsidRPr="001E4D1C" w:rsidR="00B219FA">
        <w:rPr>
          <w:rFonts w:ascii="Times New Roman" w:hAnsi="Times New Roman" w:cs="Times New Roman"/>
          <w:lang w:val="en-GB"/>
        </w:rPr>
        <w:t xml:space="preserve"> the </w:t>
      </w:r>
      <w:r w:rsidRPr="001E4D1C" w:rsidR="00D22F23">
        <w:rPr>
          <w:rFonts w:ascii="Times New Roman" w:hAnsi="Times New Roman" w:cs="Times New Roman"/>
          <w:lang w:val="en-GB"/>
        </w:rPr>
        <w:t>statutory</w:t>
      </w:r>
      <w:r w:rsidRPr="001E4D1C" w:rsidR="00B219FA">
        <w:rPr>
          <w:rFonts w:ascii="Times New Roman" w:hAnsi="Times New Roman" w:cs="Times New Roman"/>
          <w:lang w:val="en-GB"/>
        </w:rPr>
        <w:t xml:space="preserve"> body of this person for making</w:t>
      </w:r>
      <w:r w:rsidRPr="001E4D1C" w:rsidR="00D22F23">
        <w:rPr>
          <w:rFonts w:ascii="Times New Roman" w:hAnsi="Times New Roman" w:cs="Times New Roman"/>
          <w:lang w:val="en-GB"/>
        </w:rPr>
        <w:t xml:space="preserve"> </w:t>
      </w:r>
      <w:r w:rsidRPr="001E4D1C" w:rsidR="00B219FA">
        <w:rPr>
          <w:rFonts w:ascii="Times New Roman" w:hAnsi="Times New Roman" w:cs="Times New Roman"/>
          <w:lang w:val="en-GB"/>
        </w:rPr>
        <w:t xml:space="preserve">available, without undue delay, to the employees of the this person or to their </w:t>
      </w:r>
      <w:r w:rsidRPr="001E4D1C" w:rsidR="000542AD">
        <w:rPr>
          <w:rFonts w:ascii="Times New Roman" w:hAnsi="Times New Roman" w:cs="Times New Roman"/>
          <w:lang w:val="en-GB"/>
        </w:rPr>
        <w:t>gnets</w:t>
      </w:r>
      <w:r w:rsidRPr="001E4D1C" w:rsidR="00D22F23">
        <w:rPr>
          <w:rFonts w:ascii="Times New Roman" w:hAnsi="Times New Roman" w:cs="Times New Roman"/>
          <w:lang w:val="en-GB"/>
        </w:rPr>
        <w:t>,</w:t>
      </w:r>
      <w:r w:rsidRPr="001E4D1C" w:rsidR="00B219FA">
        <w:rPr>
          <w:rFonts w:ascii="Times New Roman" w:hAnsi="Times New Roman" w:cs="Times New Roman"/>
          <w:lang w:val="en-GB"/>
        </w:rPr>
        <w:t xml:space="preserve"> the information referred to in Section 35 (1) (a) to (e), and to the extent possible, the manager ensures that the </w:t>
      </w:r>
      <w:r w:rsidRPr="001E4D1C" w:rsidR="00D22F23">
        <w:rPr>
          <w:rFonts w:ascii="Times New Roman" w:hAnsi="Times New Roman" w:cs="Times New Roman"/>
          <w:lang w:val="en-GB"/>
        </w:rPr>
        <w:t>statutory</w:t>
      </w:r>
      <w:r w:rsidRPr="001E4D1C" w:rsidR="00B219FA">
        <w:rPr>
          <w:rFonts w:ascii="Times New Roman" w:hAnsi="Times New Roman" w:cs="Times New Roman"/>
          <w:lang w:val="en-GB"/>
        </w:rPr>
        <w:t xml:space="preserve"> body fulfil this </w:t>
      </w:r>
      <w:r w:rsidRPr="001E4D1C" w:rsidR="00D22F23">
        <w:rPr>
          <w:rFonts w:ascii="Times New Roman" w:hAnsi="Times New Roman" w:cs="Times New Roman"/>
          <w:lang w:val="en-GB"/>
        </w:rPr>
        <w:t>obligation</w:t>
      </w:r>
      <w:r w:rsidRPr="001E4D1C" w:rsidR="00B219FA">
        <w:rPr>
          <w:rFonts w:ascii="Times New Roman" w:hAnsi="Times New Roman" w:cs="Times New Roman"/>
          <w:lang w:val="en-GB"/>
        </w:rPr>
        <w:t>.</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D22F23">
        <w:rPr>
          <w:rFonts w:ascii="Times New Roman" w:hAnsi="Times New Roman" w:cs="Times New Roman"/>
          <w:lang w:val="en-GB"/>
        </w:rPr>
        <w:t xml:space="preserve">The manager referred to in Section 34 (1) or in Section 35 (3), in making the information referred to in Section 35 (1) (f) to (h) available to the controlled legal person, </w:t>
      </w:r>
      <w:r w:rsidRPr="001E4D1C" w:rsidR="00CA6758">
        <w:rPr>
          <w:rFonts w:ascii="Times New Roman" w:hAnsi="Times New Roman" w:cs="Times New Roman"/>
          <w:lang w:val="en-GB"/>
        </w:rPr>
        <w:t>shall request</w:t>
      </w:r>
      <w:r w:rsidRPr="001E4D1C" w:rsidR="00D22F23">
        <w:rPr>
          <w:rFonts w:ascii="Times New Roman" w:hAnsi="Times New Roman" w:cs="Times New Roman"/>
          <w:lang w:val="en-GB"/>
        </w:rPr>
        <w:t xml:space="preserve"> the statutory body of this person for making available, without undue delay, to the employees of this person or to their </w:t>
      </w:r>
      <w:r w:rsidRPr="001E4D1C" w:rsidR="00760448">
        <w:rPr>
          <w:rFonts w:ascii="Times New Roman" w:hAnsi="Times New Roman" w:cs="Times New Roman"/>
          <w:lang w:val="en-GB"/>
        </w:rPr>
        <w:t>representatives</w:t>
      </w:r>
      <w:r w:rsidRPr="001E4D1C" w:rsidR="00D22F23">
        <w:rPr>
          <w:rFonts w:ascii="Times New Roman" w:hAnsi="Times New Roman" w:cs="Times New Roman"/>
          <w:lang w:val="en-GB"/>
        </w:rPr>
        <w:t xml:space="preserve"> the information referred to in Section 35 (1) (f) to (h), and to the extent possible, the manager ensures that the </w:t>
      </w:r>
      <w:r w:rsidRPr="001E4D1C" w:rsidR="00CA6758">
        <w:rPr>
          <w:rFonts w:ascii="Times New Roman" w:hAnsi="Times New Roman" w:cs="Times New Roman"/>
          <w:lang w:val="en-GB"/>
        </w:rPr>
        <w:t>statutory</w:t>
      </w:r>
      <w:r w:rsidRPr="001E4D1C" w:rsidR="00D22F23">
        <w:rPr>
          <w:rFonts w:ascii="Times New Roman" w:hAnsi="Times New Roman" w:cs="Times New Roman"/>
          <w:lang w:val="en-GB"/>
        </w:rPr>
        <w:t xml:space="preserve"> body fulfil this </w:t>
      </w:r>
      <w:r w:rsidRPr="001E4D1C" w:rsidR="00CA6758">
        <w:rPr>
          <w:rFonts w:ascii="Times New Roman" w:hAnsi="Times New Roman" w:cs="Times New Roman"/>
          <w:lang w:val="en-GB"/>
        </w:rPr>
        <w:t>obligation</w:t>
      </w:r>
      <w:r w:rsidRPr="001E4D1C" w:rsidR="00D22F23">
        <w:rPr>
          <w:rFonts w:ascii="Times New Roman" w:hAnsi="Times New Roman" w:cs="Times New Roman"/>
          <w:lang w:val="en-GB"/>
        </w:rPr>
        <w:t>.</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A6758">
        <w:rPr>
          <w:rFonts w:ascii="Times New Roman" w:hAnsi="Times New Roman" w:cs="Times New Roman"/>
          <w:lang w:val="en-GB"/>
        </w:rPr>
        <w:t>The manager referred to in Section 34 (1) shall request the statutory body of the controlled legal person for making available, within the period of time, within which the annual report of this person according to the relevant legal regulations must be made available, to the employees of this per</w:t>
      </w:r>
      <w:r w:rsidRPr="001E4D1C" w:rsidR="00BF358E">
        <w:rPr>
          <w:rFonts w:ascii="Times New Roman" w:hAnsi="Times New Roman" w:cs="Times New Roman"/>
          <w:lang w:val="en-GB"/>
        </w:rPr>
        <w:t xml:space="preserve">son or to their </w:t>
      </w:r>
      <w:r w:rsidRPr="001E4D1C" w:rsidR="00760448">
        <w:rPr>
          <w:rFonts w:ascii="Times New Roman" w:hAnsi="Times New Roman" w:cs="Times New Roman"/>
          <w:lang w:val="en-GB"/>
        </w:rPr>
        <w:t>representatives</w:t>
      </w:r>
      <w:r w:rsidRPr="001E4D1C" w:rsidR="00BF358E">
        <w:rPr>
          <w:rFonts w:ascii="Times New Roman" w:hAnsi="Times New Roman" w:cs="Times New Roman"/>
          <w:lang w:val="en-GB"/>
        </w:rPr>
        <w:t xml:space="preserve">, </w:t>
      </w:r>
      <w:r w:rsidRPr="001E4D1C" w:rsidR="00CA6758">
        <w:rPr>
          <w:rFonts w:ascii="Times New Roman" w:hAnsi="Times New Roman" w:cs="Times New Roman"/>
          <w:lang w:val="en-GB"/>
        </w:rPr>
        <w:t>the annual report of this person containing information referred to in Section 34 (2), and to the extent possible, the manager ensures that the statutory body fulfil this obligation.</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D30AF8">
        <w:rPr>
          <w:rFonts w:ascii="Times New Roman" w:hAnsi="Times New Roman" w:cs="Times New Roman"/>
          <w:lang w:val="en-GB"/>
        </w:rPr>
        <w:t xml:space="preserve">The manager does not fulfil the obligation according to </w:t>
      </w:r>
      <w:r w:rsidRPr="001E4D1C" w:rsidR="00A46342">
        <w:rPr>
          <w:rFonts w:ascii="Times New Roman" w:hAnsi="Times New Roman" w:cs="Times New Roman"/>
          <w:lang w:val="en-GB"/>
        </w:rPr>
        <w:t>Subsection</w:t>
      </w:r>
      <w:r w:rsidRPr="001E4D1C" w:rsidR="00D30AF8">
        <w:rPr>
          <w:rFonts w:ascii="Times New Roman" w:hAnsi="Times New Roman" w:cs="Times New Roman"/>
          <w:lang w:val="en-GB"/>
        </w:rPr>
        <w:t xml:space="preserve"> </w:t>
      </w:r>
      <w:r w:rsidRPr="001E4D1C" w:rsidR="002E1266">
        <w:rPr>
          <w:rFonts w:ascii="Times New Roman" w:hAnsi="Times New Roman" w:cs="Times New Roman"/>
          <w:lang w:val="en-GB"/>
        </w:rPr>
        <w:t>(</w:t>
      </w:r>
      <w:r w:rsidRPr="001E4D1C" w:rsidR="00D30AF8">
        <w:rPr>
          <w:rFonts w:ascii="Times New Roman" w:hAnsi="Times New Roman" w:cs="Times New Roman"/>
          <w:lang w:val="en-GB"/>
        </w:rPr>
        <w:t>3</w:t>
      </w:r>
      <w:r w:rsidRPr="001E4D1C" w:rsidR="002E1266">
        <w:rPr>
          <w:rFonts w:ascii="Times New Roman" w:hAnsi="Times New Roman" w:cs="Times New Roman"/>
          <w:lang w:val="en-GB"/>
        </w:rPr>
        <w:t>)</w:t>
      </w:r>
      <w:r w:rsidRPr="001E4D1C" w:rsidR="00D30AF8">
        <w:rPr>
          <w:rFonts w:ascii="Times New Roman" w:hAnsi="Times New Roman" w:cs="Times New Roman"/>
          <w:lang w:val="en-GB"/>
        </w:rPr>
        <w:t xml:space="preserve">, if it proceeds according to Section 234 (2) (d); in such a case the manager referred to in Section 34 (1) requests the statutory body of the controlled legal person for making available, within the period of time, within which the annual report of this person according to the relevant legal regulations must be made available to the unitholders, shareholders or beneficiaries, to the employees of this person or to their </w:t>
      </w:r>
      <w:r w:rsidRPr="001E4D1C" w:rsidR="00760448">
        <w:rPr>
          <w:rFonts w:ascii="Times New Roman" w:hAnsi="Times New Roman" w:cs="Times New Roman"/>
          <w:lang w:val="en-GB"/>
        </w:rPr>
        <w:t>representatives</w:t>
      </w:r>
      <w:r w:rsidRPr="001E4D1C" w:rsidR="00D30AF8">
        <w:rPr>
          <w:rFonts w:ascii="Times New Roman" w:hAnsi="Times New Roman" w:cs="Times New Roman"/>
          <w:lang w:val="en-GB"/>
        </w:rPr>
        <w:t xml:space="preserve"> the information referred to in Section 34 (2), and to the extent possible, the manager ensures the statutory body fulfil this obligation.</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D30AF8">
        <w:rPr>
          <w:rFonts w:ascii="Times New Roman" w:hAnsi="Times New Roman" w:cs="Times New Roman"/>
          <w:lang w:val="en-GB"/>
        </w:rPr>
        <w:t>The representative of the employees means for the purposes of this Act a trade union organisation, a council of the employees, employees´ representative for occupational safety and health or representatives of employees according to the laws of another state.</w:t>
      </w:r>
    </w:p>
    <w:p w:rsidR="001C5C4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C5C4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A4CD7">
        <w:rPr>
          <w:rFonts w:ascii="Times New Roman" w:hAnsi="Times New Roman" w:cs="Times New Roman"/>
          <w:lang w:val="en-GB"/>
        </w:rPr>
        <w:t xml:space="preserve"> 37</w:t>
      </w:r>
    </w:p>
    <w:p w:rsidR="001C5C47" w:rsidRPr="001E4D1C" w:rsidP="001A08E4">
      <w:pPr>
        <w:keepNext/>
        <w:keepLines/>
        <w:widowControl w:val="0"/>
        <w:spacing w:after="0" w:line="240" w:lineRule="auto"/>
        <w:jc w:val="center"/>
        <w:rPr>
          <w:rFonts w:ascii="Times New Roman" w:hAnsi="Times New Roman" w:cs="Times New Roman"/>
          <w:lang w:val="en-GB"/>
        </w:rPr>
      </w:pPr>
    </w:p>
    <w:p w:rsidR="001C5C4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Preventing certain dispositions with the </w:t>
      </w:r>
      <w:r w:rsidRPr="001E4D1C" w:rsidR="00E8039A">
        <w:rPr>
          <w:rFonts w:ascii="Times New Roman" w:hAnsi="Times New Roman" w:cs="Times New Roman"/>
          <w:b/>
          <w:lang w:val="en-GB"/>
        </w:rPr>
        <w:t xml:space="preserve">assets </w:t>
      </w:r>
      <w:r w:rsidRPr="001E4D1C">
        <w:rPr>
          <w:rFonts w:ascii="Times New Roman" w:hAnsi="Times New Roman" w:cs="Times New Roman"/>
          <w:b/>
          <w:lang w:val="en-GB"/>
        </w:rPr>
        <w:t xml:space="preserve">of a controlled legal </w:t>
      </w:r>
      <w:r w:rsidRPr="001E4D1C" w:rsidR="00E8039A">
        <w:rPr>
          <w:rFonts w:ascii="Times New Roman" w:hAnsi="Times New Roman" w:cs="Times New Roman"/>
          <w:b/>
          <w:lang w:val="en-GB"/>
        </w:rPr>
        <w:t>person</w:t>
      </w:r>
    </w:p>
    <w:p w:rsidR="00BA4CD7" w:rsidRPr="001E4D1C" w:rsidP="001A08E4">
      <w:pPr>
        <w:keepNext/>
        <w:keepLines/>
        <w:widowControl w:val="0"/>
        <w:spacing w:after="0" w:line="240" w:lineRule="auto"/>
        <w:jc w:val="both"/>
        <w:rPr>
          <w:rFonts w:ascii="Times New Roman" w:hAnsi="Times New Roman" w:cs="Times New Roman"/>
          <w:lang w:val="en-GB"/>
        </w:rPr>
      </w:pPr>
    </w:p>
    <w:p w:rsidR="00BA4C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E8039A">
        <w:rPr>
          <w:rFonts w:ascii="Times New Roman" w:hAnsi="Times New Roman" w:cs="Times New Roman"/>
          <w:lang w:val="en-GB"/>
        </w:rPr>
        <w:t>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 shall, for a period of 24 months</w:t>
      </w:r>
      <w:r w:rsidRPr="001E4D1C" w:rsidR="00CE227D">
        <w:rPr>
          <w:rFonts w:ascii="Times New Roman" w:hAnsi="Times New Roman" w:cs="Times New Roman"/>
          <w:lang w:val="en-GB"/>
        </w:rPr>
        <w:t xml:space="preserve"> as</w:t>
      </w:r>
      <w:r w:rsidRPr="001E4D1C">
        <w:rPr>
          <w:rFonts w:ascii="Times New Roman" w:hAnsi="Times New Roman" w:cs="Times New Roman"/>
          <w:lang w:val="en-GB"/>
        </w:rPr>
        <w:t xml:space="preserve"> from the da</w:t>
      </w:r>
      <w:r w:rsidRPr="001E4D1C" w:rsidR="00CE227D">
        <w:rPr>
          <w:rFonts w:ascii="Times New Roman" w:hAnsi="Times New Roman" w:cs="Times New Roman"/>
          <w:lang w:val="en-GB"/>
        </w:rPr>
        <w:t>y of reaching or exceeding the share in</w:t>
      </w:r>
      <w:r w:rsidRPr="001E4D1C" w:rsidR="001A33F3">
        <w:rPr>
          <w:rFonts w:ascii="Times New Roman" w:hAnsi="Times New Roman" w:cs="Times New Roman"/>
          <w:lang w:val="en-GB"/>
        </w:rPr>
        <w:t xml:space="preserve"> </w:t>
      </w:r>
      <w:r w:rsidRPr="001E4D1C" w:rsidR="00CE227D">
        <w:rPr>
          <w:rFonts w:ascii="Times New Roman" w:hAnsi="Times New Roman" w:cs="Times New Roman"/>
          <w:lang w:val="en-GB"/>
        </w:rPr>
        <w:t xml:space="preserve">the </w:t>
      </w:r>
      <w:r w:rsidRPr="001E4D1C">
        <w:rPr>
          <w:rFonts w:ascii="Times New Roman" w:hAnsi="Times New Roman" w:cs="Times New Roman"/>
          <w:lang w:val="en-GB"/>
        </w:rPr>
        <w:t xml:space="preserve">voting rights </w:t>
      </w:r>
      <w:r w:rsidRPr="001E4D1C" w:rsidR="00CE227D">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EC149C">
        <w:rPr>
          <w:rFonts w:ascii="Times New Roman" w:hAnsi="Times New Roman" w:cs="Times New Roman"/>
          <w:lang w:val="en-GB"/>
        </w:rPr>
        <w:t>, prevent</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40FA7">
        <w:rPr>
          <w:rFonts w:ascii="Times New Roman" w:hAnsi="Times New Roman" w:cs="Times New Roman"/>
          <w:lang w:val="en-GB"/>
        </w:rPr>
        <w:t xml:space="preserve">a </w:t>
      </w:r>
      <w:r w:rsidRPr="001E4D1C" w:rsidR="00CE227D">
        <w:rPr>
          <w:rFonts w:ascii="Times New Roman" w:hAnsi="Times New Roman" w:cs="Times New Roman"/>
          <w:lang w:val="en-GB"/>
        </w:rPr>
        <w:t>distribution of profit or other own resources of a controlled legal person among its shareholders,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40FA7">
        <w:rPr>
          <w:rFonts w:ascii="Times New Roman" w:hAnsi="Times New Roman" w:cs="Times New Roman"/>
          <w:lang w:val="en-GB"/>
        </w:rPr>
        <w:t xml:space="preserve">a </w:t>
      </w:r>
      <w:r w:rsidRPr="001E4D1C" w:rsidR="00CE227D">
        <w:rPr>
          <w:rFonts w:ascii="Times New Roman" w:hAnsi="Times New Roman" w:cs="Times New Roman"/>
          <w:lang w:val="en-GB"/>
        </w:rPr>
        <w:t>reduction of the registered capital of the controlled legal person or reduction of a comparable quantity, in case of a legal person having its registered office abroad, and</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40FA7">
        <w:rPr>
          <w:rFonts w:ascii="Times New Roman" w:hAnsi="Times New Roman" w:cs="Times New Roman"/>
          <w:lang w:val="en-GB"/>
        </w:rPr>
        <w:t>an acquisition of shares in the registered capital, in a comparable quantity, in case of a legal person having its registered office abroad, or in the voting rights of the controlled legal person into its assets.</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provisions of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shall apply only if</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E40FA7">
        <w:rPr>
          <w:rFonts w:ascii="Times New Roman" w:hAnsi="Times New Roman" w:cs="Times New Roman"/>
          <w:lang w:val="en-GB"/>
        </w:rPr>
        <w:t>the value of the assets, lowered by the debts of the controlled legal person ascertained according to the last regular financial statement, is lower, or would be lower due to such a distribution than the amount of the registered capital or</w:t>
      </w:r>
      <w:r w:rsidRPr="001E4D1C" w:rsidR="00CC18E7">
        <w:rPr>
          <w:rFonts w:ascii="Times New Roman" w:hAnsi="Times New Roman" w:cs="Times New Roman"/>
          <w:lang w:val="en-GB"/>
        </w:rPr>
        <w:t xml:space="preserve"> would be</w:t>
      </w:r>
      <w:r w:rsidRPr="001E4D1C" w:rsidR="00E40FA7">
        <w:rPr>
          <w:rFonts w:ascii="Times New Roman" w:hAnsi="Times New Roman" w:cs="Times New Roman"/>
          <w:lang w:val="en-GB"/>
        </w:rPr>
        <w:t xml:space="preserve"> a comparable quantity, in case of a legal person having its registered office abroad,</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149C">
        <w:rPr>
          <w:rFonts w:ascii="Times New Roman" w:hAnsi="Times New Roman" w:cs="Times New Roman"/>
          <w:lang w:val="en-GB"/>
        </w:rPr>
        <w:tab/>
      </w:r>
      <w:r w:rsidRPr="001E4D1C">
        <w:rPr>
          <w:rFonts w:ascii="Times New Roman" w:hAnsi="Times New Roman" w:cs="Times New Roman"/>
          <w:lang w:val="en-GB"/>
        </w:rPr>
        <w:t xml:space="preserve">increased by that part of the reserve fund or reserve fund which can not be </w:t>
      </w:r>
      <w:r w:rsidRPr="001E4D1C" w:rsidR="00CC18E7">
        <w:rPr>
          <w:rFonts w:ascii="Times New Roman" w:hAnsi="Times New Roman" w:cs="Times New Roman"/>
          <w:lang w:val="en-GB"/>
        </w:rPr>
        <w:t xml:space="preserve">provided </w:t>
      </w:r>
      <w:r w:rsidRPr="001E4D1C">
        <w:rPr>
          <w:rFonts w:ascii="Times New Roman" w:hAnsi="Times New Roman" w:cs="Times New Roman"/>
          <w:lang w:val="en-GB"/>
        </w:rPr>
        <w:t>to meet its shareholders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149C">
        <w:rPr>
          <w:rFonts w:ascii="Times New Roman" w:hAnsi="Times New Roman" w:cs="Times New Roman"/>
          <w:lang w:val="en-GB"/>
        </w:rPr>
        <w:tab/>
      </w:r>
      <w:r w:rsidRPr="001E4D1C" w:rsidR="00485169">
        <w:rPr>
          <w:rFonts w:ascii="Times New Roman" w:hAnsi="Times New Roman" w:cs="Times New Roman"/>
          <w:lang w:val="en-GB"/>
        </w:rPr>
        <w:t xml:space="preserve">reduced by unpaid registered capital or a comparable quantity, in case of a legal person having its registered office abroad, which is not included in the balance sheet under assets, or </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485169">
        <w:rPr>
          <w:rFonts w:ascii="Times New Roman" w:hAnsi="Times New Roman" w:cs="Times New Roman"/>
          <w:lang w:val="en-GB"/>
        </w:rPr>
        <w:t xml:space="preserve">the amount to be distributed among the shareholders exceeds the amount of economic result of the last accounting period </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31028D">
        <w:rPr>
          <w:rFonts w:ascii="Times New Roman" w:hAnsi="Times New Roman" w:cs="Times New Roman"/>
          <w:lang w:val="en-GB"/>
        </w:rPr>
        <w:t>increased by undistributed profit from previous periods and by payments from reserve funds designated for this purpose, and</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149C">
        <w:rPr>
          <w:rFonts w:ascii="Times New Roman" w:hAnsi="Times New Roman" w:cs="Times New Roman"/>
          <w:lang w:val="en-GB"/>
        </w:rPr>
        <w:tab/>
      </w:r>
      <w:r w:rsidRPr="001E4D1C" w:rsidR="00322E91">
        <w:rPr>
          <w:rFonts w:ascii="Times New Roman" w:hAnsi="Times New Roman" w:cs="Times New Roman"/>
          <w:lang w:val="en-GB"/>
        </w:rPr>
        <w:t>reduced by losses from previous periods and by allocations to the reserve funds</w:t>
      </w:r>
      <w:r w:rsidRPr="001E4D1C" w:rsidR="000A0C6E">
        <w:rPr>
          <w:rFonts w:ascii="Times New Roman" w:hAnsi="Times New Roman" w:cs="Times New Roman"/>
          <w:lang w:val="en-GB"/>
        </w:rPr>
        <w:t xml:space="preserve"> and other funds</w:t>
      </w:r>
      <w:r w:rsidRPr="001E4D1C" w:rsidR="00322E91">
        <w:rPr>
          <w:rFonts w:ascii="Times New Roman" w:hAnsi="Times New Roman" w:cs="Times New Roman"/>
          <w:lang w:val="en-GB"/>
        </w:rPr>
        <w:t xml:space="preserve"> in accordance with the law and articles of association of a controlled legal person.</w:t>
      </w:r>
      <w:r w:rsidRPr="001E4D1C">
        <w:rPr>
          <w:rFonts w:ascii="Times New Roman" w:hAnsi="Times New Roman" w:cs="Times New Roman"/>
          <w:lang w:val="en-GB"/>
        </w:rPr>
        <w:t xml:space="preserve"> </w:t>
      </w:r>
    </w:p>
    <w:p w:rsidR="000A0C6E" w:rsidRPr="001E4D1C" w:rsidP="001A08E4">
      <w:pPr>
        <w:keepNext/>
        <w:keepLines/>
        <w:widowControl w:val="0"/>
        <w:spacing w:after="0" w:line="240" w:lineRule="auto"/>
        <w:ind w:firstLine="708"/>
        <w:jc w:val="both"/>
        <w:rPr>
          <w:rFonts w:ascii="Times New Roman" w:hAnsi="Times New Roman" w:cs="Times New Roman"/>
          <w:lang w:val="en-GB"/>
        </w:rPr>
      </w:pPr>
    </w:p>
    <w:p w:rsidR="00BA4C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46342">
        <w:rPr>
          <w:rFonts w:ascii="Times New Roman" w:hAnsi="Times New Roman" w:cs="Times New Roman"/>
          <w:lang w:val="en-GB"/>
        </w:rPr>
        <w:t>Subsection</w:t>
      </w:r>
      <w:r w:rsidRPr="001E4D1C" w:rsidR="00322E91">
        <w:rPr>
          <w:rFonts w:ascii="Times New Roman" w:hAnsi="Times New Roman" w:cs="Times New Roman"/>
          <w:lang w:val="en-GB"/>
        </w:rPr>
        <w:t xml:space="preserve"> </w:t>
      </w:r>
      <w:r w:rsidRPr="001E4D1C" w:rsidR="000A0C6E">
        <w:rPr>
          <w:rFonts w:ascii="Times New Roman" w:hAnsi="Times New Roman" w:cs="Times New Roman"/>
          <w:lang w:val="en-GB"/>
        </w:rPr>
        <w:t>(</w:t>
      </w:r>
      <w:r w:rsidRPr="001E4D1C" w:rsidR="00322E91">
        <w:rPr>
          <w:rFonts w:ascii="Times New Roman" w:hAnsi="Times New Roman" w:cs="Times New Roman"/>
          <w:lang w:val="en-GB"/>
        </w:rPr>
        <w:t>1</w:t>
      </w:r>
      <w:r w:rsidRPr="001E4D1C" w:rsidR="000A0C6E">
        <w:rPr>
          <w:rFonts w:ascii="Times New Roman" w:hAnsi="Times New Roman" w:cs="Times New Roman"/>
          <w:lang w:val="en-GB"/>
        </w:rPr>
        <w:t>)</w:t>
      </w:r>
      <w:r w:rsidRPr="001E4D1C" w:rsidR="00322E91">
        <w:rPr>
          <w:rFonts w:ascii="Times New Roman" w:hAnsi="Times New Roman" w:cs="Times New Roman"/>
          <w:lang w:val="en-GB"/>
        </w:rPr>
        <w:t xml:space="preserve"> (b) applies only if the reduction of registered capital or a comparable quantity for the purpose of settling a loss or of a transfer into a reserve fund and of settling future losses, and the amount of such reserve funds does exceed 10% of the reduced registered capital or a reduced comparable quantity.</w:t>
      </w:r>
    </w:p>
    <w:p w:rsidR="00BA4C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42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A46342">
        <w:rPr>
          <w:rFonts w:ascii="Times New Roman" w:hAnsi="Times New Roman" w:cs="Times New Roman"/>
          <w:lang w:val="en-GB"/>
        </w:rPr>
        <w:t>Subsection</w:t>
      </w:r>
      <w:r w:rsidRPr="001E4D1C" w:rsidR="003F2AA1">
        <w:rPr>
          <w:rFonts w:ascii="Times New Roman" w:hAnsi="Times New Roman" w:cs="Times New Roman"/>
          <w:lang w:val="en-GB"/>
        </w:rPr>
        <w:t xml:space="preserve"> </w:t>
      </w:r>
      <w:r w:rsidRPr="001E4D1C" w:rsidR="000A0C6E">
        <w:rPr>
          <w:rFonts w:ascii="Times New Roman" w:hAnsi="Times New Roman" w:cs="Times New Roman"/>
          <w:lang w:val="en-GB"/>
        </w:rPr>
        <w:t>(</w:t>
      </w:r>
      <w:r w:rsidRPr="001E4D1C" w:rsidR="003F2AA1">
        <w:rPr>
          <w:rFonts w:ascii="Times New Roman" w:hAnsi="Times New Roman" w:cs="Times New Roman"/>
          <w:lang w:val="en-GB"/>
        </w:rPr>
        <w:t>1</w:t>
      </w:r>
      <w:r w:rsidRPr="001E4D1C" w:rsidR="000A0C6E">
        <w:rPr>
          <w:rFonts w:ascii="Times New Roman" w:hAnsi="Times New Roman" w:cs="Times New Roman"/>
          <w:lang w:val="en-GB"/>
        </w:rPr>
        <w:t>)</w:t>
      </w:r>
      <w:r w:rsidRPr="001E4D1C" w:rsidR="003F2AA1">
        <w:rPr>
          <w:rFonts w:ascii="Times New Roman" w:hAnsi="Times New Roman" w:cs="Times New Roman"/>
          <w:lang w:val="en-GB"/>
        </w:rPr>
        <w:t xml:space="preserve"> (c) applies only if such acquisition, including shares already owned by this person and shares held by another on its account, would lead to a decrease in the value of the asset</w:t>
      </w:r>
      <w:r w:rsidRPr="001E4D1C" w:rsidR="001A33F3">
        <w:rPr>
          <w:rFonts w:ascii="Times New Roman" w:hAnsi="Times New Roman" w:cs="Times New Roman"/>
          <w:lang w:val="en-GB"/>
        </w:rPr>
        <w:t xml:space="preserve"> </w:t>
      </w:r>
      <w:r w:rsidRPr="001E4D1C" w:rsidR="003F2AA1">
        <w:rPr>
          <w:rFonts w:ascii="Times New Roman" w:hAnsi="Times New Roman" w:cs="Times New Roman"/>
          <w:lang w:val="en-GB"/>
        </w:rPr>
        <w:t>reduced by the debts of this legal person below the amount of its registered capital or a comparable quantity, in case of a legal person having its registered office abroad,</w:t>
      </w:r>
    </w:p>
    <w:p w:rsidR="00BA4CD7" w:rsidRPr="001E4D1C" w:rsidP="001A08E4">
      <w:pPr>
        <w:keepNext/>
        <w:keepLines/>
        <w:widowControl w:val="0"/>
        <w:spacing w:after="0" w:line="240" w:lineRule="auto"/>
        <w:ind w:firstLine="708"/>
        <w:jc w:val="both"/>
        <w:rPr>
          <w:rFonts w:ascii="Times New Roman" w:hAnsi="Times New Roman" w:cs="Times New Roman"/>
          <w:lang w:val="en-GB"/>
        </w:rPr>
      </w:pP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884D37">
        <w:rPr>
          <w:rFonts w:ascii="Times New Roman" w:hAnsi="Times New Roman" w:cs="Times New Roman"/>
          <w:lang w:val="en-GB"/>
        </w:rPr>
        <w:t>increased by the part of reserve funds or by reserve funds that cannot be provided to the shareholders, and</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884D37">
        <w:rPr>
          <w:rFonts w:ascii="Times New Roman" w:hAnsi="Times New Roman" w:cs="Times New Roman"/>
          <w:lang w:val="en-GB"/>
        </w:rPr>
        <w:t xml:space="preserve">reduced by unpaid registered capital or a comparable quantity, in case of a legal person having its registered office abroad, that is not included in the balance sheet under assets. </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THREE</w:t>
      </w:r>
    </w:p>
    <w:p w:rsidR="00BA4CD7" w:rsidRPr="001E4D1C" w:rsidP="001A08E4">
      <w:pPr>
        <w:keepNext/>
        <w:keepLines/>
        <w:widowControl w:val="0"/>
        <w:spacing w:after="0" w:line="240" w:lineRule="auto"/>
        <w:jc w:val="center"/>
        <w:rPr>
          <w:rFonts w:ascii="Times New Roman" w:hAnsi="Times New Roman" w:cs="Times New Roman"/>
          <w:b/>
          <w:lang w:val="en-GB"/>
        </w:rPr>
      </w:pP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ADMINISTRATOR</w:t>
      </w:r>
    </w:p>
    <w:p w:rsidR="00BA4CD7" w:rsidRPr="001E4D1C" w:rsidP="001A08E4">
      <w:pPr>
        <w:keepNext/>
        <w:keepLines/>
        <w:widowControl w:val="0"/>
        <w:spacing w:after="0" w:line="240" w:lineRule="auto"/>
        <w:jc w:val="center"/>
        <w:rPr>
          <w:rFonts w:ascii="Times New Roman" w:hAnsi="Times New Roman" w:cs="Times New Roman"/>
          <w:lang w:val="en-GB"/>
        </w:rPr>
      </w:pPr>
    </w:p>
    <w:p w:rsidR="00BA4CD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BA4CD7" w:rsidRPr="001E4D1C" w:rsidP="001A08E4">
      <w:pPr>
        <w:keepNext/>
        <w:keepLines/>
        <w:widowControl w:val="0"/>
        <w:spacing w:after="0" w:line="240" w:lineRule="auto"/>
        <w:jc w:val="center"/>
        <w:rPr>
          <w:rFonts w:ascii="Times New Roman" w:hAnsi="Times New Roman" w:cs="Times New Roman"/>
          <w:lang w:val="en-GB"/>
        </w:rPr>
      </w:pP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ADMINISTRATION AND ADMINISTRATOR</w:t>
      </w:r>
    </w:p>
    <w:p w:rsidR="00BA4CD7" w:rsidRPr="001E4D1C" w:rsidP="001A08E4">
      <w:pPr>
        <w:keepNext/>
        <w:keepLines/>
        <w:widowControl w:val="0"/>
        <w:spacing w:after="0" w:line="240" w:lineRule="auto"/>
        <w:jc w:val="center"/>
        <w:rPr>
          <w:rFonts w:ascii="Times New Roman" w:hAnsi="Times New Roman" w:cs="Times New Roman"/>
          <w:b/>
          <w:lang w:val="en-GB"/>
        </w:rPr>
      </w:pP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Pr>
          <w:rFonts w:ascii="Times New Roman" w:hAnsi="Times New Roman" w:cs="Times New Roman"/>
          <w:b/>
          <w:lang w:val="en-GB"/>
        </w:rPr>
        <w:t>provision</w:t>
      </w:r>
      <w:r w:rsidRPr="001E4D1C" w:rsidR="00EC149C">
        <w:rPr>
          <w:rFonts w:ascii="Times New Roman" w:hAnsi="Times New Roman" w:cs="Times New Roman"/>
          <w:b/>
          <w:lang w:val="en-GB"/>
        </w:rPr>
        <w:t>s</w:t>
      </w:r>
    </w:p>
    <w:p w:rsidR="00BA4CD7" w:rsidRPr="001E4D1C" w:rsidP="001A08E4">
      <w:pPr>
        <w:keepNext/>
        <w:keepLines/>
        <w:widowControl w:val="0"/>
        <w:spacing w:after="0" w:line="240" w:lineRule="auto"/>
        <w:jc w:val="center"/>
        <w:rPr>
          <w:rFonts w:ascii="Times New Roman" w:hAnsi="Times New Roman" w:cs="Times New Roman"/>
          <w:lang w:val="en-GB"/>
        </w:rPr>
      </w:pPr>
    </w:p>
    <w:p w:rsidR="00BA4CD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C149C">
        <w:rPr>
          <w:rFonts w:ascii="Times New Roman" w:hAnsi="Times New Roman" w:cs="Times New Roman"/>
          <w:lang w:val="en-GB"/>
        </w:rPr>
        <w:t xml:space="preserve"> 38</w:t>
      </w:r>
    </w:p>
    <w:p w:rsidR="00BA4CD7" w:rsidRPr="001E4D1C" w:rsidP="001A08E4">
      <w:pPr>
        <w:keepNext/>
        <w:keepLines/>
        <w:widowControl w:val="0"/>
        <w:spacing w:after="0" w:line="240" w:lineRule="auto"/>
        <w:jc w:val="center"/>
        <w:rPr>
          <w:rFonts w:ascii="Times New Roman" w:hAnsi="Times New Roman" w:cs="Times New Roman"/>
          <w:lang w:val="en-GB"/>
        </w:rPr>
      </w:pPr>
    </w:p>
    <w:p w:rsidR="00BA4C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Administration</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B2177">
        <w:rPr>
          <w:rFonts w:ascii="Times New Roman" w:hAnsi="Times New Roman" w:cs="Times New Roman"/>
          <w:lang w:val="en-GB"/>
        </w:rPr>
        <w:t>The administration of an investment fund or a foreign investment fund includes in relation to this fund always the following activities:</w:t>
      </w:r>
    </w:p>
    <w:p w:rsidR="00BA4C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C149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6B2177">
        <w:rPr>
          <w:rFonts w:ascii="Times New Roman" w:hAnsi="Times New Roman" w:cs="Times New Roman"/>
          <w:lang w:val="en-GB"/>
        </w:rPr>
        <w:t>keeping of accounts (</w:t>
      </w:r>
      <w:r w:rsidRPr="001E4D1C" w:rsidR="00EC149C">
        <w:rPr>
          <w:rFonts w:ascii="Times New Roman" w:hAnsi="Times New Roman" w:cs="Times New Roman"/>
          <w:lang w:val="en-GB"/>
        </w:rPr>
        <w:t>accounting</w:t>
      </w:r>
      <w:r w:rsidRPr="001E4D1C" w:rsidR="006B2177">
        <w:rPr>
          <w:rFonts w:ascii="Times New Roman" w:hAnsi="Times New Roman" w:cs="Times New Roman"/>
          <w:lang w:val="en-GB"/>
        </w:rPr>
        <w:t>)</w:t>
      </w:r>
      <w:r w:rsidRPr="001E4D1C" w:rsidR="00EC149C">
        <w:rPr>
          <w:rFonts w:ascii="Times New Roman" w:hAnsi="Times New Roman" w:cs="Times New Roman"/>
          <w:lang w:val="en-GB"/>
        </w:rPr>
        <w: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Pr>
          <w:rFonts w:ascii="Times New Roman" w:hAnsi="Times New Roman" w:cs="Times New Roman"/>
          <w:lang w:val="en-GB"/>
        </w:rPr>
        <w:t>t</w:t>
      </w:r>
      <w:r w:rsidRPr="001E4D1C" w:rsidR="00EC149C">
        <w:rPr>
          <w:rFonts w:ascii="Times New Roman" w:hAnsi="Times New Roman" w:cs="Times New Roman"/>
          <w:lang w:val="en-GB"/>
        </w:rPr>
        <w:t>he provision of legal services,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C149C">
        <w:rPr>
          <w:rFonts w:ascii="Times New Roman" w:hAnsi="Times New Roman" w:cs="Times New Roman"/>
          <w:lang w:val="en-GB"/>
        </w:rPr>
        <w:t xml:space="preserve"> </w:t>
      </w:r>
      <w:r w:rsidRPr="001E4D1C" w:rsidR="00EC149C">
        <w:rPr>
          <w:rFonts w:ascii="Times New Roman" w:hAnsi="Times New Roman" w:cs="Times New Roman"/>
          <w:lang w:val="en-GB"/>
        </w:rPr>
        <w:tab/>
        <w:t>compliance and internal audit,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Pr>
          <w:rFonts w:ascii="Times New Roman" w:hAnsi="Times New Roman" w:cs="Times New Roman"/>
          <w:lang w:val="en-GB"/>
        </w:rPr>
        <w:t>dealing with complain</w:t>
      </w:r>
      <w:r w:rsidRPr="001E4D1C" w:rsidR="00EC149C">
        <w:rPr>
          <w:rFonts w:ascii="Times New Roman" w:hAnsi="Times New Roman" w:cs="Times New Roman"/>
          <w:lang w:val="en-GB"/>
        </w:rPr>
        <w:t>ts and complaints by investors,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6B2177">
        <w:rPr>
          <w:rFonts w:ascii="Times New Roman" w:hAnsi="Times New Roman" w:cs="Times New Roman"/>
          <w:lang w:val="en-GB"/>
        </w:rPr>
        <w:t>e</w:t>
      </w:r>
      <w:r w:rsidRPr="001E4D1C">
        <w:rPr>
          <w:rFonts w:ascii="Times New Roman" w:hAnsi="Times New Roman" w:cs="Times New Roman"/>
          <w:lang w:val="en-GB"/>
        </w:rPr>
        <w:t>valuation of its assets and debts,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Pr>
          <w:rFonts w:ascii="Times New Roman" w:hAnsi="Times New Roman" w:cs="Times New Roman"/>
          <w:lang w:val="en-GB"/>
        </w:rPr>
        <w:t>calculation of the current value of the security and book-ent</w:t>
      </w:r>
      <w:r w:rsidRPr="001E4D1C" w:rsidR="00EC149C">
        <w:rPr>
          <w:rFonts w:ascii="Times New Roman" w:hAnsi="Times New Roman" w:cs="Times New Roman"/>
          <w:lang w:val="en-GB"/>
        </w:rPr>
        <w:t xml:space="preserve">ry security issued by the </w:t>
      </w:r>
      <w:r w:rsidRPr="001E4D1C" w:rsidR="006A7650">
        <w:rPr>
          <w:rFonts w:ascii="Times New Roman" w:hAnsi="Times New Roman" w:cs="Times New Roman"/>
          <w:lang w:val="en-GB"/>
        </w:rPr>
        <w:t>fund</w:t>
      </w:r>
      <w:r w:rsidRPr="001E4D1C" w:rsidR="00EC149C">
        <w:rPr>
          <w:rFonts w:ascii="Times New Roman" w:hAnsi="Times New Roman" w:cs="Times New Roman"/>
          <w:lang w:val="en-GB"/>
        </w:rPr>
        <w: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Pr>
          <w:rFonts w:ascii="Times New Roman" w:hAnsi="Times New Roman" w:cs="Times New Roman"/>
          <w:lang w:val="en-GB"/>
        </w:rPr>
        <w:t xml:space="preserve">fulfillment of obligations relating to taxes, fees </w:t>
      </w:r>
      <w:r w:rsidRPr="001E4D1C" w:rsidR="00EC149C">
        <w:rPr>
          <w:rFonts w:ascii="Times New Roman" w:hAnsi="Times New Roman" w:cs="Times New Roman"/>
          <w:lang w:val="en-GB"/>
        </w:rPr>
        <w:t xml:space="preserve">or other </w:t>
      </w:r>
      <w:r w:rsidRPr="001E4D1C" w:rsidR="00022837">
        <w:rPr>
          <w:rFonts w:ascii="Times New Roman" w:hAnsi="Times New Roman" w:cs="Times New Roman"/>
          <w:lang w:val="en-GB"/>
        </w:rPr>
        <w:t>comparable pecuniary performance,</w:t>
      </w:r>
    </w:p>
    <w:p w:rsidR="001A08E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sidR="00BA4CD7">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BA4CD7">
        <w:rPr>
          <w:rFonts w:ascii="Times New Roman" w:hAnsi="Times New Roman" w:cs="Times New Roman"/>
          <w:lang w:val="en-GB"/>
        </w:rPr>
        <w:t xml:space="preserve">keeping a list of the owners of securities and book-entry securities issued by the </w:t>
      </w:r>
      <w:r w:rsidRPr="001E4D1C" w:rsidR="006A7650">
        <w:rPr>
          <w:rFonts w:ascii="Times New Roman" w:hAnsi="Times New Roman" w:cs="Times New Roman"/>
          <w:lang w:val="en-GB"/>
        </w:rPr>
        <w:t>fund</w:t>
      </w:r>
      <w:r w:rsidRPr="001E4D1C">
        <w:rPr>
          <w:rFonts w:ascii="Times New Roman" w:hAnsi="Times New Roman" w:cs="Times New Roman"/>
          <w:lang w:val="en-GB"/>
        </w:rPr>
        <w: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E04ADF">
        <w:rPr>
          <w:rFonts w:ascii="Times New Roman" w:hAnsi="Times New Roman" w:cs="Times New Roman"/>
          <w:lang w:val="en-GB"/>
        </w:rPr>
        <w:t xml:space="preserve">allocation and payment of revenues </w:t>
      </w:r>
      <w:r w:rsidRPr="001E4D1C" w:rsidR="00EC149C">
        <w:rPr>
          <w:rFonts w:ascii="Times New Roman" w:hAnsi="Times New Roman" w:cs="Times New Roman"/>
          <w:lang w:val="en-GB"/>
        </w:rPr>
        <w:t xml:space="preserve">of the </w:t>
      </w:r>
      <w:r w:rsidRPr="001E4D1C" w:rsidR="006A7650">
        <w:rPr>
          <w:rFonts w:ascii="Times New Roman" w:hAnsi="Times New Roman" w:cs="Times New Roman"/>
          <w:lang w:val="en-GB"/>
        </w:rPr>
        <w:t>fund</w:t>
      </w:r>
      <w:r w:rsidRPr="001E4D1C" w:rsidR="00EC149C">
        <w:rPr>
          <w:rFonts w:ascii="Times New Roman" w:hAnsi="Times New Roman" w:cs="Times New Roman"/>
          <w:lang w:val="en-GB"/>
        </w:rPr>
        <w:t>'s assets,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E04ADF">
        <w:rPr>
          <w:rFonts w:ascii="Times New Roman" w:hAnsi="Times New Roman" w:cs="Times New Roman"/>
          <w:lang w:val="en-GB"/>
        </w:rPr>
        <w:t xml:space="preserve">ensuring the issuance, exchange and redemption of securities and book-entry securities issued by this fund </w:t>
      </w:r>
    </w:p>
    <w:p w:rsidR="003D53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sidR="00BA4CD7">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F62B53">
        <w:rPr>
          <w:rFonts w:ascii="Times New Roman" w:hAnsi="Times New Roman" w:cs="Times New Roman"/>
          <w:lang w:val="en-GB"/>
        </w:rPr>
        <w:t>execution</w:t>
      </w:r>
      <w:r w:rsidRPr="001E4D1C" w:rsidR="00D4631C">
        <w:rPr>
          <w:rFonts w:ascii="Times New Roman" w:hAnsi="Times New Roman" w:cs="Times New Roman"/>
          <w:lang w:val="en-GB"/>
        </w:rPr>
        <w:t xml:space="preserve"> and update of an annual report and a semi-annual report of this fund,</w:t>
      </w:r>
      <w:r w:rsidRPr="001E4D1C" w:rsidR="00D4631C">
        <w:rPr>
          <w:rFonts w:ascii="Times New Roman" w:hAnsi="Times New Roman" w:cs="Times New Roman"/>
          <w:lang w:val="en-GB"/>
        </w:rPr>
        <w:t xml:space="preserve"> </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F62B53">
        <w:rPr>
          <w:rFonts w:ascii="Times New Roman" w:hAnsi="Times New Roman" w:cs="Times New Roman"/>
          <w:lang w:val="en-GB"/>
        </w:rPr>
        <w:t>execution and update of a key investor information document of this fund or a comparable documentation in accordance with law of other state and an implementation of its changes,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F62B53">
        <w:rPr>
          <w:rFonts w:ascii="Times New Roman" w:hAnsi="Times New Roman" w:cs="Times New Roman"/>
          <w:lang w:val="en-GB"/>
        </w:rPr>
        <w:t>execution of promotional communications relating to this fund,</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F62B53">
        <w:rPr>
          <w:rFonts w:ascii="Times New Roman" w:hAnsi="Times New Roman" w:cs="Times New Roman"/>
          <w:lang w:val="en-GB"/>
        </w:rPr>
        <w:t xml:space="preserve">disclosing, making available and </w:t>
      </w:r>
      <w:r w:rsidRPr="001E4D1C" w:rsidR="00DD42E7">
        <w:rPr>
          <w:rFonts w:ascii="Times New Roman" w:hAnsi="Times New Roman" w:cs="Times New Roman"/>
          <w:lang w:val="en-GB"/>
        </w:rPr>
        <w:t>providing informatio</w:t>
      </w:r>
      <w:r w:rsidRPr="001E4D1C" w:rsidR="003D53D5">
        <w:rPr>
          <w:rFonts w:ascii="Times New Roman" w:hAnsi="Times New Roman" w:cs="Times New Roman"/>
          <w:lang w:val="en-GB"/>
        </w:rPr>
        <w:t>n</w:t>
      </w:r>
      <w:r w:rsidRPr="001E4D1C" w:rsidR="00F62B53">
        <w:rPr>
          <w:rFonts w:ascii="Times New Roman" w:hAnsi="Times New Roman" w:cs="Times New Roman"/>
          <w:lang w:val="en-GB"/>
        </w:rPr>
        <w:t xml:space="preserve"> and documentation to unitholders, beneficiaries or shareholders of this fund and other persons,</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sidR="00EC149C">
        <w:rPr>
          <w:rFonts w:ascii="Times New Roman" w:hAnsi="Times New Roman" w:cs="Times New Roman"/>
          <w:lang w:val="en-GB"/>
        </w:rPr>
        <w:tab/>
      </w:r>
      <w:r w:rsidRPr="001E4D1C" w:rsidR="00DD42E7">
        <w:rPr>
          <w:rFonts w:ascii="Times New Roman" w:hAnsi="Times New Roman" w:cs="Times New Roman"/>
          <w:lang w:val="en-GB"/>
        </w:rPr>
        <w:t xml:space="preserve">reporting </w:t>
      </w:r>
      <w:r w:rsidRPr="001E4D1C">
        <w:rPr>
          <w:rFonts w:ascii="Times New Roman" w:hAnsi="Times New Roman" w:cs="Times New Roman"/>
          <w:lang w:val="en-GB"/>
        </w:rPr>
        <w:t>of data and provi</w:t>
      </w:r>
      <w:r w:rsidRPr="001E4D1C" w:rsidR="00DD42E7">
        <w:rPr>
          <w:rFonts w:ascii="Times New Roman" w:hAnsi="Times New Roman" w:cs="Times New Roman"/>
          <w:lang w:val="en-GB"/>
        </w:rPr>
        <w:t>ding</w:t>
      </w:r>
      <w:r w:rsidRPr="001E4D1C">
        <w:rPr>
          <w:rFonts w:ascii="Times New Roman" w:hAnsi="Times New Roman" w:cs="Times New Roman"/>
          <w:lang w:val="en-GB"/>
        </w:rPr>
        <w:t xml:space="preserve"> of documents, in particular to the </w:t>
      </w:r>
      <w:r w:rsidRPr="001E4D1C">
        <w:rPr>
          <w:rFonts w:ascii="Times New Roman" w:hAnsi="Times New Roman" w:cs="Times New Roman"/>
          <w:lang w:val="en-GB"/>
        </w:rPr>
        <w:t>CNB</w:t>
      </w:r>
      <w:r w:rsidRPr="001E4D1C">
        <w:rPr>
          <w:rFonts w:ascii="Times New Roman" w:hAnsi="Times New Roman" w:cs="Times New Roman"/>
          <w:lang w:val="en-GB"/>
        </w:rPr>
        <w:t xml:space="preserve"> or the supervisory aut</w:t>
      </w:r>
      <w:r w:rsidRPr="001E4D1C" w:rsidR="00EC149C">
        <w:rPr>
          <w:rFonts w:ascii="Times New Roman" w:hAnsi="Times New Roman" w:cs="Times New Roman"/>
          <w:lang w:val="en-GB"/>
        </w:rPr>
        <w:t xml:space="preserve">hority of another </w:t>
      </w:r>
      <w:r w:rsidRPr="001E4D1C" w:rsidR="006A7650">
        <w:rPr>
          <w:rFonts w:ascii="Times New Roman" w:hAnsi="Times New Roman" w:cs="Times New Roman"/>
          <w:lang w:val="en-GB"/>
        </w:rPr>
        <w:t>EU member state</w:t>
      </w:r>
      <w:r w:rsidRPr="001E4D1C" w:rsidR="00EC149C">
        <w:rPr>
          <w:rFonts w:ascii="Times New Roman" w:hAnsi="Times New Roman" w:cs="Times New Roman"/>
          <w:lang w:val="en-GB"/>
        </w:rPr>
        <w: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sidR="001A33F3">
        <w:rPr>
          <w:rFonts w:ascii="Times New Roman" w:hAnsi="Times New Roman" w:cs="Times New Roman"/>
          <w:lang w:val="en-GB"/>
        </w:rPr>
        <w:t xml:space="preserve"> </w:t>
      </w:r>
      <w:r w:rsidRPr="001E4D1C" w:rsidR="001A33F3">
        <w:rPr>
          <w:rFonts w:ascii="Times New Roman" w:hAnsi="Times New Roman" w:cs="Times New Roman"/>
          <w:lang w:val="en-GB"/>
        </w:rPr>
        <w:tab/>
      </w:r>
      <w:r w:rsidRPr="001E4D1C" w:rsidR="00DD42E7">
        <w:rPr>
          <w:rFonts w:ascii="Times New Roman" w:hAnsi="Times New Roman" w:cs="Times New Roman"/>
          <w:lang w:val="en-GB"/>
        </w:rPr>
        <w:t>performance of another activity relating to the management of the values in the assets of this fund, for example</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32A42">
        <w:rPr>
          <w:rFonts w:ascii="Times New Roman" w:hAnsi="Times New Roman" w:cs="Times New Roman"/>
          <w:lang w:val="en-GB"/>
        </w:rPr>
        <w:tab/>
      </w:r>
      <w:r w:rsidRPr="001E4D1C" w:rsidR="00DD42E7">
        <w:rPr>
          <w:rFonts w:ascii="Times New Roman" w:hAnsi="Times New Roman" w:cs="Times New Roman"/>
          <w:lang w:val="en-GB"/>
        </w:rPr>
        <w:t>perfor</w:t>
      </w:r>
      <w:r w:rsidRPr="001E4D1C" w:rsidR="0024645E">
        <w:rPr>
          <w:rFonts w:ascii="Times New Roman" w:hAnsi="Times New Roman" w:cs="Times New Roman"/>
          <w:lang w:val="en-GB"/>
        </w:rPr>
        <w:t>mance of a consultation</w:t>
      </w:r>
      <w:r w:rsidRPr="001E4D1C" w:rsidR="00DD42E7">
        <w:rPr>
          <w:rFonts w:ascii="Times New Roman" w:hAnsi="Times New Roman" w:cs="Times New Roman"/>
          <w:lang w:val="en-GB"/>
        </w:rPr>
        <w:t xml:space="preserve"> activity relating to the capital structure, industrial strategy and questions related to thereto persons, on which this fund holds stakes,</w:t>
      </w:r>
      <w:r w:rsidRPr="001E4D1C" w:rsidR="00DD42E7">
        <w:rPr>
          <w:rFonts w:ascii="Times New Roman" w:hAnsi="Times New Roman" w:cs="Times New Roman"/>
          <w:lang w:val="en-GB"/>
        </w:rPr>
        <w:t xml:space="preserve"> </w:t>
      </w:r>
      <w:r w:rsidRPr="001E4D1C" w:rsidR="0024645E">
        <w:rPr>
          <w:rFonts w:ascii="Times New Roman" w:hAnsi="Times New Roman" w:cs="Times New Roman"/>
          <w:lang w:val="en-GB"/>
        </w:rPr>
        <w:t>and</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32A42">
        <w:rPr>
          <w:rFonts w:ascii="Times New Roman" w:hAnsi="Times New Roman" w:cs="Times New Roman"/>
          <w:lang w:val="en-GB"/>
        </w:rPr>
        <w:tab/>
      </w:r>
      <w:r w:rsidRPr="001E4D1C" w:rsidR="0024645E">
        <w:rPr>
          <w:rFonts w:ascii="Times New Roman" w:hAnsi="Times New Roman" w:cs="Times New Roman"/>
          <w:lang w:val="en-GB"/>
        </w:rPr>
        <w:t xml:space="preserve">provision of services regarding transformation of </w:t>
      </w:r>
      <w:r w:rsidRPr="001E4D1C" w:rsidR="00AB1FDA">
        <w:rPr>
          <w:rFonts w:ascii="Times New Roman" w:hAnsi="Times New Roman" w:cs="Times New Roman"/>
          <w:lang w:val="en-GB"/>
        </w:rPr>
        <w:t>commercial</w:t>
      </w:r>
      <w:r w:rsidRPr="001E4D1C" w:rsidR="0024645E">
        <w:rPr>
          <w:rFonts w:ascii="Times New Roman" w:hAnsi="Times New Roman" w:cs="Times New Roman"/>
          <w:lang w:val="en-GB"/>
        </w:rPr>
        <w:t xml:space="preserve"> companies or transfers of business enterprise to persons, on which such a fund holds stakes</w:t>
      </w:r>
      <w:r w:rsidRPr="001E4D1C">
        <w:rPr>
          <w:rFonts w:ascii="Times New Roman" w:hAnsi="Times New Roman" w:cs="Times New Roman"/>
          <w:lang w:val="en-GB"/>
        </w:rPr>
        <w:t>, and</w:t>
      </w:r>
    </w:p>
    <w:p w:rsidR="00BA4CD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the m</w:t>
      </w:r>
      <w:r w:rsidRPr="001E4D1C">
        <w:rPr>
          <w:rFonts w:ascii="Times New Roman" w:hAnsi="Times New Roman" w:cs="Times New Roman"/>
          <w:lang w:val="en-GB"/>
        </w:rPr>
        <w:t>aintenance of</w:t>
      </w:r>
      <w:r w:rsidRPr="001E4D1C" w:rsidR="00373A4D">
        <w:rPr>
          <w:rFonts w:ascii="Times New Roman" w:hAnsi="Times New Roman" w:cs="Times New Roman"/>
          <w:lang w:val="en-GB"/>
        </w:rPr>
        <w:t xml:space="preserve"> an</w:t>
      </w:r>
      <w:r w:rsidRPr="001E4D1C">
        <w:rPr>
          <w:rFonts w:ascii="Times New Roman" w:hAnsi="Times New Roman" w:cs="Times New Roman"/>
          <w:lang w:val="en-GB"/>
        </w:rPr>
        <w:t xml:space="preserve"> indiv</w:t>
      </w:r>
      <w:r w:rsidRPr="001E4D1C">
        <w:rPr>
          <w:rFonts w:ascii="Times New Roman" w:hAnsi="Times New Roman" w:cs="Times New Roman"/>
          <w:lang w:val="en-GB"/>
        </w:rPr>
        <w:t xml:space="preserve">idual </w:t>
      </w:r>
      <w:r w:rsidRPr="001E4D1C" w:rsidR="00A2602D">
        <w:rPr>
          <w:rFonts w:ascii="Times New Roman" w:hAnsi="Times New Roman" w:cs="Times New Roman"/>
          <w:lang w:val="en-GB"/>
        </w:rPr>
        <w:t>thing</w:t>
      </w:r>
      <w:r w:rsidRPr="001E4D1C" w:rsidR="00373A4D">
        <w:rPr>
          <w:rFonts w:ascii="Times New Roman" w:hAnsi="Times New Roman" w:cs="Times New Roman"/>
          <w:lang w:val="en-GB"/>
        </w:rPr>
        <w:t xml:space="preserve"> </w:t>
      </w:r>
      <w:r w:rsidRPr="001E4D1C">
        <w:rPr>
          <w:rFonts w:ascii="Times New Roman" w:hAnsi="Times New Roman" w:cs="Times New Roman"/>
          <w:lang w:val="en-GB"/>
        </w:rPr>
        <w:t xml:space="preserve">owned by the </w:t>
      </w:r>
      <w:r w:rsidRPr="001E4D1C" w:rsidR="006A7650">
        <w:rPr>
          <w:rFonts w:ascii="Times New Roman" w:hAnsi="Times New Roman" w:cs="Times New Roman"/>
          <w:lang w:val="en-GB"/>
        </w:rPr>
        <w:t>fund</w:t>
      </w:r>
      <w:r w:rsidRPr="001E4D1C">
        <w:rPr>
          <w:rFonts w:ascii="Times New Roman" w:hAnsi="Times New Roman" w:cs="Times New Roman"/>
          <w:lang w:val="en-GB"/>
        </w:rPr>
        <w:t>,</w:t>
      </w:r>
    </w:p>
    <w:p w:rsidR="00BA4C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(q)</w:t>
      </w:r>
      <w:r w:rsidRPr="001E4D1C">
        <w:rPr>
          <w:rFonts w:ascii="Times New Roman" w:hAnsi="Times New Roman" w:cs="Times New Roman"/>
          <w:lang w:val="en-GB"/>
        </w:rPr>
        <w:t xml:space="preserve"> </w:t>
      </w:r>
      <w:r w:rsidRPr="001E4D1C" w:rsidR="00F32A42">
        <w:rPr>
          <w:rFonts w:ascii="Times New Roman" w:hAnsi="Times New Roman" w:cs="Times New Roman"/>
          <w:lang w:val="en-GB"/>
        </w:rPr>
        <w:tab/>
      </w:r>
      <w:r w:rsidRPr="001E4D1C" w:rsidR="00373A4D">
        <w:rPr>
          <w:rFonts w:ascii="Times New Roman" w:hAnsi="Times New Roman" w:cs="Times New Roman"/>
          <w:lang w:val="en-GB"/>
        </w:rPr>
        <w:t xml:space="preserve">the distribution and payment of </w:t>
      </w:r>
      <w:r w:rsidRPr="001E4D1C" w:rsidR="00811AB7">
        <w:rPr>
          <w:rFonts w:ascii="Times New Roman" w:hAnsi="Times New Roman" w:cs="Times New Roman"/>
          <w:lang w:val="en-GB"/>
        </w:rPr>
        <w:t>pecuniary performance</w:t>
      </w:r>
      <w:r w:rsidRPr="001E4D1C" w:rsidR="00373A4D">
        <w:rPr>
          <w:rFonts w:ascii="Times New Roman" w:hAnsi="Times New Roman" w:cs="Times New Roman"/>
          <w:lang w:val="en-GB"/>
        </w:rPr>
        <w:t xml:space="preserve"> in connection with the dissolution of this fund,</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(r)</w:t>
      </w:r>
      <w:r w:rsidRPr="001E4D1C" w:rsidR="00BA4CD7">
        <w:rPr>
          <w:rFonts w:ascii="Times New Roman" w:hAnsi="Times New Roman" w:cs="Times New Roman"/>
          <w:lang w:val="en-GB"/>
        </w:rPr>
        <w:t xml:space="preserve"> </w:t>
      </w:r>
      <w:r w:rsidRPr="001E4D1C">
        <w:rPr>
          <w:rFonts w:ascii="Times New Roman" w:hAnsi="Times New Roman" w:cs="Times New Roman"/>
          <w:lang w:val="en-GB"/>
        </w:rPr>
        <w:tab/>
      </w:r>
      <w:r w:rsidRPr="001E4D1C" w:rsidR="00BA4CD7">
        <w:rPr>
          <w:rFonts w:ascii="Times New Roman" w:hAnsi="Times New Roman" w:cs="Times New Roman"/>
          <w:lang w:val="en-GB"/>
        </w:rPr>
        <w:t>keeping records of the iss</w:t>
      </w:r>
      <w:r w:rsidRPr="001E4D1C" w:rsidR="00811AB7">
        <w:rPr>
          <w:rFonts w:ascii="Times New Roman" w:hAnsi="Times New Roman" w:cs="Times New Roman"/>
          <w:lang w:val="en-GB"/>
        </w:rPr>
        <w:t>uance</w:t>
      </w:r>
      <w:r w:rsidRPr="001E4D1C" w:rsidR="00BA4CD7">
        <w:rPr>
          <w:rFonts w:ascii="Times New Roman" w:hAnsi="Times New Roman" w:cs="Times New Roman"/>
          <w:lang w:val="en-GB"/>
        </w:rPr>
        <w:t xml:space="preserve"> and redemption of securities and book-entry securities issued by the </w:t>
      </w:r>
      <w:r w:rsidRPr="001E4D1C" w:rsidR="006A7650">
        <w:rPr>
          <w:rFonts w:ascii="Times New Roman" w:hAnsi="Times New Roman" w:cs="Times New Roman"/>
          <w:lang w:val="en-GB"/>
        </w:rPr>
        <w:t>fund</w:t>
      </w:r>
      <w:r w:rsidRPr="001E4D1C" w:rsidR="00811AB7">
        <w:rPr>
          <w:rFonts w:ascii="Times New Roman" w:hAnsi="Times New Roman" w:cs="Times New Roman"/>
          <w:lang w:val="en-GB"/>
        </w:rPr>
        <w:t>, and</w:t>
      </w:r>
    </w:p>
    <w:p w:rsidR="004A009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(s)</w:t>
      </w:r>
      <w:r w:rsidRPr="001E4D1C" w:rsidR="00F32A42">
        <w:rPr>
          <w:rFonts w:ascii="Times New Roman" w:hAnsi="Times New Roman" w:cs="Times New Roman"/>
          <w:lang w:val="en-GB"/>
        </w:rPr>
        <w:t xml:space="preserve"> </w:t>
      </w:r>
      <w:r w:rsidRPr="001E4D1C" w:rsidR="00F32A42">
        <w:rPr>
          <w:rFonts w:ascii="Times New Roman" w:hAnsi="Times New Roman" w:cs="Times New Roman"/>
          <w:lang w:val="en-GB"/>
        </w:rPr>
        <w:tab/>
      </w:r>
      <w:r w:rsidRPr="001E4D1C" w:rsidR="00811AB7">
        <w:rPr>
          <w:rFonts w:ascii="Times New Roman" w:hAnsi="Times New Roman" w:cs="Times New Roman"/>
          <w:lang w:val="en-GB"/>
        </w:rPr>
        <w:t xml:space="preserve">perform or procure activities referred to in </w:t>
      </w:r>
      <w:r w:rsidRPr="001E4D1C" w:rsidR="00A46342">
        <w:rPr>
          <w:rFonts w:ascii="Times New Roman" w:hAnsi="Times New Roman" w:cs="Times New Roman"/>
          <w:lang w:val="en-GB"/>
        </w:rPr>
        <w:t>Subsection</w:t>
      </w:r>
      <w:r w:rsidRPr="001E4D1C" w:rsidR="00811AB7">
        <w:rPr>
          <w:rFonts w:ascii="Times New Roman" w:hAnsi="Times New Roman" w:cs="Times New Roman"/>
          <w:lang w:val="en-GB"/>
        </w:rPr>
        <w:t xml:space="preserve"> (2)</w:t>
      </w:r>
      <w:r w:rsidRPr="001E4D1C">
        <w:rPr>
          <w:rFonts w:ascii="Times New Roman" w:hAnsi="Times New Roman" w:cs="Times New Roman"/>
          <w:lang w:val="en-GB"/>
        </w:rPr>
        <w:t>,</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(t) </w:t>
      </w:r>
      <w:r w:rsidRPr="001E4D1C" w:rsidR="001A33F3">
        <w:rPr>
          <w:rFonts w:ascii="Times New Roman" w:hAnsi="Times New Roman" w:cs="Times New Roman"/>
          <w:lang w:val="en-GB"/>
        </w:rPr>
        <w:tab/>
      </w:r>
      <w:r w:rsidRPr="001E4D1C">
        <w:rPr>
          <w:rFonts w:ascii="Times New Roman" w:hAnsi="Times New Roman" w:cs="Times New Roman"/>
          <w:lang w:val="en-GB"/>
        </w:rPr>
        <w:t>other activities directly related to the activities referred to in points (a) to (s).</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D1007">
        <w:rPr>
          <w:rFonts w:ascii="Times New Roman" w:hAnsi="Times New Roman" w:cs="Times New Roman"/>
          <w:lang w:val="en-GB"/>
        </w:rPr>
        <w:t>The administration of an investment fund or a foreign investment fund may further be the following activities:</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safekeeping of securities and the keeping of records of book-entry securities issued by the </w:t>
      </w:r>
      <w:r w:rsidRPr="001E4D1C" w:rsidR="006A7650">
        <w:rPr>
          <w:rFonts w:ascii="Times New Roman" w:hAnsi="Times New Roman" w:cs="Times New Roman"/>
          <w:lang w:val="en-GB"/>
        </w:rPr>
        <w:t>fund</w:t>
      </w:r>
      <w:r w:rsidRPr="001E4D1C">
        <w:rPr>
          <w:rFonts w:ascii="Times New Roman" w:hAnsi="Times New Roman" w:cs="Times New Roman"/>
          <w:lang w:val="en-GB"/>
        </w:rPr>
        <w:t>, or</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investments in that fund.</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activities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(p)</w:t>
      </w:r>
      <w:r w:rsidRPr="001E4D1C">
        <w:rPr>
          <w:rFonts w:ascii="Times New Roman" w:hAnsi="Times New Roman" w:cs="Times New Roman"/>
          <w:lang w:val="en-GB"/>
        </w:rPr>
        <w:t xml:space="preserve"> shall be performed by an administrator of an investment fund or a foreign investment fund in relation to such fund only if</w:t>
      </w:r>
      <w:r w:rsidRPr="001E4D1C" w:rsidR="00D266ED">
        <w:rPr>
          <w:rFonts w:ascii="Times New Roman" w:hAnsi="Times New Roman" w:cs="Times New Roman"/>
          <w:lang w:val="en-GB"/>
        </w:rPr>
        <w:t xml:space="preserve"> it is</w:t>
      </w:r>
      <w:r w:rsidRPr="001E4D1C">
        <w:rPr>
          <w:rFonts w:ascii="Times New Roman" w:hAnsi="Times New Roman" w:cs="Times New Roman"/>
          <w:lang w:val="en-GB"/>
        </w:rPr>
        <w:t xml:space="preserve"> agreed in the </w:t>
      </w:r>
      <w:r w:rsidRPr="001E4D1C" w:rsidR="00D266ED">
        <w:rPr>
          <w:rFonts w:ascii="Times New Roman" w:hAnsi="Times New Roman" w:cs="Times New Roman"/>
          <w:lang w:val="en-GB"/>
        </w:rPr>
        <w:t xml:space="preserve">agreement on </w:t>
      </w:r>
      <w:r w:rsidRPr="001E4D1C">
        <w:rPr>
          <w:rFonts w:ascii="Times New Roman" w:hAnsi="Times New Roman" w:cs="Times New Roman"/>
          <w:lang w:val="en-GB"/>
        </w:rPr>
        <w:t>administration.</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D266ED">
        <w:rPr>
          <w:rFonts w:ascii="Times New Roman" w:hAnsi="Times New Roman" w:cs="Times New Roman"/>
          <w:lang w:val="en-GB"/>
        </w:rPr>
        <w:t>The a</w:t>
      </w:r>
      <w:r w:rsidRPr="001E4D1C">
        <w:rPr>
          <w:rFonts w:ascii="Times New Roman" w:hAnsi="Times New Roman" w:cs="Times New Roman"/>
          <w:lang w:val="en-GB"/>
        </w:rPr>
        <w:t xml:space="preserve">dministration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also include the administration of its sub-funds or comparable facilities. Where this Act uses the term </w:t>
      </w:r>
      <w:r w:rsidRPr="001E4D1C" w:rsidR="009830E8">
        <w:rPr>
          <w:rFonts w:ascii="Times New Roman" w:hAnsi="Times New Roman" w:cs="Times New Roman"/>
          <w:lang w:val="en-GB"/>
        </w:rPr>
        <w:t>“</w:t>
      </w:r>
      <w:r w:rsidRPr="001E4D1C">
        <w:rPr>
          <w:rFonts w:ascii="Times New Roman" w:hAnsi="Times New Roman" w:cs="Times New Roman"/>
          <w:lang w:val="en-GB"/>
        </w:rPr>
        <w:t>administration of an investment fund or a foreign investment fund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it also means the administration of its sub-funds or comparable facilities. Where this Act uses the term </w:t>
      </w:r>
      <w:r w:rsidRPr="001E4D1C" w:rsidR="009830E8">
        <w:rPr>
          <w:rFonts w:ascii="Times New Roman" w:hAnsi="Times New Roman" w:cs="Times New Roman"/>
          <w:lang w:val="en-GB"/>
        </w:rPr>
        <w:t>“a</w:t>
      </w:r>
      <w:r w:rsidRPr="001E4D1C">
        <w:rPr>
          <w:rFonts w:ascii="Times New Roman" w:hAnsi="Times New Roman" w:cs="Times New Roman"/>
          <w:lang w:val="en-GB"/>
        </w:rPr>
        <w:t xml:space="preserve">dministrator of an </w:t>
      </w:r>
      <w:r w:rsidRPr="001E4D1C" w:rsidR="009830E8">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9830E8">
        <w:rPr>
          <w:rFonts w:ascii="Times New Roman" w:hAnsi="Times New Roman" w:cs="Times New Roman"/>
          <w:lang w:val="en-GB"/>
        </w:rPr>
        <w:t>f</w:t>
      </w:r>
      <w:r w:rsidRPr="001E4D1C">
        <w:rPr>
          <w:rFonts w:ascii="Times New Roman" w:hAnsi="Times New Roman" w:cs="Times New Roman"/>
          <w:lang w:val="en-GB"/>
        </w:rPr>
        <w:t xml:space="preserve">und or a </w:t>
      </w:r>
      <w:r w:rsidRPr="001E4D1C" w:rsidR="009830E8">
        <w:rPr>
          <w:rFonts w:ascii="Times New Roman" w:hAnsi="Times New Roman" w:cs="Times New Roman"/>
          <w:lang w:val="en-GB"/>
        </w:rPr>
        <w:t>f</w:t>
      </w:r>
      <w:r w:rsidRPr="001E4D1C">
        <w:rPr>
          <w:rFonts w:ascii="Times New Roman" w:hAnsi="Times New Roman" w:cs="Times New Roman"/>
          <w:lang w:val="en-GB"/>
        </w:rPr>
        <w:t xml:space="preserve">oreign </w:t>
      </w:r>
      <w:r w:rsidRPr="001E4D1C" w:rsidR="009830E8">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9830E8">
        <w:rPr>
          <w:rFonts w:ascii="Times New Roman" w:hAnsi="Times New Roman" w:cs="Times New Roman"/>
          <w:lang w:val="en-GB"/>
        </w:rPr>
        <w:t>f</w:t>
      </w:r>
      <w:r w:rsidRPr="001E4D1C">
        <w:rPr>
          <w:rFonts w:ascii="Times New Roman" w:hAnsi="Times New Roman" w:cs="Times New Roman"/>
          <w:lang w:val="en-GB"/>
        </w:rPr>
        <w:t>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it shall also mean the administrator of its sub-funds or comparable facilities. All </w:t>
      </w:r>
      <w:r w:rsidRPr="001E4D1C" w:rsidR="00E23A54">
        <w:rPr>
          <w:rFonts w:ascii="Times New Roman" w:hAnsi="Times New Roman" w:cs="Times New Roman"/>
          <w:lang w:val="en-GB"/>
        </w:rPr>
        <w:t>sub-fund</w:t>
      </w:r>
      <w:r w:rsidRPr="001E4D1C">
        <w:rPr>
          <w:rFonts w:ascii="Times New Roman" w:hAnsi="Times New Roman" w:cs="Times New Roman"/>
          <w:lang w:val="en-GB"/>
        </w:rPr>
        <w:t xml:space="preserve">s of one </w:t>
      </w:r>
      <w:r w:rsidRPr="001E4D1C" w:rsidR="00D266ED">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must have the same </w:t>
      </w:r>
      <w:r w:rsidRPr="001E4D1C" w:rsidR="00BB1B50">
        <w:rPr>
          <w:rFonts w:ascii="Times New Roman" w:hAnsi="Times New Roman" w:cs="Times New Roman"/>
          <w:lang w:val="en-GB"/>
        </w:rPr>
        <w:t>a</w:t>
      </w:r>
      <w:r w:rsidRPr="001E4D1C">
        <w:rPr>
          <w:rFonts w:ascii="Times New Roman" w:hAnsi="Times New Roman" w:cs="Times New Roman"/>
          <w:lang w:val="en-GB"/>
        </w:rPr>
        <w:t>dministrator.</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Nobody shall be allowed to </w:t>
      </w:r>
      <w:r w:rsidRPr="001E4D1C" w:rsidR="00BB1B50">
        <w:rPr>
          <w:rFonts w:ascii="Times New Roman" w:hAnsi="Times New Roman" w:cs="Times New Roman"/>
          <w:lang w:val="en-GB"/>
        </w:rPr>
        <w:t xml:space="preserve">perform </w:t>
      </w:r>
      <w:r w:rsidRPr="001E4D1C">
        <w:rPr>
          <w:rFonts w:ascii="Times New Roman" w:hAnsi="Times New Roman" w:cs="Times New Roman"/>
          <w:lang w:val="en-GB"/>
        </w:rPr>
        <w:t xml:space="preserve">the administration of an investment fund without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granted pursuant to this Act by the </w:t>
      </w:r>
      <w:r w:rsidRPr="001E4D1C" w:rsidR="00590708">
        <w:rPr>
          <w:rFonts w:ascii="Times New Roman" w:hAnsi="Times New Roman" w:cs="Times New Roman"/>
          <w:lang w:val="en-GB"/>
        </w:rPr>
        <w:t>CNB</w:t>
      </w:r>
      <w:r w:rsidRPr="001E4D1C">
        <w:rPr>
          <w:rFonts w:ascii="Times New Roman" w:hAnsi="Times New Roman" w:cs="Times New Roman"/>
          <w:lang w:val="en-GB"/>
        </w:rPr>
        <w:t>, unless this Act or any other legal regulation stipulates otherwise.</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Requirement for other business </w:t>
      </w:r>
      <w:r w:rsidRPr="001E4D1C" w:rsidR="00F76AA3">
        <w:rPr>
          <w:rFonts w:ascii="Times New Roman" w:hAnsi="Times New Roman" w:cs="Times New Roman"/>
          <w:b/>
          <w:lang w:val="en-GB"/>
        </w:rPr>
        <w:t>licenc</w:t>
      </w:r>
      <w:r w:rsidRPr="001E4D1C" w:rsidR="00BB1B50">
        <w:rPr>
          <w:rFonts w:ascii="Times New Roman" w:hAnsi="Times New Roman" w:cs="Times New Roman"/>
          <w:b/>
          <w:lang w:val="en-GB"/>
        </w:rPr>
        <w:t>es</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Individual activities, include</w:t>
      </w:r>
      <w:r w:rsidRPr="001E4D1C" w:rsidR="00BB1B50">
        <w:rPr>
          <w:rFonts w:ascii="Times New Roman" w:hAnsi="Times New Roman" w:cs="Times New Roman"/>
          <w:lang w:val="en-GB"/>
        </w:rPr>
        <w:t>d in</w:t>
      </w:r>
      <w:r w:rsidRPr="001E4D1C">
        <w:rPr>
          <w:rFonts w:ascii="Times New Roman" w:hAnsi="Times New Roman" w:cs="Times New Roman"/>
          <w:lang w:val="en-GB"/>
        </w:rPr>
        <w:t xml:space="preserve"> the administration of an investment fund or a foreign investment fund, may also be </w:t>
      </w:r>
      <w:r w:rsidRPr="001E4D1C" w:rsidR="00BB1B50">
        <w:rPr>
          <w:rFonts w:ascii="Times New Roman" w:hAnsi="Times New Roman" w:cs="Times New Roman"/>
          <w:lang w:val="en-GB"/>
        </w:rPr>
        <w:t>performed</w:t>
      </w:r>
      <w:r w:rsidRPr="001E4D1C">
        <w:rPr>
          <w:rFonts w:ascii="Times New Roman" w:hAnsi="Times New Roman" w:cs="Times New Roman"/>
          <w:lang w:val="en-GB"/>
        </w:rPr>
        <w:t xml:space="preserve"> under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other than the relevant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this Act</w:t>
      </w:r>
      <w:r w:rsidRPr="001E4D1C" w:rsidR="00BB1B50">
        <w:rPr>
          <w:rFonts w:ascii="Times New Roman" w:hAnsi="Times New Roman" w:cs="Times New Roman"/>
          <w:lang w:val="en-GB"/>
        </w:rPr>
        <w:t>;</w:t>
      </w:r>
      <w:r w:rsidRPr="001E4D1C">
        <w:rPr>
          <w:rFonts w:ascii="Times New Roman" w:hAnsi="Times New Roman" w:cs="Times New Roman"/>
          <w:lang w:val="en-GB"/>
        </w:rPr>
        <w:t xml:space="preserve"> However, the activities thus </w:t>
      </w:r>
      <w:r w:rsidRPr="001E4D1C" w:rsidR="00765819">
        <w:rPr>
          <w:rFonts w:ascii="Times New Roman" w:hAnsi="Times New Roman" w:cs="Times New Roman"/>
          <w:lang w:val="en-GB"/>
        </w:rPr>
        <w:t>performed</w:t>
      </w:r>
      <w:r w:rsidRPr="001E4D1C">
        <w:rPr>
          <w:rFonts w:ascii="Times New Roman" w:hAnsi="Times New Roman" w:cs="Times New Roman"/>
          <w:lang w:val="en-GB"/>
        </w:rPr>
        <w:t xml:space="preserve"> are not the administration of an investment fund or a foreign investment fund.</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No other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shall be required for the administration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by a person with a relevant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this Act</w:t>
      </w:r>
      <w:r w:rsidRPr="001E4D1C" w:rsidR="00765819">
        <w:rPr>
          <w:rFonts w:ascii="Times New Roman" w:hAnsi="Times New Roman" w:cs="Times New Roman"/>
          <w:lang w:val="en-GB"/>
        </w:rPr>
        <w:t>;</w:t>
      </w:r>
      <w:r w:rsidRPr="001E4D1C">
        <w:rPr>
          <w:rFonts w:ascii="Times New Roman" w:hAnsi="Times New Roman" w:cs="Times New Roman"/>
          <w:lang w:val="en-GB"/>
        </w:rPr>
        <w:t xml:space="preserve"> </w:t>
      </w:r>
      <w:r w:rsidRPr="001E4D1C" w:rsidR="00765819">
        <w:rPr>
          <w:rFonts w:ascii="Times New Roman" w:hAnsi="Times New Roman" w:cs="Times New Roman"/>
          <w:lang w:val="en-GB"/>
        </w:rPr>
        <w:t>t</w:t>
      </w:r>
      <w:r w:rsidRPr="001E4D1C">
        <w:rPr>
          <w:rFonts w:ascii="Times New Roman" w:hAnsi="Times New Roman" w:cs="Times New Roman"/>
          <w:lang w:val="en-GB"/>
        </w:rPr>
        <w:t xml:space="preserve">his shall be without prejudice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(3)</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8A556D">
        <w:rPr>
          <w:rFonts w:ascii="Times New Roman" w:hAnsi="Times New Roman" w:cs="Times New Roman"/>
          <w:lang w:val="en-GB"/>
        </w:rPr>
        <w:t>No other authorisation is required t</w:t>
      </w:r>
      <w:r w:rsidRPr="001E4D1C">
        <w:rPr>
          <w:rFonts w:ascii="Times New Roman" w:hAnsi="Times New Roman" w:cs="Times New Roman"/>
          <w:lang w:val="en-GB"/>
        </w:rPr>
        <w:t xml:space="preserve">o </w:t>
      </w:r>
      <w:r w:rsidRPr="001E4D1C" w:rsidR="00765819">
        <w:rPr>
          <w:rFonts w:ascii="Times New Roman" w:hAnsi="Times New Roman" w:cs="Times New Roman"/>
          <w:lang w:val="en-GB"/>
        </w:rPr>
        <w:t>perform</w:t>
      </w:r>
      <w:r w:rsidRPr="001E4D1C">
        <w:rPr>
          <w:rFonts w:ascii="Times New Roman" w:hAnsi="Times New Roman" w:cs="Times New Roman"/>
          <w:lang w:val="en-GB"/>
        </w:rPr>
        <w:t xml:space="preserve"> an individual activity involving the administration of an investment fund or a foreign investment fund, </w:t>
      </w:r>
      <w:r w:rsidRPr="001E4D1C" w:rsidR="008A556D">
        <w:rPr>
          <w:rFonts w:ascii="Times New Roman" w:hAnsi="Times New Roman" w:cs="Times New Roman"/>
          <w:lang w:val="en-GB"/>
        </w:rPr>
        <w:t xml:space="preserve">by </w:t>
      </w:r>
      <w:r w:rsidRPr="001E4D1C">
        <w:rPr>
          <w:rFonts w:ascii="Times New Roman" w:hAnsi="Times New Roman" w:cs="Times New Roman"/>
          <w:lang w:val="en-GB"/>
        </w:rPr>
        <w:t xml:space="preserve">an investment fund </w:t>
      </w:r>
      <w:r w:rsidRPr="001E4D1C" w:rsidR="00B874EC">
        <w:rPr>
          <w:rFonts w:ascii="Times New Roman" w:hAnsi="Times New Roman" w:cs="Times New Roman"/>
          <w:lang w:val="en-GB"/>
        </w:rPr>
        <w:t xml:space="preserve">administrator </w:t>
      </w:r>
      <w:r w:rsidRPr="001E4D1C">
        <w:rPr>
          <w:rFonts w:ascii="Times New Roman" w:hAnsi="Times New Roman" w:cs="Times New Roman"/>
          <w:lang w:val="en-GB"/>
        </w:rPr>
        <w:t>or a foreign investment fund</w:t>
      </w:r>
      <w:r w:rsidRPr="001E4D1C" w:rsidR="00765819">
        <w:rPr>
          <w:rFonts w:ascii="Times New Roman" w:hAnsi="Times New Roman" w:cs="Times New Roman"/>
          <w:lang w:val="en-GB"/>
        </w:rPr>
        <w:t xml:space="preserve"> </w:t>
      </w:r>
      <w:r w:rsidRPr="001E4D1C" w:rsidR="00B874EC">
        <w:rPr>
          <w:rFonts w:ascii="Times New Roman" w:hAnsi="Times New Roman" w:cs="Times New Roman"/>
          <w:lang w:val="en-GB"/>
        </w:rPr>
        <w:t>administrator</w:t>
      </w:r>
      <w:r w:rsidRPr="001E4D1C" w:rsidR="008A556D">
        <w:rPr>
          <w:rFonts w:ascii="Times New Roman" w:hAnsi="Times New Roman" w:cs="Times New Roman"/>
          <w:lang w:val="en-GB"/>
        </w:rPr>
        <w:t>,</w:t>
      </w:r>
      <w:r w:rsidRPr="001E4D1C">
        <w:rPr>
          <w:rFonts w:ascii="Times New Roman" w:hAnsi="Times New Roman" w:cs="Times New Roman"/>
          <w:lang w:val="en-GB"/>
        </w:rPr>
        <w:t xml:space="preserve"> for those who comply with prudential rules that are comparable to </w:t>
      </w:r>
      <w:r w:rsidRPr="001E4D1C" w:rsidR="008A556D">
        <w:rPr>
          <w:rFonts w:ascii="Times New Roman" w:hAnsi="Times New Roman" w:cs="Times New Roman"/>
          <w:lang w:val="en-GB"/>
        </w:rPr>
        <w:t xml:space="preserve">prudential rules according to the law of the </w:t>
      </w:r>
      <w:r w:rsidRPr="001E4D1C" w:rsidR="001B2CD2">
        <w:rPr>
          <w:rFonts w:ascii="Times New Roman" w:hAnsi="Times New Roman" w:cs="Times New Roman"/>
          <w:lang w:val="en-GB"/>
        </w:rPr>
        <w:t>EU</w:t>
      </w:r>
      <w:r w:rsidRPr="001E4D1C" w:rsidR="008A556D">
        <w:rPr>
          <w:rFonts w:ascii="Times New Roman" w:hAnsi="Times New Roman" w:cs="Times New Roman"/>
          <w:lang w:val="en-GB"/>
        </w:rPr>
        <w:t xml:space="preserve"> and are</w:t>
      </w:r>
      <w:r w:rsidRPr="001E4D1C">
        <w:rPr>
          <w:rFonts w:ascii="Times New Roman" w:hAnsi="Times New Roman" w:cs="Times New Roman"/>
          <w:lang w:val="en-GB"/>
        </w:rPr>
        <w:t xml:space="preserve"> </w:t>
      </w:r>
      <w:r w:rsidRPr="001E4D1C" w:rsidR="008A556D">
        <w:rPr>
          <w:rFonts w:ascii="Times New Roman" w:hAnsi="Times New Roman" w:cs="Times New Roman"/>
          <w:lang w:val="en-GB"/>
        </w:rPr>
        <w:t>s</w:t>
      </w:r>
      <w:r w:rsidRPr="001E4D1C">
        <w:rPr>
          <w:rFonts w:ascii="Times New Roman" w:hAnsi="Times New Roman" w:cs="Times New Roman"/>
          <w:lang w:val="en-GB"/>
        </w:rPr>
        <w:t>upervised by the supervisory authority</w:t>
      </w:r>
      <w:r w:rsidRPr="001E4D1C" w:rsidR="002E7038">
        <w:rPr>
          <w:rFonts w:ascii="Times New Roman" w:hAnsi="Times New Roman" w:cs="Times New Roman"/>
          <w:lang w:val="en-GB"/>
        </w:rPr>
        <w:t>;</w:t>
      </w:r>
      <w:r w:rsidRPr="001E4D1C">
        <w:rPr>
          <w:rFonts w:ascii="Times New Roman" w:hAnsi="Times New Roman" w:cs="Times New Roman"/>
          <w:lang w:val="en-GB"/>
        </w:rPr>
        <w:t xml:space="preserve"> </w:t>
      </w:r>
      <w:r w:rsidRPr="001E4D1C" w:rsidR="008A556D">
        <w:rPr>
          <w:rFonts w:ascii="Times New Roman" w:hAnsi="Times New Roman" w:cs="Times New Roman"/>
          <w:lang w:val="en-GB"/>
        </w:rPr>
        <w:t>t</w:t>
      </w:r>
      <w:r w:rsidRPr="001E4D1C">
        <w:rPr>
          <w:rFonts w:ascii="Times New Roman" w:hAnsi="Times New Roman" w:cs="Times New Roman"/>
          <w:lang w:val="en-GB"/>
        </w:rPr>
        <w:t xml:space="preserve">his shall be without prejudice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(3)</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E7038">
        <w:rPr>
          <w:rFonts w:ascii="Times New Roman" w:hAnsi="Times New Roman" w:cs="Times New Roman"/>
          <w:lang w:val="en-GB"/>
        </w:rPr>
        <w:t xml:space="preserve">The performance of an activity pursuant to Section 38 (2) (a) requires an authorisation for the provision of investment services of safekeeping and </w:t>
      </w:r>
      <w:r w:rsidRPr="001E4D1C" w:rsidR="007B1246">
        <w:rPr>
          <w:rFonts w:ascii="Times New Roman" w:hAnsi="Times New Roman" w:cs="Times New Roman"/>
          <w:lang w:val="en-GB"/>
        </w:rPr>
        <w:t>administration</w:t>
      </w:r>
      <w:r w:rsidRPr="001E4D1C" w:rsidR="002E7038">
        <w:rPr>
          <w:rFonts w:ascii="Times New Roman" w:hAnsi="Times New Roman" w:cs="Times New Roman"/>
          <w:lang w:val="en-GB"/>
        </w:rPr>
        <w:t xml:space="preserve"> of financial instruments </w:t>
      </w:r>
      <w:r w:rsidRPr="001E4D1C" w:rsidR="007B1246">
        <w:rPr>
          <w:rFonts w:ascii="Times New Roman" w:hAnsi="Times New Roman" w:cs="Times New Roman"/>
          <w:lang w:val="en-GB"/>
        </w:rPr>
        <w:t>including related</w:t>
      </w:r>
      <w:r w:rsidRPr="001E4D1C" w:rsidR="001A33F3">
        <w:rPr>
          <w:rFonts w:ascii="Times New Roman" w:hAnsi="Times New Roman" w:cs="Times New Roman"/>
          <w:lang w:val="en-GB"/>
        </w:rPr>
        <w:t xml:space="preserve"> </w:t>
      </w:r>
      <w:r w:rsidRPr="001E4D1C" w:rsidR="007B1246">
        <w:rPr>
          <w:rFonts w:ascii="Times New Roman" w:hAnsi="Times New Roman" w:cs="Times New Roman"/>
          <w:lang w:val="en-GB"/>
        </w:rPr>
        <w:t xml:space="preserve">services or an authorisation </w:t>
      </w:r>
      <w:r w:rsidRPr="001E4D1C" w:rsidR="002E7038">
        <w:rPr>
          <w:rFonts w:ascii="Times New Roman" w:hAnsi="Times New Roman" w:cs="Times New Roman"/>
          <w:lang w:val="en-GB"/>
        </w:rPr>
        <w:t>for the performance of</w:t>
      </w:r>
      <w:r w:rsidRPr="001E4D1C" w:rsidR="007B1246">
        <w:rPr>
          <w:rFonts w:ascii="Times New Roman" w:hAnsi="Times New Roman" w:cs="Times New Roman"/>
          <w:lang w:val="en-GB"/>
        </w:rPr>
        <w:t xml:space="preserve"> an</w:t>
      </w:r>
      <w:r w:rsidRPr="001E4D1C" w:rsidR="002E7038">
        <w:rPr>
          <w:rFonts w:ascii="Times New Roman" w:hAnsi="Times New Roman" w:cs="Times New Roman"/>
          <w:lang w:val="en-GB"/>
        </w:rPr>
        <w:t xml:space="preserve"> activi</w:t>
      </w:r>
      <w:r w:rsidRPr="001E4D1C" w:rsidR="007B1246">
        <w:rPr>
          <w:rFonts w:ascii="Times New Roman" w:hAnsi="Times New Roman" w:cs="Times New Roman"/>
          <w:lang w:val="en-GB"/>
        </w:rPr>
        <w:t>ty under the Section 11 (1) (d).</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4B2D97">
        <w:rPr>
          <w:rFonts w:ascii="Times New Roman" w:hAnsi="Times New Roman" w:cs="Times New Roman"/>
          <w:lang w:val="en-GB"/>
        </w:rPr>
        <w:t>The performance of an activity pursuant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1B5F94">
        <w:rPr>
          <w:rFonts w:ascii="Times New Roman" w:hAnsi="Times New Roman" w:cs="Times New Roman"/>
          <w:lang w:val="en-GB"/>
        </w:rPr>
        <w:t xml:space="preserve">requires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provision of an investment service </w:t>
      </w:r>
      <w:r w:rsidRPr="001E4D1C" w:rsidR="001B5F94">
        <w:rPr>
          <w:rFonts w:ascii="Times New Roman" w:hAnsi="Times New Roman" w:cs="Times New Roman"/>
          <w:lang w:val="en-GB"/>
        </w:rPr>
        <w:t>of</w:t>
      </w:r>
      <w:r w:rsidRPr="001E4D1C">
        <w:rPr>
          <w:rFonts w:ascii="Times New Roman" w:hAnsi="Times New Roman" w:cs="Times New Roman"/>
          <w:lang w:val="en-GB"/>
        </w:rPr>
        <w:t xml:space="preserve"> </w:t>
      </w:r>
      <w:r w:rsidRPr="001E4D1C" w:rsidR="001B5F94">
        <w:rPr>
          <w:rFonts w:ascii="Times New Roman" w:hAnsi="Times New Roman" w:cs="Times New Roman"/>
          <w:lang w:val="en-GB"/>
        </w:rPr>
        <w:t>reception and transmission of orders in relation to financial instruments</w:t>
      </w:r>
      <w:r w:rsidRPr="001E4D1C">
        <w:rPr>
          <w:rFonts w:ascii="Times New Roman" w:hAnsi="Times New Roman" w:cs="Times New Roman"/>
          <w:lang w:val="en-GB"/>
        </w:rPr>
        <w:t xml:space="preserve"> 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w:t>
      </w:r>
      <w:r w:rsidRPr="001E4D1C" w:rsidR="001B5F94">
        <w:rPr>
          <w:rFonts w:ascii="Times New Roman" w:hAnsi="Times New Roman" w:cs="Times New Roman"/>
          <w:lang w:val="en-GB"/>
        </w:rPr>
        <w:t>perform</w:t>
      </w:r>
      <w:r w:rsidRPr="001E4D1C">
        <w:rPr>
          <w:rFonts w:ascii="Times New Roman" w:hAnsi="Times New Roman" w:cs="Times New Roman"/>
          <w:lang w:val="en-GB"/>
        </w:rPr>
        <w:t xml:space="preserve">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1A33F3">
        <w:rPr>
          <w:rFonts w:ascii="Times New Roman" w:hAnsi="Times New Roman" w:cs="Times New Roman"/>
          <w:lang w:val="en-GB"/>
        </w:rPr>
        <w:t xml:space="preserve"> </w:t>
      </w:r>
      <w:r w:rsidRPr="001E4D1C" w:rsidR="00F164E8">
        <w:rPr>
          <w:rFonts w:ascii="Times New Roman" w:hAnsi="Times New Roman" w:cs="Times New Roman"/>
          <w:lang w:val="en-GB"/>
        </w:rPr>
        <w:t>Individual activities, included in the administration of an investment fund or a foreign investment fund,</w:t>
      </w:r>
      <w:r w:rsidRPr="001E4D1C" w:rsidR="0029246E">
        <w:rPr>
          <w:rFonts w:ascii="Times New Roman" w:hAnsi="Times New Roman" w:cs="Times New Roman"/>
          <w:lang w:val="en-GB"/>
        </w:rPr>
        <w:t xml:space="preserve"> performed by a manager, in rela</w:t>
      </w:r>
      <w:r w:rsidRPr="001E4D1C" w:rsidR="00F164E8">
        <w:rPr>
          <w:rFonts w:ascii="Times New Roman" w:hAnsi="Times New Roman" w:cs="Times New Roman"/>
          <w:lang w:val="en-GB"/>
        </w:rPr>
        <w:t>tion to</w:t>
      </w:r>
      <w:r w:rsidRPr="001E4D1C" w:rsidR="0029246E">
        <w:rPr>
          <w:rFonts w:ascii="Times New Roman" w:hAnsi="Times New Roman" w:cs="Times New Roman"/>
          <w:lang w:val="en-GB"/>
        </w:rPr>
        <w:t xml:space="preserve"> the</w:t>
      </w:r>
      <w:r w:rsidRPr="001E4D1C" w:rsidR="00F164E8">
        <w:rPr>
          <w:rFonts w:ascii="Times New Roman" w:hAnsi="Times New Roman" w:cs="Times New Roman"/>
          <w:lang w:val="en-GB"/>
        </w:rPr>
        <w:t xml:space="preserve"> investment fund or a foreign investment fund</w:t>
      </w:r>
      <w:r w:rsidRPr="001E4D1C" w:rsidR="003C43A2">
        <w:rPr>
          <w:rFonts w:ascii="Times New Roman" w:hAnsi="Times New Roman" w:cs="Times New Roman"/>
          <w:lang w:val="en-GB"/>
        </w:rPr>
        <w:t>,</w:t>
      </w:r>
      <w:r w:rsidRPr="001E4D1C" w:rsidR="0029246E">
        <w:rPr>
          <w:rFonts w:ascii="Times New Roman" w:hAnsi="Times New Roman" w:cs="Times New Roman"/>
          <w:lang w:val="en-GB"/>
        </w:rPr>
        <w:t xml:space="preserve"> managed by such manager, does not require an authorisation pursuant to the </w:t>
      </w:r>
      <w:r w:rsidRPr="001E4D1C" w:rsidR="00A46342">
        <w:rPr>
          <w:rFonts w:ascii="Times New Roman" w:hAnsi="Times New Roman" w:cs="Times New Roman"/>
          <w:lang w:val="en-GB"/>
        </w:rPr>
        <w:t>Subsection</w:t>
      </w:r>
      <w:r w:rsidRPr="001E4D1C" w:rsidR="0029246E">
        <w:rPr>
          <w:rFonts w:ascii="Times New Roman" w:hAnsi="Times New Roman" w:cs="Times New Roman"/>
          <w:lang w:val="en-GB"/>
        </w:rPr>
        <w:t xml:space="preserve"> (3) (4). </w:t>
      </w:r>
      <w:r w:rsidRPr="001E4D1C" w:rsidR="003C43A2">
        <w:rPr>
          <w:rFonts w:ascii="Times New Roman" w:hAnsi="Times New Roman" w:cs="Times New Roman"/>
          <w:lang w:val="en-GB"/>
        </w:rPr>
        <w:t xml:space="preserve">If the manager. If the manager of an investment fund or a foreign investment fund performs activities pursuant to Section 38 (2) (b) without the authorization referred to in </w:t>
      </w:r>
      <w:r w:rsidRPr="001E4D1C" w:rsidR="00A46342">
        <w:rPr>
          <w:rFonts w:ascii="Times New Roman" w:hAnsi="Times New Roman" w:cs="Times New Roman"/>
          <w:lang w:val="en-GB"/>
        </w:rPr>
        <w:t>Subsection</w:t>
      </w:r>
      <w:r w:rsidRPr="001E4D1C" w:rsidR="003C43A2">
        <w:rPr>
          <w:rFonts w:ascii="Times New Roman" w:hAnsi="Times New Roman" w:cs="Times New Roman"/>
          <w:lang w:val="en-GB"/>
        </w:rPr>
        <w:t xml:space="preserve"> (4), the manager must perform</w:t>
      </w:r>
      <w:r w:rsidRPr="001E4D1C" w:rsidR="00C63E70">
        <w:rPr>
          <w:rFonts w:ascii="Times New Roman" w:hAnsi="Times New Roman" w:cs="Times New Roman"/>
          <w:lang w:val="en-GB"/>
        </w:rPr>
        <w:t xml:space="preserve"> such</w:t>
      </w:r>
      <w:r w:rsidRPr="001E4D1C" w:rsidR="003C43A2">
        <w:rPr>
          <w:rFonts w:ascii="Times New Roman" w:hAnsi="Times New Roman" w:cs="Times New Roman"/>
          <w:lang w:val="en-GB"/>
        </w:rPr>
        <w:t xml:space="preserve"> activity with a professional care</w:t>
      </w:r>
      <w:r w:rsidRPr="001E4D1C" w:rsidR="00CE3725">
        <w:rPr>
          <w:rFonts w:ascii="Times New Roman" w:hAnsi="Times New Roman" w:cs="Times New Roman"/>
          <w:lang w:val="en-GB"/>
        </w:rPr>
        <w:t xml:space="preserve"> and comply </w:t>
      </w:r>
      <w:r w:rsidRPr="001E4D1C" w:rsidR="003C43A2">
        <w:rPr>
          <w:rFonts w:ascii="Times New Roman" w:hAnsi="Times New Roman" w:cs="Times New Roman"/>
          <w:lang w:val="en-GB"/>
        </w:rPr>
        <w:t xml:space="preserve">with the rules of conduct </w:t>
      </w:r>
      <w:r w:rsidRPr="001E4D1C" w:rsidR="006C1DA5">
        <w:rPr>
          <w:rFonts w:ascii="Times New Roman" w:hAnsi="Times New Roman" w:cs="Times New Roman"/>
          <w:lang w:val="en-GB"/>
        </w:rPr>
        <w:t xml:space="preserve">for the investment firm’s dealing with clients in providing them </w:t>
      </w:r>
      <w:r w:rsidRPr="001E4D1C" w:rsidR="00CE3725">
        <w:rPr>
          <w:rFonts w:ascii="Times New Roman" w:hAnsi="Times New Roman" w:cs="Times New Roman"/>
          <w:lang w:val="en-GB"/>
        </w:rPr>
        <w:t xml:space="preserve">an investment service </w:t>
      </w:r>
      <w:r w:rsidRPr="001E4D1C" w:rsidR="0071144E">
        <w:rPr>
          <w:rFonts w:ascii="Times New Roman" w:hAnsi="Times New Roman" w:cs="Times New Roman"/>
          <w:lang w:val="en-GB"/>
        </w:rPr>
        <w:t>of reception and transmission of orders in relation to financial instruments</w:t>
      </w:r>
      <w:r w:rsidRPr="001E4D1C" w:rsidR="00C63E70">
        <w:rPr>
          <w:rFonts w:ascii="Times New Roman" w:hAnsi="Times New Roman" w:cs="Times New Roman"/>
          <w:lang w:val="en-GB"/>
        </w:rPr>
        <w:t xml:space="preserve"> mutates mutandis</w:t>
      </w:r>
      <w:r w:rsidRPr="001E4D1C" w:rsidR="0071144E">
        <w:rPr>
          <w:rFonts w:ascii="Times New Roman" w:hAnsi="Times New Roman" w:cs="Times New Roman"/>
          <w:lang w:val="en-GB"/>
        </w:rPr>
        <w:t xml:space="preserve">. </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administer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s may also perform individual activities, which include the administration of </w:t>
      </w:r>
      <w:r w:rsidRPr="001E4D1C" w:rsidR="00590708">
        <w:rPr>
          <w:rFonts w:ascii="Times New Roman" w:hAnsi="Times New Roman" w:cs="Times New Roman"/>
          <w:lang w:val="en-GB"/>
        </w:rPr>
        <w:t>UCITS fund</w:t>
      </w:r>
      <w:r w:rsidRPr="001E4D1C">
        <w:rPr>
          <w:rFonts w:ascii="Times New Roman" w:hAnsi="Times New Roman" w:cs="Times New Roman"/>
          <w:lang w:val="en-GB"/>
        </w:rPr>
        <w:t>s or comparable foreign investment funds.</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AC3E6A">
        <w:rPr>
          <w:rFonts w:ascii="Times New Roman" w:hAnsi="Times New Roman" w:cs="Times New Roman"/>
          <w:lang w:val="en-GB"/>
        </w:rPr>
        <w:t xml:space="preserve"> 40</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Administrator</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85D55">
        <w:rPr>
          <w:rFonts w:ascii="Times New Roman" w:hAnsi="Times New Roman" w:cs="Times New Roman"/>
          <w:lang w:val="en-GB"/>
        </w:rPr>
        <w:t xml:space="preserve">Anyone who performs the administration of an investment fund or a foreign investment fund on the account of such a fund is its administrator. </w:t>
      </w:r>
      <w:r w:rsidRPr="001E4D1C">
        <w:rPr>
          <w:rFonts w:ascii="Times New Roman" w:hAnsi="Times New Roman" w:cs="Times New Roman"/>
          <w:lang w:val="en-GB"/>
        </w:rPr>
        <w:t xml:space="preserve">Each investment fund may only </w:t>
      </w:r>
      <w:r w:rsidRPr="001E4D1C" w:rsidR="00285D55">
        <w:rPr>
          <w:rFonts w:ascii="Times New Roman" w:hAnsi="Times New Roman" w:cs="Times New Roman"/>
          <w:lang w:val="en-GB"/>
        </w:rPr>
        <w:t>have</w:t>
      </w:r>
      <w:r w:rsidRPr="001E4D1C" w:rsidR="001217C3">
        <w:rPr>
          <w:rFonts w:ascii="Times New Roman" w:hAnsi="Times New Roman" w:cs="Times New Roman"/>
          <w:lang w:val="en-GB"/>
        </w:rPr>
        <w:t xml:space="preserve"> </w:t>
      </w:r>
      <w:r w:rsidRPr="001E4D1C">
        <w:rPr>
          <w:rFonts w:ascii="Times New Roman" w:hAnsi="Times New Roman" w:cs="Times New Roman"/>
          <w:lang w:val="en-GB"/>
        </w:rPr>
        <w:t>one administrator.</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only </w:t>
      </w:r>
      <w:r w:rsidRPr="001E4D1C" w:rsidR="00285D55">
        <w:rPr>
          <w:rFonts w:ascii="Times New Roman" w:hAnsi="Times New Roman" w:cs="Times New Roman"/>
          <w:lang w:val="en-GB"/>
        </w:rPr>
        <w:t xml:space="preserve">be </w:t>
      </w:r>
      <w:r w:rsidRPr="001E4D1C">
        <w:rPr>
          <w:rFonts w:ascii="Times New Roman" w:hAnsi="Times New Roman" w:cs="Times New Roman"/>
          <w:lang w:val="en-GB"/>
        </w:rPr>
        <w:t>its manager.</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An investment fund with a legal person</w:t>
      </w:r>
      <w:r w:rsidRPr="001E4D1C" w:rsidR="00285D55">
        <w:rPr>
          <w:rFonts w:ascii="Times New Roman" w:hAnsi="Times New Roman" w:cs="Times New Roman"/>
          <w:lang w:val="en-GB"/>
        </w:rPr>
        <w:t>ality</w:t>
      </w:r>
      <w:r w:rsidRPr="001E4D1C">
        <w:rPr>
          <w:rFonts w:ascii="Times New Roman" w:hAnsi="Times New Roman" w:cs="Times New Roman"/>
          <w:lang w:val="en-GB"/>
        </w:rPr>
        <w:t xml:space="preserve"> </w:t>
      </w:r>
      <w:r w:rsidRPr="001E4D1C" w:rsidR="00285D55">
        <w:rPr>
          <w:rFonts w:ascii="Times New Roman" w:hAnsi="Times New Roman" w:cs="Times New Roman"/>
          <w:lang w:val="en-GB"/>
        </w:rPr>
        <w:t xml:space="preserve">shall </w:t>
      </w:r>
      <w:r w:rsidRPr="001E4D1C">
        <w:rPr>
          <w:rFonts w:ascii="Times New Roman" w:hAnsi="Times New Roman" w:cs="Times New Roman"/>
          <w:lang w:val="en-GB"/>
        </w:rPr>
        <w:t>not</w:t>
      </w:r>
      <w:r w:rsidRPr="001E4D1C" w:rsidR="00285D55">
        <w:rPr>
          <w:rFonts w:ascii="Times New Roman" w:hAnsi="Times New Roman" w:cs="Times New Roman"/>
          <w:lang w:val="en-GB"/>
        </w:rPr>
        <w:t xml:space="preserve"> perform an</w:t>
      </w:r>
      <w:r w:rsidRPr="001E4D1C">
        <w:rPr>
          <w:rFonts w:ascii="Times New Roman" w:hAnsi="Times New Roman" w:cs="Times New Roman"/>
          <w:lang w:val="en-GB"/>
        </w:rPr>
        <w:t xml:space="preserve"> </w:t>
      </w:r>
      <w:r w:rsidRPr="001E4D1C" w:rsidR="00285D55">
        <w:rPr>
          <w:rFonts w:ascii="Times New Roman" w:hAnsi="Times New Roman" w:cs="Times New Roman"/>
          <w:lang w:val="en-GB"/>
        </w:rPr>
        <w:t>administration of</w:t>
      </w:r>
      <w:r w:rsidRPr="001E4D1C">
        <w:rPr>
          <w:rFonts w:ascii="Times New Roman" w:hAnsi="Times New Roman" w:cs="Times New Roman"/>
          <w:lang w:val="en-GB"/>
        </w:rPr>
        <w:t xml:space="preserve"> another investment fund or foreign investment fund.</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AC3E6A">
        <w:rPr>
          <w:rFonts w:ascii="Times New Roman" w:hAnsi="Times New Roman" w:cs="Times New Roman"/>
          <w:lang w:val="en-GB"/>
        </w:rPr>
        <w:t xml:space="preserve"> 41</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Main</w:t>
      </w:r>
      <w:r w:rsidRPr="001E4D1C" w:rsidR="00BC3A5A">
        <w:rPr>
          <w:rFonts w:ascii="Times New Roman" w:hAnsi="Times New Roman" w:cs="Times New Roman"/>
          <w:b/>
          <w:lang w:val="en-GB"/>
        </w:rPr>
        <w:t xml:space="preserve"> administator</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is a legal </w:t>
      </w:r>
      <w:r w:rsidRPr="001E4D1C" w:rsidR="00F4523E">
        <w:rPr>
          <w:rFonts w:ascii="Times New Roman" w:hAnsi="Times New Roman" w:cs="Times New Roman"/>
          <w:lang w:val="en-GB"/>
        </w:rPr>
        <w:t xml:space="preserve">person </w:t>
      </w:r>
      <w:r w:rsidRPr="001E4D1C">
        <w:rPr>
          <w:rFonts w:ascii="Times New Roman" w:hAnsi="Times New Roman" w:cs="Times New Roman"/>
          <w:lang w:val="en-GB"/>
        </w:rPr>
        <w:t xml:space="preserve">with its registered office in the Czech Republic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administer the investment fund or the foreign investment fund and is not </w:t>
      </w:r>
      <w:r w:rsidRPr="001E4D1C" w:rsidR="00BC41D5">
        <w:rPr>
          <w:rFonts w:ascii="Times New Roman" w:hAnsi="Times New Roman" w:cs="Times New Roman"/>
          <w:lang w:val="en-GB"/>
        </w:rPr>
        <w:t>authoris</w:t>
      </w:r>
      <w:r w:rsidRPr="001E4D1C">
        <w:rPr>
          <w:rFonts w:ascii="Times New Roman" w:hAnsi="Times New Roman" w:cs="Times New Roman"/>
          <w:lang w:val="en-GB"/>
        </w:rPr>
        <w:t>ed to manage investment funds or foreign investment funds.</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sidR="000D3D42">
        <w:rPr>
          <w:rFonts w:ascii="Times New Roman" w:hAnsi="Times New Roman" w:cs="Times New Roman"/>
          <w:b/>
          <w:lang w:val="en-GB"/>
        </w:rPr>
        <w:t xml:space="preserve"> </w:t>
      </w:r>
      <w:r w:rsidRPr="001E4D1C">
        <w:rPr>
          <w:rFonts w:ascii="Times New Roman" w:hAnsi="Times New Roman" w:cs="Times New Roman"/>
          <w:b/>
          <w:lang w:val="en-GB"/>
        </w:rPr>
        <w:t>2</w:t>
      </w:r>
    </w:p>
    <w:p w:rsidR="00046E9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Business </w:t>
      </w:r>
      <w:r w:rsidRPr="001E4D1C" w:rsidR="003D34BA">
        <w:rPr>
          <w:rFonts w:ascii="Times New Roman" w:hAnsi="Times New Roman" w:cs="Times New Roman"/>
          <w:b/>
          <w:lang w:val="en-GB"/>
        </w:rPr>
        <w:t>l</w:t>
      </w:r>
      <w:r w:rsidRPr="001E4D1C" w:rsidR="00F4523E">
        <w:rPr>
          <w:rFonts w:ascii="Times New Roman" w:hAnsi="Times New Roman" w:cs="Times New Roman"/>
          <w:b/>
          <w:lang w:val="en-GB"/>
        </w:rPr>
        <w:t>icence</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AC3E6A">
        <w:rPr>
          <w:rFonts w:ascii="Times New Roman" w:hAnsi="Times New Roman" w:cs="Times New Roman"/>
          <w:lang w:val="en-GB"/>
        </w:rPr>
        <w:t xml:space="preserve"> 42</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b/>
          <w:lang w:val="en-GB"/>
        </w:rPr>
        <w:t>Object</w:t>
      </w:r>
      <w:r w:rsidRPr="001E4D1C" w:rsidR="00F4523E">
        <w:rPr>
          <w:rFonts w:ascii="Times New Roman" w:hAnsi="Times New Roman" w:cs="Times New Roman"/>
          <w:b/>
          <w:lang w:val="en-GB"/>
        </w:rPr>
        <w:t xml:space="preserve"> of </w:t>
      </w:r>
      <w:r w:rsidRPr="001E4D1C" w:rsidR="003D34BA">
        <w:rPr>
          <w:rFonts w:ascii="Times New Roman" w:hAnsi="Times New Roman" w:cs="Times New Roman"/>
          <w:b/>
          <w:lang w:val="en-GB"/>
        </w:rPr>
        <w:t>b</w:t>
      </w:r>
      <w:r w:rsidRPr="001E4D1C" w:rsidR="00F4523E">
        <w:rPr>
          <w:rFonts w:ascii="Times New Roman" w:hAnsi="Times New Roman" w:cs="Times New Roman"/>
          <w:b/>
          <w:lang w:val="en-GB"/>
        </w:rPr>
        <w:t xml:space="preserve">usiness of the </w:t>
      </w:r>
      <w:r w:rsidRPr="001E4D1C" w:rsidR="003D34BA">
        <w:rPr>
          <w:rFonts w:ascii="Times New Roman" w:hAnsi="Times New Roman" w:cs="Times New Roman"/>
          <w:b/>
          <w:lang w:val="en-GB"/>
        </w:rPr>
        <w:t>m</w:t>
      </w:r>
      <w:r w:rsidRPr="001E4D1C" w:rsidR="00F4523E">
        <w:rPr>
          <w:rFonts w:ascii="Times New Roman" w:hAnsi="Times New Roman" w:cs="Times New Roman"/>
          <w:b/>
          <w:lang w:val="en-GB"/>
        </w:rPr>
        <w:t xml:space="preserve">ain </w:t>
      </w:r>
      <w:r w:rsidRPr="001E4D1C" w:rsidR="003D34BA">
        <w:rPr>
          <w:rFonts w:ascii="Times New Roman" w:hAnsi="Times New Roman" w:cs="Times New Roman"/>
          <w:b/>
          <w:lang w:val="en-GB"/>
        </w:rPr>
        <w:t>a</w:t>
      </w:r>
      <w:r w:rsidRPr="001E4D1C" w:rsidR="00F4523E">
        <w:rPr>
          <w:rFonts w:ascii="Times New Roman" w:hAnsi="Times New Roman" w:cs="Times New Roman"/>
          <w:b/>
          <w:lang w:val="en-GB"/>
        </w:rPr>
        <w:t>dministrator</w:t>
      </w:r>
      <w:r w:rsidRPr="001E4D1C" w:rsidR="00F4523E">
        <w:rPr>
          <w:rFonts w:ascii="Times New Roman" w:hAnsi="Times New Roman" w:cs="Times New Roman"/>
          <w:b/>
          <w:lang w:val="en-GB"/>
        </w:rPr>
        <w:t xml:space="preserve"> </w:t>
      </w:r>
    </w:p>
    <w:p w:rsidR="006E42A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may</w:t>
      </w:r>
      <w:r w:rsidRPr="001E4D1C" w:rsidR="006E4A1C">
        <w:rPr>
          <w:rFonts w:ascii="Times New Roman" w:hAnsi="Times New Roman" w:cs="Times New Roman"/>
          <w:lang w:val="en-GB"/>
        </w:rPr>
        <w:t xml:space="preserve"> perform</w:t>
      </w:r>
      <w:r w:rsidRPr="001E4D1C">
        <w:rPr>
          <w:rFonts w:ascii="Times New Roman" w:hAnsi="Times New Roman" w:cs="Times New Roman"/>
          <w:lang w:val="en-GB"/>
        </w:rPr>
        <w:t xml:space="preserve"> </w:t>
      </w:r>
      <w:r w:rsidRPr="001E4D1C" w:rsidR="006E4A1C">
        <w:rPr>
          <w:rFonts w:ascii="Times New Roman" w:hAnsi="Times New Roman" w:cs="Times New Roman"/>
          <w:lang w:val="en-GB"/>
        </w:rPr>
        <w:t xml:space="preserve">the administration of </w:t>
      </w:r>
      <w:r w:rsidRPr="001E4D1C" w:rsidR="001217C3">
        <w:rPr>
          <w:rFonts w:ascii="Times New Roman" w:hAnsi="Times New Roman" w:cs="Times New Roman"/>
          <w:lang w:val="en-GB"/>
        </w:rPr>
        <w:t xml:space="preserve">an </w:t>
      </w:r>
      <w:r w:rsidRPr="001E4D1C" w:rsidR="006E4A1C">
        <w:rPr>
          <w:rFonts w:ascii="Times New Roman" w:hAnsi="Times New Roman" w:cs="Times New Roman"/>
          <w:lang w:val="en-GB"/>
        </w:rPr>
        <w:t>investment funds, which are not UCITS funds, or comparable foreign investment funds or perform individual activities, which are inc</w:t>
      </w:r>
      <w:r w:rsidRPr="001E4D1C">
        <w:rPr>
          <w:rFonts w:ascii="Times New Roman" w:hAnsi="Times New Roman" w:cs="Times New Roman"/>
          <w:lang w:val="en-GB"/>
        </w:rPr>
        <w:t>luded in the administration of</w:t>
      </w:r>
      <w:r w:rsidRPr="001E4D1C" w:rsidR="006E4A1C">
        <w:rPr>
          <w:rFonts w:ascii="Times New Roman" w:hAnsi="Times New Roman" w:cs="Times New Roman"/>
          <w:lang w:val="en-GB"/>
        </w:rPr>
        <w:t xml:space="preserve"> UCITS fund or a comparable foreign investment fund, only in the extent listed in the authoristation granted by the </w:t>
      </w:r>
      <w:r w:rsidRPr="001E4D1C">
        <w:rPr>
          <w:rFonts w:ascii="Times New Roman" w:hAnsi="Times New Roman" w:cs="Times New Roman"/>
          <w:lang w:val="en-GB"/>
        </w:rPr>
        <w:t>CNB</w:t>
      </w:r>
      <w:r w:rsidRPr="001E4D1C" w:rsidR="006E4A1C">
        <w:rPr>
          <w:rFonts w:ascii="Times New Roman" w:hAnsi="Times New Roman" w:cs="Times New Roman"/>
          <w:lang w:val="en-GB"/>
        </w:rPr>
        <w:t>.</w:t>
      </w:r>
      <w:r w:rsidRPr="001E4D1C" w:rsidR="006E4A1C">
        <w:rPr>
          <w:rFonts w:ascii="Times New Roman" w:hAnsi="Times New Roman" w:cs="Times New Roman"/>
          <w:lang w:val="en-GB"/>
        </w:rPr>
        <w:t xml:space="preserve"> </w:t>
      </w:r>
    </w:p>
    <w:p w:rsidR="00351CED" w:rsidRPr="001E4D1C" w:rsidP="001A08E4">
      <w:pPr>
        <w:keepNext/>
        <w:keepLines/>
        <w:widowControl w:val="0"/>
        <w:spacing w:after="0" w:line="240" w:lineRule="auto"/>
        <w:ind w:firstLine="708"/>
        <w:jc w:val="both"/>
        <w:rPr>
          <w:rFonts w:ascii="Times New Roman" w:hAnsi="Times New Roman" w:cs="Times New Roman"/>
          <w:lang w:val="en-GB"/>
        </w:rPr>
      </w:pP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9421D">
        <w:rPr>
          <w:rFonts w:ascii="Times New Roman" w:hAnsi="Times New Roman" w:cs="Times New Roman"/>
          <w:lang w:val="en-GB"/>
        </w:rPr>
        <w:t xml:space="preserve">The main administrator, which is not a bank or an investment firm, may as a part of its business only perform activities, which directly connect to the </w:t>
      </w:r>
      <w:r w:rsidRPr="001E4D1C" w:rsidR="0052310A">
        <w:rPr>
          <w:rFonts w:ascii="Times New Roman" w:hAnsi="Times New Roman" w:cs="Times New Roman"/>
          <w:lang w:val="en-GB"/>
        </w:rPr>
        <w:t>management</w:t>
      </w:r>
      <w:r w:rsidRPr="001E4D1C" w:rsidR="0089421D">
        <w:rPr>
          <w:rFonts w:ascii="Times New Roman" w:hAnsi="Times New Roman" w:cs="Times New Roman"/>
          <w:lang w:val="en-GB"/>
        </w:rPr>
        <w:t xml:space="preserve"> of its own asset</w:t>
      </w:r>
      <w:r w:rsidRPr="001E4D1C" w:rsidR="0052310A">
        <w:rPr>
          <w:rFonts w:ascii="Times New Roman" w:hAnsi="Times New Roman" w:cs="Times New Roman"/>
          <w:lang w:val="en-GB"/>
        </w:rPr>
        <w:t>s</w:t>
      </w:r>
      <w:r w:rsidRPr="001E4D1C" w:rsidR="0089421D">
        <w:rPr>
          <w:rFonts w:ascii="Times New Roman" w:hAnsi="Times New Roman" w:cs="Times New Roman"/>
          <w:lang w:val="en-GB"/>
        </w:rPr>
        <w:t>.</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autoSpaceDE w:val="0"/>
        <w:autoSpaceDN w:val="0"/>
        <w:adjustRightInd w:val="0"/>
        <w:spacing w:after="0" w:line="240" w:lineRule="auto"/>
        <w:ind w:left="425" w:hanging="425"/>
        <w:jc w:val="center"/>
        <w:rPr>
          <w:rFonts w:ascii="Times New Roman" w:hAnsi="Times New Roman" w:cs="Times New Roman"/>
          <w:lang w:val="en-GB"/>
        </w:rPr>
      </w:pPr>
      <w:r w:rsidRPr="001E4D1C">
        <w:rPr>
          <w:rFonts w:ascii="Times New Roman" w:hAnsi="Times New Roman" w:cs="Times New Roman"/>
          <w:lang w:val="en-GB"/>
        </w:rPr>
        <w:t>Section</w:t>
      </w:r>
      <w:r w:rsidRPr="001E4D1C" w:rsidR="00AC3E6A">
        <w:rPr>
          <w:rFonts w:ascii="Times New Roman" w:hAnsi="Times New Roman" w:cs="Times New Roman"/>
          <w:lang w:val="en-GB"/>
        </w:rPr>
        <w:t xml:space="preserve"> 43</w:t>
      </w: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F32A4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Business </w:t>
      </w:r>
      <w:r w:rsidRPr="001E4D1C" w:rsidR="003D34BA">
        <w:rPr>
          <w:rFonts w:ascii="Times New Roman" w:hAnsi="Times New Roman" w:cs="Times New Roman"/>
          <w:b/>
          <w:lang w:val="en-GB"/>
        </w:rPr>
        <w:t>l</w:t>
      </w:r>
      <w:r w:rsidRPr="001E4D1C" w:rsidR="0089421D">
        <w:rPr>
          <w:rFonts w:ascii="Times New Roman" w:hAnsi="Times New Roman" w:cs="Times New Roman"/>
          <w:b/>
          <w:lang w:val="en-GB"/>
        </w:rPr>
        <w:t>icence</w:t>
      </w:r>
    </w:p>
    <w:p w:rsidR="00F32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D42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9421D">
        <w:rPr>
          <w:rFonts w:ascii="Times New Roman" w:hAnsi="Times New Roman" w:cs="Times New Roman"/>
          <w:lang w:val="en-GB"/>
        </w:rPr>
        <w:t>An authorisation to perform the administration of an investment fund or a foreign investment fund for a legal person registered in the Commercial Register commences</w:t>
      </w:r>
    </w:p>
    <w:p w:rsidR="00524B61" w:rsidRPr="001E4D1C" w:rsidP="001A08E4">
      <w:pPr>
        <w:keepNext/>
        <w:keepLines/>
        <w:widowControl w:val="0"/>
        <w:spacing w:after="0" w:line="240" w:lineRule="auto"/>
        <w:ind w:firstLine="708"/>
        <w:jc w:val="both"/>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9421D">
        <w:rPr>
          <w:rFonts w:ascii="Times New Roman" w:hAnsi="Times New Roman" w:cs="Times New Roman"/>
          <w:lang w:val="en-GB"/>
        </w:rPr>
        <w:t xml:space="preserve">on the date of legal effect of the decision of the </w:t>
      </w:r>
      <w:r w:rsidRPr="001E4D1C" w:rsidR="005C6DD4">
        <w:rPr>
          <w:rFonts w:ascii="Times New Roman" w:hAnsi="Times New Roman" w:cs="Times New Roman"/>
          <w:lang w:val="en-GB"/>
        </w:rPr>
        <w:t>CNB</w:t>
      </w:r>
      <w:r w:rsidRPr="001E4D1C" w:rsidR="0089421D">
        <w:rPr>
          <w:rFonts w:ascii="Times New Roman" w:hAnsi="Times New Roman" w:cs="Times New Roman"/>
          <w:lang w:val="en-GB"/>
        </w:rPr>
        <w:t xml:space="preserve"> on granting the authorisation</w:t>
      </w:r>
      <w:r w:rsidRPr="001E4D1C" w:rsidR="007D065D">
        <w:rPr>
          <w:rFonts w:ascii="Times New Roman" w:hAnsi="Times New Roman" w:cs="Times New Roman"/>
          <w:lang w:val="en-GB"/>
        </w:rPr>
        <w:t xml:space="preserve"> to perform the</w:t>
      </w:r>
      <w:r w:rsidRPr="001E4D1C" w:rsidR="0089421D">
        <w:rPr>
          <w:rFonts w:ascii="Times New Roman" w:hAnsi="Times New Roman" w:cs="Times New Roman"/>
          <w:lang w:val="en-GB"/>
        </w:rPr>
        <w:t xml:space="preserve"> </w:t>
      </w:r>
      <w:r w:rsidRPr="001E4D1C" w:rsidR="007D065D">
        <w:rPr>
          <w:rFonts w:ascii="Times New Roman" w:hAnsi="Times New Roman" w:cs="Times New Roman"/>
          <w:lang w:val="en-GB"/>
        </w:rPr>
        <w:t xml:space="preserve">activity </w:t>
      </w:r>
      <w:r w:rsidRPr="001E4D1C" w:rsidR="0089421D">
        <w:rPr>
          <w:rFonts w:ascii="Times New Roman" w:hAnsi="Times New Roman" w:cs="Times New Roman"/>
          <w:lang w:val="en-GB"/>
        </w:rPr>
        <w:t>to</w:t>
      </w:r>
    </w:p>
    <w:p w:rsidR="00524B6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590708">
        <w:rPr>
          <w:rFonts w:ascii="Times New Roman" w:hAnsi="Times New Roman" w:cs="Times New Roman"/>
          <w:lang w:val="en-GB"/>
        </w:rPr>
        <w:t>management compan</w:t>
      </w:r>
      <w:r w:rsidRPr="001E4D1C" w:rsidR="005C6DD4">
        <w:rPr>
          <w:rFonts w:ascii="Times New Roman" w:hAnsi="Times New Roman" w:cs="Times New Roman"/>
          <w:lang w:val="en-GB"/>
        </w:rPr>
        <w:t>y</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w:t>
      </w:r>
    </w:p>
    <w:p w:rsidR="00524B6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CC0C49">
        <w:rPr>
          <w:rFonts w:ascii="Times New Roman" w:hAnsi="Times New Roman" w:cs="Times New Roman"/>
          <w:lang w:val="en-GB"/>
        </w:rPr>
        <w:t>an internally</w:t>
      </w:r>
      <w:r w:rsidRPr="001E4D1C" w:rsidR="007D065D">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480,</w:t>
      </w:r>
    </w:p>
    <w:p w:rsidR="00524B6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foreign person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or</w:t>
      </w:r>
    </w:p>
    <w:p w:rsidR="00524B6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 xml:space="preserve">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 xml:space="preserve"> </w:t>
      </w:r>
      <w:r w:rsidRPr="001E4D1C" w:rsidR="005C6DD4">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482,</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6427">
        <w:rPr>
          <w:rFonts w:ascii="Times New Roman" w:hAnsi="Times New Roman" w:cs="Times New Roman"/>
          <w:lang w:val="en-GB"/>
        </w:rPr>
        <w:t>on a later day stated in the operative part of the decision referred to in point (a), or</w:t>
      </w:r>
      <w:r w:rsidRPr="001E4D1C" w:rsidR="00766427">
        <w:rPr>
          <w:rFonts w:ascii="Times New Roman" w:hAnsi="Times New Roman" w:cs="Times New Roman"/>
          <w:lang w:val="en-GB"/>
        </w:rPr>
        <w:t xml:space="preserve"> </w:t>
      </w:r>
      <w:r w:rsidRPr="001E4D1C">
        <w:rPr>
          <w:rFonts w:ascii="Times New Roman" w:hAnsi="Times New Roman" w:cs="Times New Roman"/>
          <w:lang w:val="en-GB"/>
        </w:rPr>
        <w:t>or</w:t>
      </w:r>
    </w:p>
    <w:p w:rsidR="00AC0D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524B61">
        <w:rPr>
          <w:rFonts w:ascii="Times New Roman" w:hAnsi="Times New Roman" w:cs="Times New Roman"/>
          <w:lang w:val="en-GB"/>
        </w:rPr>
        <w:t xml:space="preserve"> </w:t>
      </w:r>
      <w:r w:rsidRPr="001E4D1C" w:rsidR="00524B61">
        <w:rPr>
          <w:rFonts w:ascii="Times New Roman" w:hAnsi="Times New Roman" w:cs="Times New Roman"/>
          <w:lang w:val="en-GB"/>
        </w:rPr>
        <w:tab/>
      </w:r>
      <w:r w:rsidRPr="001E4D1C" w:rsidR="004E104D">
        <w:rPr>
          <w:rFonts w:ascii="Times New Roman" w:hAnsi="Times New Roman" w:cs="Times New Roman"/>
          <w:lang w:val="en-GB"/>
        </w:rPr>
        <w:t>on the day of entr</w:t>
      </w:r>
      <w:r w:rsidRPr="001E4D1C" w:rsidR="007D065D">
        <w:rPr>
          <w:rFonts w:ascii="Times New Roman" w:hAnsi="Times New Roman" w:cs="Times New Roman"/>
          <w:lang w:val="en-GB"/>
        </w:rPr>
        <w:t>y of such authorisation to the Commercial R</w:t>
      </w:r>
      <w:r w:rsidRPr="001E4D1C" w:rsidR="004E104D">
        <w:rPr>
          <w:rFonts w:ascii="Times New Roman" w:hAnsi="Times New Roman" w:cs="Times New Roman"/>
          <w:lang w:val="en-GB"/>
        </w:rPr>
        <w:t xml:space="preserve">egister in case of an investment fund listed in Section 9 (1). </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A256B4">
        <w:rPr>
          <w:rFonts w:ascii="Times New Roman" w:hAnsi="Times New Roman" w:cs="Times New Roman"/>
          <w:lang w:val="en-GB"/>
        </w:rPr>
        <w:t>) An authorisation to perform the administration of an investment fund or a foreign investment fund for a lega</w:t>
      </w:r>
      <w:r w:rsidRPr="001E4D1C" w:rsidR="007D065D">
        <w:rPr>
          <w:rFonts w:ascii="Times New Roman" w:hAnsi="Times New Roman" w:cs="Times New Roman"/>
          <w:lang w:val="en-GB"/>
        </w:rPr>
        <w:t>l person not registered in the Commercial R</w:t>
      </w:r>
      <w:r w:rsidRPr="001E4D1C" w:rsidR="00A256B4">
        <w:rPr>
          <w:rFonts w:ascii="Times New Roman" w:hAnsi="Times New Roman" w:cs="Times New Roman"/>
          <w:lang w:val="en-GB"/>
        </w:rPr>
        <w:t xml:space="preserve">egister, to which the authorisation in accordance with Sections 479, 480, 481 or 482 was granted by the </w:t>
      </w:r>
      <w:r w:rsidRPr="001E4D1C" w:rsidR="004B2D97">
        <w:rPr>
          <w:rFonts w:ascii="Times New Roman" w:hAnsi="Times New Roman" w:cs="Times New Roman"/>
          <w:lang w:val="en-GB"/>
        </w:rPr>
        <w:t>CNB</w:t>
      </w:r>
      <w:r w:rsidRPr="001E4D1C" w:rsidR="00A256B4">
        <w:rPr>
          <w:rFonts w:ascii="Times New Roman" w:hAnsi="Times New Roman" w:cs="Times New Roman"/>
          <w:lang w:val="en-GB"/>
        </w:rPr>
        <w:t xml:space="preserve"> or which was registered in the relevant register in accordance with Section 513, commen</w:t>
      </w:r>
      <w:r w:rsidRPr="001E4D1C" w:rsidR="007D065D">
        <w:rPr>
          <w:rFonts w:ascii="Times New Roman" w:hAnsi="Times New Roman" w:cs="Times New Roman"/>
          <w:lang w:val="en-GB"/>
        </w:rPr>
        <w:t>ces on the day of entry to the Commercial R</w:t>
      </w:r>
      <w:r w:rsidRPr="001E4D1C" w:rsidR="00A256B4">
        <w:rPr>
          <w:rFonts w:ascii="Times New Roman" w:hAnsi="Times New Roman" w:cs="Times New Roman"/>
          <w:lang w:val="en-GB"/>
        </w:rPr>
        <w:t>egister.</w:t>
      </w:r>
      <w:r w:rsidRPr="001E4D1C">
        <w:rPr>
          <w:rFonts w:ascii="Times New Roman" w:hAnsi="Times New Roman" w:cs="Times New Roman"/>
          <w:lang w:val="en-GB"/>
        </w:rPr>
        <w:t xml:space="preserve"> </w:t>
      </w:r>
    </w:p>
    <w:p w:rsidR="003D34B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Administration of the investment fund by a foreign person</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may administer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D47D82">
        <w:rPr>
          <w:rFonts w:ascii="Times New Roman" w:hAnsi="Times New Roman" w:cs="Times New Roman"/>
          <w:lang w:val="en-GB"/>
        </w:rPr>
        <w:t>it</w:t>
      </w:r>
      <w:r w:rsidRPr="001E4D1C">
        <w:rPr>
          <w:rFonts w:ascii="Times New Roman" w:hAnsi="Times New Roman" w:cs="Times New Roman"/>
          <w:lang w:val="en-GB"/>
        </w:rPr>
        <w:t xml:space="preserve"> manages.</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 having its registered office in a</w:t>
      </w:r>
      <w:r w:rsidRPr="001E4D1C" w:rsidR="00C63E70">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may administer the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it manages or the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it manages.</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63E70">
        <w:rPr>
          <w:rFonts w:ascii="Times New Roman" w:hAnsi="Times New Roman" w:cs="Times New Roman"/>
          <w:lang w:val="en-GB"/>
        </w:rPr>
        <w:t xml:space="preserve">If </w:t>
      </w:r>
      <w:r w:rsidRPr="001E4D1C">
        <w:rPr>
          <w:rFonts w:ascii="Times New Roman" w:hAnsi="Times New Roman" w:cs="Times New Roman"/>
          <w:lang w:val="en-GB"/>
        </w:rPr>
        <w:t xml:space="preserve">the foreign person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 or (2)</w:t>
      </w:r>
      <w:r w:rsidRPr="001E4D1C" w:rsidR="00E360E3">
        <w:rPr>
          <w:rFonts w:ascii="Times New Roman" w:hAnsi="Times New Roman" w:cs="Times New Roman"/>
          <w:lang w:val="en-GB"/>
        </w:rPr>
        <w:t xml:space="preserve"> is </w:t>
      </w:r>
      <w:r w:rsidRPr="001E4D1C">
        <w:rPr>
          <w:rFonts w:ascii="Times New Roman" w:hAnsi="Times New Roman" w:cs="Times New Roman"/>
          <w:lang w:val="en-GB"/>
        </w:rPr>
        <w:t xml:space="preserve">performing the administration of an investment fund,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 48 and 50 to 53 shall not apply.</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II</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 xml:space="preserve">RULES OF THE ACTIVITY AND </w:t>
      </w:r>
      <w:r w:rsidRPr="001E4D1C" w:rsidR="00EC61DA">
        <w:rPr>
          <w:rFonts w:ascii="Times New Roman" w:hAnsi="Times New Roman" w:cs="Times New Roman"/>
          <w:lang w:val="en-GB"/>
        </w:rPr>
        <w:t>ECONOMY</w:t>
      </w:r>
    </w:p>
    <w:p w:rsidR="003D34B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Professional care</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is obliged to administer the fund with professional care.</w:t>
      </w:r>
    </w:p>
    <w:p w:rsidR="00524B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D4250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Proper and prudent performance of the activity</w:t>
      </w:r>
    </w:p>
    <w:p w:rsidR="00524B6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an investment fund or a foreign investment fund shall </w:t>
      </w:r>
      <w:r w:rsidRPr="001E4D1C" w:rsidR="00BE61BB">
        <w:rPr>
          <w:rFonts w:ascii="Times New Roman" w:hAnsi="Times New Roman" w:cs="Times New Roman"/>
          <w:lang w:val="en-GB"/>
        </w:rPr>
        <w:t>perform</w:t>
      </w:r>
      <w:r w:rsidRPr="001E4D1C">
        <w:rPr>
          <w:rFonts w:ascii="Times New Roman" w:hAnsi="Times New Roman" w:cs="Times New Roman"/>
          <w:lang w:val="en-GB"/>
        </w:rPr>
        <w:t xml:space="preserve"> the activity properly and </w:t>
      </w:r>
      <w:r w:rsidRPr="001E4D1C" w:rsidR="00BE61BB">
        <w:rPr>
          <w:rFonts w:ascii="Times New Roman" w:hAnsi="Times New Roman" w:cs="Times New Roman"/>
          <w:lang w:val="en-GB"/>
        </w:rPr>
        <w:t>prudently</w:t>
      </w:r>
      <w:r w:rsidRPr="001E4D1C">
        <w:rPr>
          <w:rFonts w:ascii="Times New Roman" w:hAnsi="Times New Roman" w:cs="Times New Roman"/>
          <w:lang w:val="en-GB"/>
        </w:rPr>
        <w:t>.</w:t>
      </w:r>
    </w:p>
    <w:p w:rsidR="00524B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32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 order to ensure the proper and prudent performance of the activity, the administrator of an investment fund or a foreign investment fund shall establish, maintain and apply a </w:t>
      </w:r>
      <w:r w:rsidRPr="001E4D1C" w:rsidR="009D285F">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9D285F">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w:t>
      </w:r>
    </w:p>
    <w:p w:rsidR="00524B61" w:rsidRPr="001E4D1C" w:rsidP="001A08E4">
      <w:pPr>
        <w:keepNext/>
        <w:keepLines/>
        <w:widowControl w:val="0"/>
        <w:spacing w:after="0" w:line="240" w:lineRule="auto"/>
        <w:jc w:val="both"/>
        <w:rPr>
          <w:rFonts w:ascii="Times New Roman" w:hAnsi="Times New Roman" w:cs="Times New Roman"/>
          <w:lang w:val="en-GB"/>
        </w:rPr>
      </w:pPr>
    </w:p>
    <w:p w:rsidR="00EA74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w:t>
      </w:r>
    </w:p>
    <w:p w:rsidR="00EA7423" w:rsidRPr="001E4D1C" w:rsidP="001A08E4">
      <w:pPr>
        <w:keepNext/>
        <w:keepLines/>
        <w:widowControl w:val="0"/>
        <w:spacing w:after="0" w:line="240" w:lineRule="auto"/>
        <w:jc w:val="center"/>
        <w:rPr>
          <w:rFonts w:ascii="Times New Roman" w:hAnsi="Times New Roman" w:cs="Times New Roman"/>
          <w:lang w:val="en-GB"/>
        </w:rPr>
      </w:pPr>
    </w:p>
    <w:p w:rsidR="00EA74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Directing </w:t>
      </w:r>
      <w:r w:rsidRPr="001E4D1C" w:rsidR="00814D49">
        <w:rPr>
          <w:rFonts w:ascii="Times New Roman" w:hAnsi="Times New Roman" w:cs="Times New Roman"/>
          <w:b/>
          <w:lang w:val="en-GB"/>
        </w:rPr>
        <w:t xml:space="preserve">and </w:t>
      </w:r>
      <w:r w:rsidRPr="001E4D1C">
        <w:rPr>
          <w:rFonts w:ascii="Times New Roman" w:hAnsi="Times New Roman" w:cs="Times New Roman"/>
          <w:b/>
          <w:lang w:val="en-GB"/>
        </w:rPr>
        <w:t xml:space="preserve">controlling </w:t>
      </w:r>
      <w:r w:rsidRPr="001E4D1C" w:rsidR="00814D49">
        <w:rPr>
          <w:rFonts w:ascii="Times New Roman" w:hAnsi="Times New Roman" w:cs="Times New Roman"/>
          <w:b/>
          <w:lang w:val="en-GB"/>
        </w:rPr>
        <w:t>system</w:t>
      </w:r>
    </w:p>
    <w:p w:rsidR="00EA7423" w:rsidRPr="001E4D1C" w:rsidP="001A08E4">
      <w:pPr>
        <w:keepNext/>
        <w:keepLines/>
        <w:widowControl w:val="0"/>
        <w:spacing w:after="0" w:line="240" w:lineRule="auto"/>
        <w:jc w:val="both"/>
        <w:rPr>
          <w:rFonts w:ascii="Times New Roman" w:hAnsi="Times New Roman" w:cs="Times New Roman"/>
          <w:lang w:val="en-GB"/>
        </w:rPr>
      </w:pP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DE5D19">
        <w:rPr>
          <w:rFonts w:ascii="Times New Roman" w:hAnsi="Times New Roman" w:cs="Times New Roman"/>
          <w:lang w:val="en-GB"/>
        </w:rPr>
        <w:t>directing and controlling</w:t>
      </w:r>
      <w:r w:rsidRPr="001E4D1C" w:rsidR="00814D49">
        <w:rPr>
          <w:rFonts w:ascii="Times New Roman" w:hAnsi="Times New Roman" w:cs="Times New Roman"/>
          <w:lang w:val="en-GB"/>
        </w:rPr>
        <w:t xml:space="preserve"> system</w:t>
      </w:r>
      <w:r w:rsidRPr="001E4D1C">
        <w:rPr>
          <w:rFonts w:ascii="Times New Roman" w:hAnsi="Times New Roman" w:cs="Times New Roman"/>
          <w:lang w:val="en-GB"/>
        </w:rPr>
        <w:t xml:space="preserve"> of an investment fund or a foreign investment fund always </w:t>
      </w:r>
      <w:r w:rsidRPr="001E4D1C" w:rsidR="00A85AD1">
        <w:rPr>
          <w:rFonts w:ascii="Times New Roman" w:hAnsi="Times New Roman" w:cs="Times New Roman"/>
          <w:lang w:val="en-GB"/>
        </w:rPr>
        <w:t>includes</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strategic and operational management,</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organizational arrangements and internal regulations </w:t>
      </w:r>
      <w:r w:rsidRPr="001E4D1C" w:rsidR="00A85AD1">
        <w:rPr>
          <w:rFonts w:ascii="Times New Roman" w:hAnsi="Times New Roman" w:cs="Times New Roman"/>
          <w:lang w:val="en-GB"/>
        </w:rPr>
        <w:t xml:space="preserve">regulating </w:t>
      </w:r>
      <w:r w:rsidRPr="001E4D1C">
        <w:rPr>
          <w:rFonts w:ascii="Times New Roman" w:hAnsi="Times New Roman" w:cs="Times New Roman"/>
          <w:lang w:val="en-GB"/>
        </w:rPr>
        <w:t xml:space="preserve">them, with a clear definition of the activities, </w:t>
      </w:r>
      <w:r w:rsidRPr="001E4D1C" w:rsidR="00A85AD1">
        <w:rPr>
          <w:rFonts w:ascii="Times New Roman" w:hAnsi="Times New Roman" w:cs="Times New Roman"/>
          <w:lang w:val="en-GB"/>
        </w:rPr>
        <w:t xml:space="preserve">including activities of bodies of the </w:t>
      </w:r>
      <w:r w:rsidRPr="001E4D1C" w:rsidR="00D7707A">
        <w:rPr>
          <w:rFonts w:ascii="Times New Roman" w:hAnsi="Times New Roman" w:cs="Times New Roman"/>
          <w:lang w:val="en-GB"/>
        </w:rPr>
        <w:t>administrator</w:t>
      </w:r>
      <w:r w:rsidRPr="001E4D1C" w:rsidR="00A85AD1">
        <w:rPr>
          <w:rFonts w:ascii="Times New Roman" w:hAnsi="Times New Roman" w:cs="Times New Roman"/>
          <w:lang w:val="en-GB"/>
        </w:rPr>
        <w:t xml:space="preserve"> and its committees set up by the </w:t>
      </w:r>
      <w:r w:rsidRPr="001E4D1C" w:rsidR="00D7707A">
        <w:rPr>
          <w:rFonts w:ascii="Times New Roman" w:hAnsi="Times New Roman" w:cs="Times New Roman"/>
          <w:lang w:val="en-GB"/>
        </w:rPr>
        <w:t>administrator</w:t>
      </w:r>
      <w:r w:rsidRPr="001E4D1C" w:rsidR="00A85AD1">
        <w:rPr>
          <w:rFonts w:ascii="Times New Roman" w:hAnsi="Times New Roman" w:cs="Times New Roman"/>
          <w:lang w:val="en-GB"/>
        </w:rPr>
        <w:t>, and the scope of competence and</w:t>
      </w:r>
      <w:r w:rsidRPr="001E4D1C" w:rsidR="00D7707A">
        <w:rPr>
          <w:rFonts w:ascii="Times New Roman" w:hAnsi="Times New Roman" w:cs="Times New Roman"/>
          <w:lang w:val="en-GB"/>
        </w:rPr>
        <w:t xml:space="preserve"> decision-making powers thereof;</w:t>
      </w:r>
      <w:r w:rsidRPr="001E4D1C" w:rsidR="00A85AD1">
        <w:rPr>
          <w:rFonts w:ascii="Times New Roman" w:hAnsi="Times New Roman" w:cs="Times New Roman"/>
          <w:lang w:val="en-GB"/>
        </w:rPr>
        <w:t xml:space="preserve"> within the framework of organisational arrangement are to be determined the offices, which may not be performed simultaneously,</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C61DA">
        <w:rPr>
          <w:rFonts w:ascii="Times New Roman" w:hAnsi="Times New Roman" w:cs="Times New Roman"/>
          <w:lang w:val="en-GB"/>
        </w:rPr>
        <w:t>risk management system which always includes the approach of the administrator to risks, to which the administrator is or may be exposed, including risks arising from internal or external environment, and discerning, assessing, measuring, monitoring, reporting and limiting risks including adopt</w:t>
      </w:r>
      <w:r w:rsidRPr="001E4D1C" w:rsidR="00D42504">
        <w:rPr>
          <w:rFonts w:ascii="Times New Roman" w:hAnsi="Times New Roman" w:cs="Times New Roman"/>
          <w:lang w:val="en-GB"/>
        </w:rPr>
        <w:t>ing measures leading to limit</w:t>
      </w:r>
      <w:r w:rsidRPr="001E4D1C" w:rsidR="00EC61DA">
        <w:rPr>
          <w:rFonts w:ascii="Times New Roman" w:hAnsi="Times New Roman" w:cs="Times New Roman"/>
          <w:lang w:val="en-GB"/>
        </w:rPr>
        <w:t xml:space="preserve"> risk occurrence or the impacts of risk occurrence, and</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the internal con</w:t>
      </w:r>
      <w:r w:rsidRPr="001E4D1C" w:rsidR="00EE10CC">
        <w:rPr>
          <w:rFonts w:ascii="Times New Roman" w:hAnsi="Times New Roman" w:cs="Times New Roman"/>
          <w:lang w:val="en-GB"/>
        </w:rPr>
        <w:t>trol system, which</w:t>
      </w:r>
      <w:r w:rsidRPr="001E4D1C">
        <w:rPr>
          <w:rFonts w:ascii="Times New Roman" w:hAnsi="Times New Roman" w:cs="Times New Roman"/>
          <w:lang w:val="en-GB"/>
        </w:rPr>
        <w:t xml:space="preserve"> always</w:t>
      </w:r>
      <w:r w:rsidRPr="001E4D1C" w:rsidR="00EE10CC">
        <w:rPr>
          <w:rFonts w:ascii="Times New Roman" w:hAnsi="Times New Roman" w:cs="Times New Roman"/>
          <w:lang w:val="en-GB"/>
        </w:rPr>
        <w:t xml:space="preserve"> contains</w:t>
      </w:r>
    </w:p>
    <w:p w:rsidR="00EA74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E10CC">
        <w:rPr>
          <w:rFonts w:ascii="Times New Roman" w:hAnsi="Times New Roman" w:cs="Times New Roman"/>
          <w:lang w:val="en-GB"/>
        </w:rPr>
        <w:t>c</w:t>
      </w:r>
      <w:r w:rsidRPr="001E4D1C">
        <w:rPr>
          <w:rFonts w:ascii="Times New Roman" w:hAnsi="Times New Roman" w:cs="Times New Roman"/>
          <w:lang w:val="en-GB"/>
        </w:rPr>
        <w:t xml:space="preserve">ontrol of subordinate </w:t>
      </w:r>
      <w:r w:rsidRPr="001E4D1C" w:rsidR="003F3D68">
        <w:rPr>
          <w:rFonts w:ascii="Times New Roman" w:hAnsi="Times New Roman" w:cs="Times New Roman"/>
          <w:lang w:val="en-GB"/>
        </w:rPr>
        <w:t xml:space="preserve">employees </w:t>
      </w:r>
      <w:r w:rsidRPr="001E4D1C">
        <w:rPr>
          <w:rFonts w:ascii="Times New Roman" w:hAnsi="Times New Roman" w:cs="Times New Roman"/>
          <w:lang w:val="en-GB"/>
        </w:rPr>
        <w:t>by their superiors,</w:t>
      </w:r>
    </w:p>
    <w:p w:rsidR="00EA74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 compliance a</w:t>
      </w:r>
      <w:r w:rsidRPr="001E4D1C" w:rsidR="003F3D68">
        <w:rPr>
          <w:rFonts w:ascii="Times New Roman" w:hAnsi="Times New Roman" w:cs="Times New Roman"/>
          <w:lang w:val="en-GB"/>
        </w:rPr>
        <w:t>nd</w:t>
      </w:r>
    </w:p>
    <w:p w:rsidR="00EA74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F3D68">
        <w:rPr>
          <w:rFonts w:ascii="Times New Roman" w:hAnsi="Times New Roman" w:cs="Times New Roman"/>
          <w:lang w:val="en-GB"/>
        </w:rPr>
        <w:t>an internal audit ensuring an independent and objective internal control of performance of the activity of an administrator and the performance of the activity of a manager in relation to an investment fund or a foreign investmen</w:t>
      </w:r>
      <w:r w:rsidRPr="001E4D1C" w:rsidR="002E5E2B">
        <w:rPr>
          <w:rFonts w:ascii="Times New Roman" w:hAnsi="Times New Roman" w:cs="Times New Roman"/>
          <w:lang w:val="en-GB"/>
        </w:rPr>
        <w:t>t fund, whose administration it</w:t>
      </w:r>
      <w:r w:rsidRPr="001E4D1C" w:rsidR="003F3D68">
        <w:rPr>
          <w:rFonts w:ascii="Times New Roman" w:hAnsi="Times New Roman" w:cs="Times New Roman"/>
          <w:lang w:val="en-GB"/>
        </w:rPr>
        <w:t xml:space="preserve"> performs, and submission of clear recommendations in order to ensure the rectification of thus identified shortcomings to the respective level of management.</w:t>
      </w:r>
    </w:p>
    <w:p w:rsidR="00EA74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26D32">
        <w:rPr>
          <w:rFonts w:ascii="Times New Roman" w:hAnsi="Times New Roman" w:cs="Times New Roman"/>
          <w:lang w:val="en-GB"/>
        </w:rPr>
        <w:t>T</w:t>
      </w:r>
      <w:r w:rsidRPr="001E4D1C">
        <w:rPr>
          <w:rFonts w:ascii="Times New Roman" w:hAnsi="Times New Roman" w:cs="Times New Roman"/>
          <w:lang w:val="en-GB"/>
        </w:rPr>
        <w:t xml:space="preserve">he </w:t>
      </w:r>
      <w:r w:rsidRPr="001E4D1C" w:rsidR="00DE5D19">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DE5D19">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of an investment fund or a foreign investment fund</w:t>
      </w:r>
      <w:r w:rsidRPr="001E4D1C" w:rsidR="00EE10CC">
        <w:rPr>
          <w:rFonts w:ascii="Times New Roman" w:hAnsi="Times New Roman" w:cs="Times New Roman"/>
          <w:lang w:val="en-GB"/>
        </w:rPr>
        <w:t xml:space="preserve"> </w:t>
      </w:r>
      <w:r w:rsidRPr="001E4D1C" w:rsidR="00F26D32">
        <w:rPr>
          <w:rFonts w:ascii="Times New Roman" w:hAnsi="Times New Roman" w:cs="Times New Roman"/>
          <w:lang w:val="en-GB"/>
        </w:rPr>
        <w:t>includes</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Pr>
          <w:rFonts w:ascii="Times New Roman" w:hAnsi="Times New Roman" w:cs="Times New Roman"/>
          <w:lang w:val="en-GB"/>
        </w:rPr>
        <w:t>internal and</w:t>
      </w:r>
      <w:r w:rsidRPr="001E4D1C" w:rsidR="00EE10CC">
        <w:rPr>
          <w:rFonts w:ascii="Times New Roman" w:hAnsi="Times New Roman" w:cs="Times New Roman"/>
          <w:lang w:val="en-GB"/>
        </w:rPr>
        <w:t xml:space="preserve"> external communication system,</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Pr>
          <w:rFonts w:ascii="Times New Roman" w:hAnsi="Times New Roman" w:cs="Times New Roman"/>
          <w:lang w:val="en-GB"/>
        </w:rPr>
        <w:t>monitoring, evaluati</w:t>
      </w:r>
      <w:r w:rsidRPr="001E4D1C" w:rsidR="00EE10CC">
        <w:rPr>
          <w:rFonts w:ascii="Times New Roman" w:hAnsi="Times New Roman" w:cs="Times New Roman"/>
          <w:lang w:val="en-GB"/>
        </w:rPr>
        <w:t>ng and updating internal rules,</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9404D1">
        <w:rPr>
          <w:rFonts w:ascii="Times New Roman" w:hAnsi="Times New Roman" w:cs="Times New Roman"/>
          <w:lang w:val="en-GB"/>
        </w:rPr>
        <w:t>management of conflicts of interests during the performance, including but not limited to its investigation, prevention and notification to unitholders, shareholders and a beneficiary of the fund,</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9404D1">
        <w:rPr>
          <w:rFonts w:ascii="Times New Roman" w:hAnsi="Times New Roman" w:cs="Times New Roman"/>
          <w:lang w:val="en-GB"/>
        </w:rPr>
        <w:t xml:space="preserve">handling complaints and claims of unitholders or shareholders of a </w:t>
      </w:r>
      <w:r w:rsidRPr="001E4D1C" w:rsidR="008F33CE">
        <w:rPr>
          <w:rFonts w:ascii="Times New Roman" w:hAnsi="Times New Roman" w:cs="Times New Roman"/>
          <w:lang w:val="en-GB"/>
        </w:rPr>
        <w:t>retail</w:t>
      </w:r>
      <w:r w:rsidRPr="001E4D1C" w:rsidR="009404D1">
        <w:rPr>
          <w:rFonts w:ascii="Times New Roman" w:hAnsi="Times New Roman" w:cs="Times New Roman"/>
          <w:lang w:val="en-GB"/>
        </w:rPr>
        <w:t xml:space="preserve"> investment fund, whose administration the administrator performs, or of persons, being in a similar position, of a comparable foreign investment fund, whose administration the administrator performs,</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BE3FD2">
        <w:rPr>
          <w:rFonts w:ascii="Times New Roman" w:hAnsi="Times New Roman" w:cs="Times New Roman"/>
          <w:lang w:val="en-GB"/>
        </w:rPr>
        <w:t>bookkeeping of an investment fund and a foreign investment fund, whose administration it performs, including accounting of the asset of the fund</w:t>
      </w:r>
      <w:r w:rsidRPr="001E4D1C" w:rsidR="004C1213">
        <w:rPr>
          <w:rFonts w:ascii="Times New Roman" w:hAnsi="Times New Roman" w:cs="Times New Roman"/>
          <w:lang w:val="en-GB"/>
        </w:rPr>
        <w:t xml:space="preserve"> and bookkeeping of the administrator</w:t>
      </w:r>
      <w:r w:rsidRPr="001E4D1C" w:rsidR="00BE3FD2">
        <w:rPr>
          <w:rFonts w:ascii="Times New Roman" w:hAnsi="Times New Roman" w:cs="Times New Roman"/>
          <w:lang w:val="en-GB"/>
        </w:rPr>
        <w:t>,</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BE3FD2">
        <w:rPr>
          <w:rFonts w:ascii="Times New Roman" w:hAnsi="Times New Roman" w:cs="Times New Roman"/>
          <w:lang w:val="en-GB"/>
        </w:rPr>
        <w:t>control of the activity of persons who are not the employees of the administrator, but with whose help it performs the activity,</w:t>
      </w:r>
    </w:p>
    <w:p w:rsidR="003562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EA7423">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BE3FD2">
        <w:rPr>
          <w:rFonts w:ascii="Times New Roman" w:hAnsi="Times New Roman" w:cs="Times New Roman"/>
          <w:lang w:val="en-GB"/>
        </w:rPr>
        <w:t>ensuring continuous performance of the activity and permanent functioning of the administrator on a financial market in accordance with the object</w:t>
      </w:r>
      <w:r w:rsidRPr="001E4D1C" w:rsidR="007F0135">
        <w:rPr>
          <w:rFonts w:ascii="Times New Roman" w:hAnsi="Times New Roman" w:cs="Times New Roman"/>
          <w:lang w:val="en-GB"/>
        </w:rPr>
        <w:t xml:space="preserve"> of business </w:t>
      </w:r>
      <w:r w:rsidRPr="001E4D1C" w:rsidR="00BE3FD2">
        <w:rPr>
          <w:rFonts w:ascii="Times New Roman" w:hAnsi="Times New Roman" w:cs="Times New Roman"/>
          <w:lang w:val="en-GB"/>
        </w:rPr>
        <w:t>and plan of the activity</w:t>
      </w:r>
      <w:r w:rsidRPr="001E4D1C" w:rsidR="007F0135">
        <w:rPr>
          <w:rFonts w:ascii="Times New Roman" w:hAnsi="Times New Roman" w:cs="Times New Roman"/>
          <w:lang w:val="en-GB"/>
        </w:rPr>
        <w:t xml:space="preserve"> of such administrator</w:t>
      </w:r>
      <w:r w:rsidRPr="001E4D1C" w:rsidR="00BE3FD2">
        <w:rPr>
          <w:rFonts w:ascii="Times New Roman" w:hAnsi="Times New Roman" w:cs="Times New Roman"/>
          <w:lang w:val="en-GB"/>
        </w:rPr>
        <w:t>,</w:t>
      </w:r>
      <w:r w:rsidRPr="001E4D1C" w:rsidR="00BE3FD2">
        <w:rPr>
          <w:rFonts w:ascii="Times New Roman" w:hAnsi="Times New Roman" w:cs="Times New Roman"/>
          <w:lang w:val="en-GB"/>
        </w:rPr>
        <w:t xml:space="preserve"> </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7F0135">
        <w:rPr>
          <w:rFonts w:ascii="Times New Roman" w:hAnsi="Times New Roman" w:cs="Times New Roman"/>
          <w:lang w:val="en-GB"/>
        </w:rPr>
        <w:t>ensuring trustworthiness and necessary knowledge and experience of persons, with whose help it performs the activity,</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C228D5">
        <w:rPr>
          <w:rFonts w:ascii="Times New Roman" w:hAnsi="Times New Roman" w:cs="Times New Roman"/>
          <w:lang w:val="en-GB"/>
        </w:rPr>
        <w:t>control and safety measures in the processing and record keeping of information,</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C228D5">
        <w:rPr>
          <w:rFonts w:ascii="Times New Roman" w:hAnsi="Times New Roman" w:cs="Times New Roman"/>
          <w:lang w:val="en-GB"/>
        </w:rPr>
        <w:t>record keeping of subscriptions, issuances and redemption of securities and book-entry securities issued by an investment fund or a foreign investment fund whose administration the administrator performs,</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sidR="00692A88">
        <w:rPr>
          <w:rFonts w:ascii="Times New Roman" w:hAnsi="Times New Roman" w:cs="Times New Roman"/>
          <w:lang w:val="en-GB"/>
        </w:rPr>
        <w:t>procedures for evaluation of the asset and debts of an investment fund or a foreign investment fund, whose administration the administrator performs, and</w:t>
      </w:r>
    </w:p>
    <w:p w:rsidR="00EA74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sidR="00EE10CC">
        <w:rPr>
          <w:rFonts w:ascii="Times New Roman" w:hAnsi="Times New Roman" w:cs="Times New Roman"/>
          <w:lang w:val="en-GB"/>
        </w:rPr>
        <w:tab/>
      </w:r>
      <w:r w:rsidRPr="001E4D1C">
        <w:rPr>
          <w:rFonts w:ascii="Times New Roman" w:hAnsi="Times New Roman" w:cs="Times New Roman"/>
          <w:lang w:val="en-GB"/>
        </w:rPr>
        <w:t>ensuring compliance with the rules of conduct.</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DE5D19">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DE5D19">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of </w:t>
      </w:r>
      <w:r w:rsidRPr="001E4D1C" w:rsidR="00CC0C49">
        <w:rPr>
          <w:rFonts w:ascii="Times New Roman" w:hAnsi="Times New Roman" w:cs="Times New Roman"/>
          <w:lang w:val="en-GB"/>
        </w:rPr>
        <w:t>a manager</w:t>
      </w:r>
      <w:r w:rsidRPr="001E4D1C" w:rsidR="00814D49">
        <w:rPr>
          <w:rFonts w:ascii="Times New Roman" w:hAnsi="Times New Roman" w:cs="Times New Roman"/>
          <w:lang w:val="en-GB"/>
        </w:rPr>
        <w:t xml:space="preserve"> of an investment fund or a foreign investment fund</w:t>
      </w:r>
      <w:r w:rsidRPr="001E4D1C">
        <w:rPr>
          <w:rFonts w:ascii="Times New Roman" w:hAnsi="Times New Roman" w:cs="Times New Roman"/>
          <w:lang w:val="en-GB"/>
        </w:rPr>
        <w:t xml:space="preserve"> must be effective and comprehensive and proportionate to the nature, scale and complexity of the activities performed by the fund as a whole and in its parts.</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an investment fund or a foreign investment fund shall verify and regularly evaluate the effectiveness, </w:t>
      </w:r>
      <w:r w:rsidRPr="001E4D1C" w:rsidR="00BA6F4C">
        <w:rPr>
          <w:rFonts w:ascii="Times New Roman" w:hAnsi="Times New Roman" w:cs="Times New Roman"/>
          <w:lang w:val="en-GB"/>
        </w:rPr>
        <w:t xml:space="preserve">comprehensivness </w:t>
      </w:r>
      <w:r w:rsidRPr="001E4D1C">
        <w:rPr>
          <w:rFonts w:ascii="Times New Roman" w:hAnsi="Times New Roman" w:cs="Times New Roman"/>
          <w:lang w:val="en-GB"/>
        </w:rPr>
        <w:t xml:space="preserve">and adequacy of the </w:t>
      </w:r>
      <w:r w:rsidRPr="001E4D1C" w:rsidR="00DE5D19">
        <w:rPr>
          <w:rFonts w:ascii="Times New Roman" w:hAnsi="Times New Roman" w:cs="Times New Roman"/>
          <w:lang w:val="en-GB"/>
        </w:rPr>
        <w:t xml:space="preserve">directing </w:t>
      </w:r>
      <w:r w:rsidRPr="001E4D1C" w:rsidR="00814D49">
        <w:rPr>
          <w:rFonts w:ascii="Times New Roman" w:hAnsi="Times New Roman" w:cs="Times New Roman"/>
          <w:lang w:val="en-GB"/>
        </w:rPr>
        <w:t xml:space="preserve">and </w:t>
      </w:r>
      <w:r w:rsidRPr="001E4D1C" w:rsidR="00DE5D19">
        <w:rPr>
          <w:rFonts w:ascii="Times New Roman" w:hAnsi="Times New Roman" w:cs="Times New Roman"/>
          <w:lang w:val="en-GB"/>
        </w:rPr>
        <w:t xml:space="preserve">controlling </w:t>
      </w:r>
      <w:r w:rsidRPr="001E4D1C" w:rsidR="00814D49">
        <w:rPr>
          <w:rFonts w:ascii="Times New Roman" w:hAnsi="Times New Roman" w:cs="Times New Roman"/>
          <w:lang w:val="en-GB"/>
        </w:rPr>
        <w:t>system</w:t>
      </w:r>
      <w:r w:rsidRPr="001E4D1C">
        <w:rPr>
          <w:rFonts w:ascii="Times New Roman" w:hAnsi="Times New Roman" w:cs="Times New Roman"/>
          <w:lang w:val="en-GB"/>
        </w:rPr>
        <w:t xml:space="preserve"> </w:t>
      </w:r>
      <w:r w:rsidRPr="001E4D1C" w:rsidR="00BA6F4C">
        <w:rPr>
          <w:rFonts w:ascii="Times New Roman" w:hAnsi="Times New Roman" w:cs="Times New Roman"/>
          <w:lang w:val="en-GB"/>
        </w:rPr>
        <w:t>as a whole</w:t>
      </w:r>
      <w:r w:rsidRPr="001E4D1C">
        <w:rPr>
          <w:rFonts w:ascii="Times New Roman" w:hAnsi="Times New Roman" w:cs="Times New Roman"/>
          <w:lang w:val="en-GB"/>
        </w:rPr>
        <w:t xml:space="preserve"> and in</w:t>
      </w:r>
      <w:r w:rsidRPr="001E4D1C" w:rsidR="00BA6F4C">
        <w:rPr>
          <w:rFonts w:ascii="Times New Roman" w:hAnsi="Times New Roman" w:cs="Times New Roman"/>
          <w:lang w:val="en-GB"/>
        </w:rPr>
        <w:t xml:space="preserve"> its</w:t>
      </w:r>
      <w:r w:rsidRPr="001E4D1C">
        <w:rPr>
          <w:rFonts w:ascii="Times New Roman" w:hAnsi="Times New Roman" w:cs="Times New Roman"/>
          <w:lang w:val="en-GB"/>
        </w:rPr>
        <w:t xml:space="preserve"> parts and shall</w:t>
      </w:r>
      <w:r w:rsidRPr="001E4D1C" w:rsidR="00BA6F4C">
        <w:rPr>
          <w:rFonts w:ascii="Times New Roman" w:hAnsi="Times New Roman" w:cs="Times New Roman"/>
          <w:lang w:val="en-GB"/>
        </w:rPr>
        <w:t>,</w:t>
      </w:r>
      <w:r w:rsidRPr="001E4D1C">
        <w:rPr>
          <w:rFonts w:ascii="Times New Roman" w:hAnsi="Times New Roman" w:cs="Times New Roman"/>
          <w:lang w:val="en-GB"/>
        </w:rPr>
        <w:t xml:space="preserve"> without undue delay</w:t>
      </w:r>
      <w:r w:rsidRPr="001E4D1C" w:rsidR="00BA6F4C">
        <w:rPr>
          <w:rFonts w:ascii="Times New Roman" w:hAnsi="Times New Roman" w:cs="Times New Roman"/>
          <w:lang w:val="en-GB"/>
        </w:rPr>
        <w:t>,</w:t>
      </w:r>
      <w:r w:rsidRPr="001E4D1C">
        <w:rPr>
          <w:rFonts w:ascii="Times New Roman" w:hAnsi="Times New Roman" w:cs="Times New Roman"/>
          <w:lang w:val="en-GB"/>
        </w:rPr>
        <w:t xml:space="preserve"> make appropriate correction.</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w:t>
      </w:r>
      <w:r w:rsidRPr="001E4D1C" w:rsidR="00356221">
        <w:rPr>
          <w:rFonts w:ascii="Times New Roman" w:hAnsi="Times New Roman" w:cs="Times New Roman"/>
          <w:lang w:val="en-GB"/>
        </w:rPr>
        <w:t xml:space="preserve"> in a</w:t>
      </w:r>
      <w:r w:rsidRPr="001E4D1C">
        <w:rPr>
          <w:rFonts w:ascii="Times New Roman" w:hAnsi="Times New Roman" w:cs="Times New Roman"/>
          <w:lang w:val="en-GB"/>
        </w:rPr>
        <w:t xml:space="preserve"> </w:t>
      </w:r>
      <w:r w:rsidRPr="001E4D1C" w:rsidR="007D32FE">
        <w:rPr>
          <w:rFonts w:ascii="Times New Roman" w:hAnsi="Times New Roman" w:cs="Times New Roman"/>
          <w:lang w:val="en-GB"/>
        </w:rPr>
        <w:t xml:space="preserve">regulation the requirements for the qualitative criteria of the </w:t>
      </w:r>
      <w:r w:rsidRPr="001E4D1C" w:rsidR="00DE5D19">
        <w:rPr>
          <w:rFonts w:ascii="Times New Roman" w:hAnsi="Times New Roman" w:cs="Times New Roman"/>
          <w:lang w:val="en-GB"/>
        </w:rPr>
        <w:t>directing</w:t>
      </w:r>
      <w:r w:rsidRPr="001E4D1C" w:rsidR="007D32FE">
        <w:rPr>
          <w:rFonts w:ascii="Times New Roman" w:hAnsi="Times New Roman" w:cs="Times New Roman"/>
          <w:lang w:val="en-GB"/>
        </w:rPr>
        <w:t xml:space="preserve"> and </w:t>
      </w:r>
      <w:r w:rsidRPr="001E4D1C" w:rsidR="00DE5D19">
        <w:rPr>
          <w:rFonts w:ascii="Times New Roman" w:hAnsi="Times New Roman" w:cs="Times New Roman"/>
          <w:lang w:val="en-GB"/>
        </w:rPr>
        <w:t>controlling</w:t>
      </w:r>
      <w:r w:rsidRPr="001E4D1C" w:rsidR="007D32FE">
        <w:rPr>
          <w:rFonts w:ascii="Times New Roman" w:hAnsi="Times New Roman" w:cs="Times New Roman"/>
          <w:lang w:val="en-GB"/>
        </w:rPr>
        <w:t xml:space="preserve"> system of the administrator of an investment fund or a foreign investment fund to the extent not regulated by directly applicable </w:t>
      </w:r>
      <w:r w:rsidRPr="001E4D1C" w:rsidR="001B2CD2">
        <w:rPr>
          <w:rFonts w:ascii="Times New Roman" w:hAnsi="Times New Roman" w:cs="Times New Roman"/>
          <w:lang w:val="en-GB"/>
        </w:rPr>
        <w:t>EU</w:t>
      </w:r>
      <w:r w:rsidRPr="001E4D1C" w:rsidR="007D32FE">
        <w:rPr>
          <w:rFonts w:ascii="Times New Roman" w:hAnsi="Times New Roman" w:cs="Times New Roman"/>
          <w:lang w:val="en-GB"/>
        </w:rPr>
        <w:t xml:space="preserve"> legislation implementing the AIFMD</w:t>
      </w:r>
      <w:r w:rsidRPr="001E4D1C" w:rsidR="00485462">
        <w:rPr>
          <w:rFonts w:ascii="Times New Roman" w:hAnsi="Times New Roman" w:cs="Times New Roman"/>
          <w:vertAlign w:val="superscript"/>
          <w:lang w:val="en-GB"/>
        </w:rPr>
        <w:t>6)</w:t>
      </w:r>
      <w:r w:rsidRPr="001E4D1C" w:rsidR="007D32FE">
        <w:rPr>
          <w:rFonts w:ascii="Times New Roman" w:hAnsi="Times New Roman" w:cs="Times New Roman"/>
          <w:lang w:val="en-GB"/>
        </w:rPr>
        <w:t>.</w:t>
      </w: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E5D1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47a</w:t>
      </w:r>
    </w:p>
    <w:p w:rsidR="009D285F" w:rsidRPr="001E4D1C" w:rsidP="001A08E4">
      <w:pPr>
        <w:keepNext/>
        <w:keepLines/>
        <w:widowControl w:val="0"/>
        <w:spacing w:after="0" w:line="240" w:lineRule="auto"/>
        <w:jc w:val="center"/>
        <w:rPr>
          <w:rFonts w:ascii="Times New Roman" w:hAnsi="Times New Roman" w:cs="Times New Roman"/>
          <w:lang w:val="en-GB"/>
        </w:rPr>
      </w:pPr>
    </w:p>
    <w:p w:rsidR="00DE5D1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Reporting mechanism</w:t>
      </w:r>
    </w:p>
    <w:p w:rsidR="009D285F" w:rsidRPr="001E4D1C" w:rsidP="001A08E4">
      <w:pPr>
        <w:keepNext/>
        <w:keepLines/>
        <w:widowControl w:val="0"/>
        <w:spacing w:after="0" w:line="240" w:lineRule="auto"/>
        <w:rPr>
          <w:rFonts w:ascii="Times New Roman" w:hAnsi="Times New Roman" w:cs="Times New Roman"/>
          <w:lang w:val="en-GB"/>
        </w:rPr>
      </w:pPr>
    </w:p>
    <w:p w:rsidR="009D28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An administrator of an investment fund or a foreign investment fund shall establish, maintain and apply the reporting mechanism, Section 20a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485462" w:rsidRPr="001E4D1C" w:rsidP="001A08E4">
      <w:pPr>
        <w:keepNext/>
        <w:keepLines/>
        <w:widowControl w:val="0"/>
        <w:spacing w:after="0" w:line="240" w:lineRule="auto"/>
        <w:jc w:val="center"/>
        <w:rPr>
          <w:rFonts w:ascii="Times New Roman" w:hAnsi="Times New Roman" w:cs="Times New Roman"/>
          <w:lang w:val="en-GB"/>
        </w:rPr>
      </w:pPr>
    </w:p>
    <w:p w:rsidR="00EA74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E10CC">
        <w:rPr>
          <w:rFonts w:ascii="Times New Roman" w:hAnsi="Times New Roman" w:cs="Times New Roman"/>
          <w:lang w:val="en-GB"/>
        </w:rPr>
        <w:t xml:space="preserve"> 48</w:t>
      </w:r>
    </w:p>
    <w:p w:rsidR="00EA7423" w:rsidRPr="001E4D1C" w:rsidP="001A08E4">
      <w:pPr>
        <w:keepNext/>
        <w:keepLines/>
        <w:widowControl w:val="0"/>
        <w:spacing w:after="0" w:line="240" w:lineRule="auto"/>
        <w:jc w:val="center"/>
        <w:rPr>
          <w:rFonts w:ascii="Times New Roman" w:hAnsi="Times New Roman" w:cs="Times New Roman"/>
          <w:lang w:val="en-GB"/>
        </w:rPr>
      </w:pPr>
    </w:p>
    <w:p w:rsidR="00EA74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Person</w:t>
      </w:r>
      <w:r w:rsidRPr="001E4D1C" w:rsidR="00EC76CB">
        <w:rPr>
          <w:rFonts w:ascii="Times New Roman" w:hAnsi="Times New Roman" w:cs="Times New Roman"/>
          <w:b/>
          <w:lang w:val="en-GB"/>
        </w:rPr>
        <w:t>nel of the</w:t>
      </w:r>
      <w:r w:rsidRPr="001E4D1C">
        <w:rPr>
          <w:rFonts w:ascii="Times New Roman" w:hAnsi="Times New Roman" w:cs="Times New Roman"/>
          <w:b/>
          <w:lang w:val="en-GB"/>
        </w:rPr>
        <w:t xml:space="preserve"> </w:t>
      </w:r>
      <w:r w:rsidRPr="001E4D1C" w:rsidR="00EC76CB">
        <w:rPr>
          <w:rFonts w:ascii="Times New Roman" w:hAnsi="Times New Roman" w:cs="Times New Roman"/>
          <w:b/>
          <w:lang w:val="en-GB"/>
        </w:rPr>
        <w:t>administrator</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76CB">
        <w:rPr>
          <w:rFonts w:ascii="Times New Roman" w:hAnsi="Times New Roman" w:cs="Times New Roman"/>
          <w:lang w:val="en-GB"/>
        </w:rPr>
        <w:t>Personnel of the administrator of an investment fund or a foreign investment fund must be adequate to the nature, extent and complexity of the activities performed by him.</w:t>
      </w:r>
      <w:r w:rsidRPr="001E4D1C" w:rsidR="001A33F3">
        <w:rPr>
          <w:rFonts w:ascii="Times New Roman" w:hAnsi="Times New Roman" w:cs="Times New Roman"/>
          <w:lang w:val="en-GB"/>
        </w:rPr>
        <w:t xml:space="preserve"> </w:t>
      </w:r>
    </w:p>
    <w:p w:rsidR="006558F2" w:rsidRPr="001E4D1C" w:rsidP="001A08E4">
      <w:pPr>
        <w:keepNext/>
        <w:keepLines/>
        <w:widowControl w:val="0"/>
        <w:spacing w:after="0" w:line="240" w:lineRule="auto"/>
        <w:ind w:firstLine="708"/>
        <w:jc w:val="both"/>
        <w:rPr>
          <w:rFonts w:ascii="Times New Roman" w:hAnsi="Times New Roman" w:cs="Times New Roman"/>
          <w:lang w:val="en-GB"/>
        </w:rPr>
      </w:pP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76CB">
        <w:rPr>
          <w:rFonts w:ascii="Times New Roman" w:hAnsi="Times New Roman" w:cs="Times New Roman"/>
          <w:lang w:val="en-GB"/>
        </w:rPr>
        <w:t>The administrator of an investment fund or a foreign investment fund ensures that the persons with whose help it performs the activity are trustworthy and have sufficient knowledge and experience necessary for the proper exercise of tasks assigned to them, especially the knowledge of the procedures and regulations necessary to</w:t>
      </w:r>
      <w:r w:rsidRPr="001E4D1C" w:rsidR="006558F2">
        <w:rPr>
          <w:rFonts w:ascii="Times New Roman" w:hAnsi="Times New Roman" w:cs="Times New Roman"/>
          <w:lang w:val="en-GB"/>
        </w:rPr>
        <w:t xml:space="preserve"> properly</w:t>
      </w:r>
      <w:r w:rsidRPr="001E4D1C" w:rsidR="00EC76CB">
        <w:rPr>
          <w:rFonts w:ascii="Times New Roman" w:hAnsi="Times New Roman" w:cs="Times New Roman"/>
          <w:lang w:val="en-GB"/>
        </w:rPr>
        <w:t xml:space="preserve"> fulfil the </w:t>
      </w:r>
      <w:r w:rsidRPr="001E4D1C" w:rsidR="002713EB">
        <w:rPr>
          <w:rFonts w:ascii="Times New Roman" w:hAnsi="Times New Roman" w:cs="Times New Roman"/>
          <w:lang w:val="en-GB"/>
        </w:rPr>
        <w:t>obligations</w:t>
      </w:r>
      <w:r w:rsidRPr="001E4D1C" w:rsidR="00EC76CB">
        <w:rPr>
          <w:rFonts w:ascii="Times New Roman" w:hAnsi="Times New Roman" w:cs="Times New Roman"/>
          <w:lang w:val="en-GB"/>
        </w:rPr>
        <w:t xml:space="preserve"> accompanied with the performance of the activity.</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C76CB">
        <w:rPr>
          <w:rFonts w:ascii="Times New Roman" w:hAnsi="Times New Roman" w:cs="Times New Roman"/>
          <w:lang w:val="en-GB"/>
        </w:rPr>
        <w:t xml:space="preserve">The administrator of an investment fund or a foreign investment fund ensures that the extent and nature of activities </w:t>
      </w:r>
      <w:r w:rsidRPr="001E4D1C" w:rsidR="006558F2">
        <w:rPr>
          <w:rFonts w:ascii="Times New Roman" w:hAnsi="Times New Roman" w:cs="Times New Roman"/>
          <w:lang w:val="en-GB"/>
        </w:rPr>
        <w:t>performed</w:t>
      </w:r>
      <w:r w:rsidRPr="001E4D1C" w:rsidR="00EC76CB">
        <w:rPr>
          <w:rFonts w:ascii="Times New Roman" w:hAnsi="Times New Roman" w:cs="Times New Roman"/>
          <w:lang w:val="en-GB"/>
        </w:rPr>
        <w:t xml:space="preserve"> by the persons referred to in </w:t>
      </w:r>
      <w:r w:rsidRPr="001E4D1C" w:rsidR="00A46342">
        <w:rPr>
          <w:rFonts w:ascii="Times New Roman" w:hAnsi="Times New Roman" w:cs="Times New Roman"/>
          <w:lang w:val="en-GB"/>
        </w:rPr>
        <w:t>Subsection</w:t>
      </w:r>
      <w:r w:rsidRPr="001E4D1C" w:rsidR="00EC76CB">
        <w:rPr>
          <w:rFonts w:ascii="Times New Roman" w:hAnsi="Times New Roman" w:cs="Times New Roman"/>
          <w:lang w:val="en-GB"/>
        </w:rPr>
        <w:t xml:space="preserve"> </w:t>
      </w:r>
      <w:r w:rsidRPr="001E4D1C" w:rsidR="006558F2">
        <w:rPr>
          <w:rFonts w:ascii="Times New Roman" w:hAnsi="Times New Roman" w:cs="Times New Roman"/>
          <w:lang w:val="en-GB"/>
        </w:rPr>
        <w:t>(</w:t>
      </w:r>
      <w:r w:rsidRPr="001E4D1C" w:rsidR="00EC76CB">
        <w:rPr>
          <w:rFonts w:ascii="Times New Roman" w:hAnsi="Times New Roman" w:cs="Times New Roman"/>
          <w:lang w:val="en-GB"/>
        </w:rPr>
        <w:t>2</w:t>
      </w:r>
      <w:r w:rsidRPr="001E4D1C" w:rsidR="006558F2">
        <w:rPr>
          <w:rFonts w:ascii="Times New Roman" w:hAnsi="Times New Roman" w:cs="Times New Roman"/>
          <w:lang w:val="en-GB"/>
        </w:rPr>
        <w:t>)</w:t>
      </w:r>
      <w:r w:rsidRPr="001E4D1C" w:rsidR="00EC76CB">
        <w:rPr>
          <w:rFonts w:ascii="Times New Roman" w:hAnsi="Times New Roman" w:cs="Times New Roman"/>
          <w:lang w:val="en-GB"/>
        </w:rPr>
        <w:t xml:space="preserve"> do not prevent the </w:t>
      </w:r>
      <w:r w:rsidRPr="001E4D1C" w:rsidR="005A5C82">
        <w:rPr>
          <w:rFonts w:ascii="Times New Roman" w:hAnsi="Times New Roman" w:cs="Times New Roman"/>
          <w:lang w:val="en-GB"/>
        </w:rPr>
        <w:t>proper</w:t>
      </w:r>
      <w:r w:rsidRPr="001E4D1C" w:rsidR="00EC76CB">
        <w:rPr>
          <w:rFonts w:ascii="Times New Roman" w:hAnsi="Times New Roman" w:cs="Times New Roman"/>
          <w:lang w:val="en-GB"/>
        </w:rPr>
        <w:t xml:space="preserve"> performance of particular activities.</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an investment fund or a foreign investment fund must have at least 2 </w:t>
      </w:r>
      <w:r w:rsidRPr="001E4D1C" w:rsidR="005A5C82">
        <w:rPr>
          <w:rFonts w:ascii="Times New Roman" w:hAnsi="Times New Roman" w:cs="Times New Roman"/>
          <w:lang w:val="en-GB"/>
        </w:rPr>
        <w:t xml:space="preserve">managing persons </w:t>
      </w:r>
      <w:r w:rsidRPr="001E4D1C">
        <w:rPr>
          <w:rFonts w:ascii="Times New Roman" w:hAnsi="Times New Roman" w:cs="Times New Roman"/>
          <w:lang w:val="en-GB"/>
        </w:rPr>
        <w:t xml:space="preserve">who have sufficient experience in performing the activities necessary for the proper performance of this </w:t>
      </w:r>
      <w:r w:rsidRPr="001E4D1C" w:rsidR="005A5C82">
        <w:rPr>
          <w:rFonts w:ascii="Times New Roman" w:hAnsi="Times New Roman" w:cs="Times New Roman"/>
          <w:lang w:val="en-GB"/>
        </w:rPr>
        <w:t>office</w:t>
      </w:r>
      <w:r w:rsidRPr="001E4D1C">
        <w:rPr>
          <w:rFonts w:ascii="Times New Roman" w:hAnsi="Times New Roman" w:cs="Times New Roman"/>
          <w:lang w:val="en-GB"/>
        </w:rPr>
        <w:t>.</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A74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E10CC">
        <w:rPr>
          <w:rFonts w:ascii="Times New Roman" w:hAnsi="Times New Roman" w:cs="Times New Roman"/>
          <w:lang w:val="en-GB"/>
        </w:rPr>
        <w:t xml:space="preserve"> 49</w:t>
      </w:r>
    </w:p>
    <w:p w:rsidR="00EA7423" w:rsidRPr="001E4D1C" w:rsidP="001A08E4">
      <w:pPr>
        <w:keepNext/>
        <w:keepLines/>
        <w:widowControl w:val="0"/>
        <w:spacing w:after="0" w:line="240" w:lineRule="auto"/>
        <w:jc w:val="center"/>
        <w:rPr>
          <w:rFonts w:ascii="Times New Roman" w:hAnsi="Times New Roman" w:cs="Times New Roman"/>
          <w:lang w:val="en-GB"/>
        </w:rPr>
      </w:pPr>
    </w:p>
    <w:p w:rsidR="00EA74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Rules of conduct</w:t>
      </w:r>
    </w:p>
    <w:p w:rsidR="00EA742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057F4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administrator of an investment fund or a foreign investment fund</w:t>
      </w:r>
      <w:r w:rsidRPr="001E4D1C" w:rsidR="008C0566">
        <w:rPr>
          <w:rFonts w:ascii="Times New Roman" w:hAnsi="Times New Roman" w:cs="Times New Roman"/>
          <w:lang w:val="en-GB"/>
        </w:rPr>
        <w:t>, in performing the activity, acts</w:t>
      </w:r>
    </w:p>
    <w:p w:rsidR="003D42FA" w:rsidRPr="001E4D1C" w:rsidP="001A08E4">
      <w:pPr>
        <w:keepNext/>
        <w:keepLines/>
        <w:widowControl w:val="0"/>
        <w:spacing w:after="0" w:line="240" w:lineRule="auto"/>
        <w:ind w:firstLine="708"/>
        <w:jc w:val="both"/>
        <w:rPr>
          <w:rFonts w:ascii="Times New Roman" w:hAnsi="Times New Roman" w:cs="Times New Roman"/>
          <w:lang w:val="en-GB"/>
        </w:rPr>
      </w:pPr>
    </w:p>
    <w:p w:rsidR="00EE10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57F46">
        <w:rPr>
          <w:rFonts w:ascii="Times New Roman" w:hAnsi="Times New Roman" w:cs="Times New Roman"/>
          <w:lang w:val="en-GB"/>
        </w:rPr>
        <w:tab/>
        <w:t xml:space="preserve">in a </w:t>
      </w:r>
      <w:r w:rsidRPr="001E4D1C">
        <w:rPr>
          <w:rFonts w:ascii="Times New Roman" w:hAnsi="Times New Roman" w:cs="Times New Roman"/>
          <w:lang w:val="en-GB"/>
        </w:rPr>
        <w:t>qualified, honest and equitable</w:t>
      </w:r>
      <w:r w:rsidRPr="001E4D1C" w:rsidR="00057F46">
        <w:rPr>
          <w:rFonts w:ascii="Times New Roman" w:hAnsi="Times New Roman" w:cs="Times New Roman"/>
          <w:lang w:val="en-GB"/>
        </w:rPr>
        <w:t xml:space="preserve"> way</w:t>
      </w:r>
      <w:r w:rsidRPr="001E4D1C" w:rsidR="00AD0C12">
        <w:rPr>
          <w:rFonts w:ascii="Times New Roman" w:hAnsi="Times New Roman" w:cs="Times New Roman"/>
          <w:lang w:val="en-GB"/>
        </w:rPr>
        <w:t>,</w:t>
      </w:r>
      <w:r w:rsidRPr="001E4D1C" w:rsidR="006558F2">
        <w:rPr>
          <w:rFonts w:ascii="Times New Roman" w:hAnsi="Times New Roman" w:cs="Times New Roman"/>
          <w:lang w:val="en-GB"/>
        </w:rPr>
        <w:t xml:space="preserve"> and</w:t>
      </w:r>
    </w:p>
    <w:p w:rsidR="00057F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E10CC">
        <w:rPr>
          <w:rFonts w:ascii="Times New Roman" w:hAnsi="Times New Roman" w:cs="Times New Roman"/>
          <w:lang w:val="en-GB"/>
        </w:rPr>
        <w:t xml:space="preserve"> </w:t>
      </w:r>
      <w:r w:rsidRPr="001E4D1C">
        <w:rPr>
          <w:rFonts w:ascii="Times New Roman" w:hAnsi="Times New Roman" w:cs="Times New Roman"/>
          <w:lang w:val="en-GB"/>
        </w:rPr>
        <w:tab/>
      </w:r>
      <w:r w:rsidRPr="001E4D1C" w:rsidR="00EE10CC">
        <w:rPr>
          <w:rFonts w:ascii="Times New Roman" w:hAnsi="Times New Roman" w:cs="Times New Roman"/>
          <w:lang w:val="en-GB"/>
        </w:rPr>
        <w:t xml:space="preserve">in the best interests of </w:t>
      </w:r>
      <w:r w:rsidRPr="001E4D1C" w:rsidR="008C0566">
        <w:rPr>
          <w:rFonts w:ascii="Times New Roman" w:hAnsi="Times New Roman" w:cs="Times New Roman"/>
          <w:lang w:val="en-GB"/>
        </w:rPr>
        <w:t>unitholders</w:t>
      </w:r>
      <w:r w:rsidRPr="001E4D1C" w:rsidR="00EE10CC">
        <w:rPr>
          <w:rFonts w:ascii="Times New Roman" w:hAnsi="Times New Roman" w:cs="Times New Roman"/>
          <w:lang w:val="en-GB"/>
        </w:rPr>
        <w:t xml:space="preserve">, shareholders and </w:t>
      </w:r>
      <w:r w:rsidRPr="001E4D1C" w:rsidR="008C0566">
        <w:rPr>
          <w:rFonts w:ascii="Times New Roman" w:hAnsi="Times New Roman" w:cs="Times New Roman"/>
          <w:lang w:val="en-GB"/>
        </w:rPr>
        <w:t>beneficiaries of this fund.</w:t>
      </w:r>
    </w:p>
    <w:p w:rsidR="00057F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057F4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administrator of an investment fund or a foreign investment fund shall establish, maintain and apply</w:t>
      </w:r>
    </w:p>
    <w:p w:rsidR="00057F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057F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50FF9">
        <w:rPr>
          <w:rFonts w:ascii="Times New Roman" w:hAnsi="Times New Roman" w:cs="Times New Roman"/>
          <w:lang w:val="en-GB"/>
        </w:rPr>
        <w:tab/>
      </w:r>
      <w:r w:rsidRPr="001E4D1C" w:rsidR="008C0566">
        <w:rPr>
          <w:rFonts w:ascii="Times New Roman" w:hAnsi="Times New Roman" w:cs="Times New Roman"/>
          <w:lang w:val="en-GB"/>
        </w:rPr>
        <w:t xml:space="preserve">procedures for informing about an executed </w:t>
      </w:r>
      <w:r w:rsidRPr="001E4D1C" w:rsidR="00EB7651">
        <w:rPr>
          <w:rFonts w:ascii="Times New Roman" w:hAnsi="Times New Roman" w:cs="Times New Roman"/>
          <w:lang w:val="en-GB"/>
        </w:rPr>
        <w:t>order</w:t>
      </w:r>
      <w:r w:rsidRPr="001E4D1C" w:rsidR="008C0566">
        <w:rPr>
          <w:rFonts w:ascii="Times New Roman" w:hAnsi="Times New Roman" w:cs="Times New Roman"/>
          <w:lang w:val="en-GB"/>
        </w:rPr>
        <w:t xml:space="preserve"> to issue or redeem a security or a book-entry security issued by this fund, and</w:t>
      </w:r>
    </w:p>
    <w:p w:rsidR="00057F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50FF9">
        <w:rPr>
          <w:rFonts w:ascii="Times New Roman" w:hAnsi="Times New Roman" w:cs="Times New Roman"/>
          <w:lang w:val="en-GB"/>
        </w:rPr>
        <w:tab/>
      </w:r>
      <w:r w:rsidRPr="001E4D1C">
        <w:rPr>
          <w:rFonts w:ascii="Times New Roman" w:hAnsi="Times New Roman" w:cs="Times New Roman"/>
          <w:lang w:val="en-GB"/>
        </w:rPr>
        <w:t xml:space="preserve">rules for accepting, </w:t>
      </w:r>
      <w:r w:rsidRPr="001E4D1C" w:rsidR="002D07F2">
        <w:rPr>
          <w:rFonts w:ascii="Times New Roman" w:hAnsi="Times New Roman" w:cs="Times New Roman"/>
          <w:lang w:val="en-GB"/>
        </w:rPr>
        <w:t xml:space="preserve">offering </w:t>
      </w:r>
      <w:r w:rsidRPr="001E4D1C" w:rsidR="00350FF9">
        <w:rPr>
          <w:rFonts w:ascii="Times New Roman" w:hAnsi="Times New Roman" w:cs="Times New Roman"/>
          <w:lang w:val="en-GB"/>
        </w:rPr>
        <w:t>or providing incentives.</w:t>
      </w:r>
    </w:p>
    <w:p w:rsidR="00350FF9"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350FF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A</w:t>
      </w:r>
      <w:r w:rsidRPr="001E4D1C" w:rsidR="00EB7651">
        <w:rPr>
          <w:rFonts w:ascii="Times New Roman" w:hAnsi="Times New Roman" w:cs="Times New Roman"/>
          <w:lang w:val="en-GB"/>
        </w:rPr>
        <w:t>n a</w:t>
      </w:r>
      <w:r w:rsidRPr="001E4D1C">
        <w:rPr>
          <w:rFonts w:ascii="Times New Roman" w:hAnsi="Times New Roman" w:cs="Times New Roman"/>
          <w:lang w:val="en-GB"/>
        </w:rPr>
        <w:t xml:space="preserve">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further</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B7651">
        <w:rPr>
          <w:rFonts w:ascii="Times New Roman" w:hAnsi="Times New Roman" w:cs="Times New Roman"/>
          <w:lang w:val="en-GB"/>
        </w:rPr>
        <w:t>properly ensures the issuance and redemption of securities and book-entry securities issued by this fund and informs the owners of these securities or book-entry securities about the result,</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w:t>
      </w:r>
      <w:r w:rsidRPr="001E4D1C" w:rsidR="00887A70">
        <w:rPr>
          <w:rFonts w:ascii="Times New Roman" w:hAnsi="Times New Roman" w:cs="Times New Roman"/>
          <w:lang w:val="en-GB"/>
        </w:rPr>
        <w:t>market</w:t>
      </w:r>
      <w:r w:rsidRPr="001E4D1C" w:rsidR="008D0E2C">
        <w:rPr>
          <w:rFonts w:ascii="Times New Roman" w:hAnsi="Times New Roman" w:cs="Times New Roman"/>
          <w:lang w:val="en-GB"/>
        </w:rPr>
        <w:t xml:space="preserve"> </w:t>
      </w:r>
      <w:r w:rsidRPr="001E4D1C">
        <w:rPr>
          <w:rFonts w:ascii="Times New Roman" w:hAnsi="Times New Roman" w:cs="Times New Roman"/>
          <w:lang w:val="en-GB"/>
        </w:rPr>
        <w:t xml:space="preserve">benefits </w:t>
      </w:r>
      <w:r w:rsidRPr="001E4D1C" w:rsidR="008D0E2C">
        <w:rPr>
          <w:rFonts w:ascii="Times New Roman" w:hAnsi="Times New Roman" w:cs="Times New Roman"/>
          <w:lang w:val="en-GB"/>
        </w:rPr>
        <w:t>that may</w:t>
      </w:r>
      <w:r w:rsidRPr="001E4D1C">
        <w:rPr>
          <w:rFonts w:ascii="Times New Roman" w:hAnsi="Times New Roman" w:cs="Times New Roman"/>
          <w:lang w:val="en-GB"/>
        </w:rPr>
        <w:t xml:space="preserve"> not be reliably guaranteed,</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makes cash</w:t>
      </w:r>
      <w:r w:rsidRPr="001E4D1C" w:rsidR="008D0E2C">
        <w:rPr>
          <w:rFonts w:ascii="Times New Roman" w:hAnsi="Times New Roman" w:cs="Times New Roman"/>
          <w:lang w:val="en-GB"/>
        </w:rPr>
        <w:t>less</w:t>
      </w:r>
      <w:r w:rsidRPr="001E4D1C">
        <w:rPr>
          <w:rFonts w:ascii="Times New Roman" w:hAnsi="Times New Roman" w:cs="Times New Roman"/>
          <w:lang w:val="en-GB"/>
        </w:rPr>
        <w:t xml:space="preserve"> payments, unless</w:t>
      </w:r>
      <w:r w:rsidRPr="001E4D1C" w:rsidR="008D0E2C">
        <w:rPr>
          <w:rFonts w:ascii="Times New Roman" w:hAnsi="Times New Roman" w:cs="Times New Roman"/>
          <w:lang w:val="en-GB"/>
        </w:rPr>
        <w:t xml:space="preserve"> it is excluded by</w:t>
      </w:r>
      <w:r w:rsidRPr="001E4D1C">
        <w:rPr>
          <w:rFonts w:ascii="Times New Roman" w:hAnsi="Times New Roman" w:cs="Times New Roman"/>
          <w:lang w:val="en-GB"/>
        </w:rPr>
        <w:t xml:space="preserve"> their nature,</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w:t>
      </w:r>
      <w:r w:rsidRPr="001E4D1C" w:rsidR="008D0E2C">
        <w:rPr>
          <w:rFonts w:ascii="Times New Roman" w:hAnsi="Times New Roman" w:cs="Times New Roman"/>
          <w:lang w:val="en-GB"/>
        </w:rPr>
        <w:t xml:space="preserve">spread false </w:t>
      </w:r>
      <w:r w:rsidRPr="001E4D1C">
        <w:rPr>
          <w:rFonts w:ascii="Times New Roman" w:hAnsi="Times New Roman" w:cs="Times New Roman"/>
          <w:lang w:val="en-GB"/>
        </w:rPr>
        <w:t>or misleading information,</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C2E91">
        <w:rPr>
          <w:rFonts w:ascii="Times New Roman" w:hAnsi="Times New Roman" w:cs="Times New Roman"/>
          <w:lang w:val="en-GB"/>
        </w:rPr>
        <w:t xml:space="preserve">makes every effort that may be required so that an investment fund or a foreign investment fund administered by the administrator, or the unitholders, the shareholders or the beneficiaries of such a fund do not incur unreasonable costs; in particular, the administrator handles a complaint or a claim by a unitholder or a shareholder of a </w:t>
      </w:r>
      <w:r w:rsidRPr="001E4D1C" w:rsidR="008F33CE">
        <w:rPr>
          <w:rFonts w:ascii="Times New Roman" w:hAnsi="Times New Roman" w:cs="Times New Roman"/>
          <w:lang w:val="en-GB"/>
        </w:rPr>
        <w:t>retai</w:t>
      </w:r>
      <w:r w:rsidRPr="001E4D1C" w:rsidR="001C2E91">
        <w:rPr>
          <w:rFonts w:ascii="Times New Roman" w:hAnsi="Times New Roman" w:cs="Times New Roman"/>
          <w:lang w:val="en-GB"/>
        </w:rPr>
        <w:t xml:space="preserve">l investment fund or of a comparable foreign investment fund at no charge, </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63E7F">
        <w:rPr>
          <w:rFonts w:ascii="Times New Roman" w:hAnsi="Times New Roman" w:cs="Times New Roman"/>
          <w:lang w:val="en-GB"/>
        </w:rPr>
        <w:t xml:space="preserve">does not accept, offer or provide an incentive that could result in a breach of obligations under </w:t>
      </w:r>
      <w:r w:rsidRPr="001E4D1C" w:rsidR="00A46342">
        <w:rPr>
          <w:rFonts w:ascii="Times New Roman" w:hAnsi="Times New Roman" w:cs="Times New Roman"/>
          <w:lang w:val="en-GB"/>
        </w:rPr>
        <w:t>Subsection</w:t>
      </w:r>
      <w:r w:rsidRPr="001E4D1C" w:rsidR="00363E7F">
        <w:rPr>
          <w:rFonts w:ascii="Times New Roman" w:hAnsi="Times New Roman" w:cs="Times New Roman"/>
          <w:lang w:val="en-GB"/>
        </w:rPr>
        <w:t xml:space="preserve"> (1),</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F7198">
        <w:rPr>
          <w:rFonts w:ascii="Times New Roman" w:hAnsi="Times New Roman" w:cs="Times New Roman"/>
          <w:lang w:val="en-GB"/>
        </w:rPr>
        <w:t xml:space="preserve">does not use deductions, surcharges or fees directly related to the issuance or redemption of securities or book-entry securities specified in a statute or a comparable document of a UCITS fund or of a comparable foreign investment fund if the securities or book-entry securities issued by this fund are being acquired into or </w:t>
      </w:r>
      <w:r w:rsidRPr="001E4D1C" w:rsidR="003036C6">
        <w:rPr>
          <w:rFonts w:ascii="Times New Roman" w:hAnsi="Times New Roman" w:cs="Times New Roman"/>
          <w:lang w:val="en-GB"/>
        </w:rPr>
        <w:t>disposed</w:t>
      </w:r>
      <w:r w:rsidRPr="001E4D1C" w:rsidR="007F7198">
        <w:rPr>
          <w:rFonts w:ascii="Times New Roman" w:hAnsi="Times New Roman" w:cs="Times New Roman"/>
          <w:lang w:val="en-GB"/>
        </w:rPr>
        <w:t xml:space="preserve"> of the asset of another UCITS fund or a comparable investment fund managed by the managers who are members of the same </w:t>
      </w:r>
      <w:r w:rsidRPr="001E4D1C" w:rsidR="0092749F">
        <w:rPr>
          <w:rFonts w:ascii="Times New Roman" w:hAnsi="Times New Roman" w:cs="Times New Roman"/>
          <w:lang w:val="en-GB"/>
        </w:rPr>
        <w:t>concern.</w:t>
      </w:r>
      <w:r w:rsidRPr="001E4D1C" w:rsidR="007F7198">
        <w:rPr>
          <w:rFonts w:ascii="Times New Roman" w:hAnsi="Times New Roman" w:cs="Times New Roman"/>
          <w:lang w:val="en-GB"/>
        </w:rPr>
        <w:t xml:space="preserve"> </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manages conflicts of interest, including </w:t>
      </w:r>
      <w:r w:rsidRPr="001E4D1C" w:rsidR="008B1900">
        <w:rPr>
          <w:rFonts w:ascii="Times New Roman" w:hAnsi="Times New Roman" w:cs="Times New Roman"/>
          <w:lang w:val="en-GB"/>
        </w:rPr>
        <w:t>detection</w:t>
      </w:r>
      <w:r w:rsidRPr="001E4D1C">
        <w:rPr>
          <w:rFonts w:ascii="Times New Roman" w:hAnsi="Times New Roman" w:cs="Times New Roman"/>
          <w:lang w:val="en-GB"/>
        </w:rPr>
        <w:t xml:space="preserve">, prevention, and </w:t>
      </w:r>
      <w:r w:rsidRPr="001E4D1C" w:rsidR="0092749F">
        <w:rPr>
          <w:rFonts w:ascii="Times New Roman" w:hAnsi="Times New Roman" w:cs="Times New Roman"/>
          <w:lang w:val="en-GB"/>
        </w:rPr>
        <w:t xml:space="preserve">notification </w:t>
      </w:r>
      <w:r w:rsidRPr="001E4D1C">
        <w:rPr>
          <w:rFonts w:ascii="Times New Roman" w:hAnsi="Times New Roman" w:cs="Times New Roman"/>
          <w:lang w:val="en-GB"/>
        </w:rPr>
        <w:t xml:space="preserve">to </w:t>
      </w:r>
      <w:r w:rsidRPr="001E4D1C" w:rsidR="0092749F">
        <w:rPr>
          <w:rFonts w:ascii="Times New Roman" w:hAnsi="Times New Roman" w:cs="Times New Roman"/>
          <w:lang w:val="en-GB"/>
        </w:rPr>
        <w:t xml:space="preserve">the unitholders, </w:t>
      </w:r>
      <w:r w:rsidRPr="001E4D1C">
        <w:rPr>
          <w:rFonts w:ascii="Times New Roman" w:hAnsi="Times New Roman" w:cs="Times New Roman"/>
          <w:lang w:val="en-GB"/>
        </w:rPr>
        <w:t xml:space="preserve">shareholders or </w:t>
      </w:r>
      <w:r w:rsidRPr="001E4D1C" w:rsidR="0092749F">
        <w:rPr>
          <w:rFonts w:ascii="Times New Roman" w:hAnsi="Times New Roman" w:cs="Times New Roman"/>
          <w:lang w:val="en-GB"/>
        </w:rPr>
        <w:t xml:space="preserve">beneficiaries </w:t>
      </w:r>
      <w:r w:rsidRPr="001E4D1C">
        <w:rPr>
          <w:rFonts w:ascii="Times New Roman" w:hAnsi="Times New Roman" w:cs="Times New Roman"/>
          <w:lang w:val="en-GB"/>
        </w:rPr>
        <w:t>of such funds,</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665A6">
        <w:rPr>
          <w:rFonts w:ascii="Times New Roman" w:hAnsi="Times New Roman" w:cs="Times New Roman"/>
          <w:lang w:val="en-GB"/>
        </w:rPr>
        <w:t>comply with</w:t>
      </w:r>
      <w:r w:rsidRPr="001E4D1C" w:rsidR="003B27B7">
        <w:rPr>
          <w:rFonts w:ascii="Times New Roman" w:hAnsi="Times New Roman" w:cs="Times New Roman"/>
          <w:lang w:val="en-GB"/>
        </w:rPr>
        <w:t xml:space="preserve"> the statute of an investment fund or a comparable document of a foreign investment fund administered by it. </w:t>
      </w:r>
    </w:p>
    <w:p w:rsidR="00350FF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665A6">
        <w:rPr>
          <w:rFonts w:ascii="Times New Roman" w:hAnsi="Times New Roman" w:cs="Times New Roman"/>
          <w:lang w:val="en-GB"/>
        </w:rPr>
        <w:t xml:space="preserve">comply with the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1843 of the Civil Code </w:t>
      </w:r>
      <w:r w:rsidRPr="001E4D1C" w:rsidR="005665A6">
        <w:rPr>
          <w:rFonts w:ascii="Times New Roman" w:hAnsi="Times New Roman" w:cs="Times New Roman"/>
          <w:lang w:val="en-GB"/>
        </w:rPr>
        <w:t xml:space="preserve">setting an reporting </w:t>
      </w:r>
      <w:r w:rsidRPr="001E4D1C">
        <w:rPr>
          <w:rFonts w:ascii="Times New Roman" w:hAnsi="Times New Roman" w:cs="Times New Roman"/>
          <w:lang w:val="en-GB"/>
        </w:rPr>
        <w:t>obligations in connection with the conclusion of a financial services contract</w:t>
      </w:r>
      <w:r w:rsidRPr="001E4D1C" w:rsidR="008174A9">
        <w:rPr>
          <w:rFonts w:ascii="Times New Roman" w:hAnsi="Times New Roman" w:cs="Times New Roman"/>
          <w:lang w:val="en-GB"/>
        </w:rPr>
        <w:t>.</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174A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151F84">
        <w:rPr>
          <w:rFonts w:ascii="Times New Roman" w:hAnsi="Times New Roman" w:cs="Times New Roman"/>
          <w:lang w:val="en-GB"/>
        </w:rPr>
        <w:t xml:space="preserve">a </w:t>
      </w:r>
      <w:r w:rsidRPr="001E4D1C" w:rsidR="005665A6">
        <w:rPr>
          <w:rFonts w:ascii="Times New Roman" w:hAnsi="Times New Roman" w:cs="Times New Roman"/>
          <w:lang w:val="en-GB"/>
        </w:rPr>
        <w:t>regulation</w:t>
      </w:r>
      <w:r w:rsidRPr="001E4D1C">
        <w:rPr>
          <w:rFonts w:ascii="Times New Roman" w:hAnsi="Times New Roman" w:cs="Times New Roman"/>
          <w:lang w:val="en-GB"/>
        </w:rPr>
        <w:t xml:space="preserve">, the qualitative requirements for the procedures and rules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 xml:space="preserve"> and the obligations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to the extent not covered by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274A">
        <w:rPr>
          <w:rFonts w:ascii="Times New Roman" w:hAnsi="Times New Roman" w:cs="Times New Roman"/>
          <w:lang w:val="en-GB"/>
        </w:rPr>
        <w:t>regulation</w:t>
      </w:r>
      <w:r w:rsidRPr="001E4D1C">
        <w:rPr>
          <w:rFonts w:ascii="Times New Roman" w:hAnsi="Times New Roman" w:cs="Times New Roman"/>
          <w:lang w:val="en-GB"/>
        </w:rPr>
        <w:t xml:space="preserve"> implementing the </w:t>
      </w:r>
      <w:r w:rsidRPr="001E4D1C" w:rsidR="00F1274A">
        <w:rPr>
          <w:rFonts w:ascii="Times New Roman" w:hAnsi="Times New Roman" w:cs="Times New Roman"/>
          <w:lang w:val="en-GB"/>
        </w:rPr>
        <w:t>AIFMD</w:t>
      </w:r>
      <w:r w:rsidRPr="001E4D1C" w:rsidR="00151F84">
        <w:rPr>
          <w:rFonts w:ascii="Times New Roman" w:hAnsi="Times New Roman" w:cs="Times New Roman"/>
          <w:vertAlign w:val="superscript"/>
          <w:lang w:val="en-GB"/>
        </w:rPr>
        <w:t>6)</w:t>
      </w:r>
      <w:r w:rsidRPr="001E4D1C" w:rsidR="00151F84">
        <w:rPr>
          <w:rFonts w:ascii="Times New Roman" w:hAnsi="Times New Roman" w:cs="Times New Roman"/>
          <w:lang w:val="en-GB"/>
        </w:rPr>
        <w:t>.</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74A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Delegation</w:t>
      </w:r>
      <w:r w:rsidRPr="001E4D1C" w:rsidR="008F33CE">
        <w:rPr>
          <w:rFonts w:ascii="Times New Roman" w:hAnsi="Times New Roman" w:cs="Times New Roman"/>
          <w:b/>
          <w:lang w:val="en-GB"/>
        </w:rPr>
        <w:t xml:space="preserve"> to another</w:t>
      </w:r>
    </w:p>
    <w:p w:rsidR="008174A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174A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174A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an investment fund or a foreign investment fund may delegate the performance of an individual activity, </w:t>
      </w:r>
      <w:r w:rsidRPr="001E4D1C" w:rsidR="008F33CE">
        <w:rPr>
          <w:rFonts w:ascii="Times New Roman" w:hAnsi="Times New Roman" w:cs="Times New Roman"/>
          <w:lang w:val="en-GB"/>
        </w:rPr>
        <w:t>included in the administration of an investment fund or a foreign investment fund, to be performed by another, only if</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Pr>
          <w:rFonts w:ascii="Times New Roman" w:hAnsi="Times New Roman" w:cs="Times New Roman"/>
          <w:lang w:val="en-GB"/>
        </w:rPr>
        <w:t>it has been notified in adva</w:t>
      </w:r>
      <w:r w:rsidRPr="001E4D1C" w:rsidR="008D3577">
        <w:rPr>
          <w:rFonts w:ascii="Times New Roman" w:hAnsi="Times New Roman" w:cs="Times New Roman"/>
          <w:lang w:val="en-GB"/>
        </w:rPr>
        <w:t xml:space="preserve">nce to the </w:t>
      </w:r>
      <w:r w:rsidRPr="001E4D1C">
        <w:rPr>
          <w:rFonts w:ascii="Times New Roman" w:hAnsi="Times New Roman" w:cs="Times New Roman"/>
          <w:lang w:val="en-GB"/>
        </w:rPr>
        <w:t>CNB</w:t>
      </w:r>
      <w:r w:rsidRPr="001E4D1C" w:rsidR="008D3577">
        <w:rPr>
          <w:rFonts w:ascii="Times New Roman" w:hAnsi="Times New Roman" w:cs="Times New Roman"/>
          <w:lang w:val="en-GB"/>
        </w:rPr>
        <w:t>,</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sidR="005967C0">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sidR="008D3577">
        <w:rPr>
          <w:rFonts w:ascii="Times New Roman" w:hAnsi="Times New Roman" w:cs="Times New Roman"/>
          <w:lang w:val="en-GB"/>
        </w:rPr>
        <w:t xml:space="preserve"> of this fund agrees</w:t>
      </w:r>
      <w:r w:rsidRPr="001E4D1C" w:rsidR="005967C0">
        <w:rPr>
          <w:rFonts w:ascii="Times New Roman" w:hAnsi="Times New Roman" w:cs="Times New Roman"/>
          <w:lang w:val="en-GB"/>
        </w:rPr>
        <w:t xml:space="preserve"> with it</w:t>
      </w:r>
      <w:r w:rsidRPr="001E4D1C" w:rsidR="008D3577">
        <w:rPr>
          <w:rFonts w:ascii="Times New Roman" w:hAnsi="Times New Roman" w:cs="Times New Roman"/>
          <w:lang w:val="en-GB"/>
        </w:rPr>
        <w:t>,</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sidR="005967C0">
        <w:rPr>
          <w:rFonts w:ascii="Times New Roman" w:hAnsi="Times New Roman" w:cs="Times New Roman"/>
          <w:lang w:val="en-GB"/>
        </w:rPr>
        <w:t xml:space="preserve">it does not prevent the CNB from the exercise of supervision over the performance of the </w:t>
      </w:r>
      <w:r w:rsidRPr="001E4D1C" w:rsidR="002713EB">
        <w:rPr>
          <w:rFonts w:ascii="Times New Roman" w:hAnsi="Times New Roman" w:cs="Times New Roman"/>
          <w:lang w:val="en-GB"/>
        </w:rPr>
        <w:t>obligations</w:t>
      </w:r>
      <w:r w:rsidRPr="001E4D1C" w:rsidR="005967C0">
        <w:rPr>
          <w:rFonts w:ascii="Times New Roman" w:hAnsi="Times New Roman" w:cs="Times New Roman"/>
          <w:lang w:val="en-GB"/>
        </w:rPr>
        <w:t xml:space="preserve"> of the manager of this fund and this administrator laid down by this Act, on the basis of this Act or by directly applicable </w:t>
      </w:r>
      <w:r w:rsidRPr="001E4D1C" w:rsidR="001B2CD2">
        <w:rPr>
          <w:rFonts w:ascii="Times New Roman" w:hAnsi="Times New Roman" w:cs="Times New Roman"/>
          <w:lang w:val="en-GB"/>
        </w:rPr>
        <w:t>EU</w:t>
      </w:r>
      <w:r w:rsidRPr="001E4D1C" w:rsidR="005967C0">
        <w:rPr>
          <w:rFonts w:ascii="Times New Roman" w:hAnsi="Times New Roman" w:cs="Times New Roman"/>
          <w:lang w:val="en-GB"/>
        </w:rPr>
        <w:t xml:space="preserve"> legislation in the field of the management of</w:t>
      </w:r>
      <w:r w:rsidRPr="001E4D1C" w:rsidR="009446ED">
        <w:rPr>
          <w:rFonts w:ascii="Times New Roman" w:hAnsi="Times New Roman" w:cs="Times New Roman"/>
          <w:lang w:val="en-GB"/>
        </w:rPr>
        <w:t xml:space="preserve"> investment </w:t>
      </w:r>
      <w:r w:rsidRPr="001E4D1C">
        <w:rPr>
          <w:rFonts w:ascii="Times New Roman" w:hAnsi="Times New Roman" w:cs="Times New Roman"/>
          <w:lang w:val="en-GB"/>
        </w:rPr>
        <w:t>fund</w:t>
      </w:r>
      <w:r w:rsidRPr="001E4D1C" w:rsidR="00F1274A">
        <w:rPr>
          <w:rFonts w:ascii="Times New Roman" w:hAnsi="Times New Roman" w:cs="Times New Roman"/>
          <w:lang w:val="en-GB"/>
        </w:rPr>
        <w:t>s</w:t>
      </w:r>
      <w:r w:rsidRPr="001E4D1C">
        <w:rPr>
          <w:rFonts w:ascii="Times New Roman" w:hAnsi="Times New Roman" w:cs="Times New Roman"/>
          <w:vertAlign w:val="superscript"/>
          <w:lang w:val="en-GB"/>
        </w:rPr>
        <w:t>2)</w:t>
      </w:r>
      <w:r w:rsidRPr="001E4D1C" w:rsidR="009446ED">
        <w:rPr>
          <w:rFonts w:ascii="Times New Roman" w:hAnsi="Times New Roman" w:cs="Times New Roman"/>
          <w:vertAlign w:val="superscript"/>
          <w:lang w:val="en-GB"/>
        </w:rPr>
        <w:t>,</w:t>
      </w:r>
      <w:r w:rsidRPr="001E4D1C" w:rsidR="001A33F3">
        <w:rPr>
          <w:rFonts w:ascii="Times New Roman" w:hAnsi="Times New Roman" w:cs="Times New Roman"/>
          <w:vertAlign w:val="superscript"/>
          <w:lang w:val="en-GB"/>
        </w:rPr>
        <w:t xml:space="preserve"> </w:t>
      </w:r>
      <w:r w:rsidRPr="001E4D1C" w:rsidR="009446ED">
        <w:rPr>
          <w:rFonts w:ascii="Times New Roman" w:hAnsi="Times New Roman" w:cs="Times New Roman"/>
          <w:lang w:val="en-GB"/>
        </w:rPr>
        <w:t xml:space="preserve">or over the performance of his </w:t>
      </w:r>
      <w:r w:rsidRPr="001E4D1C" w:rsidR="002713EB">
        <w:rPr>
          <w:rFonts w:ascii="Times New Roman" w:hAnsi="Times New Roman" w:cs="Times New Roman"/>
          <w:lang w:val="en-GB"/>
        </w:rPr>
        <w:t>obligations</w:t>
      </w:r>
      <w:r w:rsidRPr="001E4D1C" w:rsidR="009446ED">
        <w:rPr>
          <w:rFonts w:ascii="Times New Roman" w:hAnsi="Times New Roman" w:cs="Times New Roman"/>
          <w:lang w:val="en-GB"/>
        </w:rPr>
        <w:t xml:space="preserve"> ensuing from the statute of the concerned investment fund or from a comparable document of the concerned foreign investment fund,</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sidR="009446ED">
        <w:rPr>
          <w:rFonts w:ascii="Times New Roman" w:hAnsi="Times New Roman" w:cs="Times New Roman"/>
          <w:lang w:val="en-GB"/>
        </w:rPr>
        <w:t>it does not prevent the manager of this fund or this administrator from performing their activity in respect of of this fund properly and prudently and from acting in the best interest of the uni-holders, shareholders or beneficiaries of this fund,</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Pr>
          <w:rFonts w:ascii="Times New Roman" w:hAnsi="Times New Roman" w:cs="Times New Roman"/>
          <w:lang w:val="en-GB"/>
        </w:rPr>
        <w:t xml:space="preserve">it is ensured that the administrator of this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may control and</w:t>
      </w:r>
      <w:r w:rsidRPr="001E4D1C" w:rsidR="006C59F7">
        <w:rPr>
          <w:rFonts w:ascii="Times New Roman" w:hAnsi="Times New Roman" w:cs="Times New Roman"/>
          <w:lang w:val="en-GB"/>
        </w:rPr>
        <w:t xml:space="preserve"> influence</w:t>
      </w:r>
      <w:r w:rsidRPr="001E4D1C">
        <w:rPr>
          <w:rFonts w:ascii="Times New Roman" w:hAnsi="Times New Roman" w:cs="Times New Roman"/>
          <w:lang w:val="en-GB"/>
        </w:rPr>
        <w:t xml:space="preserve"> by its instructions</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 xml:space="preserve">the performance of </w:t>
      </w:r>
      <w:r w:rsidRPr="001E4D1C" w:rsidR="008D3577">
        <w:rPr>
          <w:rFonts w:ascii="Times New Roman" w:hAnsi="Times New Roman" w:cs="Times New Roman"/>
          <w:lang w:val="en-GB"/>
        </w:rPr>
        <w:t xml:space="preserve">that activity by </w:t>
      </w:r>
      <w:r w:rsidRPr="001E4D1C" w:rsidR="006C59F7">
        <w:rPr>
          <w:rFonts w:ascii="Times New Roman" w:hAnsi="Times New Roman" w:cs="Times New Roman"/>
          <w:lang w:val="en-GB"/>
        </w:rPr>
        <w:t>the delegated person,</w:t>
      </w:r>
    </w:p>
    <w:p w:rsidR="008174A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8D3577">
        <w:rPr>
          <w:rFonts w:ascii="Times New Roman" w:hAnsi="Times New Roman" w:cs="Times New Roman"/>
          <w:lang w:val="en-GB"/>
        </w:rPr>
        <w:tab/>
      </w:r>
      <w:r w:rsidRPr="001E4D1C">
        <w:rPr>
          <w:rFonts w:ascii="Times New Roman" w:hAnsi="Times New Roman" w:cs="Times New Roman"/>
          <w:lang w:val="en-GB"/>
        </w:rPr>
        <w:t xml:space="preserve">it is ensured that the administrator of this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may, with immediate effect, </w:t>
      </w:r>
      <w:r w:rsidRPr="001E4D1C" w:rsidR="00DC3CE2">
        <w:rPr>
          <w:rFonts w:ascii="Times New Roman" w:hAnsi="Times New Roman" w:cs="Times New Roman"/>
          <w:lang w:val="en-GB"/>
        </w:rPr>
        <w:t xml:space="preserve">terminate </w:t>
      </w:r>
      <w:r w:rsidRPr="001E4D1C">
        <w:rPr>
          <w:rFonts w:ascii="Times New Roman" w:hAnsi="Times New Roman" w:cs="Times New Roman"/>
          <w:lang w:val="en-GB"/>
        </w:rPr>
        <w:t xml:space="preserve">this </w:t>
      </w:r>
      <w:r w:rsidRPr="001E4D1C" w:rsidR="00DC3CE2">
        <w:rPr>
          <w:rFonts w:ascii="Times New Roman" w:hAnsi="Times New Roman" w:cs="Times New Roman"/>
          <w:lang w:val="en-GB"/>
        </w:rPr>
        <w:t xml:space="preserve">delegation </w:t>
      </w:r>
      <w:r w:rsidRPr="001E4D1C">
        <w:rPr>
          <w:rFonts w:ascii="Times New Roman" w:hAnsi="Times New Roman" w:cs="Times New Roman"/>
          <w:lang w:val="en-GB"/>
        </w:rPr>
        <w:t xml:space="preserve">if it is in the interest of the </w:t>
      </w:r>
      <w:r w:rsidRPr="001E4D1C" w:rsidR="006C59F7">
        <w:rPr>
          <w:rFonts w:ascii="Times New Roman" w:hAnsi="Times New Roman" w:cs="Times New Roman"/>
          <w:lang w:val="en-GB"/>
        </w:rPr>
        <w:t>u</w:t>
      </w:r>
      <w:r w:rsidRPr="001E4D1C">
        <w:rPr>
          <w:rFonts w:ascii="Times New Roman" w:hAnsi="Times New Roman" w:cs="Times New Roman"/>
          <w:lang w:val="en-GB"/>
        </w:rPr>
        <w:t xml:space="preserve">nitholders, </w:t>
      </w:r>
      <w:r w:rsidRPr="001E4D1C" w:rsidR="006C59F7">
        <w:rPr>
          <w:rFonts w:ascii="Times New Roman" w:hAnsi="Times New Roman" w:cs="Times New Roman"/>
          <w:lang w:val="en-GB"/>
        </w:rPr>
        <w:t xml:space="preserve">shareholder </w:t>
      </w:r>
      <w:r w:rsidRPr="001E4D1C" w:rsidR="008D3577">
        <w:rPr>
          <w:rFonts w:ascii="Times New Roman" w:hAnsi="Times New Roman" w:cs="Times New Roman"/>
          <w:lang w:val="en-GB"/>
        </w:rPr>
        <w:t xml:space="preserve">or </w:t>
      </w:r>
      <w:r w:rsidRPr="001E4D1C" w:rsidR="006C59F7">
        <w:rPr>
          <w:rFonts w:ascii="Times New Roman" w:hAnsi="Times New Roman" w:cs="Times New Roman"/>
          <w:lang w:val="en-GB"/>
        </w:rPr>
        <w:t xml:space="preserve">beneficiary </w:t>
      </w:r>
      <w:r w:rsidRPr="001E4D1C" w:rsidR="008D3577">
        <w:rPr>
          <w:rFonts w:ascii="Times New Roman" w:hAnsi="Times New Roman" w:cs="Times New Roman"/>
          <w:lang w:val="en-GB"/>
        </w:rPr>
        <w:t xml:space="preserve">of the </w:t>
      </w:r>
      <w:r w:rsidRPr="001E4D1C" w:rsidR="006A7650">
        <w:rPr>
          <w:rFonts w:ascii="Times New Roman" w:hAnsi="Times New Roman" w:cs="Times New Roman"/>
          <w:lang w:val="en-GB"/>
        </w:rPr>
        <w:t>fund</w:t>
      </w:r>
      <w:r w:rsidRPr="001E4D1C" w:rsidR="00AD0C12">
        <w:rPr>
          <w:rFonts w:ascii="Times New Roman" w:hAnsi="Times New Roman" w:cs="Times New Roman"/>
          <w:lang w:val="en-GB"/>
        </w:rPr>
        <w:t>,</w:t>
      </w:r>
      <w:r w:rsidRPr="001E4D1C" w:rsidR="008D3577">
        <w:rPr>
          <w:rFonts w:ascii="Times New Roman" w:hAnsi="Times New Roman" w:cs="Times New Roman"/>
          <w:lang w:val="en-GB"/>
        </w:rPr>
        <w:t xml:space="preserve"> and</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8174A9">
        <w:rPr>
          <w:rFonts w:ascii="Times New Roman" w:hAnsi="Times New Roman" w:cs="Times New Roman"/>
          <w:lang w:val="en-GB"/>
        </w:rPr>
        <w:t xml:space="preserve"> </w:t>
      </w:r>
      <w:r w:rsidRPr="001E4D1C">
        <w:rPr>
          <w:rFonts w:ascii="Times New Roman" w:hAnsi="Times New Roman" w:cs="Times New Roman"/>
          <w:lang w:val="en-GB"/>
        </w:rPr>
        <w:tab/>
      </w:r>
      <w:r w:rsidRPr="001E4D1C" w:rsidR="008174A9">
        <w:rPr>
          <w:rFonts w:ascii="Times New Roman" w:hAnsi="Times New Roman" w:cs="Times New Roman"/>
          <w:lang w:val="en-GB"/>
        </w:rPr>
        <w:t>a statute or</w:t>
      </w:r>
      <w:r w:rsidRPr="001E4D1C" w:rsidR="00DC3CE2">
        <w:rPr>
          <w:rFonts w:ascii="Times New Roman" w:hAnsi="Times New Roman" w:cs="Times New Roman"/>
          <w:lang w:val="en-GB"/>
        </w:rPr>
        <w:t xml:space="preserve"> a</w:t>
      </w:r>
      <w:r w:rsidRPr="001E4D1C" w:rsidR="008174A9">
        <w:rPr>
          <w:rFonts w:ascii="Times New Roman" w:hAnsi="Times New Roman" w:cs="Times New Roman"/>
          <w:lang w:val="en-GB"/>
        </w:rPr>
        <w:t xml:space="preserve"> comparable document of that fund defines that activity as an activity the </w:t>
      </w:r>
      <w:r w:rsidRPr="001E4D1C" w:rsidR="00DC3CE2">
        <w:rPr>
          <w:rFonts w:ascii="Times New Roman" w:hAnsi="Times New Roman" w:cs="Times New Roman"/>
          <w:lang w:val="en-GB"/>
        </w:rPr>
        <w:t xml:space="preserve">performance </w:t>
      </w:r>
      <w:r w:rsidRPr="001E4D1C" w:rsidR="008174A9">
        <w:rPr>
          <w:rFonts w:ascii="Times New Roman" w:hAnsi="Times New Roman" w:cs="Times New Roman"/>
          <w:lang w:val="en-GB"/>
        </w:rPr>
        <w:t xml:space="preserve">of which may be </w:t>
      </w:r>
      <w:r w:rsidRPr="001E4D1C" w:rsidR="00DC3CE2">
        <w:rPr>
          <w:rFonts w:ascii="Times New Roman" w:hAnsi="Times New Roman" w:cs="Times New Roman"/>
          <w:lang w:val="en-GB"/>
        </w:rPr>
        <w:t xml:space="preserve">delegated </w:t>
      </w:r>
      <w:r w:rsidRPr="001E4D1C" w:rsidR="008174A9">
        <w:rPr>
          <w:rFonts w:ascii="Times New Roman" w:hAnsi="Times New Roman" w:cs="Times New Roman"/>
          <w:lang w:val="en-GB"/>
        </w:rPr>
        <w:t>to another.</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an administrator of an investment fund or a foreign investment fund </w:t>
      </w:r>
      <w:r w:rsidRPr="001E4D1C" w:rsidR="00620369">
        <w:rPr>
          <w:rFonts w:ascii="Times New Roman" w:hAnsi="Times New Roman" w:cs="Times New Roman"/>
          <w:lang w:val="en-GB"/>
        </w:rPr>
        <w:t xml:space="preserve">delegates the performance of an individual activity, included in the administration of an investment fund or of a foreign investment fund, to another, the administrator introduces, maintains and applies appropriate measures for the management of risks connected therewith and regularly controls the performance of this activity.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20369">
        <w:rPr>
          <w:rFonts w:ascii="Times New Roman" w:hAnsi="Times New Roman" w:cs="Times New Roman"/>
          <w:lang w:val="en-GB"/>
        </w:rPr>
        <w:t xml:space="preserve">The delegation of performance of an individual activity, included in the administration of an investment fund or of a foreign investment fund, to another, does not prejudice the administrator’s obligation in respect of third parties to compensate harm incurred as a result of breach of his obligation laid down by this Act, on the basis of this Act, or by directly applicable </w:t>
      </w:r>
      <w:r w:rsidRPr="001E4D1C" w:rsidR="001B2CD2">
        <w:rPr>
          <w:rFonts w:ascii="Times New Roman" w:hAnsi="Times New Roman" w:cs="Times New Roman"/>
          <w:lang w:val="en-GB"/>
        </w:rPr>
        <w:t>EU</w:t>
      </w:r>
      <w:r w:rsidRPr="001E4D1C" w:rsidR="00620369">
        <w:rPr>
          <w:rFonts w:ascii="Times New Roman" w:hAnsi="Times New Roman" w:cs="Times New Roman"/>
          <w:lang w:val="en-GB"/>
        </w:rPr>
        <w:t xml:space="preserve"> legislation in the field of the management of investment funds</w:t>
      </w:r>
      <w:r w:rsidRPr="001E4D1C" w:rsidR="00620369">
        <w:rPr>
          <w:rFonts w:ascii="Times New Roman" w:hAnsi="Times New Roman" w:cs="Times New Roman"/>
          <w:vertAlign w:val="superscript"/>
          <w:lang w:val="en-GB"/>
        </w:rPr>
        <w:t>2)</w:t>
      </w:r>
      <w:r w:rsidRPr="001E4D1C" w:rsidR="00620369">
        <w:rPr>
          <w:rFonts w:ascii="Times New Roman" w:hAnsi="Times New Roman" w:cs="Times New Roman"/>
          <w:lang w:val="en-GB"/>
        </w:rPr>
        <w:t xml:space="preserve">, or his </w:t>
      </w:r>
      <w:r w:rsidRPr="001E4D1C" w:rsidR="003E64AC">
        <w:rPr>
          <w:rFonts w:ascii="Times New Roman" w:hAnsi="Times New Roman" w:cs="Times New Roman"/>
          <w:lang w:val="en-GB"/>
        </w:rPr>
        <w:t>obligations</w:t>
      </w:r>
      <w:r w:rsidRPr="001E4D1C" w:rsidR="00620369">
        <w:rPr>
          <w:rFonts w:ascii="Times New Roman" w:hAnsi="Times New Roman" w:cs="Times New Roman"/>
          <w:lang w:val="en-GB"/>
        </w:rPr>
        <w:t xml:space="preserve"> stemming from the statute of the concerned investment fund or from a comparable document of the concerned foreign investment fund.</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administrator of an investment fund or a foreign investment fund may delegate the performance of an individual activity,</w:t>
      </w:r>
      <w:r w:rsidRPr="001E4D1C" w:rsidR="0020613E">
        <w:rPr>
          <w:rFonts w:ascii="Times New Roman" w:hAnsi="Times New Roman" w:cs="Times New Roman"/>
          <w:lang w:val="en-GB"/>
        </w:rPr>
        <w:t xml:space="preserve"> included in the administration of an investment fund or a foreign investment fund, only</w:t>
      </w:r>
      <w:r w:rsidRPr="001E4D1C" w:rsidR="0070710B">
        <w:rPr>
          <w:rFonts w:ascii="Times New Roman" w:hAnsi="Times New Roman" w:cs="Times New Roman"/>
          <w:lang w:val="en-GB"/>
        </w:rPr>
        <w:t xml:space="preserve"> to </w:t>
      </w:r>
      <w:r w:rsidRPr="001E4D1C" w:rsidR="0020613E">
        <w:rPr>
          <w:rFonts w:ascii="Times New Roman" w:hAnsi="Times New Roman" w:cs="Times New Roman"/>
          <w:lang w:val="en-GB"/>
        </w:rPr>
        <w:t>such a person</w:t>
      </w: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who has the necessary material, organizational and </w:t>
      </w:r>
      <w:r w:rsidRPr="001E4D1C" w:rsidR="00F6652F">
        <w:rPr>
          <w:rFonts w:ascii="Times New Roman" w:hAnsi="Times New Roman" w:cs="Times New Roman"/>
          <w:lang w:val="en-GB"/>
        </w:rPr>
        <w:t>personal</w:t>
      </w:r>
      <w:r w:rsidRPr="001E4D1C">
        <w:rPr>
          <w:rFonts w:ascii="Times New Roman" w:hAnsi="Times New Roman" w:cs="Times New Roman"/>
          <w:lang w:val="en-GB"/>
        </w:rPr>
        <w:t xml:space="preserve"> </w:t>
      </w:r>
      <w:r w:rsidRPr="001E4D1C" w:rsidR="0020613E">
        <w:rPr>
          <w:rFonts w:ascii="Times New Roman" w:hAnsi="Times New Roman" w:cs="Times New Roman"/>
          <w:lang w:val="en-GB"/>
        </w:rPr>
        <w:t xml:space="preserve">prerequisities </w:t>
      </w:r>
      <w:r w:rsidRPr="001E4D1C">
        <w:rPr>
          <w:rFonts w:ascii="Times New Roman" w:hAnsi="Times New Roman" w:cs="Times New Roman"/>
          <w:lang w:val="en-GB"/>
        </w:rPr>
        <w:t xml:space="preserve">to </w:t>
      </w:r>
      <w:r w:rsidRPr="001E4D1C" w:rsidR="0020613E">
        <w:rPr>
          <w:rFonts w:ascii="Times New Roman" w:hAnsi="Times New Roman" w:cs="Times New Roman"/>
          <w:lang w:val="en-GB"/>
        </w:rPr>
        <w:t>perform</w:t>
      </w:r>
      <w:r w:rsidRPr="001E4D1C">
        <w:rPr>
          <w:rFonts w:ascii="Times New Roman" w:hAnsi="Times New Roman" w:cs="Times New Roman"/>
          <w:lang w:val="en-GB"/>
        </w:rPr>
        <w:t xml:space="preserve"> that activity,</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whose manag</w:t>
      </w:r>
      <w:r w:rsidRPr="001E4D1C" w:rsidR="0020613E">
        <w:rPr>
          <w:rFonts w:ascii="Times New Roman" w:hAnsi="Times New Roman" w:cs="Times New Roman"/>
          <w:lang w:val="en-GB"/>
        </w:rPr>
        <w:t>ing persons</w:t>
      </w:r>
      <w:r w:rsidRPr="001E4D1C">
        <w:rPr>
          <w:rFonts w:ascii="Times New Roman" w:hAnsi="Times New Roman" w:cs="Times New Roman"/>
          <w:lang w:val="en-GB"/>
        </w:rPr>
        <w:t xml:space="preserve"> are trust</w:t>
      </w:r>
      <w:r w:rsidRPr="001E4D1C" w:rsidR="0020613E">
        <w:rPr>
          <w:rFonts w:ascii="Times New Roman" w:hAnsi="Times New Roman" w:cs="Times New Roman"/>
          <w:lang w:val="en-GB"/>
        </w:rPr>
        <w:t>worthy</w:t>
      </w:r>
      <w:r w:rsidRPr="001E4D1C">
        <w:rPr>
          <w:rFonts w:ascii="Times New Roman" w:hAnsi="Times New Roman" w:cs="Times New Roman"/>
          <w:lang w:val="en-GB"/>
        </w:rPr>
        <w:t xml:space="preserve"> and have the necessary knowledge and experience to </w:t>
      </w:r>
      <w:r w:rsidRPr="001E4D1C" w:rsidR="0020613E">
        <w:rPr>
          <w:rFonts w:ascii="Times New Roman" w:hAnsi="Times New Roman" w:cs="Times New Roman"/>
          <w:lang w:val="en-GB"/>
        </w:rPr>
        <w:t>perform</w:t>
      </w:r>
      <w:r w:rsidRPr="001E4D1C">
        <w:rPr>
          <w:rFonts w:ascii="Times New Roman" w:hAnsi="Times New Roman" w:cs="Times New Roman"/>
          <w:lang w:val="en-GB"/>
        </w:rPr>
        <w:t xml:space="preserve"> such activities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who has</w:t>
      </w:r>
      <w:r w:rsidRPr="001E4D1C" w:rsidR="007A1CB3">
        <w:rPr>
          <w:rFonts w:ascii="Times New Roman" w:hAnsi="Times New Roman" w:cs="Times New Roman"/>
          <w:lang w:val="en-GB"/>
        </w:rPr>
        <w:t xml:space="preserve"> a</w:t>
      </w:r>
      <w:r w:rsidRPr="001E4D1C">
        <w:rPr>
          <w:rFonts w:ascii="Times New Roman" w:hAnsi="Times New Roman" w:cs="Times New Roman"/>
          <w:lang w:val="en-GB"/>
        </w:rPr>
        <w:t xml:space="preserve"> business or </w:t>
      </w:r>
      <w:r w:rsidRPr="001E4D1C" w:rsidR="007A1CB3">
        <w:rPr>
          <w:rFonts w:ascii="Times New Roman" w:hAnsi="Times New Roman" w:cs="Times New Roman"/>
          <w:lang w:val="en-GB"/>
        </w:rPr>
        <w:t xml:space="preserve">another licence </w:t>
      </w:r>
      <w:r w:rsidRPr="001E4D1C">
        <w:rPr>
          <w:rFonts w:ascii="Times New Roman" w:hAnsi="Times New Roman" w:cs="Times New Roman"/>
          <w:lang w:val="en-GB"/>
        </w:rPr>
        <w:t xml:space="preserve">to </w:t>
      </w:r>
      <w:r w:rsidRPr="001E4D1C" w:rsidR="007A1CB3">
        <w:rPr>
          <w:rFonts w:ascii="Times New Roman" w:hAnsi="Times New Roman" w:cs="Times New Roman"/>
          <w:lang w:val="en-GB"/>
        </w:rPr>
        <w:t xml:space="preserve">perform </w:t>
      </w:r>
      <w:r w:rsidRPr="001E4D1C">
        <w:rPr>
          <w:rFonts w:ascii="Times New Roman" w:hAnsi="Times New Roman" w:cs="Times New Roman"/>
          <w:lang w:val="en-GB"/>
        </w:rPr>
        <w:t>that activity.</w:t>
      </w:r>
    </w:p>
    <w:p w:rsidR="008D3577"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1E4D1C">
      <w:pPr>
        <w:rPr>
          <w:rFonts w:ascii="Times New Roman" w:hAnsi="Times New Roman" w:cs="Times New Roman"/>
          <w:lang w:val="en-GB"/>
        </w:rPr>
      </w:pPr>
      <w:r>
        <w:rPr>
          <w:rFonts w:ascii="Times New Roman" w:hAnsi="Times New Roman" w:cs="Times New Roman"/>
          <w:lang w:val="en-GB"/>
        </w:rPr>
        <w:br w:type="page"/>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C159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Delegation to another by the delegated person </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33B70">
        <w:rPr>
          <w:rFonts w:ascii="Times New Roman" w:hAnsi="Times New Roman" w:cs="Times New Roman"/>
          <w:lang w:val="en-GB"/>
        </w:rPr>
        <w:t xml:space="preserve">The person to whom the administrator of an investment fund or a foreign investment fund has delegated the performance of an individual activity, included in the administration of an investment fund or a foreign investment fund, may delegate the performance of an act or some acts from this activity to another, if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05DA7">
        <w:rPr>
          <w:rFonts w:ascii="Times New Roman" w:hAnsi="Times New Roman" w:cs="Times New Roman"/>
          <w:lang w:val="en-GB"/>
        </w:rPr>
        <w:tab/>
      </w:r>
      <w:r w:rsidRPr="001E4D1C" w:rsidR="00833B70">
        <w:rPr>
          <w:rFonts w:ascii="Times New Roman" w:hAnsi="Times New Roman" w:cs="Times New Roman"/>
          <w:lang w:val="en-GB"/>
        </w:rPr>
        <w:t>the manager of such a fund agrees with it in advance,</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05DA7">
        <w:rPr>
          <w:rFonts w:ascii="Times New Roman" w:hAnsi="Times New Roman" w:cs="Times New Roman"/>
          <w:lang w:val="en-GB"/>
        </w:rPr>
        <w:tab/>
      </w:r>
      <w:r w:rsidRPr="001E4D1C">
        <w:rPr>
          <w:rFonts w:ascii="Times New Roman" w:hAnsi="Times New Roman" w:cs="Times New Roman"/>
          <w:lang w:val="en-GB"/>
        </w:rPr>
        <w:t xml:space="preserve">it has been notified in advance to the </w:t>
      </w:r>
      <w:r w:rsidRPr="001E4D1C">
        <w:rPr>
          <w:rFonts w:ascii="Times New Roman" w:hAnsi="Times New Roman" w:cs="Times New Roman"/>
          <w:lang w:val="en-GB"/>
        </w:rPr>
        <w:t>CNB</w:t>
      </w:r>
      <w:r w:rsidRPr="001E4D1C" w:rsidR="00247614">
        <w:rPr>
          <w:rFonts w:ascii="Times New Roman" w:hAnsi="Times New Roman" w:cs="Times New Roman"/>
          <w:lang w:val="en-GB"/>
        </w:rPr>
        <w:t>,</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05DA7">
        <w:rPr>
          <w:rFonts w:ascii="Times New Roman" w:hAnsi="Times New Roman" w:cs="Times New Roman"/>
          <w:lang w:val="en-GB"/>
        </w:rPr>
        <w:tab/>
      </w:r>
      <w:r w:rsidRPr="001E4D1C">
        <w:rPr>
          <w:rFonts w:ascii="Times New Roman" w:hAnsi="Times New Roman" w:cs="Times New Roman"/>
          <w:lang w:val="en-GB"/>
        </w:rPr>
        <w:t xml:space="preserve">the conditions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 and 52 are </w:t>
      </w:r>
      <w:r w:rsidRPr="001E4D1C" w:rsidR="00917A0E">
        <w:rPr>
          <w:rFonts w:ascii="Times New Roman" w:hAnsi="Times New Roman" w:cs="Times New Roman"/>
          <w:lang w:val="en-GB"/>
        </w:rPr>
        <w:t xml:space="preserve">fulfilled </w:t>
      </w:r>
      <w:r w:rsidRPr="001E4D1C" w:rsidR="00917A0E">
        <w:rPr>
          <w:rFonts w:ascii="Times New Roman" w:hAnsi="Times New Roman" w:cs="Times New Roman"/>
          <w:i/>
          <w:lang w:val="en-GB"/>
        </w:rPr>
        <w:t>mutatis mutandis</w:t>
      </w:r>
      <w:r w:rsidRPr="001E4D1C" w:rsidR="00247614">
        <w:rPr>
          <w:rFonts w:ascii="Times New Roman" w:hAnsi="Times New Roman" w:cs="Times New Roman"/>
          <w:i/>
          <w:lang w:val="en-GB"/>
        </w:rPr>
        <w:t>.</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17A0E">
        <w:rPr>
          <w:rFonts w:ascii="Times New Roman" w:hAnsi="Times New Roman" w:cs="Times New Roman"/>
          <w:lang w:val="en-GB"/>
        </w:rPr>
        <w:t xml:space="preserve">The person to whom the administrator of an investment fund or a foreign investment fund has delegated the performance of an individual activity, included in the administration of an investment fund or a foreign investment fund, regularly controls the performance of the act or acts from this activity, the performance of which </w:t>
      </w:r>
      <w:r w:rsidRPr="001E4D1C" w:rsidR="00656D59">
        <w:rPr>
          <w:rFonts w:ascii="Times New Roman" w:hAnsi="Times New Roman" w:cs="Times New Roman"/>
          <w:lang w:val="en-GB"/>
        </w:rPr>
        <w:t>such person</w:t>
      </w:r>
      <w:r w:rsidRPr="001E4D1C" w:rsidR="00917A0E">
        <w:rPr>
          <w:rFonts w:ascii="Times New Roman" w:hAnsi="Times New Roman" w:cs="Times New Roman"/>
          <w:lang w:val="en-GB"/>
        </w:rPr>
        <w:t xml:space="preserve"> has delegated to another pursuant to </w:t>
      </w:r>
      <w:r w:rsidRPr="001E4D1C" w:rsidR="00A46342">
        <w:rPr>
          <w:rFonts w:ascii="Times New Roman" w:hAnsi="Times New Roman" w:cs="Times New Roman"/>
          <w:lang w:val="en-GB"/>
        </w:rPr>
        <w:t>Subsection</w:t>
      </w:r>
      <w:r w:rsidRPr="001E4D1C" w:rsidR="00917A0E">
        <w:rPr>
          <w:rFonts w:ascii="Times New Roman" w:hAnsi="Times New Roman" w:cs="Times New Roman"/>
          <w:lang w:val="en-GB"/>
        </w:rPr>
        <w:t xml:space="preserve"> (1).</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56D59">
        <w:rPr>
          <w:rFonts w:ascii="Times New Roman" w:hAnsi="Times New Roman" w:cs="Times New Roman"/>
          <w:lang w:val="en-GB"/>
        </w:rPr>
        <w:t>The p</w:t>
      </w:r>
      <w:r w:rsidRPr="001E4D1C" w:rsidR="008C159A">
        <w:rPr>
          <w:rFonts w:ascii="Times New Roman" w:hAnsi="Times New Roman" w:cs="Times New Roman"/>
          <w:lang w:val="en-GB"/>
        </w:rPr>
        <w:t>erson to whom the administrator</w:t>
      </w:r>
      <w:r w:rsidRPr="001E4D1C" w:rsidR="00656D59">
        <w:rPr>
          <w:rFonts w:ascii="Times New Roman" w:hAnsi="Times New Roman" w:cs="Times New Roman"/>
          <w:lang w:val="en-GB"/>
        </w:rPr>
        <w:t xml:space="preserve"> of an investment fund or a foreign investment fund has delegated, according to </w:t>
      </w:r>
      <w:r w:rsidRPr="001E4D1C" w:rsidR="00A46342">
        <w:rPr>
          <w:rFonts w:ascii="Times New Roman" w:hAnsi="Times New Roman" w:cs="Times New Roman"/>
          <w:lang w:val="en-GB"/>
        </w:rPr>
        <w:t>Subsection</w:t>
      </w:r>
      <w:r w:rsidRPr="001E4D1C" w:rsidR="00656D59">
        <w:rPr>
          <w:rFonts w:ascii="Times New Roman" w:hAnsi="Times New Roman" w:cs="Times New Roman"/>
          <w:lang w:val="en-GB"/>
        </w:rPr>
        <w:t xml:space="preserve"> (1),</w:t>
      </w:r>
      <w:r w:rsidRPr="001E4D1C" w:rsidR="009E2427">
        <w:rPr>
          <w:rFonts w:ascii="Times New Roman" w:hAnsi="Times New Roman" w:cs="Times New Roman"/>
          <w:lang w:val="en-GB"/>
        </w:rPr>
        <w:t xml:space="preserve"> the performance of an act or</w:t>
      </w:r>
      <w:r w:rsidRPr="001E4D1C" w:rsidR="00656D59">
        <w:rPr>
          <w:rFonts w:ascii="Times New Roman" w:hAnsi="Times New Roman" w:cs="Times New Roman"/>
          <w:lang w:val="en-GB"/>
        </w:rPr>
        <w:t xml:space="preserve"> some act</w:t>
      </w:r>
      <w:r w:rsidRPr="001E4D1C" w:rsidR="009E2427">
        <w:rPr>
          <w:rFonts w:ascii="Times New Roman" w:hAnsi="Times New Roman" w:cs="Times New Roman"/>
          <w:lang w:val="en-GB"/>
        </w:rPr>
        <w:t>s</w:t>
      </w:r>
      <w:r w:rsidRPr="001E4D1C" w:rsidR="003B27B7">
        <w:rPr>
          <w:rFonts w:ascii="Times New Roman" w:hAnsi="Times New Roman" w:cs="Times New Roman"/>
          <w:lang w:val="en-GB"/>
        </w:rPr>
        <w:t xml:space="preserve">, that is a part of </w:t>
      </w:r>
      <w:r w:rsidRPr="001E4D1C" w:rsidR="00656D59">
        <w:rPr>
          <w:rFonts w:ascii="Times New Roman" w:hAnsi="Times New Roman" w:cs="Times New Roman"/>
          <w:lang w:val="en-GB"/>
        </w:rPr>
        <w:t xml:space="preserve">the activity, included in the administration of </w:t>
      </w:r>
      <w:r w:rsidRPr="001E4D1C" w:rsidR="009E2427">
        <w:rPr>
          <w:rFonts w:ascii="Times New Roman" w:hAnsi="Times New Roman" w:cs="Times New Roman"/>
          <w:lang w:val="en-GB"/>
        </w:rPr>
        <w:t>this fund, may further delegate</w:t>
      </w:r>
      <w:r w:rsidRPr="001E4D1C" w:rsidR="00656D59">
        <w:rPr>
          <w:rFonts w:ascii="Times New Roman" w:hAnsi="Times New Roman" w:cs="Times New Roman"/>
          <w:lang w:val="en-GB"/>
        </w:rPr>
        <w:t xml:space="preserve"> the performance thereof to another, if the conditions in </w:t>
      </w:r>
      <w:r w:rsidRPr="001E4D1C" w:rsidR="00A46342">
        <w:rPr>
          <w:rFonts w:ascii="Times New Roman" w:hAnsi="Times New Roman" w:cs="Times New Roman"/>
          <w:lang w:val="en-GB"/>
        </w:rPr>
        <w:t>Subsection</w:t>
      </w:r>
      <w:r w:rsidRPr="001E4D1C" w:rsidR="00656D59">
        <w:rPr>
          <w:rFonts w:ascii="Times New Roman" w:hAnsi="Times New Roman" w:cs="Times New Roman"/>
          <w:lang w:val="en-GB"/>
        </w:rPr>
        <w:t xml:space="preserve"> (1) (a) and (b), </w:t>
      </w:r>
      <w:r w:rsidRPr="001E4D1C" w:rsidR="00A46342">
        <w:rPr>
          <w:rFonts w:ascii="Times New Roman" w:hAnsi="Times New Roman" w:cs="Times New Roman"/>
          <w:lang w:val="en-GB"/>
        </w:rPr>
        <w:t>Subsection</w:t>
      </w:r>
      <w:r w:rsidRPr="001E4D1C" w:rsidR="00656D59">
        <w:rPr>
          <w:rFonts w:ascii="Times New Roman" w:hAnsi="Times New Roman" w:cs="Times New Roman"/>
          <w:lang w:val="en-GB"/>
        </w:rPr>
        <w:t xml:space="preserve"> (2) and Sections 50 to 52 are fulfilled </w:t>
      </w:r>
      <w:r w:rsidRPr="001E4D1C" w:rsidR="009E2427">
        <w:rPr>
          <w:rFonts w:ascii="Times New Roman" w:hAnsi="Times New Roman" w:cs="Times New Roman"/>
          <w:i/>
          <w:lang w:val="en-GB"/>
        </w:rPr>
        <w:t>mutatis mutandis</w:t>
      </w:r>
      <w:r w:rsidRPr="001E4D1C" w:rsidR="00656D59">
        <w:rPr>
          <w:rFonts w:ascii="Times New Roman" w:hAnsi="Times New Roman" w:cs="Times New Roman"/>
          <w:lang w:val="en-GB"/>
        </w:rPr>
        <w:t>.</w:t>
      </w: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005DA7">
        <w:rPr>
          <w:rFonts w:ascii="Times New Roman" w:hAnsi="Times New Roman" w:cs="Times New Roman"/>
          <w:lang w:val="en-GB"/>
        </w:rPr>
        <w:t xml:space="preserve"> 54</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b/>
          <w:lang w:val="en-GB"/>
        </w:rPr>
        <w:t>Keeping of records</w:t>
      </w:r>
      <w:r w:rsidRPr="001E4D1C">
        <w:rPr>
          <w:rFonts w:ascii="Times New Roman" w:hAnsi="Times New Roman" w:cs="Times New Roman"/>
          <w:lang w:val="en-GB"/>
        </w:rPr>
        <w:t xml:space="preserve"> </w:t>
      </w:r>
    </w:p>
    <w:p w:rsidR="00351CE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ensure</w:t>
      </w:r>
      <w:r w:rsidRPr="001E4D1C" w:rsidR="00267508">
        <w:rPr>
          <w:rFonts w:ascii="Times New Roman" w:hAnsi="Times New Roman" w:cs="Times New Roman"/>
          <w:lang w:val="en-GB"/>
        </w:rPr>
        <w:t>s</w:t>
      </w:r>
      <w:r w:rsidRPr="001E4D1C">
        <w:rPr>
          <w:rFonts w:ascii="Times New Roman" w:hAnsi="Times New Roman" w:cs="Times New Roman"/>
          <w:lang w:val="en-GB"/>
        </w:rPr>
        <w:t xml:space="preserve"> the keeping of records</w:t>
      </w:r>
      <w:r w:rsidRPr="001E4D1C" w:rsidR="00005DA7">
        <w:rPr>
          <w:rFonts w:ascii="Times New Roman" w:hAnsi="Times New Roman" w:cs="Times New Roman"/>
          <w:lang w:val="en-GB"/>
        </w:rPr>
        <w:t xml:space="preserve"> </w:t>
      </w:r>
      <w:r w:rsidRPr="001E4D1C" w:rsidR="00267508">
        <w:rPr>
          <w:rFonts w:ascii="Times New Roman" w:hAnsi="Times New Roman" w:cs="Times New Roman"/>
          <w:lang w:val="en-GB"/>
        </w:rPr>
        <w:t>in respect of</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05DA7">
        <w:rPr>
          <w:rFonts w:ascii="Times New Roman" w:hAnsi="Times New Roman" w:cs="Times New Roman"/>
          <w:lang w:val="en-GB"/>
        </w:rPr>
        <w:tab/>
      </w:r>
      <w:r w:rsidRPr="001E4D1C" w:rsidR="001751CE">
        <w:rPr>
          <w:rFonts w:ascii="Times New Roman" w:hAnsi="Times New Roman" w:cs="Times New Roman"/>
          <w:lang w:val="en-GB"/>
        </w:rPr>
        <w:t xml:space="preserve">the </w:t>
      </w:r>
      <w:r w:rsidRPr="001E4D1C" w:rsidR="00267508">
        <w:rPr>
          <w:rFonts w:ascii="Times New Roman" w:hAnsi="Times New Roman" w:cs="Times New Roman"/>
          <w:lang w:val="en-GB"/>
        </w:rPr>
        <w:t>securities</w:t>
      </w:r>
      <w:r w:rsidRPr="001E4D1C" w:rsidR="0091442E">
        <w:rPr>
          <w:rFonts w:ascii="Times New Roman" w:hAnsi="Times New Roman" w:cs="Times New Roman"/>
          <w:lang w:val="en-GB"/>
        </w:rPr>
        <w:t xml:space="preserve"> taken in </w:t>
      </w:r>
      <w:r w:rsidRPr="001E4D1C" w:rsidR="009721D5">
        <w:rPr>
          <w:rFonts w:ascii="Times New Roman" w:hAnsi="Times New Roman" w:cs="Times New Roman"/>
          <w:lang w:val="en-GB"/>
        </w:rPr>
        <w:t>safekeeping</w:t>
      </w:r>
      <w:r w:rsidRPr="001E4D1C" w:rsidR="00267508">
        <w:rPr>
          <w:rFonts w:ascii="Times New Roman" w:hAnsi="Times New Roman" w:cs="Times New Roman"/>
          <w:lang w:val="en-GB"/>
        </w:rPr>
        <w:t xml:space="preserve"> and book-entry securities issued by an investment fund or a foreign investment fund administered by the administrator,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05DA7">
        <w:rPr>
          <w:rFonts w:ascii="Times New Roman" w:hAnsi="Times New Roman" w:cs="Times New Roman"/>
          <w:lang w:val="en-GB"/>
        </w:rPr>
        <w:tab/>
      </w:r>
      <w:r w:rsidRPr="001E4D1C">
        <w:rPr>
          <w:rFonts w:ascii="Times New Roman" w:hAnsi="Times New Roman" w:cs="Times New Roman"/>
          <w:lang w:val="en-GB"/>
        </w:rPr>
        <w:t>the issue and redemption of securities and book-entry securities issued by an investment fund or a foreign investment fund the administration of which</w:t>
      </w:r>
      <w:r w:rsidRPr="001E4D1C" w:rsidR="008972C0">
        <w:rPr>
          <w:rFonts w:ascii="Times New Roman" w:hAnsi="Times New Roman" w:cs="Times New Roman"/>
          <w:lang w:val="en-GB"/>
        </w:rPr>
        <w:t xml:space="preserve"> it</w:t>
      </w:r>
      <w:r w:rsidRPr="001E4D1C">
        <w:rPr>
          <w:rFonts w:ascii="Times New Roman" w:hAnsi="Times New Roman" w:cs="Times New Roman"/>
          <w:lang w:val="en-GB"/>
        </w:rPr>
        <w:t xml:space="preserve"> performs.</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972C0">
        <w:rPr>
          <w:rFonts w:ascii="Times New Roman" w:hAnsi="Times New Roman" w:cs="Times New Roman"/>
          <w:lang w:val="en-GB"/>
        </w:rPr>
        <w:t xml:space="preserve">For the purposes of </w:t>
      </w:r>
      <w:r w:rsidRPr="001E4D1C" w:rsidR="00A46342">
        <w:rPr>
          <w:rFonts w:ascii="Times New Roman" w:hAnsi="Times New Roman" w:cs="Times New Roman"/>
          <w:lang w:val="en-GB"/>
        </w:rPr>
        <w:t>Subsection</w:t>
      </w:r>
      <w:r w:rsidRPr="001E4D1C" w:rsidR="008972C0">
        <w:rPr>
          <w:rFonts w:ascii="Times New Roman" w:hAnsi="Times New Roman" w:cs="Times New Roman"/>
          <w:lang w:val="en-GB"/>
        </w:rPr>
        <w:t xml:space="preserve"> (1), the administrator of an investment fund or a foreign investment fund is entitled to keep the birth identification number of the participants of trades.</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records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be kept in electronic form.</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005DA7">
        <w:rPr>
          <w:rFonts w:ascii="Times New Roman" w:hAnsi="Times New Roman" w:cs="Times New Roman"/>
          <w:lang w:val="en-GB"/>
        </w:rPr>
        <w:t xml:space="preserve"> 55</w:t>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Relationship </w:t>
      </w:r>
      <w:r w:rsidRPr="001E4D1C" w:rsidR="00151F84">
        <w:rPr>
          <w:rFonts w:ascii="Times New Roman" w:hAnsi="Times New Roman" w:cs="Times New Roman"/>
          <w:b/>
          <w:lang w:val="en-GB"/>
        </w:rPr>
        <w:t xml:space="preserve">to the </w:t>
      </w:r>
      <w:r w:rsidRPr="001E4D1C">
        <w:rPr>
          <w:rFonts w:ascii="Times New Roman" w:hAnsi="Times New Roman" w:cs="Times New Roman"/>
          <w:b/>
          <w:lang w:val="en-GB"/>
        </w:rPr>
        <w:t>law</w:t>
      </w:r>
      <w:r w:rsidRPr="001E4D1C" w:rsidR="003D34BA">
        <w:rPr>
          <w:rFonts w:ascii="Times New Roman" w:hAnsi="Times New Roman" w:cs="Times New Roman"/>
          <w:b/>
          <w:lang w:val="en-GB"/>
        </w:rPr>
        <w:t xml:space="preserve"> of </w:t>
      </w:r>
      <w:r w:rsidRPr="001E4D1C" w:rsidR="001B2CD2">
        <w:rPr>
          <w:rFonts w:ascii="Times New Roman" w:hAnsi="Times New Roman" w:cs="Times New Roman"/>
          <w:b/>
          <w:lang w:val="en-GB"/>
        </w:rPr>
        <w:t>the EU</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other obligations of the administrator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or a comparable foreign investment fund managed by the </w:t>
      </w:r>
      <w:r w:rsidRPr="001E4D1C" w:rsidR="004E5232">
        <w:rPr>
          <w:rFonts w:ascii="Times New Roman" w:hAnsi="Times New Roman" w:cs="Times New Roman"/>
          <w:lang w:val="en-GB"/>
        </w:rPr>
        <w:t>manager</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are defined in Articles 16 to 24, 26, 57 to 62 and 65 to 82 of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8D357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005DA7">
        <w:rPr>
          <w:rFonts w:ascii="Times New Roman" w:hAnsi="Times New Roman" w:cs="Times New Roman"/>
          <w:lang w:val="en-GB"/>
        </w:rPr>
        <w:t xml:space="preserve"> 56</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51CE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b/>
          <w:lang w:val="en-GB"/>
        </w:rPr>
      </w:pPr>
      <w:r w:rsidRPr="001E4D1C">
        <w:rPr>
          <w:rFonts w:ascii="Times New Roman" w:hAnsi="Times New Roman" w:cs="Times New Roman"/>
          <w:b/>
          <w:lang w:val="en-GB"/>
        </w:rPr>
        <w:t xml:space="preserve">The administrator of </w:t>
      </w:r>
      <w:r w:rsidRPr="001E4D1C" w:rsidR="00E8444A">
        <w:rPr>
          <w:rFonts w:ascii="Times New Roman" w:hAnsi="Times New Roman" w:cs="Times New Roman"/>
          <w:b/>
          <w:lang w:val="en-GB"/>
        </w:rPr>
        <w:t>qualified investors’ fund</w:t>
      </w:r>
      <w:r w:rsidRPr="001E4D1C">
        <w:rPr>
          <w:rFonts w:ascii="Times New Roman" w:hAnsi="Times New Roman" w:cs="Times New Roman"/>
          <w:b/>
          <w:lang w:val="en-GB"/>
        </w:rPr>
        <w:t>s and of comparable foreign investment funds managed by a manager not authorised to exceed the relevant threshold</w:t>
      </w:r>
      <w:r w:rsidRPr="001E4D1C">
        <w:rPr>
          <w:rFonts w:ascii="Times New Roman" w:hAnsi="Times New Roman" w:cs="Times New Roman"/>
          <w:b/>
          <w:lang w:val="en-GB"/>
        </w:rPr>
        <w:t xml:space="preserve"> </w:t>
      </w:r>
    </w:p>
    <w:p w:rsidR="008D35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D35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For the administrator of </w:t>
      </w:r>
      <w:r w:rsidRPr="001E4D1C" w:rsidR="00E8444A">
        <w:rPr>
          <w:rFonts w:ascii="Times New Roman" w:hAnsi="Times New Roman" w:cs="Times New Roman"/>
          <w:lang w:val="en-GB"/>
        </w:rPr>
        <w:t>qualified investors’ fund</w:t>
      </w:r>
      <w:r w:rsidRPr="001E4D1C" w:rsidR="00A17671">
        <w:rPr>
          <w:rFonts w:ascii="Times New Roman" w:hAnsi="Times New Roman" w:cs="Times New Roman"/>
          <w:lang w:val="en-GB"/>
        </w:rPr>
        <w:t>s</w:t>
      </w:r>
      <w:r w:rsidRPr="001E4D1C">
        <w:rPr>
          <w:rFonts w:ascii="Times New Roman" w:hAnsi="Times New Roman" w:cs="Times New Roman"/>
          <w:lang w:val="en-GB"/>
        </w:rPr>
        <w:t xml:space="preserve"> and comparable foreign investment funds managed by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28</w:t>
      </w:r>
      <w:r w:rsidRPr="001E4D1C" w:rsidR="005D4DB7">
        <w:rPr>
          <w:rFonts w:ascii="Times New Roman" w:hAnsi="Times New Roman" w:cs="Times New Roman"/>
          <w:lang w:val="en-GB"/>
        </w:rPr>
        <w:t xml:space="preserve"> to the extent of administration of these funds</w:t>
      </w:r>
      <w:r w:rsidRPr="001E4D1C">
        <w:rPr>
          <w:rFonts w:ascii="Times New Roman" w:hAnsi="Times New Roman" w:cs="Times New Roman"/>
          <w:lang w:val="en-GB"/>
        </w:rPr>
        <w:t xml:space="preserve">, the provisions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5),</w:t>
      </w:r>
      <w:r w:rsidRPr="001E4D1C" w:rsidR="00B64954">
        <w:rPr>
          <w:rFonts w:ascii="Times New Roman" w:hAnsi="Times New Roman" w:cs="Times New Roman"/>
          <w:lang w:val="en-GB"/>
        </w:rPr>
        <w:t xml:space="preserve"> 47a,</w:t>
      </w:r>
      <w:r w:rsidRPr="001E4D1C">
        <w:rPr>
          <w:rFonts w:ascii="Times New Roman" w:hAnsi="Times New Roman" w:cs="Times New Roman"/>
          <w:lang w:val="en-GB"/>
        </w:rPr>
        <w:t xml:space="preserve"> 4</w:t>
      </w:r>
      <w:r w:rsidRPr="001E4D1C" w:rsidR="00590708">
        <w:rPr>
          <w:rFonts w:ascii="Times New Roman" w:hAnsi="Times New Roman" w:cs="Times New Roman"/>
          <w:lang w:val="en-GB"/>
        </w:rPr>
        <w:t>9</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and 50 to 53 and 55 shall not apply </w:t>
      </w:r>
      <w:r w:rsidRPr="001E4D1C" w:rsidR="00B64954">
        <w:rPr>
          <w:rFonts w:ascii="Times New Roman" w:hAnsi="Times New Roman" w:cs="Times New Roman"/>
          <w:lang w:val="en-GB"/>
        </w:rPr>
        <w:t>and the</w:t>
      </w:r>
      <w:r w:rsidRPr="001E4D1C">
        <w:rPr>
          <w:rFonts w:ascii="Times New Roman" w:hAnsi="Times New Roman" w:cs="Times New Roman"/>
          <w:lang w:val="en-GB"/>
        </w:rPr>
        <w:t xml:space="preserve"> Articles 7 to 11 of the </w:t>
      </w:r>
      <w:r w:rsidRPr="001E4D1C" w:rsidR="00B25E0C">
        <w:rPr>
          <w:rFonts w:ascii="Times New Roman" w:hAnsi="Times New Roman" w:cs="Times New Roman"/>
          <w:lang w:val="en-GB"/>
        </w:rPr>
        <w:t>EUVECA-R</w:t>
      </w:r>
      <w:r w:rsidRPr="001E4D1C" w:rsidR="00B64954">
        <w:rPr>
          <w:rFonts w:ascii="Times New Roman" w:hAnsi="Times New Roman" w:cs="Times New Roman"/>
          <w:vertAlign w:val="superscript"/>
          <w:lang w:val="en-GB"/>
        </w:rPr>
        <w:t>7)</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6E0775" w:rsidRPr="001E4D1C" w:rsidP="001A08E4">
      <w:pPr>
        <w:keepNext/>
        <w:keepLines/>
        <w:widowControl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6E0775" w:rsidRPr="001E4D1C" w:rsidP="001A08E4">
      <w:pPr>
        <w:keepNext/>
        <w:keepLines/>
        <w:widowControl w:val="0"/>
        <w:spacing w:after="0" w:line="240" w:lineRule="auto"/>
        <w:jc w:val="center"/>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CAPITAL REQUIREMENTS</w:t>
      </w:r>
    </w:p>
    <w:p w:rsidR="006E0775" w:rsidRPr="001E4D1C" w:rsidP="001A08E4">
      <w:pPr>
        <w:keepNext/>
        <w:keepLines/>
        <w:widowControl w:val="0"/>
        <w:spacing w:after="0" w:line="240" w:lineRule="auto"/>
        <w:jc w:val="center"/>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w:t>
      </w:r>
    </w:p>
    <w:p w:rsidR="006E0775" w:rsidRPr="001E4D1C" w:rsidP="001A08E4">
      <w:pPr>
        <w:keepNext/>
        <w:keepLines/>
        <w:widowControl w:val="0"/>
        <w:spacing w:after="0" w:line="240" w:lineRule="auto"/>
        <w:jc w:val="center"/>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Initial capital requirements</w:t>
      </w:r>
    </w:p>
    <w:p w:rsidR="006E0775" w:rsidRPr="001E4D1C" w:rsidP="001A08E4">
      <w:pPr>
        <w:keepNext/>
        <w:keepLines/>
        <w:widowControl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initial capital of the </w:t>
      </w:r>
      <w:r w:rsidRPr="001E4D1C" w:rsidR="00CF7BD5">
        <w:rPr>
          <w:rFonts w:ascii="Times New Roman" w:hAnsi="Times New Roman" w:cs="Times New Roman"/>
          <w:lang w:val="en-GB"/>
        </w:rPr>
        <w:t>m</w:t>
      </w:r>
      <w:r w:rsidRPr="001E4D1C" w:rsidR="00BC3A5A">
        <w:rPr>
          <w:rFonts w:ascii="Times New Roman" w:hAnsi="Times New Roman" w:cs="Times New Roman"/>
          <w:lang w:val="en-GB"/>
        </w:rPr>
        <w:t>ain administator</w:t>
      </w:r>
      <w:r w:rsidRPr="001E4D1C">
        <w:rPr>
          <w:rFonts w:ascii="Times New Roman" w:hAnsi="Times New Roman" w:cs="Times New Roman"/>
          <w:lang w:val="en-GB"/>
        </w:rPr>
        <w:t xml:space="preserve"> must </w:t>
      </w:r>
      <w:r w:rsidRPr="001E4D1C" w:rsidR="005D4DB7">
        <w:rPr>
          <w:rFonts w:ascii="Times New Roman" w:hAnsi="Times New Roman" w:cs="Times New Roman"/>
          <w:lang w:val="en-GB"/>
        </w:rPr>
        <w:t>amount to</w:t>
      </w:r>
      <w:r w:rsidRPr="001E4D1C">
        <w:rPr>
          <w:rFonts w:ascii="Times New Roman" w:hAnsi="Times New Roman" w:cs="Times New Roman"/>
          <w:lang w:val="en-GB"/>
        </w:rPr>
        <w:t xml:space="preserve"> at least EUR 50</w:t>
      </w:r>
      <w:r w:rsidRPr="001E4D1C" w:rsidR="006A7650">
        <w:rPr>
          <w:rFonts w:ascii="Times New Roman" w:hAnsi="Times New Roman" w:cs="Times New Roman"/>
          <w:lang w:val="en-GB"/>
        </w:rPr>
        <w:t> </w:t>
      </w:r>
      <w:r w:rsidRPr="001E4D1C">
        <w:rPr>
          <w:rFonts w:ascii="Times New Roman" w:hAnsi="Times New Roman" w:cs="Times New Roman"/>
          <w:lang w:val="en-GB"/>
        </w:rPr>
        <w:t>000.</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w:t>
      </w:r>
    </w:p>
    <w:p w:rsidR="006E0775" w:rsidRPr="001E4D1C" w:rsidP="001A08E4">
      <w:pPr>
        <w:keepNext/>
        <w:keepLines/>
        <w:widowControl w:val="0"/>
        <w:spacing w:after="0" w:line="240" w:lineRule="auto"/>
        <w:jc w:val="center"/>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Minimum amount of capital</w:t>
      </w:r>
    </w:p>
    <w:p w:rsidR="006E0775" w:rsidRPr="001E4D1C" w:rsidP="001A08E4">
      <w:pPr>
        <w:keepNext/>
        <w:keepLines/>
        <w:widowControl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capital of the </w:t>
      </w:r>
      <w:r w:rsidRPr="001E4D1C" w:rsidR="00CF7BD5">
        <w:rPr>
          <w:rFonts w:ascii="Times New Roman" w:hAnsi="Times New Roman" w:cs="Times New Roman"/>
          <w:lang w:val="en-GB"/>
        </w:rPr>
        <w:t>m</w:t>
      </w:r>
      <w:r w:rsidRPr="001E4D1C" w:rsidR="00BC3A5A">
        <w:rPr>
          <w:rFonts w:ascii="Times New Roman" w:hAnsi="Times New Roman" w:cs="Times New Roman"/>
          <w:lang w:val="en-GB"/>
        </w:rPr>
        <w:t>ain administator</w:t>
      </w:r>
      <w:r w:rsidRPr="001E4D1C">
        <w:rPr>
          <w:rFonts w:ascii="Times New Roman" w:hAnsi="Times New Roman" w:cs="Times New Roman"/>
          <w:lang w:val="en-GB"/>
        </w:rPr>
        <w:t xml:space="preserve"> must not fall below the </w:t>
      </w:r>
      <w:r w:rsidRPr="001E4D1C" w:rsidR="00CF7BD5">
        <w:rPr>
          <w:rFonts w:ascii="Times New Roman" w:hAnsi="Times New Roman" w:cs="Times New Roman"/>
          <w:lang w:val="en-GB"/>
        </w:rPr>
        <w:t>m</w:t>
      </w:r>
      <w:r w:rsidRPr="001E4D1C">
        <w:rPr>
          <w:rFonts w:ascii="Times New Roman" w:hAnsi="Times New Roman" w:cs="Times New Roman"/>
          <w:lang w:val="en-GB"/>
        </w:rPr>
        <w:t xml:space="preserve">inimum </w:t>
      </w:r>
      <w:r w:rsidRPr="001E4D1C" w:rsidR="00CF7BD5">
        <w:rPr>
          <w:rFonts w:ascii="Times New Roman" w:hAnsi="Times New Roman" w:cs="Times New Roman"/>
          <w:lang w:val="en-GB"/>
        </w:rPr>
        <w:t>i</w:t>
      </w:r>
      <w:r w:rsidRPr="001E4D1C">
        <w:rPr>
          <w:rFonts w:ascii="Times New Roman" w:hAnsi="Times New Roman" w:cs="Times New Roman"/>
          <w:lang w:val="en-GB"/>
        </w:rPr>
        <w:t xml:space="preserve">nitial </w:t>
      </w:r>
      <w:r w:rsidRPr="001E4D1C" w:rsidR="00CF7BD5">
        <w:rPr>
          <w:rFonts w:ascii="Times New Roman" w:hAnsi="Times New Roman" w:cs="Times New Roman"/>
          <w:lang w:val="en-GB"/>
        </w:rPr>
        <w:t>c</w:t>
      </w:r>
      <w:r w:rsidRPr="001E4D1C">
        <w:rPr>
          <w:rFonts w:ascii="Times New Roman" w:hAnsi="Times New Roman" w:cs="Times New Roman"/>
          <w:lang w:val="en-GB"/>
        </w:rPr>
        <w:t xml:space="preserve">apital as set forth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57 for the entire period of its </w:t>
      </w:r>
      <w:r w:rsidRPr="001E4D1C" w:rsidR="005D4DB7">
        <w:rPr>
          <w:rFonts w:ascii="Times New Roman" w:hAnsi="Times New Roman" w:cs="Times New Roman"/>
          <w:lang w:val="en-GB"/>
        </w:rPr>
        <w:t>existence</w:t>
      </w:r>
      <w:r w:rsidRPr="001E4D1C">
        <w:rPr>
          <w:rFonts w:ascii="Times New Roman" w:hAnsi="Times New Roman" w:cs="Times New Roman"/>
          <w:lang w:val="en-GB"/>
        </w:rPr>
        <w:t>.</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D4DB7">
        <w:rPr>
          <w:rFonts w:ascii="Times New Roman" w:hAnsi="Times New Roman" w:cs="Times New Roman"/>
          <w:lang w:val="en-GB"/>
        </w:rPr>
        <w:t>The paid-up registered capital</w:t>
      </w:r>
      <w:r w:rsidRPr="001E4D1C" w:rsidR="00CB7FF5">
        <w:rPr>
          <w:rFonts w:ascii="Times New Roman" w:hAnsi="Times New Roman" w:cs="Times New Roman"/>
          <w:lang w:val="en-GB"/>
        </w:rPr>
        <w:t xml:space="preserve"> of main administrator</w:t>
      </w:r>
      <w:r w:rsidRPr="001E4D1C" w:rsidR="005D4DB7">
        <w:rPr>
          <w:rFonts w:ascii="Times New Roman" w:hAnsi="Times New Roman" w:cs="Times New Roman"/>
          <w:lang w:val="en-GB"/>
        </w:rPr>
        <w:t xml:space="preserve"> plus, in particular, mandatory reserve funds, share premium and undistributed profit from previous periods and less, in particular, the value of incorporeal property an</w:t>
      </w:r>
      <w:r w:rsidRPr="001E4D1C" w:rsidR="007A7C29">
        <w:rPr>
          <w:rFonts w:ascii="Times New Roman" w:hAnsi="Times New Roman" w:cs="Times New Roman"/>
          <w:lang w:val="en-GB"/>
        </w:rPr>
        <w:t>d</w:t>
      </w:r>
      <w:r w:rsidRPr="001E4D1C" w:rsidR="005D4DB7">
        <w:rPr>
          <w:rFonts w:ascii="Times New Roman" w:hAnsi="Times New Roman" w:cs="Times New Roman"/>
          <w:lang w:val="en-GB"/>
        </w:rPr>
        <w:t xml:space="preserve"> accumulated losses from previous periods, form the basis for determining the amount of capital for the purposes of determining whether the amount of capital conforms t</w:t>
      </w:r>
      <w:r w:rsidRPr="001E4D1C" w:rsidR="00CB7FF5">
        <w:rPr>
          <w:rFonts w:ascii="Times New Roman" w:hAnsi="Times New Roman" w:cs="Times New Roman"/>
          <w:lang w:val="en-GB"/>
        </w:rPr>
        <w:t xml:space="preserve">o the requirements pursuant to </w:t>
      </w:r>
      <w:r w:rsidRPr="001E4D1C" w:rsidR="00A46342">
        <w:rPr>
          <w:rFonts w:ascii="Times New Roman" w:hAnsi="Times New Roman" w:cs="Times New Roman"/>
          <w:lang w:val="en-GB"/>
        </w:rPr>
        <w:t>Subsection</w:t>
      </w:r>
      <w:r w:rsidRPr="001E4D1C" w:rsidR="005D4DB7">
        <w:rPr>
          <w:rFonts w:ascii="Times New Roman" w:hAnsi="Times New Roman" w:cs="Times New Roman"/>
          <w:lang w:val="en-GB"/>
        </w:rPr>
        <w:t xml:space="preserve"> </w:t>
      </w:r>
      <w:r w:rsidRPr="001E4D1C" w:rsidR="00CB7FF5">
        <w:rPr>
          <w:rFonts w:ascii="Times New Roman" w:hAnsi="Times New Roman" w:cs="Times New Roman"/>
          <w:lang w:val="en-GB"/>
        </w:rPr>
        <w:t>(</w:t>
      </w:r>
      <w:r w:rsidRPr="001E4D1C" w:rsidR="005D4DB7">
        <w:rPr>
          <w:rFonts w:ascii="Times New Roman" w:hAnsi="Times New Roman" w:cs="Times New Roman"/>
          <w:lang w:val="en-GB"/>
        </w:rPr>
        <w:t>1</w:t>
      </w:r>
      <w:r w:rsidRPr="001E4D1C" w:rsidR="00CB7FF5">
        <w:rPr>
          <w:rFonts w:ascii="Times New Roman" w:hAnsi="Times New Roman" w:cs="Times New Roman"/>
          <w:lang w:val="en-GB"/>
        </w:rPr>
        <w:t>)</w:t>
      </w:r>
      <w:r w:rsidRPr="001E4D1C" w:rsidR="005D4DB7">
        <w:rPr>
          <w:rFonts w:ascii="Times New Roman" w:hAnsi="Times New Roman" w:cs="Times New Roman"/>
          <w:lang w:val="en-GB"/>
        </w:rPr>
        <w:t>.</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sidR="002F0460">
        <w:rPr>
          <w:rFonts w:ascii="Times New Roman" w:hAnsi="Times New Roman" w:cs="Times New Roman"/>
          <w:lang w:val="en-GB"/>
        </w:rPr>
        <w:t xml:space="preserve"> lays </w:t>
      </w:r>
      <w:r w:rsidRPr="001E4D1C">
        <w:rPr>
          <w:rFonts w:ascii="Times New Roman" w:hAnsi="Times New Roman" w:cs="Times New Roman"/>
          <w:lang w:val="en-GB"/>
        </w:rPr>
        <w:t>down</w:t>
      </w:r>
      <w:r w:rsidRPr="001E4D1C" w:rsidR="002F0460">
        <w:rPr>
          <w:rFonts w:ascii="Times New Roman" w:hAnsi="Times New Roman" w:cs="Times New Roman"/>
          <w:lang w:val="en-GB"/>
        </w:rPr>
        <w:t xml:space="preserve"> in a regulation</w:t>
      </w:r>
      <w:r w:rsidRPr="001E4D1C">
        <w:rPr>
          <w:rFonts w:ascii="Times New Roman" w:hAnsi="Times New Roman" w:cs="Times New Roman"/>
          <w:lang w:val="en-GB"/>
        </w:rPr>
        <w:t xml:space="preserve"> the rules for the determination of the amount of capital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6E0775" w:rsidRPr="001E4D1C" w:rsidP="001A08E4">
      <w:pPr>
        <w:keepNext/>
        <w:keepLines/>
        <w:widowControl w:val="0"/>
        <w:spacing w:after="0" w:line="240" w:lineRule="auto"/>
        <w:jc w:val="center"/>
        <w:rPr>
          <w:rFonts w:ascii="Times New Roman" w:hAnsi="Times New Roman" w:cs="Times New Roman"/>
          <w:lang w:val="en-GB"/>
        </w:rPr>
      </w:pPr>
    </w:p>
    <w:p w:rsidR="00351CE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ADMINISTRATION AGREEMENT</w:t>
      </w:r>
    </w:p>
    <w:p w:rsidR="006E0775" w:rsidRPr="001E4D1C" w:rsidP="001A08E4">
      <w:pPr>
        <w:keepNext/>
        <w:keepLines/>
        <w:widowControl w:val="0"/>
        <w:spacing w:after="0" w:line="240" w:lineRule="auto"/>
        <w:jc w:val="center"/>
        <w:rPr>
          <w:rFonts w:ascii="Times New Roman" w:hAnsi="Times New Roman" w:cs="Times New Roman"/>
          <w:lang w:val="en-GB"/>
        </w:rPr>
      </w:pPr>
    </w:p>
    <w:p w:rsidR="006E07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w:t>
      </w:r>
    </w:p>
    <w:p w:rsidR="006E0775" w:rsidRPr="001E4D1C" w:rsidP="001A08E4">
      <w:pPr>
        <w:keepNext/>
        <w:keepLines/>
        <w:widowControl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352E3">
        <w:rPr>
          <w:rFonts w:ascii="Times New Roman" w:hAnsi="Times New Roman" w:cs="Times New Roman"/>
          <w:lang w:val="en-GB"/>
        </w:rPr>
        <w:t>Under the</w:t>
      </w:r>
      <w:r w:rsidRPr="001E4D1C">
        <w:rPr>
          <w:rFonts w:ascii="Times New Roman" w:hAnsi="Times New Roman" w:cs="Times New Roman"/>
          <w:lang w:val="en-GB"/>
        </w:rPr>
        <w:t xml:space="preserve"> </w:t>
      </w:r>
      <w:r w:rsidRPr="001E4D1C" w:rsidR="008352E3">
        <w:rPr>
          <w:rFonts w:ascii="Times New Roman" w:hAnsi="Times New Roman" w:cs="Times New Roman"/>
          <w:lang w:val="en-GB"/>
        </w:rPr>
        <w:t>a</w:t>
      </w:r>
      <w:r w:rsidRPr="001E4D1C">
        <w:rPr>
          <w:rFonts w:ascii="Times New Roman" w:hAnsi="Times New Roman" w:cs="Times New Roman"/>
          <w:lang w:val="en-GB"/>
        </w:rPr>
        <w:t xml:space="preserve">dministration </w:t>
      </w:r>
      <w:r w:rsidRPr="001E4D1C" w:rsidR="008352E3">
        <w:rPr>
          <w:rFonts w:ascii="Times New Roman" w:hAnsi="Times New Roman" w:cs="Times New Roman"/>
          <w:lang w:val="en-GB"/>
        </w:rPr>
        <w:t>a</w:t>
      </w:r>
      <w:r w:rsidRPr="001E4D1C">
        <w:rPr>
          <w:rFonts w:ascii="Times New Roman" w:hAnsi="Times New Roman" w:cs="Times New Roman"/>
          <w:lang w:val="en-GB"/>
        </w:rPr>
        <w:t>greement</w:t>
      </w:r>
      <w:r w:rsidRPr="001E4D1C" w:rsidR="008352E3">
        <w:rPr>
          <w:rFonts w:ascii="Times New Roman" w:hAnsi="Times New Roman" w:cs="Times New Roman"/>
          <w:lang w:val="en-GB"/>
        </w:rPr>
        <w:t xml:space="preserve"> the administrator of an investment fund or a foreign investment fund undertakes to administer this fund and the manager of this fund undertakes to pay the admin</w:t>
      </w:r>
      <w:r w:rsidRPr="001E4D1C" w:rsidR="007A7C29">
        <w:rPr>
          <w:rFonts w:ascii="Times New Roman" w:hAnsi="Times New Roman" w:cs="Times New Roman"/>
          <w:lang w:val="en-GB"/>
        </w:rPr>
        <w:t>istrator a</w:t>
      </w:r>
      <w:r w:rsidRPr="001E4D1C" w:rsidR="008352E3">
        <w:rPr>
          <w:rFonts w:ascii="Times New Roman" w:hAnsi="Times New Roman" w:cs="Times New Roman"/>
          <w:lang w:val="en-GB"/>
        </w:rPr>
        <w:t xml:space="preserve"> fee for this administration.</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8352E3">
        <w:rPr>
          <w:rFonts w:ascii="Times New Roman" w:hAnsi="Times New Roman" w:cs="Times New Roman"/>
          <w:lang w:val="en-GB"/>
        </w:rPr>
        <w:t>a</w:t>
      </w:r>
      <w:r w:rsidRPr="001E4D1C">
        <w:rPr>
          <w:rFonts w:ascii="Times New Roman" w:hAnsi="Times New Roman" w:cs="Times New Roman"/>
          <w:lang w:val="en-GB"/>
        </w:rPr>
        <w:t xml:space="preserve">dministration </w:t>
      </w:r>
      <w:r w:rsidRPr="001E4D1C" w:rsidR="008352E3">
        <w:rPr>
          <w:rFonts w:ascii="Times New Roman" w:hAnsi="Times New Roman" w:cs="Times New Roman"/>
          <w:lang w:val="en-GB"/>
        </w:rPr>
        <w:t>a</w:t>
      </w:r>
      <w:r w:rsidRPr="001E4D1C">
        <w:rPr>
          <w:rFonts w:ascii="Times New Roman" w:hAnsi="Times New Roman" w:cs="Times New Roman"/>
          <w:lang w:val="en-GB"/>
        </w:rPr>
        <w:t xml:space="preserve">greement </w:t>
      </w:r>
      <w:r w:rsidRPr="001E4D1C" w:rsidR="008352E3">
        <w:rPr>
          <w:rFonts w:ascii="Times New Roman" w:hAnsi="Times New Roman" w:cs="Times New Roman"/>
          <w:lang w:val="en-GB"/>
        </w:rPr>
        <w:t>must be made in writing.</w:t>
      </w:r>
      <w:r w:rsidRPr="001E4D1C">
        <w:rPr>
          <w:rFonts w:ascii="Times New Roman" w:hAnsi="Times New Roman" w:cs="Times New Roman"/>
          <w:lang w:val="en-GB"/>
        </w:rPr>
        <w:t xml:space="preserve"> </w:t>
      </w:r>
    </w:p>
    <w:p w:rsidR="007A7C29" w:rsidRPr="001E4D1C" w:rsidP="001A08E4">
      <w:pPr>
        <w:keepNext/>
        <w:keepLines/>
        <w:widowControl w:val="0"/>
        <w:spacing w:after="0" w:line="240" w:lineRule="auto"/>
        <w:ind w:firstLine="708"/>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administrator of an investment fund or a foreign investment fund may delegate the performance of an individual activity, include</w:t>
      </w:r>
      <w:r w:rsidRPr="001E4D1C" w:rsidR="003C6060">
        <w:rPr>
          <w:rFonts w:ascii="Times New Roman" w:hAnsi="Times New Roman" w:cs="Times New Roman"/>
          <w:lang w:val="en-GB"/>
        </w:rPr>
        <w:t>d in</w:t>
      </w:r>
      <w:r w:rsidRPr="001E4D1C">
        <w:rPr>
          <w:rFonts w:ascii="Times New Roman" w:hAnsi="Times New Roman" w:cs="Times New Roman"/>
          <w:lang w:val="en-GB"/>
        </w:rPr>
        <w:t xml:space="preserve"> the administration of an investment fund or a foreign investment fund, </w:t>
      </w:r>
      <w:r w:rsidRPr="001E4D1C" w:rsidR="003C6060">
        <w:rPr>
          <w:rFonts w:ascii="Times New Roman" w:hAnsi="Times New Roman" w:cs="Times New Roman"/>
          <w:lang w:val="en-GB"/>
        </w:rPr>
        <w:t xml:space="preserve">to another, only if so stipulated in an </w:t>
      </w:r>
      <w:r w:rsidRPr="001E4D1C">
        <w:rPr>
          <w:rFonts w:ascii="Times New Roman" w:hAnsi="Times New Roman" w:cs="Times New Roman"/>
          <w:lang w:val="en-GB"/>
        </w:rPr>
        <w:t>administration agreement.</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C6060">
        <w:rPr>
          <w:rFonts w:ascii="Times New Roman" w:hAnsi="Times New Roman" w:cs="Times New Roman"/>
          <w:lang w:val="en-GB"/>
        </w:rPr>
        <w:t>Subsection (3) is without prejudice to the provisions of this Act for the delegation of the performance of an individual activity, included in the administration of an investment fund or of a foreign investment fund, to another.</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EF178F">
        <w:rPr>
          <w:rFonts w:ascii="Times New Roman" w:hAnsi="Times New Roman" w:cs="Times New Roman"/>
          <w:lang w:val="en-GB"/>
        </w:rPr>
        <w:t>The manager of an investment fund or a foreign investment fund is further obligated under the administration agreement to</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7369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6E0775">
        <w:rPr>
          <w:rFonts w:ascii="Times New Roman" w:hAnsi="Times New Roman" w:cs="Times New Roman"/>
          <w:lang w:val="en-GB"/>
        </w:rPr>
        <w:t xml:space="preserve"> </w:t>
      </w:r>
      <w:r w:rsidRPr="001E4D1C" w:rsidR="006E0775">
        <w:rPr>
          <w:rFonts w:ascii="Times New Roman" w:hAnsi="Times New Roman" w:cs="Times New Roman"/>
          <w:lang w:val="en-GB"/>
        </w:rPr>
        <w:tab/>
      </w:r>
      <w:r w:rsidRPr="001E4D1C" w:rsidR="00EF178F">
        <w:rPr>
          <w:rFonts w:ascii="Times New Roman" w:hAnsi="Times New Roman" w:cs="Times New Roman"/>
          <w:lang w:val="en-GB"/>
        </w:rPr>
        <w:t>provide cooperation to the administrator of this fund so that this administrator could discharge his obligations ensuing from legal regulations, and</w:t>
      </w:r>
      <w:r w:rsidRPr="001E4D1C" w:rsidR="00EF178F">
        <w:rPr>
          <w:rFonts w:ascii="Times New Roman" w:hAnsi="Times New Roman" w:cs="Times New Roman"/>
          <w:lang w:val="en-GB"/>
        </w:rPr>
        <w:t xml:space="preserve"> </w:t>
      </w:r>
    </w:p>
    <w:p w:rsidR="006E07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F178F">
        <w:rPr>
          <w:rFonts w:ascii="Times New Roman" w:hAnsi="Times New Roman" w:cs="Times New Roman"/>
          <w:lang w:val="en-GB"/>
        </w:rPr>
        <w:t xml:space="preserve">inform the administrator of this fund and the </w:t>
      </w:r>
      <w:r w:rsidRPr="001E4D1C" w:rsidR="00A2602D">
        <w:rPr>
          <w:rFonts w:ascii="Times New Roman" w:hAnsi="Times New Roman" w:cs="Times New Roman"/>
          <w:lang w:val="en-GB"/>
        </w:rPr>
        <w:t>deposito</w:t>
      </w:r>
      <w:r w:rsidRPr="001E4D1C" w:rsidR="00EF178F">
        <w:rPr>
          <w:rFonts w:ascii="Times New Roman" w:hAnsi="Times New Roman" w:cs="Times New Roman"/>
          <w:lang w:val="en-GB"/>
        </w:rPr>
        <w:t>ry of this fund, which the administrator administers, about the facts that the managers learns of and that are significant for the performance of their activities, and to hand over documents necessary in that connection and to keep records in that respect.</w:t>
      </w:r>
      <w:r w:rsidRPr="001E4D1C" w:rsidR="001A33F3">
        <w:rPr>
          <w:rFonts w:ascii="Times New Roman" w:hAnsi="Times New Roman" w:cs="Times New Roman"/>
          <w:lang w:val="en-GB"/>
        </w:rPr>
        <w:t xml:space="preserve"> </w:t>
      </w:r>
    </w:p>
    <w:p w:rsidR="0087369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BB550C">
        <w:rPr>
          <w:rFonts w:ascii="Times New Roman" w:hAnsi="Times New Roman" w:cs="Times New Roman"/>
          <w:lang w:val="en-GB"/>
        </w:rPr>
        <w:t xml:space="preserve">The administrator of an investment fund or a foreign investment fund is further obligated under an administration agreement to </w:t>
      </w:r>
    </w:p>
    <w:p w:rsidR="006E07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B550C">
        <w:rPr>
          <w:rFonts w:ascii="Times New Roman" w:hAnsi="Times New Roman" w:cs="Times New Roman"/>
          <w:lang w:val="en-GB"/>
        </w:rPr>
        <w:t xml:space="preserve">provide cooperation to the manager so that the manager could discharge his obligations ensuing from legal regulations, and </w:t>
      </w:r>
    </w:p>
    <w:p w:rsidR="006E07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B550C">
        <w:rPr>
          <w:rFonts w:ascii="Times New Roman" w:hAnsi="Times New Roman" w:cs="Times New Roman"/>
          <w:lang w:val="en-GB"/>
        </w:rPr>
        <w:t xml:space="preserve">inform the manager and the </w:t>
      </w:r>
      <w:r w:rsidRPr="001E4D1C" w:rsidR="00A2602D">
        <w:rPr>
          <w:rFonts w:ascii="Times New Roman" w:hAnsi="Times New Roman" w:cs="Times New Roman"/>
          <w:lang w:val="en-GB"/>
        </w:rPr>
        <w:t>deposito</w:t>
      </w:r>
      <w:r w:rsidRPr="001E4D1C" w:rsidR="00BB550C">
        <w:rPr>
          <w:rFonts w:ascii="Times New Roman" w:hAnsi="Times New Roman" w:cs="Times New Roman"/>
          <w:lang w:val="en-GB"/>
        </w:rPr>
        <w:t>ry of an investment fund and a foreign investment fund, which the administrator administers, about the facts that he learns of and that are significant for their activities, and to hand over documents necessary in that connection and to keep records in that respect.</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FOUR</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DEPOSITARY</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BASIC </w:t>
      </w:r>
      <w:r w:rsidRPr="001E4D1C">
        <w:rPr>
          <w:rFonts w:ascii="Times New Roman" w:hAnsi="Times New Roman" w:cs="Times New Roman"/>
          <w:lang w:val="en-GB"/>
        </w:rPr>
        <w:t>PROVISIONS</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w:t>
      </w:r>
      <w:r w:rsidRPr="001E4D1C" w:rsidR="003374F6">
        <w:rPr>
          <w:rFonts w:ascii="Times New Roman" w:hAnsi="Times New Roman" w:cs="Times New Roman"/>
          <w:b/>
          <w:lang w:val="en-GB"/>
        </w:rPr>
        <w:t>eposit</w:t>
      </w:r>
      <w:r w:rsidRPr="001E4D1C" w:rsidR="00A2602D">
        <w:rPr>
          <w:rFonts w:ascii="Times New Roman" w:hAnsi="Times New Roman" w:cs="Times New Roman"/>
          <w:b/>
          <w:lang w:val="en-GB"/>
        </w:rPr>
        <w:t>o</w:t>
      </w:r>
      <w:r w:rsidRPr="001E4D1C" w:rsidR="003374F6">
        <w:rPr>
          <w:rFonts w:ascii="Times New Roman" w:hAnsi="Times New Roman" w:cs="Times New Roman"/>
          <w:b/>
          <w:lang w:val="en-GB"/>
        </w:rPr>
        <w:t>r</w:t>
      </w:r>
      <w:r w:rsidRPr="001E4D1C">
        <w:rPr>
          <w:rFonts w:ascii="Times New Roman" w:hAnsi="Times New Roman" w:cs="Times New Roman"/>
          <w:b/>
          <w:lang w:val="en-GB"/>
        </w:rPr>
        <w:t>y</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or a foreign investment fund shall be a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D4173D">
        <w:rPr>
          <w:rFonts w:ascii="Times New Roman" w:hAnsi="Times New Roman" w:cs="Times New Roman"/>
          <w:lang w:val="en-GB"/>
        </w:rPr>
        <w:t xml:space="preserve">agreement </w:t>
      </w:r>
      <w:r w:rsidRPr="001E4D1C" w:rsidR="009F56FB">
        <w:rPr>
          <w:rFonts w:ascii="Times New Roman" w:hAnsi="Times New Roman" w:cs="Times New Roman"/>
          <w:lang w:val="en-GB"/>
        </w:rPr>
        <w:t>to</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7369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6E0775">
        <w:rPr>
          <w:rFonts w:ascii="Times New Roman" w:hAnsi="Times New Roman" w:cs="Times New Roman"/>
          <w:lang w:val="en-GB"/>
        </w:rPr>
        <w:t xml:space="preserve"> </w:t>
      </w:r>
      <w:r w:rsidRPr="001E4D1C" w:rsidR="0042543C">
        <w:rPr>
          <w:rFonts w:ascii="Times New Roman" w:hAnsi="Times New Roman" w:cs="Times New Roman"/>
          <w:lang w:val="en-GB"/>
        </w:rPr>
        <w:tab/>
      </w:r>
      <w:r w:rsidRPr="001E4D1C" w:rsidR="00D4173D">
        <w:rPr>
          <w:rFonts w:ascii="Times New Roman" w:hAnsi="Times New Roman" w:cs="Times New Roman"/>
          <w:lang w:val="en-GB"/>
        </w:rPr>
        <w:t>have in safekeeping the assets of an investment fund or a foreign investment fund</w:t>
      </w:r>
      <w:r w:rsidRPr="001E4D1C">
        <w:rPr>
          <w:rFonts w:ascii="Times New Roman" w:hAnsi="Times New Roman" w:cs="Times New Roman"/>
          <w:lang w:val="en-GB"/>
        </w:rPr>
        <w:t>,</w:t>
      </w:r>
    </w:p>
    <w:p w:rsidR="006E07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2543C">
        <w:rPr>
          <w:rFonts w:ascii="Times New Roman" w:hAnsi="Times New Roman" w:cs="Times New Roman"/>
          <w:lang w:val="en-GB"/>
        </w:rPr>
        <w:tab/>
      </w:r>
      <w:r w:rsidRPr="001E4D1C" w:rsidR="00D4173D">
        <w:rPr>
          <w:rFonts w:ascii="Times New Roman" w:hAnsi="Times New Roman" w:cs="Times New Roman"/>
          <w:lang w:val="en-GB"/>
        </w:rPr>
        <w:t xml:space="preserve">create and </w:t>
      </w:r>
      <w:r w:rsidRPr="001E4D1C" w:rsidR="00A2602D">
        <w:rPr>
          <w:rFonts w:ascii="Times New Roman" w:hAnsi="Times New Roman" w:cs="Times New Roman"/>
          <w:lang w:val="en-GB"/>
        </w:rPr>
        <w:t>maintain</w:t>
      </w:r>
      <w:r w:rsidRPr="001E4D1C" w:rsidR="00D4173D">
        <w:rPr>
          <w:rFonts w:ascii="Times New Roman" w:hAnsi="Times New Roman" w:cs="Times New Roman"/>
          <w:lang w:val="en-GB"/>
        </w:rPr>
        <w:t xml:space="preserve"> monetary accounts and keep records of the movement of all </w:t>
      </w:r>
      <w:r w:rsidRPr="001E4D1C" w:rsidR="00F24E58">
        <w:rPr>
          <w:rFonts w:ascii="Times New Roman" w:hAnsi="Times New Roman" w:cs="Times New Roman"/>
          <w:lang w:val="en-GB"/>
        </w:rPr>
        <w:t>financial</w:t>
      </w:r>
      <w:r w:rsidRPr="001E4D1C" w:rsidR="00D4173D">
        <w:rPr>
          <w:rFonts w:ascii="Times New Roman" w:hAnsi="Times New Roman" w:cs="Times New Roman"/>
          <w:lang w:val="en-GB"/>
        </w:rPr>
        <w:t xml:space="preserve"> means belonging in the </w:t>
      </w:r>
      <w:r w:rsidRPr="001E4D1C" w:rsidR="0016534C">
        <w:rPr>
          <w:rFonts w:ascii="Times New Roman" w:hAnsi="Times New Roman" w:cs="Times New Roman"/>
          <w:lang w:val="en-GB"/>
        </w:rPr>
        <w:t>assets</w:t>
      </w:r>
      <w:r w:rsidRPr="001E4D1C" w:rsidR="00D4173D">
        <w:rPr>
          <w:rFonts w:ascii="Times New Roman" w:hAnsi="Times New Roman" w:cs="Times New Roman"/>
          <w:lang w:val="en-GB"/>
        </w:rPr>
        <w:t xml:space="preserve"> of an investment fund or a foreign investment fund, and</w:t>
      </w:r>
    </w:p>
    <w:p w:rsidR="006E07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42543C">
        <w:rPr>
          <w:rFonts w:ascii="Times New Roman" w:hAnsi="Times New Roman" w:cs="Times New Roman"/>
          <w:lang w:val="en-GB"/>
        </w:rPr>
        <w:tab/>
      </w:r>
      <w:r w:rsidRPr="001E4D1C" w:rsidR="0016534C">
        <w:rPr>
          <w:rFonts w:ascii="Times New Roman" w:hAnsi="Times New Roman" w:cs="Times New Roman"/>
          <w:lang w:val="en-GB"/>
        </w:rPr>
        <w:t>keep records and control the status of the assets of an investment fund or a foreign investment fund other than the assets referred to in (a) or (b)</w:t>
      </w:r>
      <w:r w:rsidRPr="001E4D1C" w:rsidR="00CD6236">
        <w:rPr>
          <w:rFonts w:ascii="Times New Roman" w:hAnsi="Times New Roman" w:cs="Times New Roman"/>
          <w:lang w:val="en-GB"/>
        </w:rPr>
        <w:t>.</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D6236">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CD6236">
        <w:rPr>
          <w:rFonts w:ascii="Times New Roman" w:hAnsi="Times New Roman" w:cs="Times New Roman"/>
          <w:lang w:val="en-GB"/>
        </w:rPr>
        <w:t xml:space="preserve">ry of a foreign investment fund which is not domiciled in an EU member state and which is managed by a management company or a foreign person with an authorisation according to Section 481 </w:t>
      </w:r>
      <w:r w:rsidRPr="001E4D1C" w:rsidR="00A2602D">
        <w:rPr>
          <w:rFonts w:ascii="Times New Roman" w:hAnsi="Times New Roman" w:cs="Times New Roman"/>
          <w:lang w:val="en-GB"/>
        </w:rPr>
        <w:t>must</w:t>
      </w:r>
      <w:r w:rsidRPr="001E4D1C" w:rsidR="00CD6236">
        <w:rPr>
          <w:rFonts w:ascii="Times New Roman" w:hAnsi="Times New Roman" w:cs="Times New Roman"/>
          <w:lang w:val="en-GB"/>
        </w:rPr>
        <w:t xml:space="preserve"> be the person referred to in Section 327. </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2543C">
        <w:rPr>
          <w:rFonts w:ascii="Times New Roman" w:hAnsi="Times New Roman" w:cs="Times New Roman"/>
          <w:lang w:val="en-GB"/>
        </w:rPr>
        <w:t xml:space="preserve"> 61</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Incompatibility</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investment fund's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687482">
        <w:rPr>
          <w:rFonts w:ascii="Times New Roman" w:hAnsi="Times New Roman" w:cs="Times New Roman"/>
          <w:lang w:val="en-GB"/>
        </w:rPr>
        <w:t>must</w:t>
      </w:r>
      <w:r w:rsidRPr="001E4D1C">
        <w:rPr>
          <w:rFonts w:ascii="Times New Roman" w:hAnsi="Times New Roman" w:cs="Times New Roman"/>
          <w:lang w:val="en-GB"/>
        </w:rPr>
        <w:t xml:space="preserve"> not be the</w:t>
      </w:r>
      <w:r w:rsidRPr="001E4D1C" w:rsidR="00687482">
        <w:rPr>
          <w:rFonts w:ascii="Times New Roman" w:hAnsi="Times New Roman" w:cs="Times New Roman"/>
          <w:lang w:val="en-GB"/>
        </w:rPr>
        <w:t xml:space="preserve"> </w:t>
      </w:r>
      <w:r w:rsidRPr="001E4D1C">
        <w:rPr>
          <w:rFonts w:ascii="Times New Roman" w:hAnsi="Times New Roman" w:cs="Times New Roman"/>
          <w:lang w:val="en-GB"/>
        </w:rPr>
        <w:t>manager</w:t>
      </w:r>
      <w:r w:rsidRPr="001E4D1C" w:rsidR="00687482">
        <w:rPr>
          <w:rFonts w:ascii="Times New Roman" w:hAnsi="Times New Roman" w:cs="Times New Roman"/>
          <w:lang w:val="en-GB"/>
        </w:rPr>
        <w:t xml:space="preserve"> of this fund</w:t>
      </w:r>
      <w:r w:rsidRPr="001E4D1C">
        <w:rPr>
          <w:rFonts w:ascii="Times New Roman" w:hAnsi="Times New Roman" w:cs="Times New Roman"/>
          <w:lang w:val="en-GB"/>
        </w:rPr>
        <w:t>.</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2543C">
        <w:rPr>
          <w:rFonts w:ascii="Times New Roman" w:hAnsi="Times New Roman" w:cs="Times New Roman"/>
          <w:lang w:val="en-GB"/>
        </w:rPr>
        <w:t xml:space="preserve"> 62</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Professional care and </w:t>
      </w:r>
      <w:r w:rsidRPr="001E4D1C" w:rsidR="00411B57">
        <w:rPr>
          <w:rFonts w:ascii="Times New Roman" w:hAnsi="Times New Roman" w:cs="Times New Roman"/>
          <w:b/>
          <w:lang w:val="en-GB"/>
        </w:rPr>
        <w:t>acting in the best interest</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w:t>
      </w:r>
      <w:r w:rsidRPr="001E4D1C" w:rsidR="00411B57">
        <w:rPr>
          <w:rFonts w:ascii="Times New Roman" w:hAnsi="Times New Roman" w:cs="Times New Roman"/>
          <w:lang w:val="en-GB"/>
        </w:rPr>
        <w:t xml:space="preserve">is </w:t>
      </w:r>
      <w:r w:rsidRPr="001E4D1C">
        <w:rPr>
          <w:rFonts w:ascii="Times New Roman" w:hAnsi="Times New Roman" w:cs="Times New Roman"/>
          <w:lang w:val="en-GB"/>
        </w:rPr>
        <w:t>obliged to perform the activity of the depository with</w:t>
      </w:r>
      <w:r w:rsidRPr="001E4D1C" w:rsidR="00411B57">
        <w:rPr>
          <w:rFonts w:ascii="Times New Roman" w:hAnsi="Times New Roman" w:cs="Times New Roman"/>
          <w:lang w:val="en-GB"/>
        </w:rPr>
        <w:t xml:space="preserve"> a</w:t>
      </w:r>
      <w:r w:rsidRPr="001E4D1C">
        <w:rPr>
          <w:rFonts w:ascii="Times New Roman" w:hAnsi="Times New Roman" w:cs="Times New Roman"/>
          <w:lang w:val="en-GB"/>
        </w:rPr>
        <w:t xml:space="preserve"> professional care and to act in the best interest of the investment fund, </w:t>
      </w:r>
      <w:r w:rsidRPr="001E4D1C" w:rsidR="00411B57">
        <w:rPr>
          <w:rFonts w:ascii="Times New Roman" w:hAnsi="Times New Roman" w:cs="Times New Roman"/>
          <w:lang w:val="en-GB"/>
        </w:rPr>
        <w:t xml:space="preserve">whose it is a </w:t>
      </w:r>
      <w:r w:rsidRPr="001E4D1C" w:rsidR="00A2602D">
        <w:rPr>
          <w:rFonts w:ascii="Times New Roman" w:hAnsi="Times New Roman" w:cs="Times New Roman"/>
          <w:lang w:val="en-GB"/>
        </w:rPr>
        <w:t>deposito</w:t>
      </w:r>
      <w:r w:rsidRPr="001E4D1C" w:rsidR="00411B57">
        <w:rPr>
          <w:rFonts w:ascii="Times New Roman" w:hAnsi="Times New Roman" w:cs="Times New Roman"/>
          <w:lang w:val="en-GB"/>
        </w:rPr>
        <w:t>ry, and of unitholders, shareholders, or beneficiaries of this fund.</w:t>
      </w:r>
      <w:r w:rsidRPr="001E4D1C" w:rsidR="001A33F3">
        <w:rPr>
          <w:rFonts w:ascii="Times New Roman" w:hAnsi="Times New Roman" w:cs="Times New Roman"/>
          <w:lang w:val="en-GB"/>
        </w:rPr>
        <w:t xml:space="preserve"> </w:t>
      </w:r>
    </w:p>
    <w:p w:rsidR="00351CED" w:rsidRPr="001E4D1C" w:rsidP="001A08E4">
      <w:pPr>
        <w:keepNext/>
        <w:keepLines/>
        <w:widowControl w:val="0"/>
        <w:spacing w:after="0" w:line="240" w:lineRule="auto"/>
        <w:ind w:firstLine="708"/>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shall fulfill the obligations </w:t>
      </w:r>
      <w:r w:rsidRPr="001E4D1C" w:rsidR="00411B57">
        <w:rPr>
          <w:rFonts w:ascii="Times New Roman" w:hAnsi="Times New Roman" w:cs="Times New Roman"/>
          <w:lang w:val="en-GB"/>
        </w:rPr>
        <w:t>under</w:t>
      </w:r>
      <w:r w:rsidRPr="001E4D1C">
        <w:rPr>
          <w:rFonts w:ascii="Times New Roman" w:hAnsi="Times New Roman" w:cs="Times New Roman"/>
          <w:lang w:val="en-GB"/>
        </w:rPr>
        <w:t xml:space="preserve"> this Act or </w:t>
      </w:r>
      <w:r w:rsidRPr="001E4D1C" w:rsidR="00411B57">
        <w:rPr>
          <w:rFonts w:ascii="Times New Roman" w:hAnsi="Times New Roman" w:cs="Times New Roman"/>
          <w:lang w:val="en-GB"/>
        </w:rPr>
        <w:t xml:space="preserve">under </w:t>
      </w:r>
      <w:r w:rsidRPr="001E4D1C">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 in a way that corresponds to the nature, scope and complexity of the activities performed by it.</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w:t>
      </w:r>
    </w:p>
    <w:p w:rsidR="00351CED"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351CED"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lang w:val="en-GB"/>
        </w:rPr>
        <w:t xml:space="preserve"> </w:t>
      </w:r>
      <w:r w:rsidRPr="001E4D1C">
        <w:rPr>
          <w:rFonts w:ascii="Times New Roman" w:hAnsi="Times New Roman" w:cs="Times New Roman"/>
          <w:b/>
          <w:lang w:val="en-GB"/>
        </w:rPr>
        <w:t xml:space="preserve">A special rule for the repeated provision of financial collateral </w:t>
      </w:r>
    </w:p>
    <w:p w:rsidR="006E077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40C61">
        <w:rPr>
          <w:rFonts w:ascii="Times New Roman" w:hAnsi="Times New Roman" w:cs="Times New Roman"/>
          <w:lang w:val="en-GB"/>
        </w:rPr>
        <w:t>The</w:t>
      </w:r>
      <w:r w:rsidRPr="001E4D1C" w:rsidR="008E446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sidR="008E446C">
        <w:rPr>
          <w:rFonts w:ascii="Times New Roman" w:hAnsi="Times New Roman" w:cs="Times New Roman"/>
          <w:lang w:val="en-GB"/>
        </w:rPr>
        <w:t xml:space="preserve">ry of an investment fund must not, without prior consent of the manager of this fund, use </w:t>
      </w:r>
      <w:r w:rsidRPr="001E4D1C" w:rsidR="009836FD">
        <w:rPr>
          <w:rFonts w:ascii="Times New Roman" w:hAnsi="Times New Roman" w:cs="Times New Roman"/>
          <w:lang w:val="en-GB"/>
        </w:rPr>
        <w:t>the fund´s</w:t>
      </w:r>
      <w:r w:rsidRPr="001E4D1C">
        <w:rPr>
          <w:rFonts w:ascii="Times New Roman" w:hAnsi="Times New Roman" w:cs="Times New Roman"/>
          <w:lang w:val="en-GB"/>
        </w:rPr>
        <w:t xml:space="preserve"> assets in </w:t>
      </w:r>
      <w:r w:rsidRPr="001E4D1C" w:rsidR="009836FD">
        <w:rPr>
          <w:rFonts w:ascii="Times New Roman" w:hAnsi="Times New Roman" w:cs="Times New Roman"/>
          <w:lang w:val="en-GB"/>
        </w:rPr>
        <w:t xml:space="preserve">safekeeping </w:t>
      </w:r>
      <w:r w:rsidRPr="001E4D1C">
        <w:rPr>
          <w:rFonts w:ascii="Times New Roman" w:hAnsi="Times New Roman" w:cs="Times New Roman"/>
          <w:lang w:val="en-GB"/>
        </w:rPr>
        <w:t>for the purposes of its own or another person.</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40C61">
        <w:rPr>
          <w:rFonts w:ascii="Times New Roman" w:hAnsi="Times New Roman" w:cs="Times New Roman"/>
          <w:lang w:val="en-GB"/>
        </w:rPr>
        <w:t>The</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 xml:space="preserve">ELTIF </w:t>
      </w:r>
      <w:r w:rsidRPr="001E4D1C">
        <w:rPr>
          <w:rFonts w:ascii="Times New Roman" w:hAnsi="Times New Roman" w:cs="Times New Roman"/>
          <w:lang w:val="en-GB"/>
        </w:rPr>
        <w:t xml:space="preserve">shall use the assets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only if it is in favor of that fund and its unitholders or shareholders.</w:t>
      </w:r>
    </w:p>
    <w:p w:rsidR="0042543C" w:rsidRPr="001E4D1C" w:rsidP="001A08E4">
      <w:pPr>
        <w:keepNext/>
        <w:keepLines/>
        <w:widowControl w:val="0"/>
        <w:spacing w:after="0" w:line="240" w:lineRule="auto"/>
        <w:ind w:firstLine="708"/>
        <w:jc w:val="both"/>
        <w:rPr>
          <w:rFonts w:ascii="Times New Roman" w:hAnsi="Times New Roman" w:cs="Times New Roman"/>
          <w:lang w:val="en-GB"/>
        </w:rPr>
      </w:pP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40C61">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E40C61">
        <w:rPr>
          <w:rFonts w:ascii="Times New Roman" w:hAnsi="Times New Roman" w:cs="Times New Roman"/>
          <w:lang w:val="en-GB"/>
        </w:rPr>
        <w:t xml:space="preserve">ry of a UCITS fund or an ELTIF, that used the assets referred to in </w:t>
      </w:r>
      <w:r w:rsidRPr="001E4D1C" w:rsidR="00A46342">
        <w:rPr>
          <w:rFonts w:ascii="Times New Roman" w:hAnsi="Times New Roman" w:cs="Times New Roman"/>
          <w:lang w:val="en-GB"/>
        </w:rPr>
        <w:t>Subsection</w:t>
      </w:r>
      <w:r w:rsidRPr="001E4D1C" w:rsidR="00E40C61">
        <w:rPr>
          <w:rFonts w:ascii="Times New Roman" w:hAnsi="Times New Roman" w:cs="Times New Roman"/>
          <w:lang w:val="en-GB"/>
        </w:rPr>
        <w:t xml:space="preserve"> (1), shall provide</w:t>
      </w:r>
      <w:r w:rsidRPr="001E4D1C" w:rsidR="00796F28">
        <w:rPr>
          <w:rFonts w:ascii="Times New Roman" w:hAnsi="Times New Roman" w:cs="Times New Roman"/>
          <w:lang w:val="en-GB"/>
        </w:rPr>
        <w:t xml:space="preserve"> </w:t>
      </w:r>
      <w:r w:rsidRPr="001E4D1C" w:rsidR="00E40C61">
        <w:rPr>
          <w:rFonts w:ascii="Times New Roman" w:hAnsi="Times New Roman" w:cs="Times New Roman"/>
          <w:lang w:val="en-GB"/>
        </w:rPr>
        <w:t>a financial collateral</w:t>
      </w:r>
      <w:r w:rsidRPr="001E4D1C" w:rsidR="00B72ECF">
        <w:rPr>
          <w:rFonts w:ascii="Times New Roman" w:hAnsi="Times New Roman" w:cs="Times New Roman"/>
          <w:lang w:val="en-GB"/>
        </w:rPr>
        <w:t xml:space="preserve"> in accordance with the law governing financial collateral, in such a way that the fund´s </w:t>
      </w:r>
      <w:r w:rsidRPr="001E4D1C" w:rsidR="00796F28">
        <w:rPr>
          <w:rFonts w:ascii="Times New Roman" w:hAnsi="Times New Roman" w:cs="Times New Roman"/>
          <w:lang w:val="en-GB"/>
        </w:rPr>
        <w:t>claims are</w:t>
      </w:r>
      <w:r w:rsidRPr="001E4D1C" w:rsidR="00B72ECF">
        <w:rPr>
          <w:rFonts w:ascii="Times New Roman" w:hAnsi="Times New Roman" w:cs="Times New Roman"/>
          <w:lang w:val="en-GB"/>
        </w:rPr>
        <w:t xml:space="preserve"> </w:t>
      </w:r>
      <w:r w:rsidRPr="001E4D1C" w:rsidR="00796F28">
        <w:rPr>
          <w:rFonts w:ascii="Times New Roman" w:hAnsi="Times New Roman" w:cs="Times New Roman"/>
          <w:lang w:val="en-GB"/>
        </w:rPr>
        <w:t>sufficiently secured</w:t>
      </w:r>
      <w:r w:rsidRPr="001E4D1C" w:rsidR="00B72ECF">
        <w:rPr>
          <w:rFonts w:ascii="Times New Roman" w:hAnsi="Times New Roman" w:cs="Times New Roman"/>
          <w:lang w:val="en-GB"/>
        </w:rPr>
        <w:t>.</w:t>
      </w: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543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64</w:t>
      </w:r>
    </w:p>
    <w:p w:rsidR="009356DC" w:rsidRPr="001E4D1C" w:rsidP="001A08E4">
      <w:pPr>
        <w:keepNext/>
        <w:keepLines/>
        <w:widowControl w:val="0"/>
        <w:spacing w:after="0" w:line="240" w:lineRule="auto"/>
        <w:jc w:val="center"/>
        <w:rPr>
          <w:rFonts w:ascii="Times New Roman" w:hAnsi="Times New Roman" w:cs="Times New Roman"/>
          <w:lang w:val="en-GB"/>
        </w:rPr>
      </w:pPr>
    </w:p>
    <w:p w:rsidR="00873F4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Conflicts of interests </w:t>
      </w:r>
    </w:p>
    <w:p w:rsidR="009356DC" w:rsidRPr="001E4D1C" w:rsidP="001A08E4">
      <w:pPr>
        <w:keepNext/>
        <w:keepLines/>
        <w:widowControl w:val="0"/>
        <w:spacing w:after="0" w:line="240" w:lineRule="auto"/>
        <w:rPr>
          <w:rFonts w:ascii="Times New Roman" w:hAnsi="Times New Roman" w:cs="Times New Roman"/>
          <w:lang w:val="en-GB"/>
        </w:rPr>
      </w:pPr>
    </w:p>
    <w:p w:rsidR="007C4B0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introduces, maintains and applies procedures for the management of conflicts of interests between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the investment fund, the manager of the fund and unitholders, shareholders, or beneficiaries of this fund, including detecting, preventing and reporting such conflicts. </w:t>
      </w:r>
    </w:p>
    <w:p w:rsidR="007C4B0E" w:rsidRPr="001E4D1C" w:rsidP="001A08E4">
      <w:pPr>
        <w:keepNext/>
        <w:keepLines/>
        <w:widowControl w:val="0"/>
        <w:spacing w:after="0" w:line="240" w:lineRule="auto"/>
        <w:ind w:firstLine="708"/>
        <w:jc w:val="both"/>
        <w:rPr>
          <w:rFonts w:ascii="Times New Roman" w:hAnsi="Times New Roman" w:cs="Times New Roman"/>
          <w:lang w:val="en-GB"/>
        </w:rPr>
      </w:pPr>
    </w:p>
    <w:p w:rsidR="009356D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there is a threat of a conflict of interests pursuant to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notifies it without undue delay to the manager </w:t>
      </w:r>
      <w:r w:rsidRPr="001E4D1C" w:rsidR="00A2602D">
        <w:rPr>
          <w:rFonts w:ascii="Times New Roman" w:hAnsi="Times New Roman" w:cs="Times New Roman"/>
          <w:lang w:val="en-GB"/>
        </w:rPr>
        <w:t xml:space="preserve">of </w:t>
      </w:r>
      <w:r w:rsidRPr="001E4D1C">
        <w:rPr>
          <w:rFonts w:ascii="Times New Roman" w:hAnsi="Times New Roman" w:cs="Times New Roman"/>
          <w:lang w:val="en-GB"/>
        </w:rPr>
        <w:t xml:space="preserve">this fund, as well as to the unitholders, shareholders, or beneficiaries of this fund. </w:t>
      </w:r>
    </w:p>
    <w:p w:rsidR="009356DC" w:rsidRPr="001E4D1C" w:rsidP="001A08E4">
      <w:pPr>
        <w:keepNext/>
        <w:keepLines/>
        <w:widowControl w:val="0"/>
        <w:spacing w:after="0" w:line="240" w:lineRule="auto"/>
        <w:jc w:val="both"/>
        <w:rPr>
          <w:rFonts w:ascii="Times New Roman" w:hAnsi="Times New Roman" w:cs="Times New Roman"/>
          <w:lang w:val="en-GB"/>
        </w:rPr>
      </w:pPr>
    </w:p>
    <w:p w:rsidR="00CD59B0" w:rsidRPr="001E4D1C" w:rsidP="001A08E4">
      <w:pPr>
        <w:keepNext/>
        <w:keepLines/>
        <w:widowControl w:val="0"/>
        <w:spacing w:after="0" w:line="240" w:lineRule="auto"/>
        <w:jc w:val="both"/>
        <w:rPr>
          <w:rFonts w:ascii="Times New Roman" w:hAnsi="Times New Roman" w:cs="Times New Roman"/>
          <w:lang w:val="en-GB"/>
        </w:rPr>
      </w:pPr>
    </w:p>
    <w:p w:rsidR="007C4B0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65</w:t>
      </w:r>
    </w:p>
    <w:p w:rsidR="007C4B0E" w:rsidRPr="001E4D1C" w:rsidP="001A08E4">
      <w:pPr>
        <w:keepNext/>
        <w:keepLines/>
        <w:widowControl w:val="0"/>
        <w:spacing w:after="0" w:line="240" w:lineRule="auto"/>
        <w:jc w:val="center"/>
        <w:rPr>
          <w:rFonts w:ascii="Times New Roman" w:hAnsi="Times New Roman" w:cs="Times New Roman"/>
          <w:lang w:val="en-GB"/>
        </w:rPr>
      </w:pPr>
    </w:p>
    <w:p w:rsidR="007C4B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Separation of the performance of another activity from the </w:t>
      </w:r>
      <w:r w:rsidRPr="001E4D1C" w:rsidR="00A2602D">
        <w:rPr>
          <w:rFonts w:ascii="Times New Roman" w:hAnsi="Times New Roman" w:cs="Times New Roman"/>
          <w:b/>
          <w:lang w:val="en-GB"/>
        </w:rPr>
        <w:t>deposito</w:t>
      </w:r>
      <w:r w:rsidRPr="001E4D1C" w:rsidR="00AF698F">
        <w:rPr>
          <w:rFonts w:ascii="Times New Roman" w:hAnsi="Times New Roman" w:cs="Times New Roman"/>
          <w:b/>
          <w:lang w:val="en-GB"/>
        </w:rPr>
        <w:t>ry's activity</w:t>
      </w:r>
    </w:p>
    <w:p w:rsidR="00CD59B0" w:rsidRPr="001E4D1C" w:rsidP="001A08E4">
      <w:pPr>
        <w:keepNext/>
        <w:keepLines/>
        <w:widowControl w:val="0"/>
        <w:spacing w:after="0" w:line="240" w:lineRule="auto"/>
        <w:ind w:firstLine="708"/>
        <w:jc w:val="both"/>
        <w:rPr>
          <w:rFonts w:ascii="Times New Roman" w:hAnsi="Times New Roman" w:cs="Times New Roman"/>
          <w:lang w:val="en-GB"/>
        </w:rPr>
      </w:pPr>
    </w:p>
    <w:p w:rsidR="007C4B0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D59B0">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CD59B0">
        <w:rPr>
          <w:rFonts w:ascii="Times New Roman" w:hAnsi="Times New Roman" w:cs="Times New Roman"/>
          <w:lang w:val="en-GB"/>
        </w:rPr>
        <w:t xml:space="preserve">ry of an investment fund may perform for this fund other activities than the activity of a </w:t>
      </w:r>
      <w:r w:rsidRPr="001E4D1C" w:rsidR="00A2602D">
        <w:rPr>
          <w:rFonts w:ascii="Times New Roman" w:hAnsi="Times New Roman" w:cs="Times New Roman"/>
          <w:lang w:val="en-GB"/>
        </w:rPr>
        <w:t>deposito</w:t>
      </w:r>
      <w:r w:rsidRPr="001E4D1C" w:rsidR="00CD59B0">
        <w:rPr>
          <w:rFonts w:ascii="Times New Roman" w:hAnsi="Times New Roman" w:cs="Times New Roman"/>
          <w:lang w:val="en-GB"/>
        </w:rPr>
        <w:t xml:space="preserve">ry of this fund. </w:t>
      </w:r>
    </w:p>
    <w:p w:rsidR="007C4B0E" w:rsidRPr="001E4D1C" w:rsidP="001A08E4">
      <w:pPr>
        <w:keepNext/>
        <w:keepLines/>
        <w:widowControl w:val="0"/>
        <w:spacing w:after="0" w:line="240" w:lineRule="auto"/>
        <w:ind w:firstLine="708"/>
        <w:jc w:val="both"/>
        <w:rPr>
          <w:rFonts w:ascii="Times New Roman" w:hAnsi="Times New Roman" w:cs="Times New Roman"/>
          <w:lang w:val="en-GB"/>
        </w:rPr>
      </w:pPr>
    </w:p>
    <w:p w:rsidR="00925C6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F698F">
        <w:rPr>
          <w:rFonts w:ascii="Times New Roman" w:hAnsi="Times New Roman" w:cs="Times New Roman"/>
          <w:lang w:val="en-GB"/>
        </w:rPr>
        <w:t xml:space="preserve">If a conflict of interests according to Section 64 (1) may </w:t>
      </w:r>
      <w:r w:rsidRPr="001E4D1C" w:rsidR="00402997">
        <w:rPr>
          <w:rFonts w:ascii="Times New Roman" w:hAnsi="Times New Roman" w:cs="Times New Roman"/>
          <w:lang w:val="en-GB"/>
        </w:rPr>
        <w:t>arise</w:t>
      </w:r>
      <w:r w:rsidRPr="001E4D1C" w:rsidR="00AF698F">
        <w:rPr>
          <w:rFonts w:ascii="Times New Roman" w:hAnsi="Times New Roman" w:cs="Times New Roman"/>
          <w:lang w:val="en-GB"/>
        </w:rPr>
        <w:t xml:space="preserve"> from the performance of this other activity, a </w:t>
      </w:r>
      <w:r w:rsidRPr="001E4D1C" w:rsidR="00A2602D">
        <w:rPr>
          <w:rFonts w:ascii="Times New Roman" w:hAnsi="Times New Roman" w:cs="Times New Roman"/>
          <w:lang w:val="en-GB"/>
        </w:rPr>
        <w:t>deposito</w:t>
      </w:r>
      <w:r w:rsidRPr="001E4D1C" w:rsidR="00AF698F">
        <w:rPr>
          <w:rFonts w:ascii="Times New Roman" w:hAnsi="Times New Roman" w:cs="Times New Roman"/>
          <w:lang w:val="en-GB"/>
        </w:rPr>
        <w:t xml:space="preserve">ry of such a fund must introduce organisational </w:t>
      </w:r>
      <w:r w:rsidRPr="001E4D1C" w:rsidR="00A2602D">
        <w:rPr>
          <w:rFonts w:ascii="Times New Roman" w:hAnsi="Times New Roman" w:cs="Times New Roman"/>
          <w:lang w:val="en-GB"/>
        </w:rPr>
        <w:t>measures</w:t>
      </w:r>
      <w:r w:rsidRPr="001E4D1C" w:rsidR="00AF698F">
        <w:rPr>
          <w:rFonts w:ascii="Times New Roman" w:hAnsi="Times New Roman" w:cs="Times New Roman"/>
          <w:lang w:val="en-GB"/>
        </w:rPr>
        <w:t xml:space="preserve"> ensuring an effective separation of the </w:t>
      </w:r>
      <w:r w:rsidRPr="001E4D1C" w:rsidR="00402997">
        <w:rPr>
          <w:rFonts w:ascii="Times New Roman" w:hAnsi="Times New Roman" w:cs="Times New Roman"/>
          <w:lang w:val="en-GB"/>
        </w:rPr>
        <w:t>performance</w:t>
      </w:r>
      <w:r w:rsidRPr="001E4D1C" w:rsidR="00AF698F">
        <w:rPr>
          <w:rFonts w:ascii="Times New Roman" w:hAnsi="Times New Roman" w:cs="Times New Roman"/>
          <w:lang w:val="en-GB"/>
        </w:rPr>
        <w:t xml:space="preserve"> of this other activity from the activity of a </w:t>
      </w:r>
      <w:r w:rsidRPr="001E4D1C" w:rsidR="00A2602D">
        <w:rPr>
          <w:rFonts w:ascii="Times New Roman" w:hAnsi="Times New Roman" w:cs="Times New Roman"/>
          <w:lang w:val="en-GB"/>
        </w:rPr>
        <w:t>deposito</w:t>
      </w:r>
      <w:r w:rsidRPr="001E4D1C" w:rsidR="00AF698F">
        <w:rPr>
          <w:rFonts w:ascii="Times New Roman" w:hAnsi="Times New Roman" w:cs="Times New Roman"/>
          <w:lang w:val="en-GB"/>
        </w:rPr>
        <w:t>ry</w:t>
      </w:r>
      <w:r w:rsidRPr="001E4D1C" w:rsidR="00402997">
        <w:rPr>
          <w:rFonts w:ascii="Times New Roman" w:hAnsi="Times New Roman" w:cs="Times New Roman"/>
          <w:lang w:val="en-GB"/>
        </w:rPr>
        <w:t>, in order to minimize</w:t>
      </w:r>
      <w:r w:rsidRPr="001E4D1C" w:rsidR="00AF698F">
        <w:rPr>
          <w:rFonts w:ascii="Times New Roman" w:hAnsi="Times New Roman" w:cs="Times New Roman"/>
          <w:lang w:val="en-GB"/>
        </w:rPr>
        <w:t xml:space="preserve"> this conflict of interests. </w:t>
      </w:r>
    </w:p>
    <w:p w:rsidR="00A81779" w:rsidRPr="001E4D1C" w:rsidP="001A08E4">
      <w:pPr>
        <w:keepNext/>
        <w:keepLines/>
        <w:widowControl w:val="0"/>
        <w:spacing w:after="0" w:line="240" w:lineRule="auto"/>
        <w:ind w:firstLine="708"/>
        <w:jc w:val="both"/>
        <w:rPr>
          <w:rFonts w:ascii="Times New Roman" w:hAnsi="Times New Roman" w:cs="Times New Roman"/>
          <w:lang w:val="en-GB"/>
        </w:rPr>
      </w:pPr>
    </w:p>
    <w:p w:rsidR="00925C6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may evaluate the assets and debts of an investment fund, whose it is a </w:t>
      </w:r>
      <w:r w:rsidRPr="001E4D1C" w:rsidR="00A2602D">
        <w:rPr>
          <w:rFonts w:ascii="Times New Roman" w:hAnsi="Times New Roman" w:cs="Times New Roman"/>
          <w:lang w:val="en-GB"/>
        </w:rPr>
        <w:t>deposito</w:t>
      </w:r>
      <w:r w:rsidRPr="001E4D1C">
        <w:rPr>
          <w:rFonts w:ascii="Times New Roman" w:hAnsi="Times New Roman" w:cs="Times New Roman"/>
          <w:lang w:val="en-GB"/>
        </w:rPr>
        <w:t>ry, or perform calculations of the actual value of a unit</w:t>
      </w:r>
      <w:r w:rsidRPr="001E4D1C" w:rsidR="00A55155">
        <w:rPr>
          <w:rFonts w:ascii="Times New Roman" w:hAnsi="Times New Roman" w:cs="Times New Roman"/>
          <w:lang w:val="en-GB"/>
        </w:rPr>
        <w:t xml:space="preserve"> certificate</w:t>
      </w:r>
      <w:r w:rsidRPr="001E4D1C">
        <w:rPr>
          <w:rFonts w:ascii="Times New Roman" w:hAnsi="Times New Roman" w:cs="Times New Roman"/>
          <w:lang w:val="en-GB"/>
        </w:rPr>
        <w:t xml:space="preserve"> or an investment share issued by such investment fund only if such </w:t>
      </w:r>
      <w:r w:rsidRPr="001E4D1C" w:rsidR="00A2602D">
        <w:rPr>
          <w:rFonts w:ascii="Times New Roman" w:hAnsi="Times New Roman" w:cs="Times New Roman"/>
          <w:lang w:val="en-GB"/>
        </w:rPr>
        <w:t>deposito</w:t>
      </w:r>
      <w:r w:rsidRPr="001E4D1C">
        <w:rPr>
          <w:rFonts w:ascii="Times New Roman" w:hAnsi="Times New Roman" w:cs="Times New Roman"/>
          <w:lang w:val="en-GB"/>
        </w:rPr>
        <w:t>ry has introduced the</w:t>
      </w:r>
      <w:r w:rsidRPr="001E4D1C" w:rsidR="009212F0">
        <w:rPr>
          <w:rFonts w:ascii="Times New Roman" w:hAnsi="Times New Roman" w:cs="Times New Roman"/>
          <w:lang w:val="en-GB"/>
        </w:rPr>
        <w:t xml:space="preserve"> organisational</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measures</w:t>
      </w:r>
      <w:r w:rsidRPr="001E4D1C">
        <w:rPr>
          <w:rFonts w:ascii="Times New Roman" w:hAnsi="Times New Roman" w:cs="Times New Roman"/>
          <w:lang w:val="en-GB"/>
        </w:rPr>
        <w:t xml:space="preserve"> </w:t>
      </w:r>
    </w:p>
    <w:p w:rsidR="009212F0" w:rsidRPr="001E4D1C" w:rsidP="001A08E4">
      <w:pPr>
        <w:keepNext/>
        <w:keepLines/>
        <w:widowControl w:val="0"/>
        <w:spacing w:after="0" w:line="240" w:lineRule="auto"/>
        <w:jc w:val="both"/>
        <w:rPr>
          <w:rFonts w:ascii="Times New Roman" w:hAnsi="Times New Roman" w:cs="Times New Roman"/>
          <w:lang w:val="en-GB"/>
        </w:rPr>
      </w:pPr>
    </w:p>
    <w:p w:rsidR="009212F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ab/>
      </w:r>
      <w:r w:rsidRPr="001E4D1C" w:rsidR="00FA374D">
        <w:rPr>
          <w:rFonts w:ascii="Times New Roman" w:hAnsi="Times New Roman" w:cs="Times New Roman"/>
          <w:lang w:val="en-GB"/>
        </w:rPr>
        <w:t>for the evaluation of the assets and debts of this fund, or for the calculation of an actual value of a unit</w:t>
      </w:r>
      <w:r w:rsidRPr="001E4D1C" w:rsidR="00A55155">
        <w:rPr>
          <w:rFonts w:ascii="Times New Roman" w:hAnsi="Times New Roman" w:cs="Times New Roman"/>
          <w:lang w:val="en-GB"/>
        </w:rPr>
        <w:t xml:space="preserve"> certificates</w:t>
      </w:r>
      <w:r w:rsidRPr="001E4D1C" w:rsidR="00FA374D">
        <w:rPr>
          <w:rFonts w:ascii="Times New Roman" w:hAnsi="Times New Roman" w:cs="Times New Roman"/>
          <w:lang w:val="en-GB"/>
        </w:rPr>
        <w:t xml:space="preserve"> or an investment share issued by this fund, and </w:t>
      </w:r>
    </w:p>
    <w:p w:rsidR="00FA374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r>
      <w:r w:rsidRPr="001E4D1C">
        <w:rPr>
          <w:rFonts w:ascii="Times New Roman" w:hAnsi="Times New Roman" w:cs="Times New Roman"/>
          <w:lang w:val="en-GB"/>
        </w:rPr>
        <w:t xml:space="preserve">ensuring an effective separation of the performance of this activity from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this fund.</w:t>
      </w:r>
    </w:p>
    <w:p w:rsidR="00FA374D" w:rsidRPr="001E4D1C" w:rsidP="001A08E4">
      <w:pPr>
        <w:pStyle w:val="ListParagraph"/>
        <w:keepNext/>
        <w:keepLines/>
        <w:widowControl w:val="0"/>
        <w:spacing w:after="0" w:line="240" w:lineRule="auto"/>
        <w:ind w:left="1440"/>
        <w:jc w:val="both"/>
        <w:rPr>
          <w:rFonts w:ascii="Times New Roman" w:hAnsi="Times New Roman" w:cs="Times New Roman"/>
          <w:lang w:val="en-GB"/>
        </w:rPr>
      </w:pPr>
    </w:p>
    <w:p w:rsidR="0042543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6E7A11">
        <w:rPr>
          <w:rFonts w:ascii="Times New Roman" w:hAnsi="Times New Roman" w:cs="Times New Roman"/>
          <w:lang w:val="en-GB"/>
        </w:rPr>
        <w:t xml:space="preserve"> 66</w:t>
      </w:r>
    </w:p>
    <w:p w:rsidR="0042543C" w:rsidRPr="001E4D1C" w:rsidP="001A08E4">
      <w:pPr>
        <w:keepNext/>
        <w:keepLines/>
        <w:widowControl w:val="0"/>
        <w:spacing w:after="0" w:line="240" w:lineRule="auto"/>
        <w:ind w:firstLine="708"/>
        <w:jc w:val="center"/>
        <w:rPr>
          <w:rFonts w:ascii="Times New Roman" w:hAnsi="Times New Roman" w:cs="Times New Roman"/>
          <w:lang w:val="en-GB"/>
        </w:rPr>
      </w:pPr>
    </w:p>
    <w:p w:rsidR="00AC0DAF"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Procedure upon detecting short</w:t>
      </w:r>
      <w:r w:rsidRPr="001E4D1C" w:rsidR="00A2602D">
        <w:rPr>
          <w:rFonts w:ascii="Times New Roman" w:hAnsi="Times New Roman" w:cs="Times New Roman"/>
          <w:b/>
          <w:lang w:val="en-GB"/>
        </w:rPr>
        <w:t>coming</w:t>
      </w:r>
    </w:p>
    <w:p w:rsidR="0042543C" w:rsidRPr="001E4D1C" w:rsidP="001A08E4">
      <w:pPr>
        <w:keepNext/>
        <w:keepLines/>
        <w:widowControl w:val="0"/>
        <w:spacing w:after="0" w:line="240" w:lineRule="auto"/>
        <w:ind w:firstLine="708"/>
        <w:jc w:val="center"/>
        <w:rPr>
          <w:rFonts w:ascii="Times New Roman" w:hAnsi="Times New Roman" w:cs="Times New Roman"/>
          <w:lang w:val="en-GB"/>
        </w:rPr>
      </w:pP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detects in the performance of his activity the fact indicating that the manager of this fund has breached his obligation under this Act, on the basis of this Act, by directly applicable </w:t>
      </w:r>
      <w:r w:rsidRPr="001E4D1C" w:rsidR="001B2CD2">
        <w:rPr>
          <w:rFonts w:ascii="Times New Roman" w:hAnsi="Times New Roman" w:cs="Times New Roman"/>
          <w:lang w:val="en-GB"/>
        </w:rPr>
        <w:t>EU</w:t>
      </w:r>
      <w:r w:rsidRPr="001E4D1C">
        <w:rPr>
          <w:rFonts w:ascii="Times New Roman" w:hAnsi="Times New Roman" w:cs="Times New Roman"/>
          <w:lang w:val="en-GB"/>
        </w:rPr>
        <w:t xml:space="preserve"> legislation in the field of management of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by the statute of this investment fund or by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agreement,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AC4EC1">
        <w:rPr>
          <w:rFonts w:ascii="Times New Roman" w:hAnsi="Times New Roman" w:cs="Times New Roman"/>
          <w:lang w:val="en-GB"/>
        </w:rPr>
        <w:t>shall</w:t>
      </w:r>
      <w:r w:rsidRPr="001E4D1C">
        <w:rPr>
          <w:rFonts w:ascii="Times New Roman" w:hAnsi="Times New Roman" w:cs="Times New Roman"/>
          <w:lang w:val="en-GB"/>
        </w:rPr>
        <w:t xml:space="preserve"> discuss this matter with </w:t>
      </w:r>
      <w:r w:rsidRPr="001E4D1C" w:rsidR="00AC4EC1">
        <w:rPr>
          <w:rFonts w:ascii="Times New Roman" w:hAnsi="Times New Roman" w:cs="Times New Roman"/>
          <w:lang w:val="en-GB"/>
        </w:rPr>
        <w:t>the manager</w:t>
      </w:r>
      <w:r w:rsidRPr="001E4D1C">
        <w:rPr>
          <w:rFonts w:ascii="Times New Roman" w:hAnsi="Times New Roman" w:cs="Times New Roman"/>
          <w:lang w:val="en-GB"/>
        </w:rPr>
        <w:t xml:space="preserve"> without undue delay.</w:t>
      </w:r>
      <w:r w:rsidRPr="001E4D1C">
        <w:rPr>
          <w:rFonts w:ascii="Times New Roman" w:hAnsi="Times New Roman" w:cs="Times New Roman"/>
          <w:lang w:val="en-GB"/>
        </w:rPr>
        <w:t xml:space="preserve"> </w:t>
      </w:r>
    </w:p>
    <w:p w:rsidR="00811BEC" w:rsidRPr="001E4D1C" w:rsidP="001A08E4">
      <w:pPr>
        <w:keepNext/>
        <w:keepLines/>
        <w:widowControl w:val="0"/>
        <w:spacing w:after="0" w:line="240" w:lineRule="auto"/>
        <w:ind w:firstLine="708"/>
        <w:jc w:val="both"/>
        <w:rPr>
          <w:rFonts w:ascii="Times New Roman" w:hAnsi="Times New Roman" w:cs="Times New Roman"/>
          <w:lang w:val="en-GB"/>
        </w:rPr>
      </w:pPr>
    </w:p>
    <w:p w:rsidR="00FA374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66a</w:t>
      </w:r>
    </w:p>
    <w:p w:rsidR="00FA374D" w:rsidRPr="001E4D1C" w:rsidP="001A08E4">
      <w:pPr>
        <w:keepNext/>
        <w:keepLines/>
        <w:widowControl w:val="0"/>
        <w:spacing w:after="0" w:line="240" w:lineRule="auto"/>
        <w:ind w:firstLine="708"/>
        <w:jc w:val="both"/>
        <w:rPr>
          <w:rFonts w:ascii="Times New Roman" w:hAnsi="Times New Roman" w:cs="Times New Roman"/>
          <w:lang w:val="en-GB"/>
        </w:rPr>
      </w:pPr>
    </w:p>
    <w:p w:rsidR="00FA374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Reporting mechanism</w:t>
      </w:r>
    </w:p>
    <w:p w:rsidR="00811BEC" w:rsidRPr="001E4D1C" w:rsidP="001A08E4">
      <w:pPr>
        <w:keepNext/>
        <w:keepLines/>
        <w:widowControl w:val="0"/>
        <w:spacing w:after="0" w:line="240" w:lineRule="auto"/>
        <w:jc w:val="both"/>
        <w:rPr>
          <w:rFonts w:ascii="Times New Roman" w:hAnsi="Times New Roman" w:cs="Times New Roman"/>
          <w:lang w:val="en-GB"/>
        </w:rPr>
      </w:pPr>
    </w:p>
    <w:p w:rsidR="00811BE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an investment fund introduces, maintains and applies</w:t>
      </w:r>
      <w:r w:rsidRPr="001E4D1C">
        <w:rPr>
          <w:rFonts w:ascii="Times New Roman" w:hAnsi="Times New Roman" w:cs="Times New Roman"/>
          <w:lang w:val="en-GB"/>
        </w:rPr>
        <w:t xml:space="preserve"> a reporting mechanism, Article 20a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811BEC" w:rsidRPr="001E4D1C" w:rsidP="001A08E4">
      <w:pPr>
        <w:keepNext/>
        <w:keepLines/>
        <w:widowControl w:val="0"/>
        <w:spacing w:after="0" w:line="240" w:lineRule="auto"/>
        <w:jc w:val="both"/>
        <w:rPr>
          <w:rFonts w:ascii="Times New Roman" w:hAnsi="Times New Roman" w:cs="Times New Roman"/>
          <w:lang w:val="en-GB"/>
        </w:rPr>
      </w:pPr>
    </w:p>
    <w:p w:rsidR="0042543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6E7A11">
        <w:rPr>
          <w:rFonts w:ascii="Times New Roman" w:hAnsi="Times New Roman" w:cs="Times New Roman"/>
          <w:lang w:val="en-GB"/>
        </w:rPr>
        <w:t xml:space="preserve"> 67</w:t>
      </w:r>
    </w:p>
    <w:p w:rsidR="0042543C" w:rsidRPr="001E4D1C" w:rsidP="001A08E4">
      <w:pPr>
        <w:keepNext/>
        <w:keepLines/>
        <w:widowControl w:val="0"/>
        <w:spacing w:after="0" w:line="240" w:lineRule="auto"/>
        <w:ind w:firstLine="708"/>
        <w:jc w:val="center"/>
        <w:rPr>
          <w:rFonts w:ascii="Times New Roman" w:hAnsi="Times New Roman" w:cs="Times New Roman"/>
          <w:lang w:val="en-GB"/>
        </w:rPr>
      </w:pPr>
    </w:p>
    <w:p w:rsidR="0042543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w:t>
      </w:r>
      <w:r w:rsidRPr="001E4D1C" w:rsidR="003374F6">
        <w:rPr>
          <w:rFonts w:ascii="Times New Roman" w:hAnsi="Times New Roman" w:cs="Times New Roman"/>
          <w:b/>
          <w:lang w:val="en-GB"/>
        </w:rPr>
        <w:t>epositar</w:t>
      </w:r>
      <w:r w:rsidRPr="001E4D1C">
        <w:rPr>
          <w:rFonts w:ascii="Times New Roman" w:hAnsi="Times New Roman" w:cs="Times New Roman"/>
          <w:b/>
          <w:lang w:val="en-GB"/>
        </w:rPr>
        <w:t xml:space="preserve">y </w:t>
      </w:r>
      <w:r w:rsidRPr="001E4D1C">
        <w:rPr>
          <w:rFonts w:ascii="Times New Roman" w:hAnsi="Times New Roman" w:cs="Times New Roman"/>
          <w:b/>
          <w:lang w:val="en-GB"/>
        </w:rPr>
        <w:t>a</w:t>
      </w:r>
      <w:r w:rsidRPr="001E4D1C">
        <w:rPr>
          <w:rFonts w:ascii="Times New Roman" w:hAnsi="Times New Roman" w:cs="Times New Roman"/>
          <w:b/>
          <w:lang w:val="en-GB"/>
        </w:rPr>
        <w:t>greement</w:t>
      </w: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A5815">
        <w:rPr>
          <w:rFonts w:ascii="Times New Roman" w:hAnsi="Times New Roman" w:cs="Times New Roman"/>
          <w:lang w:val="en-GB"/>
        </w:rPr>
        <w:t xml:space="preserve">Under a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 xml:space="preserve">ry agreement a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 xml:space="preserve">ry of an investment fund undertakes to perform the activity of a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 xml:space="preserve">ry of this fund to the extent of obligations </w:t>
      </w:r>
      <w:r w:rsidRPr="001E4D1C" w:rsidR="0077108B">
        <w:rPr>
          <w:rFonts w:ascii="Times New Roman" w:hAnsi="Times New Roman" w:cs="Times New Roman"/>
          <w:lang w:val="en-GB"/>
        </w:rPr>
        <w:t>arising</w:t>
      </w:r>
      <w:r w:rsidRPr="001E4D1C" w:rsidR="009A5815">
        <w:rPr>
          <w:rFonts w:ascii="Times New Roman" w:hAnsi="Times New Roman" w:cs="Times New Roman"/>
          <w:lang w:val="en-GB"/>
        </w:rPr>
        <w:t xml:space="preserve"> from this Act and a manager of this fund undertakes to discharge his </w:t>
      </w:r>
      <w:r w:rsidRPr="001E4D1C" w:rsidR="0077108B">
        <w:rPr>
          <w:rFonts w:ascii="Times New Roman" w:hAnsi="Times New Roman" w:cs="Times New Roman"/>
          <w:lang w:val="en-GB"/>
        </w:rPr>
        <w:t>obligations</w:t>
      </w:r>
      <w:r w:rsidRPr="001E4D1C" w:rsidR="009A5815">
        <w:rPr>
          <w:rFonts w:ascii="Times New Roman" w:hAnsi="Times New Roman" w:cs="Times New Roman"/>
          <w:lang w:val="en-GB"/>
        </w:rPr>
        <w:t xml:space="preserve"> in connection with the </w:t>
      </w:r>
      <w:r w:rsidRPr="001E4D1C" w:rsidR="0077108B">
        <w:rPr>
          <w:rFonts w:ascii="Times New Roman" w:hAnsi="Times New Roman" w:cs="Times New Roman"/>
          <w:lang w:val="en-GB"/>
        </w:rPr>
        <w:t>performance</w:t>
      </w:r>
      <w:r w:rsidRPr="001E4D1C" w:rsidR="009A5815">
        <w:rPr>
          <w:rFonts w:ascii="Times New Roman" w:hAnsi="Times New Roman" w:cs="Times New Roman"/>
          <w:lang w:val="en-GB"/>
        </w:rPr>
        <w:t xml:space="preserve"> of the activity of a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 xml:space="preserve">ry </w:t>
      </w:r>
      <w:r w:rsidRPr="001E4D1C" w:rsidR="0077108B">
        <w:rPr>
          <w:rFonts w:ascii="Times New Roman" w:hAnsi="Times New Roman" w:cs="Times New Roman"/>
          <w:lang w:val="en-GB"/>
        </w:rPr>
        <w:t>arising</w:t>
      </w:r>
      <w:r w:rsidRPr="001E4D1C" w:rsidR="009A5815">
        <w:rPr>
          <w:rFonts w:ascii="Times New Roman" w:hAnsi="Times New Roman" w:cs="Times New Roman"/>
          <w:lang w:val="en-GB"/>
        </w:rPr>
        <w:t xml:space="preserve"> from this Act and to pay the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 xml:space="preserve">ry for his activity a </w:t>
      </w:r>
      <w:r w:rsidRPr="001E4D1C" w:rsidR="00A2602D">
        <w:rPr>
          <w:rFonts w:ascii="Times New Roman" w:hAnsi="Times New Roman" w:cs="Times New Roman"/>
          <w:lang w:val="en-GB"/>
        </w:rPr>
        <w:t>deposito</w:t>
      </w:r>
      <w:r w:rsidRPr="001E4D1C" w:rsidR="009A5815">
        <w:rPr>
          <w:rFonts w:ascii="Times New Roman" w:hAnsi="Times New Roman" w:cs="Times New Roman"/>
          <w:lang w:val="en-GB"/>
        </w:rPr>
        <w:t>ry fee.</w:t>
      </w:r>
    </w:p>
    <w:p w:rsidR="0042543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E07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agreement </w:t>
      </w:r>
      <w:r w:rsidRPr="001E4D1C" w:rsidR="00776983">
        <w:rPr>
          <w:rFonts w:ascii="Times New Roman" w:hAnsi="Times New Roman" w:cs="Times New Roman"/>
          <w:lang w:val="en-GB"/>
        </w:rPr>
        <w:t>must be made in writing.</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DEPOSIT</w:t>
      </w:r>
      <w:r w:rsidRPr="001E4D1C" w:rsidR="006C691F">
        <w:rPr>
          <w:rFonts w:ascii="Times New Roman" w:hAnsi="Times New Roman" w:cs="Times New Roman"/>
          <w:lang w:val="en-GB"/>
        </w:rPr>
        <w:t>A</w:t>
      </w:r>
      <w:r w:rsidRPr="001E4D1C">
        <w:rPr>
          <w:rFonts w:ascii="Times New Roman" w:hAnsi="Times New Roman" w:cs="Times New Roman"/>
          <w:lang w:val="en-GB"/>
        </w:rPr>
        <w:t xml:space="preserve">RY OF THE </w:t>
      </w:r>
      <w:r w:rsidRPr="001E4D1C" w:rsidR="00BE44A9">
        <w:rPr>
          <w:rFonts w:ascii="Times New Roman" w:hAnsi="Times New Roman" w:cs="Times New Roman"/>
          <w:lang w:val="en-GB"/>
        </w:rPr>
        <w:t>RETAIL INVESTMENT FUND</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68</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 to have one </w:t>
      </w:r>
      <w:r w:rsidRPr="001E4D1C" w:rsidR="00A2602D">
        <w:rPr>
          <w:rFonts w:ascii="Times New Roman" w:hAnsi="Times New Roman" w:cs="Times New Roman"/>
          <w:b/>
          <w:lang w:val="en-GB"/>
        </w:rPr>
        <w:t>deposito</w:t>
      </w:r>
      <w:r w:rsidRPr="001E4D1C">
        <w:rPr>
          <w:rFonts w:ascii="Times New Roman" w:hAnsi="Times New Roman" w:cs="Times New Roman"/>
          <w:b/>
          <w:lang w:val="en-GB"/>
        </w:rPr>
        <w:t>ry</w:t>
      </w:r>
    </w:p>
    <w:p w:rsidR="006E7A11" w:rsidRPr="001E4D1C" w:rsidP="001A08E4">
      <w:pPr>
        <w:keepNext/>
        <w:keepLines/>
        <w:widowControl w:val="0"/>
        <w:spacing w:after="0" w:line="240" w:lineRule="auto"/>
        <w:jc w:val="both"/>
        <w:rPr>
          <w:rFonts w:ascii="Times New Roman" w:hAnsi="Times New Roman" w:cs="Times New Roman"/>
          <w:lang w:val="en-GB"/>
        </w:rPr>
      </w:pPr>
    </w:p>
    <w:p w:rsidR="006E7A1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Each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must have only one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If the fund's articles of association allow the creation of a sub-fund,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also act as </w:t>
      </w:r>
      <w:r w:rsidRPr="001E4D1C" w:rsidR="00A2602D">
        <w:rPr>
          <w:rFonts w:ascii="Times New Roman" w:hAnsi="Times New Roman" w:cs="Times New Roman"/>
          <w:lang w:val="en-GB"/>
        </w:rPr>
        <w:t>deposito</w:t>
      </w:r>
      <w:r w:rsidRPr="001E4D1C">
        <w:rPr>
          <w:rFonts w:ascii="Times New Roman" w:hAnsi="Times New Roman" w:cs="Times New Roman"/>
          <w:lang w:val="en-GB"/>
        </w:rPr>
        <w:t>ry for such sub-funds.</w:t>
      </w:r>
    </w:p>
    <w:p w:rsidR="006E7A1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7A1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69</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Persons </w:t>
      </w:r>
      <w:r w:rsidRPr="001E4D1C" w:rsidR="00821BA2">
        <w:rPr>
          <w:rFonts w:ascii="Times New Roman" w:hAnsi="Times New Roman" w:cs="Times New Roman"/>
          <w:b/>
          <w:lang w:val="en-GB"/>
        </w:rPr>
        <w:t xml:space="preserve">eligible to be </w:t>
      </w:r>
      <w:r w:rsidRPr="001E4D1C" w:rsidR="00A2602D">
        <w:rPr>
          <w:rFonts w:ascii="Times New Roman" w:hAnsi="Times New Roman" w:cs="Times New Roman"/>
          <w:b/>
          <w:lang w:val="en-GB"/>
        </w:rPr>
        <w:t>deposito</w:t>
      </w:r>
      <w:r w:rsidRPr="001E4D1C" w:rsidR="00821BA2">
        <w:rPr>
          <w:rFonts w:ascii="Times New Roman" w:hAnsi="Times New Roman" w:cs="Times New Roman"/>
          <w:b/>
          <w:lang w:val="en-GB"/>
        </w:rPr>
        <w:t>ry</w:t>
      </w:r>
    </w:p>
    <w:p w:rsidR="006E7A11" w:rsidRPr="001E4D1C" w:rsidP="001A08E4">
      <w:pPr>
        <w:keepNext/>
        <w:keepLines/>
        <w:widowControl w:val="0"/>
        <w:spacing w:after="0" w:line="240" w:lineRule="auto"/>
        <w:jc w:val="center"/>
        <w:rPr>
          <w:rFonts w:ascii="Times New Roman" w:hAnsi="Times New Roman" w:cs="Times New Roman"/>
          <w:lang w:val="en-GB"/>
        </w:rPr>
      </w:pPr>
    </w:p>
    <w:p w:rsidR="006E7A1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depository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only be</w:t>
      </w:r>
    </w:p>
    <w:p w:rsidR="006E7A1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E7A1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D42FA">
        <w:rPr>
          <w:rFonts w:ascii="Times New Roman" w:hAnsi="Times New Roman" w:cs="Times New Roman"/>
          <w:lang w:val="en-GB"/>
        </w:rPr>
        <w:tab/>
      </w:r>
      <w:r w:rsidRPr="001E4D1C">
        <w:rPr>
          <w:rFonts w:ascii="Times New Roman" w:hAnsi="Times New Roman" w:cs="Times New Roman"/>
          <w:lang w:val="en-GB"/>
        </w:rPr>
        <w:t xml:space="preserve">a bank </w:t>
      </w:r>
      <w:r w:rsidRPr="001E4D1C" w:rsidR="00821BA2">
        <w:rPr>
          <w:rFonts w:ascii="Times New Roman" w:hAnsi="Times New Roman" w:cs="Times New Roman"/>
          <w:lang w:val="en-GB"/>
        </w:rPr>
        <w:t xml:space="preserve">with its registered office </w:t>
      </w:r>
      <w:r w:rsidRPr="001E4D1C" w:rsidR="00591F3C">
        <w:rPr>
          <w:rFonts w:ascii="Times New Roman" w:hAnsi="Times New Roman" w:cs="Times New Roman"/>
          <w:lang w:val="en-GB"/>
        </w:rPr>
        <w:t>in the Czech Republic,</w:t>
      </w:r>
    </w:p>
    <w:p w:rsidR="006E7A1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D42FA">
        <w:rPr>
          <w:rFonts w:ascii="Times New Roman" w:hAnsi="Times New Roman" w:cs="Times New Roman"/>
          <w:lang w:val="en-GB"/>
        </w:rPr>
        <w:tab/>
      </w:r>
      <w:r w:rsidRPr="001E4D1C">
        <w:rPr>
          <w:rFonts w:ascii="Times New Roman" w:hAnsi="Times New Roman" w:cs="Times New Roman"/>
          <w:lang w:val="en-GB"/>
        </w:rPr>
        <w:t xml:space="preserve">a foreign bank </w:t>
      </w:r>
      <w:r w:rsidRPr="001E4D1C" w:rsidR="00821BA2">
        <w:rPr>
          <w:rFonts w:ascii="Times New Roman" w:hAnsi="Times New Roman" w:cs="Times New Roman"/>
          <w:lang w:val="en-GB"/>
        </w:rPr>
        <w:t xml:space="preserve">having </w:t>
      </w:r>
      <w:r w:rsidRPr="001E4D1C">
        <w:rPr>
          <w:rFonts w:ascii="Times New Roman" w:hAnsi="Times New Roman" w:cs="Times New Roman"/>
          <w:lang w:val="en-GB"/>
        </w:rPr>
        <w:t>a branch</w:t>
      </w:r>
      <w:r w:rsidRPr="001E4D1C" w:rsidR="00591F3C">
        <w:rPr>
          <w:rFonts w:ascii="Times New Roman" w:hAnsi="Times New Roman" w:cs="Times New Roman"/>
          <w:lang w:val="en-GB"/>
        </w:rPr>
        <w:t xml:space="preserve"> located in the Czech Republic,</w:t>
      </w:r>
    </w:p>
    <w:p w:rsidR="006E7A1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D42FA">
        <w:rPr>
          <w:rFonts w:ascii="Times New Roman" w:hAnsi="Times New Roman" w:cs="Times New Roman"/>
          <w:lang w:val="en-GB"/>
        </w:rPr>
        <w:tab/>
      </w:r>
      <w:r w:rsidRPr="001E4D1C">
        <w:rPr>
          <w:rFonts w:ascii="Times New Roman" w:hAnsi="Times New Roman" w:cs="Times New Roman"/>
          <w:lang w:val="en-GB"/>
        </w:rPr>
        <w:t>an investment firm which is not a bank and which</w:t>
      </w:r>
    </w:p>
    <w:p w:rsidR="006E7A11" w:rsidRPr="001E4D1C" w:rsidP="001A08E4">
      <w:pPr>
        <w:keepNext/>
        <w:keepLines/>
        <w:widowControl w:val="0"/>
        <w:autoSpaceDE w:val="0"/>
        <w:autoSpaceDN w:val="0"/>
        <w:adjustRightInd w:val="0"/>
        <w:spacing w:after="0" w:line="240" w:lineRule="auto"/>
        <w:ind w:left="711" w:hanging="285"/>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91F3C">
        <w:rPr>
          <w:rFonts w:ascii="Times New Roman" w:hAnsi="Times New Roman" w:cs="Times New Roman"/>
          <w:lang w:val="en-GB"/>
        </w:rPr>
        <w:tab/>
      </w:r>
      <w:r w:rsidRPr="001E4D1C">
        <w:rPr>
          <w:rFonts w:ascii="Times New Roman" w:hAnsi="Times New Roman" w:cs="Times New Roman"/>
          <w:lang w:val="en-GB"/>
        </w:rPr>
        <w:t xml:space="preserve">is obliged to comply with the capital adequacy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8a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of the Act regulating the capital market business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6E7A1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91F3C">
        <w:rPr>
          <w:rFonts w:ascii="Times New Roman" w:hAnsi="Times New Roman" w:cs="Times New Roman"/>
          <w:lang w:val="en-GB"/>
        </w:rPr>
        <w:tab/>
      </w:r>
      <w:r w:rsidRPr="001E4D1C">
        <w:rPr>
          <w:rFonts w:ascii="Times New Roman" w:hAnsi="Times New Roman" w:cs="Times New Roman"/>
          <w:lang w:val="en-GB"/>
        </w:rPr>
        <w:t xml:space="preserve">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provide the investment service </w:t>
      </w:r>
      <w:r w:rsidRPr="001E4D1C" w:rsidR="0033688E">
        <w:rPr>
          <w:rFonts w:ascii="Times New Roman" w:hAnsi="Times New Roman" w:cs="Times New Roman"/>
          <w:lang w:val="en-GB"/>
        </w:rPr>
        <w:t xml:space="preserve">of safekeeping and administration </w:t>
      </w:r>
      <w:r w:rsidRPr="001E4D1C">
        <w:rPr>
          <w:rFonts w:ascii="Times New Roman" w:hAnsi="Times New Roman" w:cs="Times New Roman"/>
          <w:lang w:val="en-GB"/>
        </w:rPr>
        <w:t xml:space="preserve">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w:t>
      </w:r>
      <w:r w:rsidRPr="001E4D1C" w:rsidR="00591F3C">
        <w:rPr>
          <w:rFonts w:ascii="Times New Roman" w:hAnsi="Times New Roman" w:cs="Times New Roman"/>
          <w:lang w:val="en-GB"/>
        </w:rPr>
        <w:t>, including related services, or</w:t>
      </w:r>
    </w:p>
    <w:p w:rsidR="006E7A1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591F3C">
        <w:rPr>
          <w:rFonts w:ascii="Times New Roman" w:hAnsi="Times New Roman" w:cs="Times New Roman"/>
          <w:lang w:val="en-GB"/>
        </w:rPr>
        <w:tab/>
      </w:r>
      <w:r w:rsidRPr="001E4D1C">
        <w:rPr>
          <w:rFonts w:ascii="Times New Roman" w:hAnsi="Times New Roman" w:cs="Times New Roman"/>
          <w:lang w:val="en-GB"/>
        </w:rPr>
        <w:t>a foreign person who</w:t>
      </w:r>
    </w:p>
    <w:p w:rsidR="006E7A1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91F3C">
        <w:rPr>
          <w:rFonts w:ascii="Times New Roman" w:hAnsi="Times New Roman" w:cs="Times New Roman"/>
          <w:lang w:val="en-GB"/>
        </w:rPr>
        <w:tab/>
      </w:r>
      <w:r w:rsidRPr="001E4D1C" w:rsidR="009F56FB">
        <w:rPr>
          <w:rFonts w:ascii="Times New Roman" w:hAnsi="Times New Roman" w:cs="Times New Roman"/>
          <w:lang w:val="en-GB"/>
        </w:rPr>
        <w:t xml:space="preserve">has </w:t>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provide the investment service </w:t>
      </w:r>
      <w:r w:rsidRPr="001E4D1C" w:rsidR="002026F5">
        <w:rPr>
          <w:rFonts w:ascii="Times New Roman" w:hAnsi="Times New Roman" w:cs="Times New Roman"/>
          <w:lang w:val="en-GB"/>
        </w:rPr>
        <w:t xml:space="preserve">of safekeeping and administration </w:t>
      </w:r>
      <w:r w:rsidRPr="001E4D1C">
        <w:rPr>
          <w:rFonts w:ascii="Times New Roman" w:hAnsi="Times New Roman" w:cs="Times New Roman"/>
          <w:lang w:val="en-GB"/>
        </w:rPr>
        <w:t xml:space="preserve">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 including related services,</w:t>
      </w:r>
    </w:p>
    <w:p w:rsidR="006E7A1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91F3C">
        <w:rPr>
          <w:rFonts w:ascii="Times New Roman" w:hAnsi="Times New Roman" w:cs="Times New Roman"/>
          <w:lang w:val="en-GB"/>
        </w:rPr>
        <w:tab/>
      </w:r>
      <w:r w:rsidRPr="001E4D1C">
        <w:rPr>
          <w:rFonts w:ascii="Times New Roman" w:hAnsi="Times New Roman" w:cs="Times New Roman"/>
          <w:lang w:val="en-GB"/>
        </w:rPr>
        <w:t xml:space="preserve">provides investment services in the Czech Republic through a branch of a </w:t>
      </w:r>
      <w:r w:rsidRPr="001E4D1C" w:rsidR="002026F5">
        <w:rPr>
          <w:rFonts w:ascii="Times New Roman" w:hAnsi="Times New Roman" w:cs="Times New Roman"/>
          <w:lang w:val="en-GB"/>
        </w:rPr>
        <w:t>business enterprise</w:t>
      </w:r>
      <w:r w:rsidRPr="001E4D1C">
        <w:rPr>
          <w:rFonts w:ascii="Times New Roman" w:hAnsi="Times New Roman" w:cs="Times New Roman"/>
          <w:lang w:val="en-GB"/>
        </w:rPr>
        <w:t xml:space="preserve"> and</w:t>
      </w:r>
    </w:p>
    <w:p w:rsidR="006E7A1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91F3C">
        <w:rPr>
          <w:rFonts w:ascii="Times New Roman" w:hAnsi="Times New Roman" w:cs="Times New Roman"/>
          <w:lang w:val="en-GB"/>
        </w:rPr>
        <w:tab/>
      </w:r>
      <w:r w:rsidRPr="001E4D1C">
        <w:rPr>
          <w:rFonts w:ascii="Times New Roman" w:hAnsi="Times New Roman" w:cs="Times New Roman"/>
          <w:lang w:val="en-GB"/>
        </w:rPr>
        <w:t>is obliged to comply</w:t>
      </w:r>
      <w:r w:rsidRPr="001E4D1C" w:rsidR="0008164C">
        <w:rPr>
          <w:rFonts w:ascii="Times New Roman" w:hAnsi="Times New Roman" w:cs="Times New Roman"/>
          <w:lang w:val="en-GB"/>
        </w:rPr>
        <w:t xml:space="preserve"> </w:t>
      </w:r>
      <w:r w:rsidRPr="001E4D1C" w:rsidR="0008164C">
        <w:rPr>
          <w:rFonts w:ascii="Times New Roman" w:hAnsi="Times New Roman" w:cs="Times New Roman"/>
          <w:i/>
          <w:lang w:val="en-GB"/>
        </w:rPr>
        <w:t>mutatis mutandis</w:t>
      </w:r>
      <w:r w:rsidRPr="001E4D1C">
        <w:rPr>
          <w:rFonts w:ascii="Times New Roman" w:hAnsi="Times New Roman" w:cs="Times New Roman"/>
          <w:lang w:val="en-GB"/>
        </w:rPr>
        <w:t xml:space="preserve"> with capital adequacy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8a (1) of the Act </w:t>
      </w:r>
      <w:r w:rsidRPr="001E4D1C" w:rsidR="0008164C">
        <w:rPr>
          <w:rFonts w:ascii="Times New Roman" w:hAnsi="Times New Roman" w:cs="Times New Roman"/>
          <w:lang w:val="en-GB"/>
        </w:rPr>
        <w:t>regulating the capital market business</w:t>
      </w:r>
      <w:r w:rsidRPr="001E4D1C">
        <w:rPr>
          <w:rFonts w:ascii="Times New Roman" w:hAnsi="Times New Roman" w:cs="Times New Roman"/>
          <w:lang w:val="en-GB"/>
        </w:rPr>
        <w:t>.</w:t>
      </w:r>
    </w:p>
    <w:p w:rsidR="00024EE8"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024E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A444B">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6A444B">
        <w:rPr>
          <w:rFonts w:ascii="Times New Roman" w:hAnsi="Times New Roman" w:cs="Times New Roman"/>
          <w:lang w:val="en-GB"/>
        </w:rPr>
        <w:t xml:space="preserve">ry of a retail investment fund must create </w:t>
      </w:r>
      <w:r w:rsidRPr="001E4D1C" w:rsidR="00A2602D">
        <w:rPr>
          <w:rFonts w:ascii="Times New Roman" w:hAnsi="Times New Roman" w:cs="Times New Roman"/>
          <w:lang w:val="en-GB"/>
        </w:rPr>
        <w:t>prerequisities</w:t>
      </w:r>
      <w:r w:rsidRPr="001E4D1C" w:rsidR="006A444B">
        <w:rPr>
          <w:rFonts w:ascii="Times New Roman" w:hAnsi="Times New Roman" w:cs="Times New Roman"/>
          <w:lang w:val="en-GB"/>
        </w:rPr>
        <w:t xml:space="preserve"> for fulfilling the obligations of a </w:t>
      </w:r>
      <w:r w:rsidRPr="001E4D1C" w:rsidR="00A2602D">
        <w:rPr>
          <w:rFonts w:ascii="Times New Roman" w:hAnsi="Times New Roman" w:cs="Times New Roman"/>
          <w:lang w:val="en-GB"/>
        </w:rPr>
        <w:t>deposito</w:t>
      </w:r>
      <w:r w:rsidRPr="001E4D1C" w:rsidR="006A444B">
        <w:rPr>
          <w:rFonts w:ascii="Times New Roman" w:hAnsi="Times New Roman" w:cs="Times New Roman"/>
          <w:lang w:val="en-GB"/>
        </w:rPr>
        <w:t xml:space="preserve">ry of the retail investment fund arising from this Act, </w:t>
      </w:r>
      <w:r w:rsidRPr="001E4D1C">
        <w:rPr>
          <w:rFonts w:ascii="Times New Roman" w:hAnsi="Times New Roman" w:cs="Times New Roman"/>
          <w:lang w:val="en-GB"/>
        </w:rPr>
        <w:t xml:space="preserve">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F1274A">
        <w:rPr>
          <w:rFonts w:ascii="Times New Roman" w:hAnsi="Times New Roman" w:cs="Times New Roman"/>
          <w:lang w:val="en-GB"/>
        </w:rPr>
        <w:t>AIFMD</w:t>
      </w:r>
      <w:r w:rsidRPr="001E4D1C" w:rsidR="00956F22">
        <w:rPr>
          <w:rFonts w:ascii="Times New Roman" w:hAnsi="Times New Roman" w:cs="Times New Roman"/>
          <w:vertAlign w:val="superscript"/>
          <w:lang w:val="en-GB"/>
        </w:rPr>
        <w:t>6)</w:t>
      </w:r>
      <w:r w:rsidRPr="001E4D1C">
        <w:rPr>
          <w:rFonts w:ascii="Times New Roman" w:hAnsi="Times New Roman" w:cs="Times New Roman"/>
          <w:lang w:val="en-GB"/>
        </w:rPr>
        <w:t xml:space="preserve"> and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274A">
        <w:rPr>
          <w:rFonts w:ascii="Times New Roman" w:hAnsi="Times New Roman" w:cs="Times New Roman"/>
          <w:lang w:val="en-GB"/>
        </w:rPr>
        <w:t>regulation</w:t>
      </w:r>
      <w:r w:rsidRPr="001E4D1C">
        <w:rPr>
          <w:rFonts w:ascii="Times New Roman" w:hAnsi="Times New Roman" w:cs="Times New Roman"/>
          <w:lang w:val="en-GB"/>
        </w:rPr>
        <w:t xml:space="preserve"> </w:t>
      </w:r>
      <w:r w:rsidRPr="001E4D1C" w:rsidR="00F1274A">
        <w:rPr>
          <w:rFonts w:ascii="Times New Roman" w:hAnsi="Times New Roman" w:cs="Times New Roman"/>
          <w:lang w:val="en-GB"/>
        </w:rPr>
        <w:t>i</w:t>
      </w:r>
      <w:r w:rsidRPr="001E4D1C">
        <w:rPr>
          <w:rFonts w:ascii="Times New Roman" w:hAnsi="Times New Roman" w:cs="Times New Roman"/>
          <w:lang w:val="en-GB"/>
        </w:rPr>
        <w:t xml:space="preserve">mplementing the </w:t>
      </w:r>
      <w:r w:rsidRPr="001E4D1C" w:rsidR="00BF79EB">
        <w:rPr>
          <w:rFonts w:ascii="Times New Roman" w:hAnsi="Times New Roman" w:cs="Times New Roman"/>
          <w:lang w:val="en-GB"/>
        </w:rPr>
        <w:t>UCITS-D</w:t>
      </w:r>
      <w:r w:rsidRPr="001E4D1C" w:rsidR="0008164C">
        <w:rPr>
          <w:rFonts w:ascii="Times New Roman" w:hAnsi="Times New Roman" w:cs="Times New Roman"/>
          <w:vertAlign w:val="superscript"/>
          <w:lang w:val="en-GB"/>
        </w:rPr>
        <w:t>8)</w:t>
      </w:r>
      <w:r w:rsidRPr="001E4D1C" w:rsidR="0008164C">
        <w:rPr>
          <w:rFonts w:ascii="Times New Roman" w:hAnsi="Times New Roman" w:cs="Times New Roman"/>
          <w:lang w:val="en-GB"/>
        </w:rPr>
        <w:t>.</w:t>
      </w:r>
      <w:r w:rsidRPr="001E4D1C" w:rsidR="001251D5">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24EE8">
        <w:rPr>
          <w:rFonts w:ascii="Times New Roman" w:hAnsi="Times New Roman" w:cs="Times New Roman"/>
          <w:lang w:val="en-GB"/>
        </w:rPr>
        <w:t xml:space="preserve"> 70</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AC0DAF"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Some requirements of a </w:t>
      </w:r>
      <w:r w:rsidRPr="001E4D1C" w:rsidR="00A2602D">
        <w:rPr>
          <w:rFonts w:ascii="Times New Roman" w:hAnsi="Times New Roman" w:cs="Times New Roman"/>
          <w:b/>
          <w:lang w:val="en-GB"/>
        </w:rPr>
        <w:t>deposito</w:t>
      </w:r>
      <w:r w:rsidRPr="001E4D1C">
        <w:rPr>
          <w:rFonts w:ascii="Times New Roman" w:hAnsi="Times New Roman" w:cs="Times New Roman"/>
          <w:b/>
          <w:lang w:val="en-GB"/>
        </w:rPr>
        <w:t>ry agreement</w:t>
      </w:r>
      <w:r w:rsidRPr="001E4D1C">
        <w:rPr>
          <w:rFonts w:ascii="Times New Roman" w:hAnsi="Times New Roman" w:cs="Times New Roman"/>
          <w:b/>
          <w:lang w:val="en-GB"/>
        </w:rPr>
        <w:t xml:space="preserve"> </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56F22">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956F22">
        <w:rPr>
          <w:rFonts w:ascii="Times New Roman" w:hAnsi="Times New Roman" w:cs="Times New Roman"/>
          <w:lang w:val="en-GB"/>
        </w:rPr>
        <w:t xml:space="preserve">ry of a retail investment fund and a manager of a retail investment fund shall define the manner of mutual communication in the </w:t>
      </w:r>
      <w:r w:rsidRPr="001E4D1C" w:rsidR="00A2602D">
        <w:rPr>
          <w:rFonts w:ascii="Times New Roman" w:hAnsi="Times New Roman" w:cs="Times New Roman"/>
          <w:lang w:val="en-GB"/>
        </w:rPr>
        <w:t>deposito</w:t>
      </w:r>
      <w:r w:rsidRPr="001E4D1C" w:rsidR="00956F22">
        <w:rPr>
          <w:rFonts w:ascii="Times New Roman" w:hAnsi="Times New Roman" w:cs="Times New Roman"/>
          <w:lang w:val="en-GB"/>
        </w:rPr>
        <w:t xml:space="preserve">ry agreement, including the manner of securing of information </w:t>
      </w:r>
      <w:r w:rsidRPr="001E4D1C" w:rsidR="00A2602D">
        <w:rPr>
          <w:rFonts w:ascii="Times New Roman" w:hAnsi="Times New Roman" w:cs="Times New Roman"/>
          <w:lang w:val="en-GB"/>
        </w:rPr>
        <w:t>that are kept</w:t>
      </w:r>
      <w:r w:rsidRPr="001E4D1C" w:rsidR="00956F22">
        <w:rPr>
          <w:rFonts w:ascii="Times New Roman" w:hAnsi="Times New Roman" w:cs="Times New Roman"/>
          <w:lang w:val="en-GB"/>
        </w:rPr>
        <w:t xml:space="preserve"> in respect of such communication, and the manner of protection of confidential information and personal information.</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the </w:t>
      </w:r>
      <w:r w:rsidRPr="001E4D1C" w:rsidR="003374F6">
        <w:rPr>
          <w:rFonts w:ascii="Times New Roman" w:hAnsi="Times New Roman" w:cs="Times New Roman"/>
          <w:lang w:val="en-GB"/>
        </w:rPr>
        <w:t>manage</w:t>
      </w:r>
      <w:r w:rsidRPr="001E4D1C" w:rsidR="004E0264">
        <w:rPr>
          <w:rFonts w:ascii="Times New Roman" w:hAnsi="Times New Roman" w:cs="Times New Roman"/>
          <w:lang w:val="en-GB"/>
        </w:rPr>
        <w:t xml:space="preserve">r </w:t>
      </w:r>
      <w:r w:rsidRPr="001E4D1C">
        <w:rPr>
          <w:rFonts w:ascii="Times New Roman" w:hAnsi="Times New Roman" w:cs="Times New Roman"/>
          <w:lang w:val="en-GB"/>
        </w:rPr>
        <w:t xml:space="preserve">of such a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also specify in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w:t>
      </w:r>
      <w:r w:rsidRPr="001E4D1C" w:rsidR="004E0264">
        <w:rPr>
          <w:rFonts w:ascii="Times New Roman" w:hAnsi="Times New Roman" w:cs="Times New Roman"/>
          <w:lang w:val="en-GB"/>
        </w:rPr>
        <w:t>a</w:t>
      </w:r>
      <w:r w:rsidRPr="001E4D1C">
        <w:rPr>
          <w:rFonts w:ascii="Times New Roman" w:hAnsi="Times New Roman" w:cs="Times New Roman"/>
          <w:lang w:val="en-GB"/>
        </w:rPr>
        <w:t xml:space="preserve">greement the period within which the </w:t>
      </w:r>
      <w:r w:rsidRPr="001E4D1C" w:rsidR="00A2602D">
        <w:rPr>
          <w:rFonts w:ascii="Times New Roman" w:hAnsi="Times New Roman" w:cs="Times New Roman"/>
          <w:lang w:val="en-GB"/>
        </w:rPr>
        <w:t>deposito</w:t>
      </w:r>
      <w:r w:rsidRPr="001E4D1C" w:rsidR="004E0264">
        <w:rPr>
          <w:rFonts w:ascii="Times New Roman" w:hAnsi="Times New Roman" w:cs="Times New Roman"/>
          <w:lang w:val="en-GB"/>
        </w:rPr>
        <w:t xml:space="preserve">ry </w:t>
      </w:r>
      <w:r w:rsidRPr="001E4D1C">
        <w:rPr>
          <w:rFonts w:ascii="Times New Roman" w:hAnsi="Times New Roman" w:cs="Times New Roman"/>
          <w:lang w:val="en-GB"/>
        </w:rPr>
        <w:t xml:space="preserve">shall provide the </w:t>
      </w:r>
      <w:r w:rsidRPr="001E4D1C" w:rsidR="008258AF">
        <w:rPr>
          <w:rFonts w:ascii="Times New Roman" w:hAnsi="Times New Roman" w:cs="Times New Roman"/>
          <w:lang w:val="en-GB"/>
        </w:rPr>
        <w:t>manager</w:t>
      </w:r>
      <w:r w:rsidRPr="001E4D1C">
        <w:rPr>
          <w:rFonts w:ascii="Times New Roman" w:hAnsi="Times New Roman" w:cs="Times New Roman"/>
          <w:lang w:val="en-GB"/>
        </w:rPr>
        <w:t xml:space="preserve"> with an inventory of the assets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which </w:t>
      </w:r>
      <w:r w:rsidRPr="001E4D1C" w:rsidR="0062216E">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62216E">
        <w:rPr>
          <w:rFonts w:ascii="Times New Roman" w:hAnsi="Times New Roman" w:cs="Times New Roman"/>
          <w:lang w:val="en-GB"/>
        </w:rPr>
        <w:t>ry</w:t>
      </w:r>
      <w:r w:rsidRPr="001E4D1C">
        <w:rPr>
          <w:rFonts w:ascii="Times New Roman" w:hAnsi="Times New Roman" w:cs="Times New Roman"/>
          <w:lang w:val="en-GB"/>
        </w:rPr>
        <w:t xml:space="preserve"> has </w:t>
      </w:r>
      <w:r w:rsidRPr="001E4D1C" w:rsidR="00FC3114">
        <w:rPr>
          <w:rFonts w:ascii="Times New Roman" w:hAnsi="Times New Roman" w:cs="Times New Roman"/>
          <w:lang w:val="en-GB"/>
        </w:rPr>
        <w:t>in safekeeping</w:t>
      </w:r>
      <w:r w:rsidRPr="001E4D1C">
        <w:rPr>
          <w:rFonts w:ascii="Times New Roman" w:hAnsi="Times New Roman" w:cs="Times New Roman"/>
          <w:lang w:val="en-GB"/>
        </w:rPr>
        <w:t xml:space="preserve">, </w:t>
      </w:r>
      <w:r w:rsidRPr="001E4D1C" w:rsidR="00FC3114">
        <w:rPr>
          <w:rFonts w:ascii="Times New Roman" w:hAnsi="Times New Roman" w:cs="Times New Roman"/>
          <w:lang w:val="en-GB"/>
        </w:rPr>
        <w:t xml:space="preserve">custody </w:t>
      </w:r>
      <w:r w:rsidRPr="001E4D1C">
        <w:rPr>
          <w:rFonts w:ascii="Times New Roman" w:hAnsi="Times New Roman" w:cs="Times New Roman"/>
          <w:lang w:val="en-GB"/>
        </w:rPr>
        <w:t>or</w:t>
      </w:r>
      <w:r w:rsidRPr="001E4D1C" w:rsidR="0062216E">
        <w:rPr>
          <w:rFonts w:ascii="Times New Roman" w:hAnsi="Times New Roman" w:cs="Times New Roman"/>
          <w:lang w:val="en-GB"/>
        </w:rPr>
        <w:t xml:space="preserve"> of which the </w:t>
      </w:r>
      <w:r w:rsidRPr="001E4D1C" w:rsidR="00A2602D">
        <w:rPr>
          <w:rFonts w:ascii="Times New Roman" w:hAnsi="Times New Roman" w:cs="Times New Roman"/>
          <w:lang w:val="en-GB"/>
        </w:rPr>
        <w:t>deposito</w:t>
      </w:r>
      <w:r w:rsidRPr="001E4D1C" w:rsidR="0062216E">
        <w:rPr>
          <w:rFonts w:ascii="Times New Roman" w:hAnsi="Times New Roman" w:cs="Times New Roman"/>
          <w:lang w:val="en-GB"/>
        </w:rPr>
        <w:t>ry keeps a</w:t>
      </w:r>
      <w:r w:rsidRPr="001E4D1C">
        <w:rPr>
          <w:rFonts w:ascii="Times New Roman" w:hAnsi="Times New Roman" w:cs="Times New Roman"/>
          <w:lang w:val="en-GB"/>
        </w:rPr>
        <w:t xml:space="preserve"> record, including </w:t>
      </w:r>
      <w:r w:rsidRPr="001E4D1C" w:rsidR="00FB2B35">
        <w:rPr>
          <w:rFonts w:ascii="Times New Roman" w:hAnsi="Times New Roman" w:cs="Times New Roman"/>
          <w:lang w:val="en-GB"/>
        </w:rPr>
        <w:t>financial means</w:t>
      </w:r>
      <w:r w:rsidRPr="001E4D1C" w:rsidR="0062216E">
        <w:rPr>
          <w:rFonts w:ascii="Times New Roman" w:hAnsi="Times New Roman" w:cs="Times New Roman"/>
          <w:lang w:val="en-GB"/>
        </w:rPr>
        <w:t xml:space="preserve"> </w:t>
      </w:r>
      <w:r w:rsidRPr="001E4D1C">
        <w:rPr>
          <w:rFonts w:ascii="Times New Roman" w:hAnsi="Times New Roman" w:cs="Times New Roman"/>
          <w:lang w:val="en-GB"/>
        </w:rPr>
        <w:t>in the accounts</w:t>
      </w:r>
      <w:r w:rsidRPr="001E4D1C" w:rsidR="0062216E">
        <w:rPr>
          <w:rFonts w:ascii="Times New Roman" w:hAnsi="Times New Roman" w:cs="Times New Roman"/>
          <w:lang w:val="en-GB"/>
        </w:rPr>
        <w:t xml:space="preserve"> that is kept</w:t>
      </w:r>
      <w:r w:rsidRPr="001E4D1C" w:rsidR="00A62474">
        <w:rPr>
          <w:rFonts w:ascii="Times New Roman" w:hAnsi="Times New Roman" w:cs="Times New Roman"/>
          <w:lang w:val="en-GB"/>
        </w:rPr>
        <w:t xml:space="preserve"> in the name of such fund</w:t>
      </w:r>
      <w:r w:rsidRPr="001E4D1C">
        <w:rPr>
          <w:rFonts w:ascii="Times New Roman" w:hAnsi="Times New Roman" w:cs="Times New Roman"/>
          <w:lang w:val="en-GB"/>
        </w:rPr>
        <w:t xml:space="preserve"> and in favor of </w:t>
      </w:r>
      <w:r w:rsidRPr="001E4D1C" w:rsidR="00A62474">
        <w:rPr>
          <w:rFonts w:ascii="Times New Roman" w:hAnsi="Times New Roman" w:cs="Times New Roman"/>
          <w:lang w:val="en-GB"/>
        </w:rPr>
        <w:t xml:space="preserve">such </w:t>
      </w:r>
      <w:r w:rsidRPr="001E4D1C">
        <w:rPr>
          <w:rFonts w:ascii="Times New Roman" w:hAnsi="Times New Roman" w:cs="Times New Roman"/>
          <w:lang w:val="en-GB"/>
        </w:rPr>
        <w:t>fund.</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other </w:t>
      </w:r>
      <w:r w:rsidRPr="001E4D1C" w:rsidR="00FB2B35">
        <w:rPr>
          <w:rFonts w:ascii="Times New Roman" w:hAnsi="Times New Roman" w:cs="Times New Roman"/>
          <w:lang w:val="en-GB"/>
        </w:rPr>
        <w:t xml:space="preserve">requirements </w:t>
      </w:r>
      <w:r w:rsidRPr="001E4D1C">
        <w:rPr>
          <w:rFonts w:ascii="Times New Roman" w:hAnsi="Times New Roman" w:cs="Times New Roman"/>
          <w:lang w:val="en-GB"/>
        </w:rPr>
        <w:t>of the deposit</w:t>
      </w:r>
      <w:r w:rsidRPr="001E4D1C" w:rsidR="00A2602D">
        <w:rPr>
          <w:rFonts w:ascii="Times New Roman" w:hAnsi="Times New Roman" w:cs="Times New Roman"/>
          <w:lang w:val="en-GB"/>
        </w:rPr>
        <w:t>o</w:t>
      </w:r>
      <w:r w:rsidRPr="001E4D1C">
        <w:rPr>
          <w:rFonts w:ascii="Times New Roman" w:hAnsi="Times New Roman" w:cs="Times New Roman"/>
          <w:lang w:val="en-GB"/>
        </w:rPr>
        <w:t xml:space="preserve">ry agreement are defined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83 of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and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regulation</w:t>
      </w:r>
      <w:r w:rsidRPr="001E4D1C">
        <w:rPr>
          <w:rFonts w:ascii="Times New Roman" w:hAnsi="Times New Roman" w:cs="Times New Roman"/>
          <w:lang w:val="en-GB"/>
        </w:rPr>
        <w:t xml:space="preserve"> implementing the </w:t>
      </w:r>
      <w:r w:rsidRPr="001E4D1C" w:rsidR="001251D5">
        <w:rPr>
          <w:rFonts w:ascii="Times New Roman" w:hAnsi="Times New Roman" w:cs="Times New Roman"/>
          <w:lang w:val="en-GB"/>
        </w:rPr>
        <w:t>UCITS-D</w:t>
      </w:r>
      <w:r w:rsidRPr="001E4D1C">
        <w:rPr>
          <w:rFonts w:ascii="Times New Roman" w:hAnsi="Times New Roman" w:cs="Times New Roman"/>
          <w:vertAlign w:val="superscript"/>
          <w:lang w:val="en-GB"/>
        </w:rPr>
        <w:t>8)</w:t>
      </w:r>
      <w:r w:rsidRPr="001E4D1C">
        <w:rPr>
          <w:rFonts w:ascii="Times New Roman" w:hAnsi="Times New Roman" w:cs="Times New Roman"/>
          <w:lang w:val="en-GB"/>
        </w:rPr>
        <w:t>.</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24EE8">
        <w:rPr>
          <w:rFonts w:ascii="Times New Roman" w:hAnsi="Times New Roman" w:cs="Times New Roman"/>
          <w:lang w:val="en-GB"/>
        </w:rPr>
        <w:t xml:space="preserve"> 71</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Custody</w:t>
      </w:r>
      <w:r w:rsidRPr="001E4D1C">
        <w:rPr>
          <w:rFonts w:ascii="Times New Roman" w:hAnsi="Times New Roman" w:cs="Times New Roman"/>
          <w:b/>
          <w:lang w:val="en-GB"/>
        </w:rPr>
        <w:t>, safekeeping and records of the fund</w:t>
      </w:r>
      <w:r w:rsidRPr="001E4D1C">
        <w:rPr>
          <w:rFonts w:ascii="Times New Roman" w:hAnsi="Times New Roman" w:cs="Times New Roman"/>
          <w:b/>
          <w:lang w:val="en-GB"/>
        </w:rPr>
        <w:t>´s assets</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Within the framework of the activities of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Pr>
          <w:rFonts w:ascii="Times New Roman" w:hAnsi="Times New Roman" w:cs="Times New Roman"/>
          <w:lang w:val="en-GB"/>
        </w:rPr>
        <w:t xml:space="preserve">has in </w:t>
      </w:r>
      <w:r w:rsidRPr="001E4D1C" w:rsidR="00DC0FA8">
        <w:rPr>
          <w:rFonts w:ascii="Times New Roman" w:hAnsi="Times New Roman" w:cs="Times New Roman"/>
          <w:lang w:val="en-GB"/>
        </w:rPr>
        <w:t xml:space="preserve">custody </w:t>
      </w:r>
      <w:r w:rsidRPr="001E4D1C" w:rsidR="0022425D">
        <w:rPr>
          <w:rFonts w:ascii="Times New Roman" w:hAnsi="Times New Roman" w:cs="Times New Roman"/>
          <w:lang w:val="en-GB"/>
        </w:rPr>
        <w:t>the</w:t>
      </w:r>
      <w:r w:rsidRPr="001E4D1C">
        <w:rPr>
          <w:rFonts w:ascii="Times New Roman" w:hAnsi="Times New Roman" w:cs="Times New Roman"/>
          <w:lang w:val="en-GB"/>
        </w:rPr>
        <w:t xml:space="preserve"> substitutable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w:t>
      </w:r>
      <w:r w:rsidRPr="001E4D1C" w:rsidR="00AA149A">
        <w:rPr>
          <w:rFonts w:ascii="Times New Roman" w:hAnsi="Times New Roman" w:cs="Times New Roman"/>
          <w:lang w:val="en-GB"/>
        </w:rPr>
        <w:t xml:space="preserve"> that are</w:t>
      </w:r>
      <w:r w:rsidRPr="001E4D1C" w:rsidR="006310CA">
        <w:rPr>
          <w:rFonts w:ascii="Times New Roman" w:hAnsi="Times New Roman" w:cs="Times New Roman"/>
          <w:lang w:val="en-GB"/>
        </w:rPr>
        <w:t xml:space="preserve"> included</w:t>
      </w:r>
      <w:r w:rsidRPr="001E4D1C">
        <w:rPr>
          <w:rFonts w:ascii="Times New Roman" w:hAnsi="Times New Roman" w:cs="Times New Roman"/>
          <w:lang w:val="en-GB"/>
        </w:rPr>
        <w:t xml:space="preserve"> in the assets of a </w:t>
      </w:r>
      <w:r w:rsidRPr="001E4D1C" w:rsidR="00BE44A9">
        <w:rPr>
          <w:rFonts w:ascii="Times New Roman" w:hAnsi="Times New Roman" w:cs="Times New Roman"/>
          <w:lang w:val="en-GB"/>
        </w:rPr>
        <w:t>retail investment fund</w:t>
      </w:r>
      <w:r w:rsidRPr="001E4D1C" w:rsidR="00AA149A">
        <w:rPr>
          <w:rFonts w:ascii="Times New Roman" w:hAnsi="Times New Roman" w:cs="Times New Roman"/>
          <w:lang w:val="en-GB"/>
        </w:rPr>
        <w:t xml:space="preserve"> by way of keeping records of these substitutable financial instruments on an ownership account</w:t>
      </w:r>
      <w:r w:rsidRPr="001E4D1C">
        <w:rPr>
          <w:rFonts w:ascii="Times New Roman" w:hAnsi="Times New Roman" w:cs="Times New Roman"/>
          <w:lang w:val="en-GB"/>
        </w:rPr>
        <w:t xml:space="preserve"> which the depository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keeps for this fund in the </w:t>
      </w:r>
      <w:r w:rsidRPr="001E4D1C" w:rsidR="00292797">
        <w:rPr>
          <w:rFonts w:ascii="Times New Roman" w:hAnsi="Times New Roman" w:cs="Times New Roman"/>
          <w:lang w:val="en-GB"/>
        </w:rPr>
        <w:t>C</w:t>
      </w:r>
      <w:r w:rsidRPr="001E4D1C">
        <w:rPr>
          <w:rFonts w:ascii="Times New Roman" w:hAnsi="Times New Roman" w:cs="Times New Roman"/>
          <w:lang w:val="en-GB"/>
        </w:rPr>
        <w:t xml:space="preserve">entral </w:t>
      </w:r>
      <w:r w:rsidRPr="001E4D1C" w:rsidR="00292797">
        <w:rPr>
          <w:rFonts w:ascii="Times New Roman" w:hAnsi="Times New Roman" w:cs="Times New Roman"/>
          <w:lang w:val="en-GB"/>
        </w:rPr>
        <w:t>R</w:t>
      </w:r>
      <w:r w:rsidRPr="001E4D1C">
        <w:rPr>
          <w:rFonts w:ascii="Times New Roman" w:hAnsi="Times New Roman" w:cs="Times New Roman"/>
          <w:lang w:val="en-GB"/>
        </w:rPr>
        <w:t>egistr</w:t>
      </w:r>
      <w:r w:rsidRPr="001E4D1C" w:rsidR="00292797">
        <w:rPr>
          <w:rFonts w:ascii="Times New Roman" w:hAnsi="Times New Roman" w:cs="Times New Roman"/>
          <w:lang w:val="en-GB"/>
        </w:rPr>
        <w:t>y</w:t>
      </w:r>
      <w:r w:rsidRPr="001E4D1C">
        <w:rPr>
          <w:rFonts w:ascii="Times New Roman" w:hAnsi="Times New Roman" w:cs="Times New Roman"/>
          <w:lang w:val="en-GB"/>
        </w:rPr>
        <w:t xml:space="preserve"> of the book-entry securities, in the separate register 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in the register </w:t>
      </w:r>
      <w:r w:rsidRPr="001E4D1C" w:rsidR="00292797">
        <w:rPr>
          <w:rFonts w:ascii="Times New Roman" w:hAnsi="Times New Roman" w:cs="Times New Roman"/>
          <w:lang w:val="en-GB"/>
        </w:rPr>
        <w:t>linked to these registers, in the register similar to these registers g</w:t>
      </w:r>
      <w:r w:rsidRPr="001E4D1C">
        <w:rPr>
          <w:rFonts w:ascii="Times New Roman" w:hAnsi="Times New Roman" w:cs="Times New Roman"/>
          <w:lang w:val="en-GB"/>
        </w:rPr>
        <w:t xml:space="preserve">overned by the law of a foreign </w:t>
      </w:r>
      <w:r w:rsidRPr="001E4D1C" w:rsidR="00072EE8">
        <w:rPr>
          <w:rFonts w:ascii="Times New Roman" w:hAnsi="Times New Roman" w:cs="Times New Roman"/>
          <w:lang w:val="en-GB"/>
        </w:rPr>
        <w:t>state</w:t>
      </w:r>
      <w:r w:rsidRPr="001E4D1C" w:rsidR="00292797">
        <w:rPr>
          <w:rFonts w:ascii="Times New Roman" w:hAnsi="Times New Roman" w:cs="Times New Roman"/>
          <w:lang w:val="en-GB"/>
        </w:rPr>
        <w:t>;</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w:t>
      </w:r>
      <w:r w:rsidRPr="001E4D1C" w:rsidR="004570B2">
        <w:rPr>
          <w:rFonts w:ascii="Times New Roman" w:hAnsi="Times New Roman" w:cs="Times New Roman"/>
          <w:lang w:val="en-GB"/>
        </w:rPr>
        <w:t xml:space="preserve"> permits</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to secure the </w:t>
      </w:r>
      <w:r w:rsidRPr="001E4D1C" w:rsidR="004570B2">
        <w:rPr>
          <w:rFonts w:ascii="Times New Roman" w:hAnsi="Times New Roman" w:cs="Times New Roman"/>
          <w:lang w:val="en-GB"/>
        </w:rPr>
        <w:t xml:space="preserve">custody </w:t>
      </w:r>
      <w:r w:rsidRPr="001E4D1C">
        <w:rPr>
          <w:rFonts w:ascii="Times New Roman" w:hAnsi="Times New Roman" w:cs="Times New Roman"/>
          <w:lang w:val="en-GB"/>
        </w:rPr>
        <w:t xml:space="preserve">of the </w:t>
      </w:r>
      <w:r w:rsidRPr="001E4D1C" w:rsidR="004570B2">
        <w:rPr>
          <w:rFonts w:ascii="Times New Roman" w:hAnsi="Times New Roman" w:cs="Times New Roman"/>
          <w:lang w:val="en-GB"/>
        </w:rPr>
        <w:t xml:space="preserve">substitutable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by establishing an ownership account for that fund with the </w:t>
      </w:r>
      <w:r w:rsidRPr="001E4D1C" w:rsidR="004570B2">
        <w:rPr>
          <w:rFonts w:ascii="Times New Roman" w:hAnsi="Times New Roman" w:cs="Times New Roman"/>
          <w:lang w:val="en-GB"/>
        </w:rPr>
        <w:t>C</w:t>
      </w:r>
      <w:r w:rsidRPr="001E4D1C">
        <w:rPr>
          <w:rFonts w:ascii="Times New Roman" w:hAnsi="Times New Roman" w:cs="Times New Roman"/>
          <w:lang w:val="en-GB"/>
        </w:rPr>
        <w:t xml:space="preserve">entral </w:t>
      </w:r>
      <w:r w:rsidRPr="001E4D1C" w:rsidR="004570B2">
        <w:rPr>
          <w:rFonts w:ascii="Times New Roman" w:hAnsi="Times New Roman" w:cs="Times New Roman"/>
          <w:lang w:val="en-GB"/>
        </w:rPr>
        <w:t>D</w:t>
      </w:r>
      <w:r w:rsidRPr="001E4D1C">
        <w:rPr>
          <w:rFonts w:ascii="Times New Roman" w:hAnsi="Times New Roman" w:cs="Times New Roman"/>
          <w:lang w:val="en-GB"/>
        </w:rPr>
        <w:t>eposit</w:t>
      </w:r>
      <w:r w:rsidRPr="001E4D1C" w:rsidR="004570B2">
        <w:rPr>
          <w:rFonts w:ascii="Times New Roman" w:hAnsi="Times New Roman" w:cs="Times New Roman"/>
          <w:lang w:val="en-GB"/>
        </w:rPr>
        <w:t>a</w:t>
      </w:r>
      <w:r w:rsidRPr="001E4D1C">
        <w:rPr>
          <w:rFonts w:ascii="Times New Roman" w:hAnsi="Times New Roman" w:cs="Times New Roman"/>
          <w:lang w:val="en-GB"/>
        </w:rPr>
        <w:t xml:space="preserve">ry of the book-entry securities or a comparable </w:t>
      </w:r>
      <w:r w:rsidRPr="001E4D1C" w:rsidR="00807D91">
        <w:rPr>
          <w:rFonts w:ascii="Times New Roman" w:hAnsi="Times New Roman" w:cs="Times New Roman"/>
          <w:lang w:val="en-GB"/>
        </w:rPr>
        <w:t xml:space="preserve">facility </w:t>
      </w:r>
      <w:r w:rsidRPr="001E4D1C">
        <w:rPr>
          <w:rFonts w:ascii="Times New Roman" w:hAnsi="Times New Roman" w:cs="Times New Roman"/>
          <w:lang w:val="en-GB"/>
        </w:rPr>
        <w:t xml:space="preserve">established or created under the law of a foreign state,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(3)</w:t>
      </w:r>
      <w:r w:rsidRPr="001E4D1C" w:rsidR="009F56FB">
        <w:rPr>
          <w:rFonts w:ascii="Times New Roman" w:hAnsi="Times New Roman" w:cs="Times New Roman"/>
          <w:lang w:val="en-GB"/>
        </w:rPr>
        <w:t xml:space="preserve"> shall not apply in this case,</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Pr>
          <w:rFonts w:ascii="Times New Roman" w:hAnsi="Times New Roman" w:cs="Times New Roman"/>
          <w:lang w:val="en-GB"/>
        </w:rPr>
        <w:t xml:space="preserve">has in </w:t>
      </w:r>
      <w:r w:rsidRPr="001E4D1C" w:rsidR="00DC0FA8">
        <w:rPr>
          <w:rFonts w:ascii="Times New Roman" w:hAnsi="Times New Roman" w:cs="Times New Roman"/>
          <w:lang w:val="en-GB"/>
        </w:rPr>
        <w:t xml:space="preserve">safekeeping </w:t>
      </w:r>
      <w:r w:rsidRPr="001E4D1C">
        <w:rPr>
          <w:rFonts w:ascii="Times New Roman" w:hAnsi="Times New Roman" w:cs="Times New Roman"/>
          <w:lang w:val="en-GB"/>
        </w:rPr>
        <w:t xml:space="preserve">the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and other assets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the</w:t>
      </w:r>
      <w:r w:rsidRPr="001E4D1C" w:rsidR="009F56FB">
        <w:rPr>
          <w:rFonts w:ascii="Times New Roman" w:hAnsi="Times New Roman" w:cs="Times New Roman"/>
          <w:lang w:val="en-GB"/>
        </w:rPr>
        <w:t xml:space="preserve"> nature of which allows it</w:t>
      </w:r>
      <w:r w:rsidRPr="001E4D1C" w:rsidR="00AD0C12">
        <w:rPr>
          <w:rFonts w:ascii="Times New Roman" w:hAnsi="Times New Roman" w:cs="Times New Roman"/>
          <w:lang w:val="en-GB"/>
        </w:rPr>
        <w:t>,</w:t>
      </w:r>
      <w:r w:rsidRPr="001E4D1C" w:rsidR="009F56FB">
        <w:rPr>
          <w:rFonts w:ascii="Times New Roman" w:hAnsi="Times New Roman" w:cs="Times New Roman"/>
          <w:lang w:val="en-GB"/>
        </w:rPr>
        <w:t xml:space="preserve"> and</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Pr>
          <w:rFonts w:ascii="Times New Roman" w:hAnsi="Times New Roman" w:cs="Times New Roman"/>
          <w:lang w:val="en-GB"/>
        </w:rPr>
        <w:t xml:space="preserve">ensures </w:t>
      </w:r>
      <w:r w:rsidRPr="001E4D1C" w:rsidR="00FA67A1">
        <w:rPr>
          <w:rFonts w:ascii="Times New Roman" w:hAnsi="Times New Roman" w:cs="Times New Roman"/>
          <w:lang w:val="en-GB"/>
        </w:rPr>
        <w:t>keeping of records</w:t>
      </w:r>
      <w:r w:rsidRPr="001E4D1C">
        <w:rPr>
          <w:rFonts w:ascii="Times New Roman" w:hAnsi="Times New Roman" w:cs="Times New Roman"/>
          <w:lang w:val="en-GB"/>
        </w:rPr>
        <w:t xml:space="preserve"> of the </w:t>
      </w:r>
      <w:r w:rsidRPr="001E4D1C" w:rsidR="00BE44A9">
        <w:rPr>
          <w:rFonts w:ascii="Times New Roman" w:hAnsi="Times New Roman" w:cs="Times New Roman"/>
          <w:lang w:val="en-GB"/>
        </w:rPr>
        <w:t>retail investment fund</w:t>
      </w:r>
      <w:r w:rsidRPr="001E4D1C" w:rsidR="00FA67A1">
        <w:rPr>
          <w:rFonts w:ascii="Times New Roman" w:hAnsi="Times New Roman" w:cs="Times New Roman"/>
          <w:lang w:val="en-GB"/>
        </w:rPr>
        <w:t>’s assets</w:t>
      </w:r>
      <w:r w:rsidRPr="001E4D1C">
        <w:rPr>
          <w:rFonts w:ascii="Times New Roman" w:hAnsi="Times New Roman" w:cs="Times New Roman"/>
          <w:lang w:val="en-GB"/>
        </w:rPr>
        <w:t>, the nature of which allows it.</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Within the </w:t>
      </w:r>
      <w:r w:rsidRPr="001E4D1C" w:rsidR="00FA67A1">
        <w:rPr>
          <w:rFonts w:ascii="Times New Roman" w:hAnsi="Times New Roman" w:cs="Times New Roman"/>
          <w:lang w:val="en-GB"/>
        </w:rPr>
        <w:t xml:space="preserve">framework </w:t>
      </w:r>
      <w:r w:rsidRPr="001E4D1C">
        <w:rPr>
          <w:rFonts w:ascii="Times New Roman" w:hAnsi="Times New Roman" w:cs="Times New Roman"/>
          <w:lang w:val="en-GB"/>
        </w:rPr>
        <w:t xml:space="preserve">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activity, the depository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also </w:t>
      </w:r>
      <w:r w:rsidRPr="001E4D1C" w:rsidR="00724AC1">
        <w:rPr>
          <w:rFonts w:ascii="Times New Roman" w:hAnsi="Times New Roman" w:cs="Times New Roman"/>
          <w:lang w:val="en-GB"/>
        </w:rPr>
        <w:t>keep record</w:t>
      </w:r>
      <w:r w:rsidRPr="001E4D1C">
        <w:rPr>
          <w:rFonts w:ascii="Times New Roman" w:hAnsi="Times New Roman" w:cs="Times New Roman"/>
          <w:lang w:val="en-GB"/>
        </w:rPr>
        <w:t xml:space="preserve"> of the assets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holds or is </w:t>
      </w:r>
      <w:r w:rsidRPr="001E4D1C" w:rsidR="0041195B">
        <w:rPr>
          <w:rFonts w:ascii="Times New Roman" w:hAnsi="Times New Roman" w:cs="Times New Roman"/>
          <w:lang w:val="en-GB"/>
        </w:rPr>
        <w:t xml:space="preserve">entitled </w:t>
      </w:r>
      <w:r w:rsidRPr="001E4D1C">
        <w:rPr>
          <w:rFonts w:ascii="Times New Roman" w:hAnsi="Times New Roman" w:cs="Times New Roman"/>
          <w:lang w:val="en-GB"/>
        </w:rPr>
        <w:t xml:space="preserve">to hold the prime broker of </w:t>
      </w:r>
      <w:r w:rsidRPr="001E4D1C" w:rsidR="00724AC1">
        <w:rPr>
          <w:rFonts w:ascii="Times New Roman" w:hAnsi="Times New Roman" w:cs="Times New Roman"/>
          <w:lang w:val="en-GB"/>
        </w:rPr>
        <w:t xml:space="preserve">such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Articles 88 to 90 of </w:t>
      </w:r>
      <w:r w:rsidRPr="001E4D1C" w:rsidR="00A65EEF">
        <w:rPr>
          <w:rFonts w:ascii="Times New Roman" w:hAnsi="Times New Roman" w:cs="Times New Roman"/>
          <w:lang w:val="en-GB"/>
        </w:rPr>
        <w:t>Commission Delegated Regulation (EU) No 231/2013</w:t>
      </w:r>
      <w:r w:rsidRPr="001E4D1C" w:rsidR="00F1274A">
        <w:rPr>
          <w:rFonts w:ascii="Times New Roman" w:hAnsi="Times New Roman" w:cs="Times New Roman"/>
          <w:lang w:val="en-GB"/>
        </w:rPr>
        <w:t xml:space="preserve"> and the directly a</w:t>
      </w:r>
      <w:r w:rsidRPr="001E4D1C">
        <w:rPr>
          <w:rFonts w:ascii="Times New Roman" w:hAnsi="Times New Roman" w:cs="Times New Roman"/>
          <w:lang w:val="en-GB"/>
        </w:rPr>
        <w:t xml:space="preserve">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w:t>
      </w:r>
      <w:r w:rsidRPr="001E4D1C" w:rsidR="00F1274A">
        <w:rPr>
          <w:rFonts w:ascii="Times New Roman" w:hAnsi="Times New Roman" w:cs="Times New Roman"/>
          <w:lang w:val="en-GB"/>
        </w:rPr>
        <w:t xml:space="preserve"> UCITS-D</w:t>
      </w:r>
      <w:r w:rsidRPr="001E4D1C" w:rsidR="0041195B">
        <w:rPr>
          <w:rFonts w:ascii="Times New Roman" w:hAnsi="Times New Roman" w:cs="Times New Roman"/>
          <w:vertAlign w:val="superscript"/>
          <w:lang w:val="en-GB"/>
        </w:rPr>
        <w:t>8)</w:t>
      </w:r>
      <w:r w:rsidRPr="001E4D1C" w:rsidR="0041195B">
        <w:rPr>
          <w:rFonts w:ascii="Times New Roman" w:hAnsi="Times New Roman" w:cs="Times New Roman"/>
          <w:lang w:val="en-GB"/>
        </w:rPr>
        <w:t xml:space="preserve"> define which substitutable financial instruments pursuant to </w:t>
      </w:r>
      <w:r w:rsidRPr="001E4D1C" w:rsidR="00A46342">
        <w:rPr>
          <w:rFonts w:ascii="Times New Roman" w:hAnsi="Times New Roman" w:cs="Times New Roman"/>
          <w:lang w:val="en-GB"/>
        </w:rPr>
        <w:t>Subsection</w:t>
      </w:r>
      <w:r w:rsidRPr="001E4D1C" w:rsidR="0041195B">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41195B">
        <w:rPr>
          <w:rFonts w:ascii="Times New Roman" w:hAnsi="Times New Roman" w:cs="Times New Roman"/>
          <w:lang w:val="en-GB"/>
        </w:rPr>
        <w:t xml:space="preserve">(a) shall be held in custody of a </w:t>
      </w:r>
      <w:r w:rsidRPr="001E4D1C" w:rsidR="00A2602D">
        <w:rPr>
          <w:rFonts w:ascii="Times New Roman" w:hAnsi="Times New Roman" w:cs="Times New Roman"/>
          <w:lang w:val="en-GB"/>
        </w:rPr>
        <w:t>deposito</w:t>
      </w:r>
      <w:r w:rsidRPr="001E4D1C" w:rsidR="0041195B">
        <w:rPr>
          <w:rFonts w:ascii="Times New Roman" w:hAnsi="Times New Roman" w:cs="Times New Roman"/>
          <w:lang w:val="en-GB"/>
        </w:rPr>
        <w:t xml:space="preserve">ry, as well as define the manner of discharging obligations according to </w:t>
      </w:r>
      <w:r w:rsidRPr="001E4D1C" w:rsidR="00A46342">
        <w:rPr>
          <w:rFonts w:ascii="Times New Roman" w:hAnsi="Times New Roman" w:cs="Times New Roman"/>
          <w:lang w:val="en-GB"/>
        </w:rPr>
        <w:t>Subsection</w:t>
      </w:r>
      <w:r w:rsidRPr="001E4D1C" w:rsidR="0041195B">
        <w:rPr>
          <w:rFonts w:ascii="Times New Roman" w:hAnsi="Times New Roman" w:cs="Times New Roman"/>
          <w:lang w:val="en-GB"/>
        </w:rPr>
        <w:t xml:space="preserve"> (1) by a </w:t>
      </w:r>
      <w:r w:rsidRPr="001E4D1C" w:rsidR="00A2602D">
        <w:rPr>
          <w:rFonts w:ascii="Times New Roman" w:hAnsi="Times New Roman" w:cs="Times New Roman"/>
          <w:lang w:val="en-GB"/>
        </w:rPr>
        <w:t>deposito</w:t>
      </w:r>
      <w:r w:rsidRPr="001E4D1C" w:rsidR="0041195B">
        <w:rPr>
          <w:rFonts w:ascii="Times New Roman" w:hAnsi="Times New Roman" w:cs="Times New Roman"/>
          <w:lang w:val="en-GB"/>
        </w:rPr>
        <w:t>ry of a retail investment fund.</w:t>
      </w:r>
      <w:r w:rsidRPr="001E4D1C">
        <w:rPr>
          <w:rFonts w:ascii="Times New Roman" w:hAnsi="Times New Roman" w:cs="Times New Roman"/>
          <w:lang w:val="en-GB"/>
        </w:rPr>
        <w:t xml:space="preserve"> </w:t>
      </w:r>
    </w:p>
    <w:p w:rsidR="00351CED" w:rsidRPr="001E4D1C" w:rsidP="001A08E4">
      <w:pPr>
        <w:keepNext/>
        <w:keepLines/>
        <w:widowControl w:val="0"/>
        <w:spacing w:after="0" w:line="240" w:lineRule="auto"/>
        <w:ind w:firstLine="708"/>
        <w:jc w:val="both"/>
        <w:rPr>
          <w:rFonts w:ascii="Times New Roman" w:hAnsi="Times New Roman" w:cs="Times New Roman"/>
          <w:lang w:val="en-GB"/>
        </w:rPr>
      </w:pP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24AC1">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not apply to assets held or </w:t>
      </w:r>
      <w:r w:rsidRPr="001E4D1C" w:rsidR="0041195B">
        <w:rPr>
          <w:rFonts w:ascii="Times New Roman" w:hAnsi="Times New Roman" w:cs="Times New Roman"/>
          <w:lang w:val="en-GB"/>
        </w:rPr>
        <w:t xml:space="preserve">entitled </w:t>
      </w:r>
      <w:r w:rsidRPr="001E4D1C">
        <w:rPr>
          <w:rFonts w:ascii="Times New Roman" w:hAnsi="Times New Roman" w:cs="Times New Roman"/>
          <w:lang w:val="en-GB"/>
        </w:rPr>
        <w:t xml:space="preserve">to hold </w:t>
      </w:r>
      <w:r w:rsidRPr="001E4D1C" w:rsidR="00724AC1">
        <w:rPr>
          <w:rFonts w:ascii="Times New Roman" w:hAnsi="Times New Roman" w:cs="Times New Roman"/>
          <w:lang w:val="en-GB"/>
        </w:rPr>
        <w:t xml:space="preserve">by </w:t>
      </w:r>
      <w:r w:rsidRPr="001E4D1C">
        <w:rPr>
          <w:rFonts w:ascii="Times New Roman" w:hAnsi="Times New Roman" w:cs="Times New Roman"/>
          <w:lang w:val="en-GB"/>
        </w:rPr>
        <w:t xml:space="preserve">the </w:t>
      </w:r>
      <w:r w:rsidRPr="001E4D1C" w:rsidR="00724AC1">
        <w:rPr>
          <w:rFonts w:ascii="Times New Roman" w:hAnsi="Times New Roman" w:cs="Times New Roman"/>
          <w:lang w:val="en-GB"/>
        </w:rPr>
        <w:t>prime broker</w:t>
      </w:r>
      <w:r w:rsidRPr="001E4D1C">
        <w:rPr>
          <w:rFonts w:ascii="Times New Roman" w:hAnsi="Times New Roman" w:cs="Times New Roman"/>
          <w:lang w:val="en-GB"/>
        </w:rPr>
        <w:t xml:space="preserve"> of </w:t>
      </w:r>
      <w:r w:rsidRPr="001E4D1C" w:rsidR="00724AC1">
        <w:rPr>
          <w:rFonts w:ascii="Times New Roman" w:hAnsi="Times New Roman" w:cs="Times New Roman"/>
          <w:lang w:val="en-GB"/>
        </w:rPr>
        <w:t xml:space="preserve">such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72</w:t>
      </w: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1E7425"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w:t>
      </w:r>
      <w:r w:rsidRPr="001E4D1C" w:rsidR="003374F6">
        <w:rPr>
          <w:rFonts w:ascii="Times New Roman" w:hAnsi="Times New Roman" w:cs="Times New Roman"/>
          <w:b/>
          <w:lang w:val="en-GB"/>
        </w:rPr>
        <w:t>epositar</w:t>
      </w:r>
      <w:r w:rsidRPr="001E4D1C">
        <w:rPr>
          <w:rFonts w:ascii="Times New Roman" w:hAnsi="Times New Roman" w:cs="Times New Roman"/>
          <w:b/>
          <w:lang w:val="en-GB"/>
        </w:rPr>
        <w:t>y</w:t>
      </w:r>
      <w:r w:rsidRPr="001E4D1C">
        <w:rPr>
          <w:rFonts w:ascii="Times New Roman" w:hAnsi="Times New Roman" w:cs="Times New Roman"/>
          <w:b/>
          <w:lang w:val="en-GB"/>
        </w:rPr>
        <w:t>’s</w:t>
      </w:r>
      <w:r w:rsidRPr="001E4D1C">
        <w:rPr>
          <w:rFonts w:ascii="Times New Roman" w:hAnsi="Times New Roman" w:cs="Times New Roman"/>
          <w:b/>
          <w:lang w:val="en-GB"/>
        </w:rPr>
        <w:t xml:space="preserve"> </w:t>
      </w:r>
      <w:r w:rsidRPr="001E4D1C">
        <w:rPr>
          <w:rFonts w:ascii="Times New Roman" w:hAnsi="Times New Roman" w:cs="Times New Roman"/>
          <w:b/>
          <w:lang w:val="en-GB"/>
        </w:rPr>
        <w:t xml:space="preserve">obligations </w:t>
      </w:r>
      <w:r w:rsidRPr="001E4D1C">
        <w:rPr>
          <w:rFonts w:ascii="Times New Roman" w:hAnsi="Times New Roman" w:cs="Times New Roman"/>
          <w:b/>
          <w:lang w:val="en-GB"/>
        </w:rPr>
        <w:t xml:space="preserve">in relation to the </w:t>
      </w:r>
      <w:r w:rsidRPr="001E4D1C">
        <w:rPr>
          <w:rFonts w:ascii="Times New Roman" w:hAnsi="Times New Roman" w:cs="Times New Roman"/>
          <w:b/>
          <w:lang w:val="en-GB"/>
        </w:rPr>
        <w:t>maintenance of financial means</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Within the framework of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shall</w:t>
      </w:r>
      <w:r w:rsidRPr="001E4D1C" w:rsidR="008D34E0">
        <w:rPr>
          <w:rFonts w:ascii="Times New Roman" w:hAnsi="Times New Roman" w:cs="Times New Roman"/>
          <w:lang w:val="en-GB"/>
        </w:rPr>
        <w:t xml:space="preserve"> open</w:t>
      </w:r>
      <w:r w:rsidRPr="001E4D1C">
        <w:rPr>
          <w:rFonts w:ascii="Times New Roman" w:hAnsi="Times New Roman" w:cs="Times New Roman"/>
          <w:lang w:val="en-GB"/>
        </w:rPr>
        <w:t xml:space="preserve"> or </w:t>
      </w:r>
      <w:r w:rsidRPr="001E4D1C" w:rsidR="008D34E0">
        <w:rPr>
          <w:rFonts w:ascii="Times New Roman" w:hAnsi="Times New Roman" w:cs="Times New Roman"/>
          <w:lang w:val="en-GB"/>
        </w:rPr>
        <w:t>keep</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sidR="00046888">
        <w:rPr>
          <w:rFonts w:ascii="Times New Roman" w:hAnsi="Times New Roman" w:cs="Times New Roman"/>
          <w:lang w:val="en-GB"/>
        </w:rPr>
        <w:t xml:space="preserve">monetary accounts in the name of this fund, </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sidR="00046888">
        <w:rPr>
          <w:rFonts w:ascii="Times New Roman" w:hAnsi="Times New Roman" w:cs="Times New Roman"/>
          <w:lang w:val="en-GB"/>
        </w:rPr>
        <w:t xml:space="preserve">monetary accounts in the name of the manager of this fund </w:t>
      </w:r>
      <w:r w:rsidRPr="001E4D1C" w:rsidR="001348E0">
        <w:rPr>
          <w:rFonts w:ascii="Times New Roman" w:hAnsi="Times New Roman" w:cs="Times New Roman"/>
          <w:lang w:val="en-GB"/>
        </w:rPr>
        <w:t>opened</w:t>
      </w:r>
      <w:r w:rsidRPr="001E4D1C" w:rsidR="00046888">
        <w:rPr>
          <w:rFonts w:ascii="Times New Roman" w:hAnsi="Times New Roman" w:cs="Times New Roman"/>
          <w:lang w:val="en-GB"/>
        </w:rPr>
        <w:t xml:space="preserve"> in favour of this fund</w:t>
      </w:r>
      <w:r w:rsidRPr="001E4D1C" w:rsidR="009F56FB">
        <w:rPr>
          <w:rFonts w:ascii="Times New Roman" w:hAnsi="Times New Roman" w:cs="Times New Roman"/>
          <w:lang w:val="en-GB"/>
        </w:rPr>
        <w:t>, or</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F56FB">
        <w:rPr>
          <w:rFonts w:ascii="Times New Roman" w:hAnsi="Times New Roman" w:cs="Times New Roman"/>
          <w:lang w:val="en-GB"/>
        </w:rPr>
        <w:tab/>
      </w:r>
      <w:r w:rsidRPr="001E4D1C" w:rsidR="001348E0">
        <w:rPr>
          <w:rFonts w:ascii="Times New Roman" w:hAnsi="Times New Roman" w:cs="Times New Roman"/>
          <w:lang w:val="en-GB"/>
        </w:rPr>
        <w:t xml:space="preserve">monetary accounts in its own name opened in favour of this fund; in such a case the </w:t>
      </w:r>
      <w:r w:rsidRPr="001E4D1C" w:rsidR="00A2602D">
        <w:rPr>
          <w:rFonts w:ascii="Times New Roman" w:hAnsi="Times New Roman" w:cs="Times New Roman"/>
          <w:lang w:val="en-GB"/>
        </w:rPr>
        <w:t>deposito</w:t>
      </w:r>
      <w:r w:rsidRPr="001E4D1C" w:rsidR="001348E0">
        <w:rPr>
          <w:rFonts w:ascii="Times New Roman" w:hAnsi="Times New Roman" w:cs="Times New Roman"/>
          <w:lang w:val="en-GB"/>
        </w:rPr>
        <w:t xml:space="preserve">ry of a retail AIF ensures that there are no financial means of such </w:t>
      </w:r>
      <w:r w:rsidRPr="001E4D1C" w:rsidR="00A2602D">
        <w:rPr>
          <w:rFonts w:ascii="Times New Roman" w:hAnsi="Times New Roman" w:cs="Times New Roman"/>
          <w:lang w:val="en-GB"/>
        </w:rPr>
        <w:t>deposito</w:t>
      </w:r>
      <w:r w:rsidRPr="001E4D1C" w:rsidR="001348E0">
        <w:rPr>
          <w:rFonts w:ascii="Times New Roman" w:hAnsi="Times New Roman" w:cs="Times New Roman"/>
          <w:lang w:val="en-GB"/>
        </w:rPr>
        <w:t>ry in this account.</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Pr>
          <w:rFonts w:ascii="Times New Roman" w:hAnsi="Times New Roman" w:cs="Times New Roman"/>
          <w:lang w:val="en-GB"/>
        </w:rPr>
        <w:t>ry</w:t>
      </w:r>
      <w:r w:rsidRPr="001E4D1C" w:rsidR="004B1368">
        <w:rPr>
          <w:rFonts w:ascii="Times New Roman" w:hAnsi="Times New Roman" w:cs="Times New Roman"/>
          <w:lang w:val="en-GB"/>
        </w:rPr>
        <w:t xml:space="preserve"> is entitled</w:t>
      </w:r>
      <w:r w:rsidRPr="001E4D1C" w:rsidR="001348E0">
        <w:rPr>
          <w:rFonts w:ascii="Times New Roman" w:hAnsi="Times New Roman" w:cs="Times New Roman"/>
          <w:lang w:val="en-GB"/>
        </w:rPr>
        <w:t xml:space="preserve"> </w:t>
      </w:r>
      <w:r w:rsidRPr="001E4D1C">
        <w:rPr>
          <w:rFonts w:ascii="Times New Roman" w:hAnsi="Times New Roman" w:cs="Times New Roman"/>
          <w:lang w:val="en-GB"/>
        </w:rPr>
        <w:t xml:space="preserve">to </w:t>
      </w:r>
      <w:r w:rsidRPr="001E4D1C" w:rsidR="001348E0">
        <w:rPr>
          <w:rFonts w:ascii="Times New Roman" w:hAnsi="Times New Roman" w:cs="Times New Roman"/>
          <w:lang w:val="en-GB"/>
        </w:rPr>
        <w:t xml:space="preserve">open </w:t>
      </w:r>
      <w:r w:rsidRPr="001E4D1C" w:rsidR="004B1368">
        <w:rPr>
          <w:rFonts w:ascii="Times New Roman" w:hAnsi="Times New Roman" w:cs="Times New Roman"/>
          <w:lang w:val="en-GB"/>
        </w:rPr>
        <w:t>monetary accounts with</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 xml:space="preserve">the </w:t>
      </w:r>
      <w:r w:rsidRPr="001E4D1C">
        <w:rPr>
          <w:rFonts w:ascii="Times New Roman" w:hAnsi="Times New Roman" w:cs="Times New Roman"/>
          <w:lang w:val="en-GB"/>
        </w:rPr>
        <w:t>CNB</w:t>
      </w:r>
      <w:r w:rsidRPr="001E4D1C">
        <w:rPr>
          <w:rFonts w:ascii="Times New Roman" w:hAnsi="Times New Roman" w:cs="Times New Roman"/>
          <w:lang w:val="en-GB"/>
        </w:rPr>
        <w:t xml:space="preserve"> or</w:t>
      </w:r>
      <w:r w:rsidRPr="001E4D1C" w:rsidR="004B1368">
        <w:rPr>
          <w:rFonts w:ascii="Times New Roman" w:hAnsi="Times New Roman" w:cs="Times New Roman"/>
          <w:lang w:val="en-GB"/>
        </w:rPr>
        <w:t xml:space="preserve"> a</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 xml:space="preserve">central bank of another </w:t>
      </w:r>
      <w:r w:rsidRPr="001E4D1C" w:rsidR="00072EE8">
        <w:rPr>
          <w:rFonts w:ascii="Times New Roman" w:hAnsi="Times New Roman" w:cs="Times New Roman"/>
          <w:lang w:val="en-GB"/>
        </w:rPr>
        <w:t>state</w:t>
      </w:r>
      <w:r w:rsidRPr="001E4D1C" w:rsidR="00A653E1">
        <w:rPr>
          <w:rFonts w:ascii="Times New Roman" w:hAnsi="Times New Roman" w:cs="Times New Roman"/>
          <w:lang w:val="en-GB"/>
        </w:rPr>
        <w:t>,</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sidR="004B1368">
        <w:rPr>
          <w:rFonts w:ascii="Times New Roman" w:hAnsi="Times New Roman" w:cs="Times New Roman"/>
          <w:lang w:val="en-GB"/>
        </w:rPr>
        <w:t xml:space="preserve">a </w:t>
      </w:r>
      <w:r w:rsidRPr="001E4D1C">
        <w:rPr>
          <w:rFonts w:ascii="Times New Roman" w:hAnsi="Times New Roman" w:cs="Times New Roman"/>
          <w:lang w:val="en-GB"/>
        </w:rPr>
        <w:t>bank</w:t>
      </w:r>
      <w:r w:rsidRPr="001E4D1C" w:rsidR="004B1368">
        <w:rPr>
          <w:rFonts w:ascii="Times New Roman" w:hAnsi="Times New Roman" w:cs="Times New Roman"/>
          <w:lang w:val="en-GB"/>
        </w:rPr>
        <w:t xml:space="preserve"> with registered office</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in the Czech Republic,</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a foreign bank with a branch</w:t>
      </w:r>
      <w:r w:rsidRPr="001E4D1C" w:rsidR="00A653E1">
        <w:rPr>
          <w:rFonts w:ascii="Times New Roman" w:hAnsi="Times New Roman" w:cs="Times New Roman"/>
          <w:lang w:val="en-GB"/>
        </w:rPr>
        <w:t xml:space="preserve"> located in the Czech Republic,</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 xml:space="preserve">a foreign bank which has its registered office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which does not have a branch</w:t>
      </w:r>
      <w:r w:rsidRPr="001E4D1C" w:rsidR="00A653E1">
        <w:rPr>
          <w:rFonts w:ascii="Times New Roman" w:hAnsi="Times New Roman" w:cs="Times New Roman"/>
          <w:lang w:val="en-GB"/>
        </w:rPr>
        <w:t xml:space="preserve"> located in the Czech Republic,</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foreign bank or</w:t>
      </w:r>
      <w:r w:rsidRPr="001E4D1C" w:rsidR="004B1368">
        <w:rPr>
          <w:rFonts w:ascii="Times New Roman" w:hAnsi="Times New Roman" w:cs="Times New Roman"/>
          <w:lang w:val="en-GB"/>
        </w:rPr>
        <w:t xml:space="preserve"> a</w:t>
      </w:r>
      <w:r w:rsidRPr="001E4D1C">
        <w:rPr>
          <w:rFonts w:ascii="Times New Roman" w:hAnsi="Times New Roman" w:cs="Times New Roman"/>
          <w:lang w:val="en-GB"/>
        </w:rPr>
        <w:t xml:space="preserve"> similar </w:t>
      </w:r>
      <w:r w:rsidRPr="001E4D1C" w:rsidR="004B1368">
        <w:rPr>
          <w:rFonts w:ascii="Times New Roman" w:hAnsi="Times New Roman" w:cs="Times New Roman"/>
          <w:lang w:val="en-GB"/>
        </w:rPr>
        <w:t>person</w:t>
      </w:r>
      <w:r w:rsidRPr="001E4D1C">
        <w:rPr>
          <w:rFonts w:ascii="Times New Roman" w:hAnsi="Times New Roman" w:cs="Times New Roman"/>
          <w:lang w:val="en-GB"/>
        </w:rPr>
        <w:t xml:space="preserve"> established in a third country</w:t>
      </w:r>
      <w:r w:rsidRPr="001E4D1C" w:rsidR="004B1368">
        <w:rPr>
          <w:rFonts w:ascii="Times New Roman" w:hAnsi="Times New Roman" w:cs="Times New Roman"/>
          <w:lang w:val="en-GB"/>
        </w:rPr>
        <w:t xml:space="preserve"> and such country</w:t>
      </w:r>
      <w:r w:rsidRPr="001E4D1C">
        <w:rPr>
          <w:rFonts w:ascii="Times New Roman" w:hAnsi="Times New Roman" w:cs="Times New Roman"/>
          <w:lang w:val="en-GB"/>
        </w:rPr>
        <w:t xml:space="preserve"> requir</w:t>
      </w:r>
      <w:r w:rsidRPr="001E4D1C" w:rsidR="004B1368">
        <w:rPr>
          <w:rFonts w:ascii="Times New Roman" w:hAnsi="Times New Roman" w:cs="Times New Roman"/>
          <w:lang w:val="en-GB"/>
        </w:rPr>
        <w:t>es</w:t>
      </w:r>
      <w:r w:rsidRPr="001E4D1C">
        <w:rPr>
          <w:rFonts w:ascii="Times New Roman" w:hAnsi="Times New Roman" w:cs="Times New Roman"/>
          <w:lang w:val="en-GB"/>
        </w:rPr>
        <w:t xml:space="preserve"> compliance with prudential rules which are comparable to prudential </w:t>
      </w:r>
      <w:r w:rsidRPr="001E4D1C" w:rsidR="00A653E1">
        <w:rPr>
          <w:rFonts w:ascii="Times New Roman" w:hAnsi="Times New Roman" w:cs="Times New Roman"/>
          <w:lang w:val="en-GB"/>
        </w:rPr>
        <w:t xml:space="preserve">rules under </w:t>
      </w:r>
      <w:r w:rsidRPr="001E4D1C" w:rsidR="00A80BC5">
        <w:rPr>
          <w:rFonts w:ascii="Times New Roman" w:hAnsi="Times New Roman" w:cs="Times New Roman"/>
          <w:lang w:val="en-GB"/>
        </w:rPr>
        <w:t xml:space="preserve">an </w:t>
      </w:r>
      <w:r w:rsidRPr="001E4D1C" w:rsidR="00F1274A">
        <w:rPr>
          <w:rFonts w:ascii="Times New Roman" w:hAnsi="Times New Roman" w:cs="Times New Roman"/>
          <w:lang w:val="en-GB"/>
        </w:rPr>
        <w:t>EU</w:t>
      </w:r>
      <w:r w:rsidRPr="001E4D1C" w:rsidR="00A653E1">
        <w:rPr>
          <w:rFonts w:ascii="Times New Roman" w:hAnsi="Times New Roman" w:cs="Times New Roman"/>
          <w:lang w:val="en-GB"/>
        </w:rPr>
        <w:t xml:space="preserve"> law,</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a savings an</w:t>
      </w:r>
      <w:r w:rsidRPr="001E4D1C" w:rsidR="00A653E1">
        <w:rPr>
          <w:rFonts w:ascii="Times New Roman" w:hAnsi="Times New Roman" w:cs="Times New Roman"/>
          <w:lang w:val="en-GB"/>
        </w:rPr>
        <w:t>d credit co</w:t>
      </w:r>
      <w:r w:rsidRPr="001E4D1C" w:rsidR="00A80BC5">
        <w:rPr>
          <w:rFonts w:ascii="Times New Roman" w:hAnsi="Times New Roman" w:cs="Times New Roman"/>
          <w:lang w:val="en-GB"/>
        </w:rPr>
        <w:t>-</w:t>
      </w:r>
      <w:r w:rsidRPr="001E4D1C" w:rsidR="00A653E1">
        <w:rPr>
          <w:rFonts w:ascii="Times New Roman" w:hAnsi="Times New Roman" w:cs="Times New Roman"/>
          <w:lang w:val="en-GB"/>
        </w:rPr>
        <w:t>operative</w:t>
      </w:r>
      <w:r w:rsidRPr="001E4D1C" w:rsidR="00AD0C12">
        <w:rPr>
          <w:rFonts w:ascii="Times New Roman" w:hAnsi="Times New Roman" w:cs="Times New Roman"/>
          <w:lang w:val="en-GB"/>
        </w:rPr>
        <w:t>,</w:t>
      </w:r>
      <w:r w:rsidRPr="001E4D1C" w:rsidR="00A653E1">
        <w:rPr>
          <w:rFonts w:ascii="Times New Roman" w:hAnsi="Times New Roman" w:cs="Times New Roman"/>
          <w:lang w:val="en-GB"/>
        </w:rPr>
        <w:t xml:space="preserve"> or</w:t>
      </w:r>
    </w:p>
    <w:p w:rsidR="001E74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A653E1">
        <w:rPr>
          <w:rFonts w:ascii="Times New Roman" w:hAnsi="Times New Roman" w:cs="Times New Roman"/>
          <w:lang w:val="en-GB"/>
        </w:rPr>
        <w:tab/>
      </w:r>
      <w:r w:rsidRPr="001E4D1C">
        <w:rPr>
          <w:rFonts w:ascii="Times New Roman" w:hAnsi="Times New Roman" w:cs="Times New Roman"/>
          <w:lang w:val="en-GB"/>
        </w:rPr>
        <w:t xml:space="preserve">who is the </w:t>
      </w:r>
      <w:r w:rsidRPr="001E4D1C" w:rsidR="00A80BC5">
        <w:rPr>
          <w:rFonts w:ascii="Times New Roman" w:hAnsi="Times New Roman" w:cs="Times New Roman"/>
          <w:lang w:val="en-GB"/>
        </w:rPr>
        <w:t>prime broker</w:t>
      </w:r>
      <w:r w:rsidRPr="001E4D1C">
        <w:rPr>
          <w:rFonts w:ascii="Times New Roman" w:hAnsi="Times New Roman" w:cs="Times New Roman"/>
          <w:lang w:val="en-GB"/>
        </w:rPr>
        <w:t xml:space="preserve"> (Part Five)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1E7425"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1243A3">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1243A3">
        <w:rPr>
          <w:rFonts w:ascii="Times New Roman" w:hAnsi="Times New Roman" w:cs="Times New Roman"/>
          <w:lang w:val="en-GB"/>
        </w:rPr>
        <w:t xml:space="preserve">ry shall deposit, without undue delay in the respective monetary account opened by the </w:t>
      </w:r>
      <w:r w:rsidRPr="001E4D1C" w:rsidR="00A2602D">
        <w:rPr>
          <w:rFonts w:ascii="Times New Roman" w:hAnsi="Times New Roman" w:cs="Times New Roman"/>
          <w:lang w:val="en-GB"/>
        </w:rPr>
        <w:t>deposito</w:t>
      </w:r>
      <w:r w:rsidRPr="001E4D1C" w:rsidR="001243A3">
        <w:rPr>
          <w:rFonts w:ascii="Times New Roman" w:hAnsi="Times New Roman" w:cs="Times New Roman"/>
          <w:lang w:val="en-GB"/>
        </w:rPr>
        <w:t xml:space="preserve">ry according to </w:t>
      </w:r>
      <w:r w:rsidRPr="001E4D1C" w:rsidR="00A46342">
        <w:rPr>
          <w:rFonts w:ascii="Times New Roman" w:hAnsi="Times New Roman" w:cs="Times New Roman"/>
          <w:lang w:val="en-GB"/>
        </w:rPr>
        <w:t>Subsection</w:t>
      </w:r>
      <w:r w:rsidRPr="001E4D1C" w:rsidR="001243A3">
        <w:rPr>
          <w:rFonts w:ascii="Times New Roman" w:hAnsi="Times New Roman" w:cs="Times New Roman"/>
          <w:lang w:val="en-GB"/>
        </w:rPr>
        <w:t xml:space="preserve"> (1) or (2)</w:t>
      </w:r>
      <w:r w:rsidRPr="001E4D1C" w:rsidR="00B82F7C">
        <w:rPr>
          <w:rFonts w:ascii="Times New Roman" w:hAnsi="Times New Roman" w:cs="Times New Roman"/>
          <w:lang w:val="en-GB"/>
        </w:rPr>
        <w:t>,</w:t>
      </w:r>
      <w:r w:rsidRPr="001E4D1C" w:rsidR="001243A3">
        <w:rPr>
          <w:rFonts w:ascii="Times New Roman" w:hAnsi="Times New Roman" w:cs="Times New Roman"/>
          <w:lang w:val="en-GB"/>
        </w:rPr>
        <w:t xml:space="preserve"> all the financial means of this fund acquired particularly by subscription or issuance of securities and book-entry securities issued by this fund.</w:t>
      </w:r>
    </w:p>
    <w:p w:rsidR="001E74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1CE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Within the framework of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keep</w:t>
      </w:r>
      <w:r w:rsidRPr="001E4D1C" w:rsidR="00D94A7C">
        <w:rPr>
          <w:rFonts w:ascii="Times New Roman" w:hAnsi="Times New Roman" w:cs="Times New Roman"/>
          <w:lang w:val="en-GB"/>
        </w:rPr>
        <w:t>s</w:t>
      </w:r>
      <w:r w:rsidRPr="001E4D1C">
        <w:rPr>
          <w:rFonts w:ascii="Times New Roman" w:hAnsi="Times New Roman" w:cs="Times New Roman"/>
          <w:lang w:val="en-GB"/>
        </w:rPr>
        <w:t xml:space="preserve"> records of all mone</w:t>
      </w:r>
      <w:r w:rsidRPr="001E4D1C" w:rsidR="00D94A7C">
        <w:rPr>
          <w:rFonts w:ascii="Times New Roman" w:hAnsi="Times New Roman" w:cs="Times New Roman"/>
          <w:lang w:val="en-GB"/>
        </w:rPr>
        <w:t>tary</w:t>
      </w:r>
      <w:r w:rsidRPr="001E4D1C">
        <w:rPr>
          <w:rFonts w:ascii="Times New Roman" w:hAnsi="Times New Roman" w:cs="Times New Roman"/>
          <w:lang w:val="en-GB"/>
        </w:rPr>
        <w:t xml:space="preserve"> accounts </w:t>
      </w:r>
      <w:r w:rsidRPr="001E4D1C" w:rsidR="00D94A7C">
        <w:rPr>
          <w:rFonts w:ascii="Times New Roman" w:hAnsi="Times New Roman" w:cs="Times New Roman"/>
          <w:lang w:val="en-GB"/>
        </w:rPr>
        <w:t xml:space="preserve">opened </w:t>
      </w:r>
      <w:r w:rsidRPr="001E4D1C">
        <w:rPr>
          <w:rFonts w:ascii="Times New Roman" w:hAnsi="Times New Roman" w:cs="Times New Roman"/>
          <w:lang w:val="en-GB"/>
        </w:rPr>
        <w:t xml:space="preserve">for this fund and shall control the </w:t>
      </w:r>
      <w:r w:rsidRPr="001E4D1C" w:rsidR="002079C2">
        <w:rPr>
          <w:rFonts w:ascii="Times New Roman" w:hAnsi="Times New Roman" w:cs="Times New Roman"/>
          <w:lang w:val="en-GB"/>
        </w:rPr>
        <w:t xml:space="preserve">cash flow </w:t>
      </w:r>
      <w:r w:rsidRPr="001E4D1C">
        <w:rPr>
          <w:rFonts w:ascii="Times New Roman" w:hAnsi="Times New Roman" w:cs="Times New Roman"/>
          <w:lang w:val="en-GB"/>
        </w:rPr>
        <w:t>of that fund in these accounts.</w:t>
      </w:r>
      <w:r w:rsidRPr="001E4D1C" w:rsidR="00B82F7C">
        <w:rPr>
          <w:rFonts w:ascii="Times New Roman" w:hAnsi="Times New Roman" w:cs="Times New Roman"/>
          <w:lang w:val="en-GB"/>
        </w:rPr>
        <w:t xml:space="preserve"> </w:t>
      </w:r>
    </w:p>
    <w:p w:rsidR="001E7425" w:rsidRPr="001E4D1C" w:rsidP="001A08E4">
      <w:pPr>
        <w:keepNext/>
        <w:keepLines/>
        <w:widowControl w:val="0"/>
        <w:spacing w:after="0" w:line="240" w:lineRule="auto"/>
        <w:ind w:firstLine="708"/>
        <w:jc w:val="both"/>
        <w:rPr>
          <w:rFonts w:ascii="Times New Roman" w:hAnsi="Times New Roman" w:cs="Times New Roman"/>
          <w:lang w:val="en-GB"/>
        </w:rPr>
      </w:pPr>
    </w:p>
    <w:p w:rsidR="000241B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manner </w:t>
      </w:r>
      <w:r w:rsidRPr="001E4D1C" w:rsidR="002079C2">
        <w:rPr>
          <w:rFonts w:ascii="Times New Roman" w:hAnsi="Times New Roman" w:cs="Times New Roman"/>
          <w:lang w:val="en-GB"/>
        </w:rPr>
        <w:t>of discharging</w:t>
      </w:r>
      <w:r w:rsidRPr="001E4D1C">
        <w:rPr>
          <w:rFonts w:ascii="Times New Roman" w:hAnsi="Times New Roman" w:cs="Times New Roman"/>
          <w:lang w:val="en-GB"/>
        </w:rPr>
        <w:t xml:space="preserve"> obligations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 xml:space="preserve">by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Pr>
          <w:rFonts w:ascii="Times New Roman" w:hAnsi="Times New Roman" w:cs="Times New Roman"/>
          <w:lang w:val="en-GB"/>
        </w:rPr>
        <w:t xml:space="preserve">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are defined by Articles 85 and 86 of </w:t>
      </w:r>
      <w:r w:rsidRPr="001E4D1C" w:rsidR="00A65EEF">
        <w:rPr>
          <w:rFonts w:ascii="Times New Roman" w:hAnsi="Times New Roman" w:cs="Times New Roman"/>
          <w:lang w:val="en-GB"/>
        </w:rPr>
        <w:t>Commission Delegated Regulation (EU) No 231/2013</w:t>
      </w:r>
      <w:r w:rsidRPr="001E4D1C" w:rsidR="00A65EEF">
        <w:rPr>
          <w:rFonts w:ascii="Times New Roman" w:hAnsi="Times New Roman" w:cs="Times New Roman"/>
          <w:vertAlign w:val="superscript"/>
          <w:lang w:val="en-GB"/>
        </w:rPr>
        <w:t xml:space="preserve"> </w:t>
      </w:r>
      <w:r w:rsidRPr="001E4D1C">
        <w:rPr>
          <w:rFonts w:ascii="Times New Roman" w:hAnsi="Times New Roman" w:cs="Times New Roman"/>
          <w:lang w:val="en-GB"/>
        </w:rPr>
        <w:t>and the directly applicable EU regulation implementing the UCITS-D</w:t>
      </w:r>
      <w:r w:rsidRPr="001E4D1C">
        <w:rPr>
          <w:rFonts w:ascii="Times New Roman" w:hAnsi="Times New Roman" w:cs="Times New Roman"/>
          <w:vertAlign w:val="superscript"/>
          <w:lang w:val="en-GB"/>
        </w:rPr>
        <w:t>8)</w:t>
      </w:r>
      <w:r w:rsidRPr="001E4D1C">
        <w:rPr>
          <w:rFonts w:ascii="Times New Roman" w:hAnsi="Times New Roman" w:cs="Times New Roman"/>
          <w:lang w:val="en-GB"/>
        </w:rPr>
        <w:t>.</w:t>
      </w:r>
    </w:p>
    <w:p w:rsidR="00152AC9" w:rsidRPr="001E4D1C" w:rsidP="001A08E4">
      <w:pPr>
        <w:keepNext/>
        <w:keepLines/>
        <w:widowControl w:val="0"/>
        <w:spacing w:after="0" w:line="240" w:lineRule="auto"/>
        <w:jc w:val="both"/>
        <w:rPr>
          <w:rFonts w:ascii="Times New Roman" w:hAnsi="Times New Roman" w:cs="Times New Roman"/>
          <w:lang w:val="en-GB"/>
        </w:rPr>
      </w:pPr>
    </w:p>
    <w:p w:rsidR="001E4D1C">
      <w:pPr>
        <w:rPr>
          <w:rFonts w:ascii="Times New Roman" w:hAnsi="Times New Roman" w:cs="Times New Roman"/>
          <w:lang w:val="en-GB"/>
        </w:rPr>
      </w:pPr>
      <w:r>
        <w:rPr>
          <w:rFonts w:ascii="Times New Roman" w:hAnsi="Times New Roman" w:cs="Times New Roman"/>
          <w:lang w:val="en-GB"/>
        </w:rPr>
        <w:br w:type="page"/>
      </w:r>
    </w:p>
    <w:p w:rsidR="00152AC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73</w:t>
      </w:r>
    </w:p>
    <w:p w:rsidR="00152AC9" w:rsidRPr="001E4D1C" w:rsidP="001A08E4">
      <w:pPr>
        <w:keepNext/>
        <w:keepLines/>
        <w:widowControl w:val="0"/>
        <w:spacing w:after="0" w:line="240" w:lineRule="auto"/>
        <w:jc w:val="center"/>
        <w:rPr>
          <w:rFonts w:ascii="Times New Roman" w:hAnsi="Times New Roman" w:cs="Times New Roman"/>
          <w:lang w:val="en-GB"/>
        </w:rPr>
      </w:pPr>
    </w:p>
    <w:p w:rsidR="00152AC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Control o</w:t>
      </w:r>
      <w:r w:rsidRPr="001E4D1C">
        <w:rPr>
          <w:rFonts w:ascii="Times New Roman" w:hAnsi="Times New Roman" w:cs="Times New Roman"/>
          <w:b/>
          <w:lang w:val="en-GB"/>
        </w:rPr>
        <w:t>bligations</w:t>
      </w:r>
    </w:p>
    <w:p w:rsidR="00152AC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52AC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Within the framework of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733E95">
        <w:rPr>
          <w:rFonts w:ascii="Times New Roman" w:hAnsi="Times New Roman" w:cs="Times New Roman"/>
          <w:lang w:val="en-GB"/>
        </w:rPr>
        <w:t>controls whether</w:t>
      </w:r>
      <w:r w:rsidRPr="001E4D1C">
        <w:rPr>
          <w:rFonts w:ascii="Times New Roman" w:hAnsi="Times New Roman" w:cs="Times New Roman"/>
          <w:lang w:val="en-GB"/>
        </w:rPr>
        <w:t xml:space="preserve">, </w:t>
      </w:r>
      <w:r w:rsidRPr="001E4D1C" w:rsidR="00733E95">
        <w:rPr>
          <w:rFonts w:ascii="Times New Roman" w:hAnsi="Times New Roman" w:cs="Times New Roman"/>
          <w:lang w:val="en-GB"/>
        </w:rPr>
        <w:t>in compliance with</w:t>
      </w:r>
      <w:r w:rsidRPr="001E4D1C">
        <w:rPr>
          <w:rFonts w:ascii="Times New Roman" w:hAnsi="Times New Roman" w:cs="Times New Roman"/>
          <w:lang w:val="en-GB"/>
        </w:rPr>
        <w:t xml:space="preserve"> this Act,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w:t>
      </w:r>
      <w:r w:rsidRPr="001E4D1C">
        <w:rPr>
          <w:rFonts w:ascii="Times New Roman" w:hAnsi="Times New Roman" w:cs="Times New Roman"/>
          <w:lang w:val="en-GB"/>
        </w:rPr>
        <w:t>egulation</w:t>
      </w:r>
      <w:r w:rsidRPr="001E4D1C" w:rsidR="001251D5">
        <w:rPr>
          <w:rFonts w:ascii="Times New Roman" w:hAnsi="Times New Roman" w:cs="Times New Roman"/>
          <w:lang w:val="en-GB"/>
        </w:rPr>
        <w:t>s governing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the statute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and the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w:t>
      </w:r>
      <w:r w:rsidRPr="001E4D1C" w:rsidR="00733E95">
        <w:rPr>
          <w:rFonts w:ascii="Times New Roman" w:hAnsi="Times New Roman" w:cs="Times New Roman"/>
          <w:lang w:val="en-GB"/>
        </w:rPr>
        <w:t xml:space="preserve"> provisions</w:t>
      </w:r>
    </w:p>
    <w:p w:rsidR="00152AC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unit</w:t>
      </w:r>
      <w:r w:rsidRPr="001E4D1C" w:rsidR="00A55155">
        <w:rPr>
          <w:rFonts w:ascii="Times New Roman" w:hAnsi="Times New Roman" w:cs="Times New Roman"/>
          <w:lang w:val="en-GB"/>
        </w:rPr>
        <w:t xml:space="preserve"> certificates</w:t>
      </w:r>
      <w:r w:rsidRPr="001E4D1C">
        <w:rPr>
          <w:rFonts w:ascii="Times New Roman" w:hAnsi="Times New Roman" w:cs="Times New Roman"/>
          <w:lang w:val="en-GB"/>
        </w:rPr>
        <w:t xml:space="preserve"> or investment shares </w:t>
      </w:r>
      <w:r w:rsidRPr="001E4D1C" w:rsidR="00733E95">
        <w:rPr>
          <w:rFonts w:ascii="Times New Roman" w:hAnsi="Times New Roman" w:cs="Times New Roman"/>
          <w:lang w:val="en-GB"/>
        </w:rPr>
        <w:t xml:space="preserve">were </w:t>
      </w:r>
      <w:r w:rsidRPr="001E4D1C">
        <w:rPr>
          <w:rFonts w:ascii="Times New Roman" w:hAnsi="Times New Roman" w:cs="Times New Roman"/>
          <w:lang w:val="en-GB"/>
        </w:rPr>
        <w:t>issued and redeemed,</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05A54">
        <w:rPr>
          <w:rFonts w:ascii="Times New Roman" w:hAnsi="Times New Roman" w:cs="Times New Roman"/>
          <w:lang w:val="en-GB"/>
        </w:rPr>
        <w:t>current value of a unit</w:t>
      </w:r>
      <w:r w:rsidRPr="001E4D1C" w:rsidR="00A55155">
        <w:rPr>
          <w:rFonts w:ascii="Times New Roman" w:hAnsi="Times New Roman" w:cs="Times New Roman"/>
          <w:lang w:val="en-GB"/>
        </w:rPr>
        <w:t xml:space="preserve"> certificate</w:t>
      </w:r>
      <w:r w:rsidRPr="001E4D1C" w:rsidR="00A05A54">
        <w:rPr>
          <w:rFonts w:ascii="Times New Roman" w:hAnsi="Times New Roman" w:cs="Times New Roman"/>
          <w:lang w:val="en-GB"/>
        </w:rPr>
        <w:t xml:space="preserve"> or an investment share was calculated,</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assets and </w:t>
      </w:r>
      <w:r w:rsidRPr="001E4D1C" w:rsidR="00A05A54">
        <w:rPr>
          <w:rFonts w:ascii="Times New Roman" w:hAnsi="Times New Roman" w:cs="Times New Roman"/>
          <w:lang w:val="en-GB"/>
        </w:rPr>
        <w:t xml:space="preserve">debts </w:t>
      </w:r>
      <w:r w:rsidRPr="001E4D1C">
        <w:rPr>
          <w:rFonts w:ascii="Times New Roman" w:hAnsi="Times New Roman" w:cs="Times New Roman"/>
          <w:lang w:val="en-GB"/>
        </w:rPr>
        <w:t>of th</w:t>
      </w:r>
      <w:r w:rsidRPr="001E4D1C" w:rsidR="00A05A54">
        <w:rPr>
          <w:rFonts w:ascii="Times New Roman" w:hAnsi="Times New Roman" w:cs="Times New Roman"/>
          <w:lang w:val="en-GB"/>
        </w:rPr>
        <w:t>i</w:t>
      </w:r>
      <w:r w:rsidRPr="001E4D1C" w:rsidR="00EF1C83">
        <w:rPr>
          <w:rFonts w:ascii="Times New Roman" w:hAnsi="Times New Roman" w:cs="Times New Roman"/>
          <w:lang w:val="en-GB"/>
        </w:rPr>
        <w:t>s</w:t>
      </w:r>
      <w:r w:rsidRPr="001E4D1C">
        <w:rPr>
          <w:rFonts w:ascii="Times New Roman" w:hAnsi="Times New Roman" w:cs="Times New Roman"/>
          <w:lang w:val="en-GB"/>
        </w:rPr>
        <w:t xml:space="preserve"> fund </w:t>
      </w:r>
      <w:r w:rsidRPr="001E4D1C" w:rsidR="00A05A54">
        <w:rPr>
          <w:rFonts w:ascii="Times New Roman" w:hAnsi="Times New Roman" w:cs="Times New Roman"/>
          <w:lang w:val="en-GB"/>
        </w:rPr>
        <w:t>were</w:t>
      </w:r>
      <w:r w:rsidRPr="001E4D1C">
        <w:rPr>
          <w:rFonts w:ascii="Times New Roman" w:hAnsi="Times New Roman" w:cs="Times New Roman"/>
          <w:lang w:val="en-GB"/>
        </w:rPr>
        <w:t xml:space="preserve"> </w:t>
      </w:r>
      <w:r w:rsidRPr="001E4D1C" w:rsidR="00A05A54">
        <w:rPr>
          <w:rFonts w:ascii="Times New Roman" w:hAnsi="Times New Roman" w:cs="Times New Roman"/>
          <w:lang w:val="en-GB"/>
        </w:rPr>
        <w:t>e</w:t>
      </w:r>
      <w:r w:rsidRPr="001E4D1C">
        <w:rPr>
          <w:rFonts w:ascii="Times New Roman" w:hAnsi="Times New Roman" w:cs="Times New Roman"/>
          <w:lang w:val="en-GB"/>
        </w:rPr>
        <w:t>valued,</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05A54">
        <w:rPr>
          <w:rFonts w:ascii="Times New Roman" w:hAnsi="Times New Roman" w:cs="Times New Roman"/>
          <w:lang w:val="en-GB"/>
        </w:rPr>
        <w:t xml:space="preserve">consideration </w:t>
      </w:r>
      <w:r w:rsidRPr="001E4D1C" w:rsidR="00EF1C83">
        <w:rPr>
          <w:rFonts w:ascii="Times New Roman" w:hAnsi="Times New Roman" w:cs="Times New Roman"/>
          <w:lang w:val="en-GB"/>
        </w:rPr>
        <w:t>payment</w:t>
      </w:r>
      <w:r w:rsidRPr="001E4D1C" w:rsidR="00577475">
        <w:rPr>
          <w:rFonts w:ascii="Times New Roman" w:hAnsi="Times New Roman" w:cs="Times New Roman"/>
          <w:lang w:val="en-GB"/>
        </w:rPr>
        <w:t xml:space="preserve"> for </w:t>
      </w:r>
      <w:r w:rsidRPr="001E4D1C" w:rsidR="00A05A54">
        <w:rPr>
          <w:rFonts w:ascii="Times New Roman" w:hAnsi="Times New Roman" w:cs="Times New Roman"/>
          <w:lang w:val="en-GB"/>
        </w:rPr>
        <w:t xml:space="preserve">trades involving the asset of this fund was paid in a regular time-limits, </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456B9">
        <w:rPr>
          <w:rFonts w:ascii="Times New Roman" w:hAnsi="Times New Roman" w:cs="Times New Roman"/>
          <w:lang w:val="en-GB"/>
        </w:rPr>
        <w:t xml:space="preserve">revenues resulting for this fund are used, </w:t>
      </w:r>
    </w:p>
    <w:p w:rsidR="00152AC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94E37">
        <w:rPr>
          <w:rFonts w:ascii="Times New Roman" w:hAnsi="Times New Roman" w:cs="Times New Roman"/>
          <w:lang w:val="en-GB"/>
        </w:rPr>
        <w:t xml:space="preserve">manager’s </w:t>
      </w:r>
      <w:r w:rsidRPr="001E4D1C">
        <w:rPr>
          <w:rFonts w:ascii="Times New Roman" w:hAnsi="Times New Roman" w:cs="Times New Roman"/>
          <w:lang w:val="en-GB"/>
        </w:rPr>
        <w:t>orders</w:t>
      </w:r>
      <w:r w:rsidRPr="001E4D1C" w:rsidR="00394E37">
        <w:rPr>
          <w:rFonts w:ascii="Times New Roman" w:hAnsi="Times New Roman" w:cs="Times New Roman"/>
          <w:lang w:val="en-GB"/>
        </w:rPr>
        <w:t xml:space="preserve"> </w:t>
      </w:r>
      <w:r w:rsidRPr="001E4D1C" w:rsidR="00EB6017">
        <w:rPr>
          <w:rFonts w:ascii="Times New Roman" w:hAnsi="Times New Roman" w:cs="Times New Roman"/>
          <w:lang w:val="en-GB"/>
        </w:rPr>
        <w:t xml:space="preserve">aimed </w:t>
      </w:r>
      <w:r w:rsidRPr="001E4D1C">
        <w:rPr>
          <w:rFonts w:ascii="Times New Roman" w:hAnsi="Times New Roman" w:cs="Times New Roman"/>
          <w:lang w:val="en-GB"/>
        </w:rPr>
        <w:t xml:space="preserve">to acquire or dispose of the </w:t>
      </w:r>
      <w:r w:rsidRPr="001E4D1C" w:rsidR="00A2602D">
        <w:rPr>
          <w:rFonts w:ascii="Times New Roman" w:hAnsi="Times New Roman" w:cs="Times New Roman"/>
          <w:lang w:val="en-GB"/>
        </w:rPr>
        <w:t>things</w:t>
      </w:r>
      <w:r w:rsidRPr="001E4D1C" w:rsidR="00BE2AA9">
        <w:rPr>
          <w:rFonts w:ascii="Times New Roman" w:hAnsi="Times New Roman" w:cs="Times New Roman"/>
          <w:lang w:val="en-GB"/>
        </w:rPr>
        <w:t xml:space="preserve"> </w:t>
      </w:r>
      <w:r w:rsidRPr="001E4D1C">
        <w:rPr>
          <w:rFonts w:ascii="Times New Roman" w:hAnsi="Times New Roman" w:cs="Times New Roman"/>
          <w:lang w:val="en-GB"/>
        </w:rPr>
        <w:t>in the assets of that fund</w:t>
      </w:r>
      <w:r w:rsidRPr="001E4D1C" w:rsidR="00394E37">
        <w:rPr>
          <w:rFonts w:ascii="Times New Roman" w:hAnsi="Times New Roman" w:cs="Times New Roman"/>
          <w:lang w:val="en-GB"/>
        </w:rPr>
        <w:t xml:space="preserve"> are executed</w:t>
      </w:r>
      <w:r w:rsidRPr="001E4D1C">
        <w:rPr>
          <w:rFonts w:ascii="Times New Roman" w:hAnsi="Times New Roman" w:cs="Times New Roman"/>
          <w:lang w:val="en-GB"/>
        </w:rPr>
        <w:t xml:space="preserve">, </w:t>
      </w:r>
      <w:r w:rsidRPr="001E4D1C" w:rsidR="00394E37">
        <w:rPr>
          <w:rFonts w:ascii="Times New Roman" w:hAnsi="Times New Roman" w:cs="Times New Roman"/>
          <w:lang w:val="en-GB"/>
        </w:rPr>
        <w:t>whereas it is sufficient</w:t>
      </w:r>
      <w:r w:rsidRPr="001E4D1C" w:rsidR="001A33F3">
        <w:rPr>
          <w:rFonts w:ascii="Times New Roman" w:hAnsi="Times New Roman" w:cs="Times New Roman"/>
          <w:lang w:val="en-GB"/>
        </w:rPr>
        <w:t xml:space="preserve"> </w:t>
      </w:r>
      <w:r w:rsidRPr="001E4D1C" w:rsidR="00B7429C">
        <w:rPr>
          <w:rFonts w:ascii="Times New Roman" w:hAnsi="Times New Roman" w:cs="Times New Roman"/>
          <w:lang w:val="en-GB"/>
        </w:rPr>
        <w:t>that</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controls how those orders have been executed, </w:t>
      </w:r>
      <w:r w:rsidRPr="001E4D1C" w:rsidR="00B7429C">
        <w:rPr>
          <w:rFonts w:ascii="Times New Roman" w:hAnsi="Times New Roman" w:cs="Times New Roman"/>
          <w:lang w:val="en-GB"/>
        </w:rPr>
        <w:t xml:space="preserve">if the reasons for a special consideration are given for </w:t>
      </w:r>
      <w:r w:rsidRPr="001E4D1C" w:rsidR="00704D97">
        <w:rPr>
          <w:rFonts w:ascii="Times New Roman" w:hAnsi="Times New Roman" w:cs="Times New Roman"/>
          <w:lang w:val="en-GB"/>
        </w:rPr>
        <w:t>this type of control</w:t>
      </w:r>
      <w:r w:rsidRPr="001E4D1C" w:rsidR="00B7429C">
        <w:rPr>
          <w:rFonts w:ascii="Times New Roman" w:hAnsi="Times New Roman" w:cs="Times New Roman"/>
          <w:lang w:val="en-GB"/>
        </w:rPr>
        <w:t xml:space="preserve">; </w:t>
      </w:r>
      <w:r w:rsidRPr="001E4D1C">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D4784A">
        <w:rPr>
          <w:rFonts w:ascii="Times New Roman" w:hAnsi="Times New Roman" w:cs="Times New Roman"/>
          <w:lang w:val="en-GB"/>
        </w:rPr>
        <w:t xml:space="preserve">ry </w:t>
      </w:r>
      <w:r w:rsidRPr="001E4D1C">
        <w:rPr>
          <w:rFonts w:ascii="Times New Roman" w:hAnsi="Times New Roman" w:cs="Times New Roman"/>
          <w:lang w:val="en-GB"/>
        </w:rPr>
        <w:t>further</w:t>
      </w:r>
      <w:r w:rsidRPr="001E4D1C" w:rsidR="00D4784A">
        <w:rPr>
          <w:rFonts w:ascii="Times New Roman" w:hAnsi="Times New Roman" w:cs="Times New Roman"/>
          <w:lang w:val="en-GB"/>
        </w:rPr>
        <w:t xml:space="preserve"> controls </w:t>
      </w:r>
      <w:r w:rsidRPr="001E4D1C" w:rsidR="00430A6E">
        <w:rPr>
          <w:rFonts w:ascii="Times New Roman" w:hAnsi="Times New Roman" w:cs="Times New Roman"/>
          <w:lang w:val="en-GB"/>
        </w:rPr>
        <w:t xml:space="preserve">how the orders were executed as regards to </w:t>
      </w:r>
      <w:r w:rsidRPr="001E4D1C" w:rsidR="00811B59">
        <w:rPr>
          <w:rFonts w:ascii="Times New Roman" w:hAnsi="Times New Roman" w:cs="Times New Roman"/>
          <w:lang w:val="en-GB"/>
        </w:rPr>
        <w:t>orders,</w:t>
      </w:r>
      <w:r w:rsidRPr="001E4D1C" w:rsidR="00430A6E">
        <w:rPr>
          <w:rFonts w:ascii="Times New Roman" w:hAnsi="Times New Roman" w:cs="Times New Roman"/>
          <w:lang w:val="en-GB"/>
        </w:rPr>
        <w:t xml:space="preserve"> </w:t>
      </w:r>
      <w:r w:rsidRPr="001E4D1C" w:rsidR="00811B59">
        <w:rPr>
          <w:rFonts w:ascii="Times New Roman" w:hAnsi="Times New Roman" w:cs="Times New Roman"/>
          <w:lang w:val="en-GB"/>
        </w:rPr>
        <w:t>in case of</w:t>
      </w:r>
      <w:r w:rsidRPr="001E4D1C">
        <w:rPr>
          <w:rFonts w:ascii="Times New Roman" w:hAnsi="Times New Roman" w:cs="Times New Roman"/>
          <w:lang w:val="en-GB"/>
        </w:rPr>
        <w:t xml:space="preserve"> orders relat</w:t>
      </w:r>
      <w:r w:rsidRPr="001E4D1C" w:rsidR="00811B59">
        <w:rPr>
          <w:rFonts w:ascii="Times New Roman" w:hAnsi="Times New Roman" w:cs="Times New Roman"/>
          <w:lang w:val="en-GB"/>
        </w:rPr>
        <w:t>ing</w:t>
      </w:r>
      <w:r w:rsidRPr="001E4D1C" w:rsidR="00704D97">
        <w:rPr>
          <w:rFonts w:ascii="Times New Roman" w:hAnsi="Times New Roman" w:cs="Times New Roman"/>
          <w:lang w:val="en-GB"/>
        </w:rPr>
        <w:t xml:space="preserve"> to</w:t>
      </w:r>
    </w:p>
    <w:p w:rsidR="00152AC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04D97">
        <w:rPr>
          <w:rFonts w:ascii="Times New Roman" w:hAnsi="Times New Roman" w:cs="Times New Roman"/>
          <w:lang w:val="en-GB"/>
        </w:rPr>
        <w:tab/>
      </w:r>
      <w:r w:rsidRPr="001E4D1C">
        <w:rPr>
          <w:rFonts w:ascii="Times New Roman" w:hAnsi="Times New Roman" w:cs="Times New Roman"/>
          <w:lang w:val="en-GB"/>
        </w:rPr>
        <w:t xml:space="preserve">a </w:t>
      </w:r>
      <w:r w:rsidRPr="001E4D1C" w:rsidR="00FF21D0">
        <w:rPr>
          <w:rFonts w:ascii="Times New Roman" w:hAnsi="Times New Roman" w:cs="Times New Roman"/>
          <w:lang w:val="en-GB"/>
        </w:rPr>
        <w:t xml:space="preserve">trade whose value does not </w:t>
      </w:r>
      <w:r w:rsidRPr="001E4D1C">
        <w:rPr>
          <w:rFonts w:ascii="Times New Roman" w:hAnsi="Times New Roman" w:cs="Times New Roman"/>
          <w:lang w:val="en-GB"/>
        </w:rPr>
        <w:t>exceed CZK 500</w:t>
      </w:r>
      <w:r w:rsidRPr="001E4D1C" w:rsidR="006A7650">
        <w:rPr>
          <w:rFonts w:ascii="Times New Roman" w:hAnsi="Times New Roman" w:cs="Times New Roman"/>
          <w:lang w:val="en-GB"/>
        </w:rPr>
        <w:t> </w:t>
      </w:r>
      <w:r w:rsidRPr="001E4D1C">
        <w:rPr>
          <w:rFonts w:ascii="Times New Roman" w:hAnsi="Times New Roman" w:cs="Times New Roman"/>
          <w:lang w:val="en-GB"/>
        </w:rPr>
        <w:t>000 and</w:t>
      </w:r>
      <w:r w:rsidRPr="001E4D1C" w:rsidR="00FF21D0">
        <w:rPr>
          <w:rFonts w:ascii="Times New Roman" w:hAnsi="Times New Roman" w:cs="Times New Roman"/>
          <w:lang w:val="en-GB"/>
        </w:rPr>
        <w:t xml:space="preserve"> whose</w:t>
      </w:r>
      <w:r w:rsidRPr="001E4D1C">
        <w:rPr>
          <w:rFonts w:ascii="Times New Roman" w:hAnsi="Times New Roman" w:cs="Times New Roman"/>
          <w:lang w:val="en-GB"/>
        </w:rPr>
        <w:t xml:space="preserve"> aggregate</w:t>
      </w:r>
      <w:r w:rsidRPr="001E4D1C" w:rsidR="00FF21D0">
        <w:rPr>
          <w:rFonts w:ascii="Times New Roman" w:hAnsi="Times New Roman" w:cs="Times New Roman"/>
          <w:lang w:val="en-GB"/>
        </w:rPr>
        <w:t>d</w:t>
      </w:r>
      <w:r w:rsidRPr="001E4D1C">
        <w:rPr>
          <w:rFonts w:ascii="Times New Roman" w:hAnsi="Times New Roman" w:cs="Times New Roman"/>
          <w:lang w:val="en-GB"/>
        </w:rPr>
        <w:t xml:space="preserve"> daily value correspond</w:t>
      </w:r>
      <w:r w:rsidRPr="001E4D1C" w:rsidR="00FF21D0">
        <w:rPr>
          <w:rFonts w:ascii="Times New Roman" w:hAnsi="Times New Roman" w:cs="Times New Roman"/>
          <w:lang w:val="en-GB"/>
        </w:rPr>
        <w:t>s</w:t>
      </w:r>
      <w:r w:rsidRPr="001E4D1C">
        <w:rPr>
          <w:rFonts w:ascii="Times New Roman" w:hAnsi="Times New Roman" w:cs="Times New Roman"/>
          <w:lang w:val="en-GB"/>
        </w:rPr>
        <w:t xml:space="preserve"> to 0.1</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of the value of the f</w:t>
      </w:r>
      <w:r w:rsidRPr="001E4D1C">
        <w:rPr>
          <w:rFonts w:ascii="Times New Roman" w:hAnsi="Times New Roman" w:cs="Times New Roman"/>
          <w:lang w:val="en-GB"/>
        </w:rPr>
        <w:t>und's assets,</w:t>
      </w:r>
    </w:p>
    <w:p w:rsidR="00152AC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04D97">
        <w:rPr>
          <w:rFonts w:ascii="Times New Roman" w:hAnsi="Times New Roman" w:cs="Times New Roman"/>
          <w:lang w:val="en-GB"/>
        </w:rPr>
        <w:tab/>
        <w:t xml:space="preserve">a </w:t>
      </w:r>
      <w:r w:rsidRPr="001E4D1C">
        <w:rPr>
          <w:rFonts w:ascii="Times New Roman" w:hAnsi="Times New Roman" w:cs="Times New Roman"/>
          <w:lang w:val="en-GB"/>
        </w:rPr>
        <w:t xml:space="preserve">trade concluded on the market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704D97">
        <w:rPr>
          <w:rFonts w:ascii="Times New Roman" w:hAnsi="Times New Roman" w:cs="Times New Roman"/>
          <w:lang w:val="en-GB"/>
        </w:rPr>
        <w:t xml:space="preserve">of </w:t>
      </w:r>
      <w:r w:rsidRPr="001E4D1C">
        <w:rPr>
          <w:rFonts w:ascii="Times New Roman" w:hAnsi="Times New Roman" w:cs="Times New Roman"/>
          <w:lang w:val="en-GB"/>
        </w:rPr>
        <w:t xml:space="preserve">a </w:t>
      </w:r>
      <w:r w:rsidRPr="001E4D1C" w:rsidR="00556526">
        <w:rPr>
          <w:rFonts w:ascii="Times New Roman" w:hAnsi="Times New Roman" w:cs="Times New Roman"/>
          <w:lang w:val="en-GB"/>
        </w:rPr>
        <w:t>G</w:t>
      </w:r>
      <w:r w:rsidRPr="001E4D1C">
        <w:rPr>
          <w:rFonts w:ascii="Times New Roman" w:hAnsi="Times New Roman" w:cs="Times New Roman"/>
          <w:lang w:val="en-GB"/>
        </w:rPr>
        <w:t xml:space="preserve">overnment regulation </w:t>
      </w:r>
      <w:r w:rsidRPr="001E4D1C" w:rsidR="00704D97">
        <w:rPr>
          <w:rFonts w:ascii="Times New Roman" w:hAnsi="Times New Roman" w:cs="Times New Roman"/>
          <w:lang w:val="en-GB"/>
        </w:rPr>
        <w:t>on</w:t>
      </w:r>
      <w:r w:rsidRPr="001E4D1C">
        <w:rPr>
          <w:rFonts w:ascii="Times New Roman" w:hAnsi="Times New Roman" w:cs="Times New Roman"/>
          <w:lang w:val="en-GB"/>
        </w:rPr>
        <w:t xml:space="preserve"> the investment of investment funds and techniques for their management, or</w:t>
      </w:r>
    </w:p>
    <w:p w:rsidR="006C4F7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04D97">
        <w:rPr>
          <w:rFonts w:ascii="Times New Roman" w:hAnsi="Times New Roman" w:cs="Times New Roman"/>
          <w:lang w:val="en-GB"/>
        </w:rPr>
        <w:tab/>
      </w:r>
      <w:r w:rsidRPr="001E4D1C" w:rsidR="00556526">
        <w:rPr>
          <w:rFonts w:ascii="Times New Roman" w:hAnsi="Times New Roman" w:cs="Times New Roman"/>
          <w:lang w:val="en-GB"/>
        </w:rPr>
        <w:t>a trade</w:t>
      </w:r>
      <w:r w:rsidRPr="001E4D1C">
        <w:rPr>
          <w:rFonts w:ascii="Times New Roman" w:hAnsi="Times New Roman" w:cs="Times New Roman"/>
          <w:lang w:val="en-GB"/>
        </w:rPr>
        <w:t xml:space="preserve"> in securit</w:t>
      </w:r>
      <w:r w:rsidRPr="001E4D1C" w:rsidR="00556526">
        <w:rPr>
          <w:rFonts w:ascii="Times New Roman" w:hAnsi="Times New Roman" w:cs="Times New Roman"/>
          <w:lang w:val="en-GB"/>
        </w:rPr>
        <w:t>y</w:t>
      </w:r>
      <w:r w:rsidRPr="001E4D1C">
        <w:rPr>
          <w:rFonts w:ascii="Times New Roman" w:hAnsi="Times New Roman" w:cs="Times New Roman"/>
          <w:lang w:val="en-GB"/>
        </w:rPr>
        <w:t xml:space="preserve"> or book-entry securit</w:t>
      </w:r>
      <w:r w:rsidRPr="001E4D1C" w:rsidR="00556526">
        <w:rPr>
          <w:rFonts w:ascii="Times New Roman" w:hAnsi="Times New Roman" w:cs="Times New Roman"/>
          <w:lang w:val="en-GB"/>
        </w:rPr>
        <w:t>y</w:t>
      </w:r>
      <w:r w:rsidRPr="001E4D1C">
        <w:rPr>
          <w:rFonts w:ascii="Times New Roman" w:hAnsi="Times New Roman" w:cs="Times New Roman"/>
          <w:lang w:val="en-GB"/>
        </w:rPr>
        <w:t xml:space="preserve"> issued by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or a comparable foreign investment fund.</w:t>
      </w:r>
    </w:p>
    <w:p w:rsidR="00704D97" w:rsidRPr="001E4D1C" w:rsidP="001A08E4">
      <w:pPr>
        <w:keepNext/>
        <w:keepLines/>
        <w:widowControl w:val="0"/>
        <w:spacing w:after="0" w:line="240" w:lineRule="auto"/>
        <w:jc w:val="both"/>
        <w:rPr>
          <w:rFonts w:ascii="Times New Roman" w:hAnsi="Times New Roman" w:cs="Times New Roman"/>
          <w:lang w:val="en-GB"/>
        </w:rPr>
      </w:pP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Within the framework of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shall execute the orders of the fund manager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statute of the fund and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w:t>
      </w: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Within the framework of the activity of a deposit</w:t>
      </w:r>
      <w:r w:rsidRPr="001E4D1C" w:rsidR="00A2602D">
        <w:rPr>
          <w:rFonts w:ascii="Times New Roman" w:hAnsi="Times New Roman" w:cs="Times New Roman"/>
          <w:lang w:val="en-GB"/>
        </w:rPr>
        <w: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shall also inspect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the assets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which </w:t>
      </w:r>
      <w:r w:rsidRPr="001E4D1C" w:rsidR="00BC2D8A">
        <w:rPr>
          <w:rFonts w:ascii="Times New Roman" w:hAnsi="Times New Roman" w:cs="Times New Roman"/>
          <w:lang w:val="en-GB"/>
        </w:rPr>
        <w:t xml:space="preserve">which may not be in custody pursuant to Section 71 (1) (a) or in safekeeping pursuant to Section 71 (1) (b). </w:t>
      </w: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manner </w:t>
      </w:r>
      <w:r w:rsidRPr="001E4D1C" w:rsidR="00BC2D8A">
        <w:rPr>
          <w:rFonts w:ascii="Times New Roman" w:hAnsi="Times New Roman" w:cs="Times New Roman"/>
          <w:lang w:val="en-GB"/>
        </w:rPr>
        <w:t>of discharging obligations</w:t>
      </w:r>
      <w:r w:rsidRPr="001E4D1C">
        <w:rPr>
          <w:rFonts w:ascii="Times New Roman" w:hAnsi="Times New Roman" w:cs="Times New Roman"/>
          <w:lang w:val="en-GB"/>
        </w:rPr>
        <w:t xml:space="preserv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BC2D8A">
        <w:rPr>
          <w:rFonts w:ascii="Times New Roman" w:hAnsi="Times New Roman" w:cs="Times New Roman"/>
          <w:lang w:val="en-GB"/>
        </w:rPr>
        <w:t>by the</w:t>
      </w:r>
      <w:r w:rsidRPr="001E4D1C">
        <w:rPr>
          <w:rFonts w:ascii="Times New Roman" w:hAnsi="Times New Roman" w:cs="Times New Roman"/>
          <w:lang w:val="en-GB"/>
        </w:rPr>
        <w:t xml:space="preserve"> </w:t>
      </w:r>
      <w:r w:rsidRPr="001E4D1C" w:rsidR="00BE44A9">
        <w:rPr>
          <w:rFonts w:ascii="Times New Roman" w:hAnsi="Times New Roman" w:cs="Times New Roman"/>
          <w:lang w:val="en-GB"/>
        </w:rPr>
        <w:t>retail investment fund</w:t>
      </w:r>
      <w:r w:rsidRPr="001E4D1C" w:rsidR="00BC2D8A">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sidR="00BC2D8A">
        <w:rPr>
          <w:rFonts w:ascii="Times New Roman" w:hAnsi="Times New Roman" w:cs="Times New Roman"/>
          <w:lang w:val="en-GB"/>
        </w:rPr>
        <w:t>ry</w:t>
      </w:r>
      <w:r w:rsidRPr="001E4D1C">
        <w:rPr>
          <w:rFonts w:ascii="Times New Roman" w:hAnsi="Times New Roman" w:cs="Times New Roman"/>
          <w:lang w:val="en-GB"/>
        </w:rPr>
        <w:t xml:space="preserve"> </w:t>
      </w:r>
      <w:r w:rsidRPr="001E4D1C" w:rsidR="00BC2D8A">
        <w:rPr>
          <w:rFonts w:ascii="Times New Roman" w:hAnsi="Times New Roman" w:cs="Times New Roman"/>
          <w:lang w:val="en-GB"/>
        </w:rPr>
        <w:t>is</w:t>
      </w:r>
      <w:r w:rsidRPr="001E4D1C">
        <w:rPr>
          <w:rFonts w:ascii="Times New Roman" w:hAnsi="Times New Roman" w:cs="Times New Roman"/>
          <w:lang w:val="en-GB"/>
        </w:rPr>
        <w:t xml:space="preserve"> defined </w:t>
      </w:r>
      <w:r w:rsidRPr="001E4D1C" w:rsidR="00BC2D8A">
        <w:rPr>
          <w:rFonts w:ascii="Times New Roman" w:hAnsi="Times New Roman" w:cs="Times New Roman"/>
          <w:lang w:val="en-GB"/>
        </w:rPr>
        <w:t xml:space="preserve">in </w:t>
      </w:r>
      <w:r w:rsidRPr="001E4D1C">
        <w:rPr>
          <w:rFonts w:ascii="Times New Roman" w:hAnsi="Times New Roman" w:cs="Times New Roman"/>
          <w:lang w:val="en-GB"/>
        </w:rPr>
        <w:t xml:space="preserve">Articles 92 to 97 of the </w:t>
      </w:r>
      <w:r w:rsidRPr="001E4D1C" w:rsidR="00A65EEF">
        <w:rPr>
          <w:rFonts w:ascii="Times New Roman" w:hAnsi="Times New Roman" w:cs="Times New Roman"/>
          <w:lang w:val="en-GB"/>
        </w:rPr>
        <w:t>Commission Delegated Regulation (EU) No 231/2013</w:t>
      </w:r>
      <w:r w:rsidRPr="001E4D1C" w:rsidR="008A0140">
        <w:rPr>
          <w:rFonts w:ascii="Times New Roman" w:hAnsi="Times New Roman" w:cs="Times New Roman"/>
          <w:vertAlign w:val="superscript"/>
          <w:lang w:val="en-GB"/>
        </w:rPr>
        <w:t>)</w:t>
      </w:r>
      <w:r w:rsidRPr="001E4D1C">
        <w:rPr>
          <w:rFonts w:ascii="Times New Roman" w:hAnsi="Times New Roman" w:cs="Times New Roman"/>
          <w:lang w:val="en-GB"/>
        </w:rPr>
        <w:t xml:space="preserve"> and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w:t>
      </w:r>
      <w:r w:rsidRPr="001E4D1C" w:rsidR="001251D5">
        <w:rPr>
          <w:rFonts w:ascii="Times New Roman" w:hAnsi="Times New Roman" w:cs="Times New Roman"/>
          <w:lang w:val="en-GB"/>
        </w:rPr>
        <w:t>implementing the UCITS-D</w:t>
      </w:r>
      <w:r w:rsidRPr="001E4D1C" w:rsidR="008A0140">
        <w:rPr>
          <w:rFonts w:ascii="Times New Roman" w:hAnsi="Times New Roman" w:cs="Times New Roman"/>
          <w:vertAlign w:val="superscript"/>
          <w:lang w:val="en-GB"/>
        </w:rPr>
        <w:t>8)</w:t>
      </w:r>
      <w:r w:rsidRPr="001E4D1C">
        <w:rPr>
          <w:rFonts w:ascii="Times New Roman" w:hAnsi="Times New Roman" w:cs="Times New Roman"/>
          <w:lang w:val="en-GB"/>
        </w:rPr>
        <w:t>.</w:t>
      </w:r>
    </w:p>
    <w:p w:rsidR="00704D9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704D9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74</w:t>
      </w:r>
    </w:p>
    <w:p w:rsidR="00704D97" w:rsidRPr="001E4D1C" w:rsidP="001A08E4">
      <w:pPr>
        <w:keepNext/>
        <w:keepLines/>
        <w:widowControl w:val="0"/>
        <w:spacing w:after="0" w:line="240" w:lineRule="auto"/>
        <w:jc w:val="both"/>
        <w:rPr>
          <w:rFonts w:ascii="Times New Roman" w:hAnsi="Times New Roman" w:cs="Times New Roman"/>
          <w:lang w:val="en-GB"/>
        </w:rPr>
      </w:pPr>
    </w:p>
    <w:p w:rsidR="00351CE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Obligations of the manager in relation to the maintenance of financial means</w:t>
      </w:r>
    </w:p>
    <w:p w:rsidR="00704D97" w:rsidRPr="001E4D1C" w:rsidP="001A08E4">
      <w:pPr>
        <w:keepNext/>
        <w:keepLines/>
        <w:widowControl w:val="0"/>
        <w:spacing w:after="0" w:line="240" w:lineRule="auto"/>
        <w:jc w:val="both"/>
        <w:rPr>
          <w:rFonts w:ascii="Times New Roman" w:hAnsi="Times New Roman" w:cs="Times New Roman"/>
          <w:lang w:val="en-GB"/>
        </w:rPr>
      </w:pP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A0140">
        <w:rPr>
          <w:rFonts w:ascii="Times New Roman" w:hAnsi="Times New Roman" w:cs="Times New Roman"/>
          <w:lang w:val="en-GB"/>
        </w:rPr>
        <w:t xml:space="preserve">The manager of a retail investment fund is, after previous notification to the </w:t>
      </w:r>
      <w:r w:rsidRPr="001E4D1C" w:rsidR="00A2602D">
        <w:rPr>
          <w:rFonts w:ascii="Times New Roman" w:hAnsi="Times New Roman" w:cs="Times New Roman"/>
          <w:lang w:val="en-GB"/>
        </w:rPr>
        <w:t>deposito</w:t>
      </w:r>
      <w:r w:rsidRPr="001E4D1C" w:rsidR="008A0140">
        <w:rPr>
          <w:rFonts w:ascii="Times New Roman" w:hAnsi="Times New Roman" w:cs="Times New Roman"/>
          <w:lang w:val="en-GB"/>
        </w:rPr>
        <w:t>ry of this fund, entitled to open an account for this fund with a person referred to in Section 72 (2).</w:t>
      </w:r>
    </w:p>
    <w:p w:rsidR="00704D9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8A0140">
        <w:rPr>
          <w:rFonts w:ascii="Times New Roman" w:hAnsi="Times New Roman" w:cs="Times New Roman"/>
          <w:lang w:val="en-GB"/>
        </w:rPr>
        <w:t xml:space="preserve">The manager of a retail investment fund disposes of financial means of this fund only through the </w:t>
      </w:r>
      <w:r w:rsidRPr="001E4D1C" w:rsidR="00A2602D">
        <w:rPr>
          <w:rFonts w:ascii="Times New Roman" w:hAnsi="Times New Roman" w:cs="Times New Roman"/>
          <w:lang w:val="en-GB"/>
        </w:rPr>
        <w:t>deposito</w:t>
      </w:r>
      <w:r w:rsidRPr="001E4D1C" w:rsidR="008A0140">
        <w:rPr>
          <w:rFonts w:ascii="Times New Roman" w:hAnsi="Times New Roman" w:cs="Times New Roman"/>
          <w:lang w:val="en-GB"/>
        </w:rPr>
        <w:t>ry of this fund or through a person referred to in Section 72 (2) with which the manager has opened a monetary account.</w:t>
      </w:r>
    </w:p>
    <w:p w:rsidR="00704D97" w:rsidRPr="001E4D1C" w:rsidP="001A08E4">
      <w:pPr>
        <w:keepNext/>
        <w:keepLines/>
        <w:widowControl w:val="0"/>
        <w:spacing w:after="0" w:line="240" w:lineRule="auto"/>
        <w:ind w:firstLine="708"/>
        <w:jc w:val="both"/>
        <w:rPr>
          <w:rFonts w:ascii="Times New Roman" w:hAnsi="Times New Roman" w:cs="Times New Roman"/>
          <w:lang w:val="en-GB"/>
        </w:rPr>
      </w:pP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B64719">
        <w:rPr>
          <w:rFonts w:ascii="Times New Roman" w:hAnsi="Times New Roman" w:cs="Times New Roman"/>
          <w:lang w:val="en-GB"/>
        </w:rPr>
        <w:t xml:space="preserve">The manager of a retail investment fund deposits without undue delay in the respective monetary account opened pursuant to </w:t>
      </w:r>
      <w:r w:rsidRPr="001E4D1C" w:rsidR="00A46342">
        <w:rPr>
          <w:rFonts w:ascii="Times New Roman" w:hAnsi="Times New Roman" w:cs="Times New Roman"/>
          <w:lang w:val="en-GB"/>
        </w:rPr>
        <w:t>Subsection</w:t>
      </w:r>
      <w:r w:rsidRPr="001E4D1C" w:rsidR="00B64719">
        <w:rPr>
          <w:rFonts w:ascii="Times New Roman" w:hAnsi="Times New Roman" w:cs="Times New Roman"/>
          <w:lang w:val="en-GB"/>
        </w:rPr>
        <w:t xml:space="preserve"> (1) or opened by the </w:t>
      </w:r>
      <w:r w:rsidRPr="001E4D1C" w:rsidR="00A2602D">
        <w:rPr>
          <w:rFonts w:ascii="Times New Roman" w:hAnsi="Times New Roman" w:cs="Times New Roman"/>
          <w:lang w:val="en-GB"/>
        </w:rPr>
        <w:t>deposito</w:t>
      </w:r>
      <w:r w:rsidRPr="001E4D1C" w:rsidR="00B64719">
        <w:rPr>
          <w:rFonts w:ascii="Times New Roman" w:hAnsi="Times New Roman" w:cs="Times New Roman"/>
          <w:lang w:val="en-GB"/>
        </w:rPr>
        <w:t>ry of this fund pursuant to Sections 72 (1) and (2) all the financial means received particularly by subscription or issuance of securities or book-entry securities issued by this fund.</w:t>
      </w: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The manner</w:t>
      </w:r>
      <w:r w:rsidRPr="001E4D1C" w:rsidR="00B64719">
        <w:rPr>
          <w:rFonts w:ascii="Times New Roman" w:hAnsi="Times New Roman" w:cs="Times New Roman"/>
          <w:lang w:val="en-GB"/>
        </w:rPr>
        <w:t xml:space="preserve"> of discharging obligations</w:t>
      </w:r>
      <w:r w:rsidRPr="001E4D1C">
        <w:rPr>
          <w:rFonts w:ascii="Times New Roman" w:hAnsi="Times New Roman" w:cs="Times New Roman"/>
          <w:lang w:val="en-GB"/>
        </w:rPr>
        <w:t xml:space="preserv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B64719">
        <w:rPr>
          <w:rFonts w:ascii="Times New Roman" w:hAnsi="Times New Roman" w:cs="Times New Roman"/>
          <w:lang w:val="en-GB"/>
        </w:rPr>
        <w:t xml:space="preserve">by the manager </w:t>
      </w:r>
      <w:r w:rsidRPr="001E4D1C">
        <w:rPr>
          <w:rFonts w:ascii="Times New Roman" w:hAnsi="Times New Roman" w:cs="Times New Roman"/>
          <w:lang w:val="en-GB"/>
        </w:rPr>
        <w:t xml:space="preserve">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be defined in Article 87 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and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regulation implementing the UCITS-D</w:t>
      </w:r>
      <w:r w:rsidRPr="001E4D1C" w:rsidR="00B64719">
        <w:rPr>
          <w:rFonts w:ascii="Times New Roman" w:hAnsi="Times New Roman" w:cs="Times New Roman"/>
          <w:vertAlign w:val="superscript"/>
          <w:lang w:val="en-GB"/>
        </w:rPr>
        <w:t>8)</w:t>
      </w:r>
      <w:r w:rsidRPr="001E4D1C">
        <w:rPr>
          <w:rFonts w:ascii="Times New Roman" w:hAnsi="Times New Roman" w:cs="Times New Roman"/>
          <w:lang w:val="en-GB"/>
        </w:rPr>
        <w:t>.</w:t>
      </w:r>
    </w:p>
    <w:p w:rsidR="006C4F7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C4F7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52AC9">
        <w:rPr>
          <w:rFonts w:ascii="Times New Roman" w:hAnsi="Times New Roman" w:cs="Times New Roman"/>
          <w:lang w:val="en-GB"/>
        </w:rPr>
        <w:t xml:space="preserve"> 75</w:t>
      </w:r>
    </w:p>
    <w:p w:rsidR="006C4F71" w:rsidRPr="001E4D1C" w:rsidP="001A08E4">
      <w:pPr>
        <w:keepNext/>
        <w:keepLines/>
        <w:widowControl w:val="0"/>
        <w:spacing w:after="0" w:line="240" w:lineRule="auto"/>
        <w:jc w:val="both"/>
        <w:rPr>
          <w:rFonts w:ascii="Times New Roman" w:hAnsi="Times New Roman" w:cs="Times New Roman"/>
          <w:lang w:val="en-GB"/>
        </w:rPr>
      </w:pPr>
    </w:p>
    <w:p w:rsidR="006C4F7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Obligations of the former </w:t>
      </w:r>
      <w:r w:rsidRPr="001E4D1C" w:rsidR="00A2602D">
        <w:rPr>
          <w:rFonts w:ascii="Times New Roman" w:hAnsi="Times New Roman" w:cs="Times New Roman"/>
          <w:b/>
          <w:lang w:val="en-GB"/>
        </w:rPr>
        <w:t>deposito</w:t>
      </w:r>
      <w:r w:rsidRPr="001E4D1C">
        <w:rPr>
          <w:rFonts w:ascii="Times New Roman" w:hAnsi="Times New Roman" w:cs="Times New Roman"/>
          <w:b/>
          <w:lang w:val="en-GB"/>
        </w:rPr>
        <w:t>ry</w:t>
      </w:r>
    </w:p>
    <w:p w:rsidR="006C4F71" w:rsidRPr="001E4D1C" w:rsidP="001A08E4">
      <w:pPr>
        <w:keepNext/>
        <w:keepLines/>
        <w:widowControl w:val="0"/>
        <w:spacing w:after="0" w:line="240" w:lineRule="auto"/>
        <w:jc w:val="both"/>
        <w:rPr>
          <w:rFonts w:ascii="Times New Roman" w:hAnsi="Times New Roman" w:cs="Times New Roman"/>
          <w:lang w:val="en-GB"/>
        </w:rPr>
      </w:pPr>
    </w:p>
    <w:p w:rsidR="00351CE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533223">
        <w:rPr>
          <w:rFonts w:ascii="Times New Roman" w:hAnsi="Times New Roman" w:cs="Times New Roman"/>
          <w:lang w:val="en-GB"/>
        </w:rPr>
        <w:t xml:space="preserve">ceased to perform the activity of a </w:t>
      </w:r>
      <w:r w:rsidRPr="001E4D1C" w:rsidR="00A2602D">
        <w:rPr>
          <w:rFonts w:ascii="Times New Roman" w:hAnsi="Times New Roman" w:cs="Times New Roman"/>
          <w:lang w:val="en-GB"/>
        </w:rPr>
        <w:t>deposito</w:t>
      </w:r>
      <w:r w:rsidRPr="001E4D1C" w:rsidR="00533223">
        <w:rPr>
          <w:rFonts w:ascii="Times New Roman" w:hAnsi="Times New Roman" w:cs="Times New Roman"/>
          <w:lang w:val="en-GB"/>
        </w:rPr>
        <w:t xml:space="preserve">ry of this fund, it is obligated, without undue delay, to properly inform the new </w:t>
      </w:r>
      <w:r w:rsidRPr="001E4D1C" w:rsidR="00A2602D">
        <w:rPr>
          <w:rFonts w:ascii="Times New Roman" w:hAnsi="Times New Roman" w:cs="Times New Roman"/>
          <w:lang w:val="en-GB"/>
        </w:rPr>
        <w:t>deposito</w:t>
      </w:r>
      <w:r w:rsidRPr="001E4D1C" w:rsidR="00533223">
        <w:rPr>
          <w:rFonts w:ascii="Times New Roman" w:hAnsi="Times New Roman" w:cs="Times New Roman"/>
          <w:lang w:val="en-GB"/>
        </w:rPr>
        <w:t xml:space="preserve">ry of this fund about its previous activity and to submit to the new </w:t>
      </w:r>
      <w:r w:rsidRPr="001E4D1C" w:rsidR="00A2602D">
        <w:rPr>
          <w:rFonts w:ascii="Times New Roman" w:hAnsi="Times New Roman" w:cs="Times New Roman"/>
          <w:lang w:val="en-GB"/>
        </w:rPr>
        <w:t>deposito</w:t>
      </w:r>
      <w:r w:rsidRPr="001E4D1C" w:rsidR="00533223">
        <w:rPr>
          <w:rFonts w:ascii="Times New Roman" w:hAnsi="Times New Roman" w:cs="Times New Roman"/>
          <w:lang w:val="en-GB"/>
        </w:rPr>
        <w:t xml:space="preserve">ry all documents associated with the performance of activity as the </w:t>
      </w:r>
      <w:r w:rsidRPr="001E4D1C" w:rsidR="00A2602D">
        <w:rPr>
          <w:rFonts w:ascii="Times New Roman" w:hAnsi="Times New Roman" w:cs="Times New Roman"/>
          <w:lang w:val="en-GB"/>
        </w:rPr>
        <w:t>deposito</w:t>
      </w:r>
      <w:r w:rsidRPr="001E4D1C" w:rsidR="00533223">
        <w:rPr>
          <w:rFonts w:ascii="Times New Roman" w:hAnsi="Times New Roman" w:cs="Times New Roman"/>
          <w:lang w:val="en-GB"/>
        </w:rPr>
        <w:t xml:space="preserve">ry of this fund and to disburse all of the financial means of this fund and </w:t>
      </w:r>
      <w:r w:rsidRPr="001E4D1C" w:rsidR="00B40299">
        <w:rPr>
          <w:rFonts w:ascii="Times New Roman" w:hAnsi="Times New Roman" w:cs="Times New Roman"/>
          <w:lang w:val="en-GB"/>
        </w:rPr>
        <w:t>assets</w:t>
      </w:r>
      <w:r w:rsidRPr="001E4D1C" w:rsidR="00533223">
        <w:rPr>
          <w:rFonts w:ascii="Times New Roman" w:hAnsi="Times New Roman" w:cs="Times New Roman"/>
          <w:lang w:val="en-GB"/>
        </w:rPr>
        <w:t xml:space="preserve"> of this fund held in its power. </w:t>
      </w:r>
    </w:p>
    <w:p w:rsidR="006C4F71" w:rsidRPr="001E4D1C" w:rsidP="001A08E4">
      <w:pPr>
        <w:keepNext/>
        <w:keepLines/>
        <w:widowControl w:val="0"/>
        <w:spacing w:after="0" w:line="240" w:lineRule="auto"/>
        <w:ind w:firstLine="708"/>
        <w:jc w:val="both"/>
        <w:rPr>
          <w:rFonts w:ascii="Times New Roman" w:hAnsi="Times New Roman" w:cs="Times New Roman"/>
          <w:lang w:val="en-GB"/>
        </w:rPr>
      </w:pP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40299">
        <w:rPr>
          <w:rFonts w:ascii="Times New Roman" w:hAnsi="Times New Roman" w:cs="Times New Roman"/>
          <w:lang w:val="en-GB"/>
        </w:rPr>
        <w:t xml:space="preserve">Until all documents are handed over and all financial means and assets of a retail investment fund are disbursed, the person who ceases performing activity as a </w:t>
      </w:r>
      <w:r w:rsidRPr="001E4D1C" w:rsidR="00A2602D">
        <w:rPr>
          <w:rFonts w:ascii="Times New Roman" w:hAnsi="Times New Roman" w:cs="Times New Roman"/>
          <w:lang w:val="en-GB"/>
        </w:rPr>
        <w:t>deposito</w:t>
      </w:r>
      <w:r w:rsidRPr="001E4D1C" w:rsidR="00B40299">
        <w:rPr>
          <w:rFonts w:ascii="Times New Roman" w:hAnsi="Times New Roman" w:cs="Times New Roman"/>
          <w:lang w:val="en-GB"/>
        </w:rPr>
        <w:t xml:space="preserve">ry is </w:t>
      </w:r>
      <w:r w:rsidRPr="001E4D1C" w:rsidR="00E604B7">
        <w:rPr>
          <w:rFonts w:ascii="Times New Roman" w:hAnsi="Times New Roman" w:cs="Times New Roman"/>
          <w:lang w:val="en-GB"/>
        </w:rPr>
        <w:t>considered</w:t>
      </w:r>
      <w:r w:rsidRPr="001E4D1C" w:rsidR="00B40299">
        <w:rPr>
          <w:rFonts w:ascii="Times New Roman" w:hAnsi="Times New Roman" w:cs="Times New Roman"/>
          <w:lang w:val="en-GB"/>
        </w:rPr>
        <w:t xml:space="preserve"> as the </w:t>
      </w:r>
      <w:r w:rsidRPr="001E4D1C" w:rsidR="00A2602D">
        <w:rPr>
          <w:rFonts w:ascii="Times New Roman" w:hAnsi="Times New Roman" w:cs="Times New Roman"/>
          <w:lang w:val="en-GB"/>
        </w:rPr>
        <w:t>deposito</w:t>
      </w:r>
      <w:r w:rsidRPr="001E4D1C" w:rsidR="00E604B7">
        <w:rPr>
          <w:rFonts w:ascii="Times New Roman" w:hAnsi="Times New Roman" w:cs="Times New Roman"/>
          <w:lang w:val="en-GB"/>
        </w:rPr>
        <w:t>ry of this fund; the Section 81</w:t>
      </w:r>
      <w:r w:rsidRPr="001E4D1C" w:rsidR="00B40299">
        <w:rPr>
          <w:rFonts w:ascii="Times New Roman" w:hAnsi="Times New Roman" w:cs="Times New Roman"/>
          <w:lang w:val="en-GB"/>
        </w:rPr>
        <w:t xml:space="preserve"> </w:t>
      </w:r>
      <w:r w:rsidRPr="001E4D1C" w:rsidR="00E604B7">
        <w:rPr>
          <w:rFonts w:ascii="Times New Roman" w:hAnsi="Times New Roman" w:cs="Times New Roman"/>
          <w:lang w:val="en-GB"/>
        </w:rPr>
        <w:t>shall</w:t>
      </w:r>
      <w:r w:rsidRPr="001E4D1C" w:rsidR="00B40299">
        <w:rPr>
          <w:rFonts w:ascii="Times New Roman" w:hAnsi="Times New Roman" w:cs="Times New Roman"/>
          <w:lang w:val="en-GB"/>
        </w:rPr>
        <w:t xml:space="preserve"> not apply for the person ceding performing activity as the </w:t>
      </w:r>
      <w:r w:rsidRPr="001E4D1C" w:rsidR="00A2602D">
        <w:rPr>
          <w:rFonts w:ascii="Times New Roman" w:hAnsi="Times New Roman" w:cs="Times New Roman"/>
          <w:lang w:val="en-GB"/>
        </w:rPr>
        <w:t>deposito</w:t>
      </w:r>
      <w:r w:rsidRPr="001E4D1C" w:rsidR="00B40299">
        <w:rPr>
          <w:rFonts w:ascii="Times New Roman" w:hAnsi="Times New Roman" w:cs="Times New Roman"/>
          <w:lang w:val="en-GB"/>
        </w:rPr>
        <w:t xml:space="preserve">ry. </w:t>
      </w:r>
    </w:p>
    <w:p w:rsidR="006C4F7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C4F7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52AC9">
        <w:rPr>
          <w:rFonts w:ascii="Times New Roman" w:hAnsi="Times New Roman" w:cs="Times New Roman"/>
          <w:lang w:val="en-GB"/>
        </w:rPr>
        <w:t xml:space="preserve"> 76</w:t>
      </w:r>
    </w:p>
    <w:p w:rsidR="006C4F71" w:rsidRPr="001E4D1C" w:rsidP="001A08E4">
      <w:pPr>
        <w:keepNext/>
        <w:keepLines/>
        <w:widowControl w:val="0"/>
        <w:spacing w:after="0" w:line="240" w:lineRule="auto"/>
        <w:jc w:val="both"/>
        <w:rPr>
          <w:rFonts w:ascii="Times New Roman" w:hAnsi="Times New Roman" w:cs="Times New Roman"/>
          <w:lang w:val="en-GB"/>
        </w:rPr>
      </w:pPr>
    </w:p>
    <w:p w:rsidR="006C4F7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Obligations of </w:t>
      </w:r>
      <w:r w:rsidRPr="001E4D1C" w:rsidR="00CC0C49">
        <w:rPr>
          <w:rFonts w:ascii="Times New Roman" w:hAnsi="Times New Roman" w:cs="Times New Roman"/>
          <w:b/>
          <w:lang w:val="en-GB"/>
        </w:rPr>
        <w:t>a manager</w:t>
      </w:r>
    </w:p>
    <w:p w:rsidR="006C4F7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C4F7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without undue delay after the </w:t>
      </w:r>
      <w:r w:rsidRPr="001E4D1C" w:rsidR="00E07BEA">
        <w:rPr>
          <w:rFonts w:ascii="Times New Roman" w:hAnsi="Times New Roman" w:cs="Times New Roman"/>
          <w:lang w:val="en-GB"/>
        </w:rPr>
        <w:t xml:space="preserve">termination </w:t>
      </w:r>
      <w:r w:rsidRPr="001E4D1C">
        <w:rPr>
          <w:rFonts w:ascii="Times New Roman" w:hAnsi="Times New Roman" w:cs="Times New Roman"/>
          <w:lang w:val="en-GB"/>
        </w:rPr>
        <w:t xml:space="preserve">of the </w:t>
      </w:r>
      <w:r w:rsidRPr="001E4D1C" w:rsidR="00E07BEA">
        <w:rPr>
          <w:rFonts w:ascii="Times New Roman" w:hAnsi="Times New Roman" w:cs="Times New Roman"/>
          <w:lang w:val="en-GB"/>
        </w:rPr>
        <w:t xml:space="preserve">respective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Pr>
          <w:rFonts w:ascii="Times New Roman" w:hAnsi="Times New Roman" w:cs="Times New Roman"/>
          <w:lang w:val="en-GB"/>
        </w:rPr>
        <w:t>agreement</w:t>
      </w:r>
      <w:r w:rsidRPr="001E4D1C">
        <w:rPr>
          <w:rFonts w:ascii="Times New Roman" w:hAnsi="Times New Roman" w:cs="Times New Roman"/>
          <w:lang w:val="en-GB"/>
        </w:rPr>
        <w:t xml:space="preserve">, unless this </w:t>
      </w:r>
      <w:r w:rsidRPr="001E4D1C">
        <w:rPr>
          <w:rFonts w:ascii="Times New Roman" w:hAnsi="Times New Roman" w:cs="Times New Roman"/>
          <w:lang w:val="en-GB"/>
        </w:rPr>
        <w:t xml:space="preserve">agreement </w:t>
      </w:r>
      <w:r w:rsidRPr="001E4D1C">
        <w:rPr>
          <w:rFonts w:ascii="Times New Roman" w:hAnsi="Times New Roman" w:cs="Times New Roman"/>
          <w:lang w:val="en-GB"/>
        </w:rPr>
        <w:t xml:space="preserve">was simultaneously replaced by a new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w:t>
      </w:r>
    </w:p>
    <w:p w:rsidR="006C4F71"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6C4F71">
        <w:rPr>
          <w:rFonts w:ascii="Times New Roman" w:hAnsi="Times New Roman" w:cs="Times New Roman"/>
          <w:lang w:val="en-GB"/>
        </w:rPr>
        <w:t xml:space="preserve"> </w:t>
      </w:r>
      <w:r w:rsidRPr="001E4D1C" w:rsidR="00152AC9">
        <w:rPr>
          <w:rFonts w:ascii="Times New Roman" w:hAnsi="Times New Roman" w:cs="Times New Roman"/>
          <w:lang w:val="en-GB"/>
        </w:rPr>
        <w:tab/>
      </w:r>
      <w:r w:rsidRPr="001E4D1C" w:rsidR="00E07BEA">
        <w:rPr>
          <w:rFonts w:ascii="Times New Roman" w:hAnsi="Times New Roman" w:cs="Times New Roman"/>
          <w:lang w:val="en-GB"/>
        </w:rPr>
        <w:t>suspends issuing and redeeming of unit</w:t>
      </w:r>
      <w:r w:rsidRPr="001E4D1C" w:rsidR="004832C1">
        <w:rPr>
          <w:rFonts w:ascii="Times New Roman" w:hAnsi="Times New Roman" w:cs="Times New Roman"/>
          <w:lang w:val="en-GB"/>
        </w:rPr>
        <w:t xml:space="preserve"> certificates</w:t>
      </w:r>
      <w:r w:rsidRPr="001E4D1C" w:rsidR="00E07BEA">
        <w:rPr>
          <w:rFonts w:ascii="Times New Roman" w:hAnsi="Times New Roman" w:cs="Times New Roman"/>
          <w:lang w:val="en-GB"/>
        </w:rPr>
        <w:t xml:space="preserve"> or investment shares issued by this fund and suspends disposing of the </w:t>
      </w:r>
      <w:r w:rsidRPr="001E4D1C" w:rsidR="00130579">
        <w:rPr>
          <w:rFonts w:ascii="Times New Roman" w:hAnsi="Times New Roman" w:cs="Times New Roman"/>
          <w:lang w:val="en-GB"/>
        </w:rPr>
        <w:t>assets</w:t>
      </w:r>
      <w:r w:rsidRPr="001E4D1C" w:rsidR="00E07BEA">
        <w:rPr>
          <w:rFonts w:ascii="Times New Roman" w:hAnsi="Times New Roman" w:cs="Times New Roman"/>
          <w:lang w:val="en-GB"/>
        </w:rPr>
        <w:t xml:space="preserve"> of this fund, which has been held in the power of a person ceased to perform the activity of the </w:t>
      </w:r>
      <w:r w:rsidRPr="001E4D1C" w:rsidR="00A2602D">
        <w:rPr>
          <w:rFonts w:ascii="Times New Roman" w:hAnsi="Times New Roman" w:cs="Times New Roman"/>
          <w:lang w:val="en-GB"/>
        </w:rPr>
        <w:t>deposito</w:t>
      </w:r>
      <w:r w:rsidRPr="001E4D1C" w:rsidR="00E07BEA">
        <w:rPr>
          <w:rFonts w:ascii="Times New Roman" w:hAnsi="Times New Roman" w:cs="Times New Roman"/>
          <w:lang w:val="en-GB"/>
        </w:rPr>
        <w:t xml:space="preserve">ry </w:t>
      </w:r>
      <w:r w:rsidRPr="001E4D1C" w:rsidR="00130579">
        <w:rPr>
          <w:rFonts w:ascii="Times New Roman" w:hAnsi="Times New Roman" w:cs="Times New Roman"/>
          <w:lang w:val="en-GB"/>
        </w:rPr>
        <w:t xml:space="preserve">of </w:t>
      </w:r>
      <w:r w:rsidRPr="001E4D1C" w:rsidR="00E07BEA">
        <w:rPr>
          <w:rFonts w:ascii="Times New Roman" w:hAnsi="Times New Roman" w:cs="Times New Roman"/>
          <w:lang w:val="en-GB"/>
        </w:rPr>
        <w:t xml:space="preserve">this fund, with the exception of reimbursement of obligations created before termination of the obligations ensuing from the </w:t>
      </w:r>
      <w:r w:rsidRPr="001E4D1C" w:rsidR="00A2602D">
        <w:rPr>
          <w:rFonts w:ascii="Times New Roman" w:hAnsi="Times New Roman" w:cs="Times New Roman"/>
          <w:lang w:val="en-GB"/>
        </w:rPr>
        <w:t>deposito</w:t>
      </w:r>
      <w:r w:rsidRPr="001E4D1C" w:rsidR="00E07BEA">
        <w:rPr>
          <w:rFonts w:ascii="Times New Roman" w:hAnsi="Times New Roman" w:cs="Times New Roman"/>
          <w:lang w:val="en-GB"/>
        </w:rPr>
        <w:t xml:space="preserve">ry agreement, and reimbursement of essential operating and salary expenses until the new </w:t>
      </w:r>
      <w:r w:rsidRPr="001E4D1C" w:rsidR="00A2602D">
        <w:rPr>
          <w:rFonts w:ascii="Times New Roman" w:hAnsi="Times New Roman" w:cs="Times New Roman"/>
          <w:lang w:val="en-GB"/>
        </w:rPr>
        <w:t>deposito</w:t>
      </w:r>
      <w:r w:rsidRPr="001E4D1C" w:rsidR="00E07BEA">
        <w:rPr>
          <w:rFonts w:ascii="Times New Roman" w:hAnsi="Times New Roman" w:cs="Times New Roman"/>
          <w:lang w:val="en-GB"/>
        </w:rPr>
        <w:t xml:space="preserve">ry agreement takes effect,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07BEA">
        <w:rPr>
          <w:rFonts w:ascii="Times New Roman" w:hAnsi="Times New Roman" w:cs="Times New Roman"/>
          <w:lang w:val="en-GB"/>
        </w:rPr>
        <w:t xml:space="preserve">submits information on suspension of disposing of the </w:t>
      </w:r>
      <w:r w:rsidRPr="001E4D1C" w:rsidR="00244B15">
        <w:rPr>
          <w:rFonts w:ascii="Times New Roman" w:hAnsi="Times New Roman" w:cs="Times New Roman"/>
          <w:lang w:val="en-GB"/>
        </w:rPr>
        <w:t>assets</w:t>
      </w:r>
      <w:r w:rsidRPr="001E4D1C" w:rsidR="00E07BEA">
        <w:rPr>
          <w:rFonts w:ascii="Times New Roman" w:hAnsi="Times New Roman" w:cs="Times New Roman"/>
          <w:lang w:val="en-GB"/>
        </w:rPr>
        <w:t xml:space="preserve"> of this fund according to (a) and on suspension of issuing and redeeming unit</w:t>
      </w:r>
      <w:r w:rsidRPr="001E4D1C" w:rsidR="004832C1">
        <w:rPr>
          <w:rFonts w:ascii="Times New Roman" w:hAnsi="Times New Roman" w:cs="Times New Roman"/>
          <w:lang w:val="en-GB"/>
        </w:rPr>
        <w:t xml:space="preserve"> certificates</w:t>
      </w:r>
      <w:r w:rsidRPr="001E4D1C" w:rsidR="00E07BEA">
        <w:rPr>
          <w:rFonts w:ascii="Times New Roman" w:hAnsi="Times New Roman" w:cs="Times New Roman"/>
          <w:lang w:val="en-GB"/>
        </w:rPr>
        <w:t xml:space="preserve"> or investment shares issued by this fund to the </w:t>
      </w:r>
      <w:r w:rsidRPr="001E4D1C" w:rsidR="00244B15">
        <w:rPr>
          <w:rFonts w:ascii="Times New Roman" w:hAnsi="Times New Roman" w:cs="Times New Roman"/>
          <w:lang w:val="en-GB"/>
        </w:rPr>
        <w:t>CNB</w:t>
      </w:r>
      <w:r w:rsidRPr="001E4D1C" w:rsidR="00E07BEA">
        <w:rPr>
          <w:rFonts w:ascii="Times New Roman" w:hAnsi="Times New Roman" w:cs="Times New Roman"/>
          <w:lang w:val="en-GB"/>
        </w:rPr>
        <w:t xml:space="preserve"> and publishes it on the </w:t>
      </w:r>
      <w:r w:rsidRPr="001E4D1C" w:rsidR="00130579">
        <w:rPr>
          <w:rFonts w:ascii="Times New Roman" w:hAnsi="Times New Roman" w:cs="Times New Roman"/>
          <w:lang w:val="en-GB"/>
        </w:rPr>
        <w:t>website</w:t>
      </w:r>
      <w:r w:rsidRPr="001E4D1C" w:rsidR="00E07BEA">
        <w:rPr>
          <w:rFonts w:ascii="Times New Roman" w:hAnsi="Times New Roman" w:cs="Times New Roman"/>
          <w:lang w:val="en-GB"/>
        </w:rPr>
        <w:t xml:space="preserve"> of this fund, and</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takes steps to establish a new </w:t>
      </w:r>
      <w:r w:rsidRPr="001E4D1C" w:rsidR="00A2602D">
        <w:rPr>
          <w:rFonts w:ascii="Times New Roman" w:hAnsi="Times New Roman" w:cs="Times New Roman"/>
          <w:lang w:val="en-GB"/>
        </w:rPr>
        <w:t>deposito</w:t>
      </w:r>
      <w:r w:rsidRPr="001E4D1C">
        <w:rPr>
          <w:rFonts w:ascii="Times New Roman" w:hAnsi="Times New Roman" w:cs="Times New Roman"/>
          <w:lang w:val="en-GB"/>
        </w:rPr>
        <w:t>ry.</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Delegation</w:t>
      </w:r>
      <w:r w:rsidRPr="001E4D1C" w:rsidR="00A336BF">
        <w:rPr>
          <w:rFonts w:ascii="Times New Roman" w:hAnsi="Times New Roman" w:cs="Times New Roman"/>
          <w:b/>
          <w:lang w:val="en-GB"/>
        </w:rPr>
        <w:t xml:space="preserve"> to another</w:t>
      </w:r>
    </w:p>
    <w:p w:rsidR="00B60E5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B60E5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77</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delegate the performance of an individual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w:t>
      </w:r>
      <w:r w:rsidRPr="001E4D1C" w:rsidR="00A336BF">
        <w:rPr>
          <w:rFonts w:ascii="Times New Roman" w:hAnsi="Times New Roman" w:cs="Times New Roman"/>
          <w:lang w:val="en-GB"/>
        </w:rPr>
        <w:t xml:space="preserve">to another, </w:t>
      </w:r>
      <w:r w:rsidRPr="001E4D1C">
        <w:rPr>
          <w:rFonts w:ascii="Times New Roman" w:hAnsi="Times New Roman" w:cs="Times New Roman"/>
          <w:lang w:val="en-GB"/>
        </w:rPr>
        <w:t>only if:</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29A">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Pr>
          <w:rFonts w:ascii="Times New Roman" w:hAnsi="Times New Roman" w:cs="Times New Roman"/>
          <w:lang w:val="en-GB"/>
        </w:rPr>
        <w:t>ry agreement</w:t>
      </w:r>
      <w:r w:rsidRPr="001E4D1C" w:rsidR="00A336BF">
        <w:rPr>
          <w:rFonts w:ascii="Times New Roman" w:hAnsi="Times New Roman" w:cs="Times New Roman"/>
          <w:lang w:val="en-GB"/>
        </w:rPr>
        <w:t xml:space="preserve"> allows it</w:t>
      </w:r>
      <w:r w:rsidRPr="001E4D1C">
        <w:rPr>
          <w:rFonts w:ascii="Times New Roman" w:hAnsi="Times New Roman" w:cs="Times New Roman"/>
          <w:lang w:val="en-GB"/>
        </w:rPr>
        <w:t>,</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D351A">
        <w:rPr>
          <w:rFonts w:ascii="Times New Roman" w:hAnsi="Times New Roman" w:cs="Times New Roman"/>
          <w:lang w:val="en-GB"/>
        </w:rPr>
        <w:t xml:space="preserve">it is able to prove that the person to be delegated fulfils the conditions according to Section 78 and that the delegation was preceded by a diligent selection, and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D351A">
        <w:rPr>
          <w:rFonts w:ascii="Times New Roman" w:hAnsi="Times New Roman" w:cs="Times New Roman"/>
          <w:lang w:val="en-GB"/>
        </w:rPr>
        <w:t xml:space="preserve">it does not prevent the </w:t>
      </w:r>
      <w:r w:rsidRPr="001E4D1C" w:rsidR="00A2602D">
        <w:rPr>
          <w:rFonts w:ascii="Times New Roman" w:hAnsi="Times New Roman" w:cs="Times New Roman"/>
          <w:lang w:val="en-GB"/>
        </w:rPr>
        <w:t>deposito</w:t>
      </w:r>
      <w:r w:rsidRPr="001E4D1C" w:rsidR="00CD351A">
        <w:rPr>
          <w:rFonts w:ascii="Times New Roman" w:hAnsi="Times New Roman" w:cs="Times New Roman"/>
          <w:lang w:val="en-GB"/>
        </w:rPr>
        <w:t>ry from performing its activity in relation to this fund with a professional care and from acting in the best interest of unitholders, shareholders or beneficiaries of this fund, and</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D351A">
        <w:rPr>
          <w:rFonts w:ascii="Times New Roman" w:hAnsi="Times New Roman" w:cs="Times New Roman"/>
          <w:lang w:val="en-GB"/>
        </w:rPr>
        <w:t xml:space="preserve">it is ensured that this </w:t>
      </w:r>
      <w:r w:rsidRPr="001E4D1C" w:rsidR="00A2602D">
        <w:rPr>
          <w:rFonts w:ascii="Times New Roman" w:hAnsi="Times New Roman" w:cs="Times New Roman"/>
          <w:lang w:val="en-GB"/>
        </w:rPr>
        <w:t>deposito</w:t>
      </w:r>
      <w:r w:rsidRPr="001E4D1C" w:rsidR="00CD351A">
        <w:rPr>
          <w:rFonts w:ascii="Times New Roman" w:hAnsi="Times New Roman" w:cs="Times New Roman"/>
          <w:lang w:val="en-GB"/>
        </w:rPr>
        <w:t>ry or the manager of this fund may control and through its orders influence the performance of the activity by the delegated person.</w:t>
      </w:r>
      <w:r w:rsidRPr="001E4D1C">
        <w:rPr>
          <w:rFonts w:ascii="Times New Roman" w:hAnsi="Times New Roman" w:cs="Times New Roman"/>
          <w:lang w:val="en-GB"/>
        </w:rPr>
        <w:t xml:space="preserve"> </w:t>
      </w:r>
    </w:p>
    <w:p w:rsidR="00AC0D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941CA">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C941CA">
        <w:rPr>
          <w:rFonts w:ascii="Times New Roman" w:hAnsi="Times New Roman" w:cs="Times New Roman"/>
          <w:lang w:val="en-GB"/>
        </w:rPr>
        <w:t xml:space="preserve">ry of a retail investment fund regularly controls the performance of an individual activity referred to in Section 71 (1), which it has delegated to another. </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941CA">
        <w:rPr>
          <w:rFonts w:ascii="Times New Roman" w:hAnsi="Times New Roman" w:cs="Times New Roman"/>
          <w:lang w:val="en-GB"/>
        </w:rPr>
        <w:t xml:space="preserve">The manner of discharging obligations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C941CA">
        <w:rPr>
          <w:rFonts w:ascii="Times New Roman" w:hAnsi="Times New Roman" w:cs="Times New Roman"/>
          <w:lang w:val="en-GB"/>
        </w:rPr>
        <w:t>by the</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C941CA">
        <w:rPr>
          <w:rFonts w:ascii="Times New Roman" w:hAnsi="Times New Roman" w:cs="Times New Roman"/>
          <w:lang w:val="en-GB"/>
        </w:rPr>
        <w:t xml:space="preserve">is defined in </w:t>
      </w:r>
      <w:r w:rsidRPr="001E4D1C">
        <w:rPr>
          <w:rFonts w:ascii="Times New Roman" w:hAnsi="Times New Roman" w:cs="Times New Roman"/>
          <w:lang w:val="en-GB"/>
        </w:rPr>
        <w:t xml:space="preserve">Article 98 of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and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regulation</w:t>
      </w:r>
      <w:r w:rsidRPr="001E4D1C">
        <w:rPr>
          <w:rFonts w:ascii="Times New Roman" w:hAnsi="Times New Roman" w:cs="Times New Roman"/>
          <w:lang w:val="en-GB"/>
        </w:rPr>
        <w:t xml:space="preserve"> implementing </w:t>
      </w:r>
      <w:r w:rsidRPr="001E4D1C" w:rsidR="001251D5">
        <w:rPr>
          <w:rFonts w:ascii="Times New Roman" w:hAnsi="Times New Roman" w:cs="Times New Roman"/>
          <w:lang w:val="en-GB"/>
        </w:rPr>
        <w:t>UCITS-D</w:t>
      </w:r>
      <w:r w:rsidRPr="001E4D1C" w:rsidR="00C941CA">
        <w:rPr>
          <w:rFonts w:ascii="Times New Roman" w:hAnsi="Times New Roman" w:cs="Times New Roman"/>
          <w:vertAlign w:val="superscript"/>
          <w:lang w:val="en-GB"/>
        </w:rPr>
        <w:t>8)</w:t>
      </w:r>
      <w:r w:rsidRPr="001E4D1C" w:rsidR="00C941CA">
        <w:rPr>
          <w:rFonts w:ascii="Times New Roman" w:hAnsi="Times New Roman" w:cs="Times New Roman"/>
          <w:lang w:val="en-GB"/>
        </w:rPr>
        <w:t>.</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78</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F5AB9">
        <w:rPr>
          <w:rFonts w:ascii="Times New Roman" w:hAnsi="Times New Roman" w:cs="Times New Roman"/>
          <w:lang w:val="en-GB"/>
        </w:rPr>
        <w:t>The</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delegate the performance of an individual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247614">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only to the person</w:t>
      </w:r>
      <w:r w:rsidRPr="001E4D1C" w:rsidR="00E923C2">
        <w:rPr>
          <w:rFonts w:ascii="Times New Roman" w:hAnsi="Times New Roman" w:cs="Times New Roman"/>
          <w:lang w:val="en-GB"/>
        </w:rPr>
        <w:t xml:space="preserve"> who</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 xml:space="preserve">has the necessary material, organizational and </w:t>
      </w:r>
      <w:r w:rsidRPr="001E4D1C" w:rsidR="00F6652F">
        <w:rPr>
          <w:rFonts w:ascii="Times New Roman" w:hAnsi="Times New Roman" w:cs="Times New Roman"/>
          <w:lang w:val="en-GB"/>
        </w:rPr>
        <w:t>person</w:t>
      </w:r>
      <w:r w:rsidRPr="001E4D1C" w:rsidR="001F5AB9">
        <w:rPr>
          <w:rFonts w:ascii="Times New Roman" w:hAnsi="Times New Roman" w:cs="Times New Roman"/>
          <w:lang w:val="en-GB"/>
        </w:rPr>
        <w:t>ne</w:t>
      </w:r>
      <w:r w:rsidRPr="001E4D1C" w:rsidR="00F6652F">
        <w:rPr>
          <w:rFonts w:ascii="Times New Roman" w:hAnsi="Times New Roman" w:cs="Times New Roman"/>
          <w:lang w:val="en-GB"/>
        </w:rPr>
        <w:t>l</w:t>
      </w:r>
      <w:r w:rsidRPr="001E4D1C">
        <w:rPr>
          <w:rFonts w:ascii="Times New Roman" w:hAnsi="Times New Roman" w:cs="Times New Roman"/>
          <w:lang w:val="en-GB"/>
        </w:rPr>
        <w:t xml:space="preserve"> prerequisites for </w:t>
      </w:r>
      <w:r w:rsidRPr="001E4D1C" w:rsidR="001F5AB9">
        <w:rPr>
          <w:rFonts w:ascii="Times New Roman" w:hAnsi="Times New Roman" w:cs="Times New Roman"/>
          <w:lang w:val="en-GB"/>
        </w:rPr>
        <w:t>performing</w:t>
      </w:r>
      <w:r w:rsidRPr="001E4D1C">
        <w:rPr>
          <w:rFonts w:ascii="Times New Roman" w:hAnsi="Times New Roman" w:cs="Times New Roman"/>
          <w:lang w:val="en-GB"/>
        </w:rPr>
        <w:t xml:space="preserve"> that activity, which is </w:t>
      </w:r>
      <w:r w:rsidRPr="001E4D1C" w:rsidR="001F5AB9">
        <w:rPr>
          <w:rFonts w:ascii="Times New Roman" w:hAnsi="Times New Roman" w:cs="Times New Roman"/>
          <w:lang w:val="en-GB"/>
        </w:rPr>
        <w:t xml:space="preserve">adequate </w:t>
      </w:r>
      <w:r w:rsidRPr="001E4D1C">
        <w:rPr>
          <w:rFonts w:ascii="Times New Roman" w:hAnsi="Times New Roman" w:cs="Times New Roman"/>
          <w:lang w:val="en-GB"/>
        </w:rPr>
        <w:t xml:space="preserve">to the nature, </w:t>
      </w:r>
      <w:r w:rsidRPr="001E4D1C" w:rsidR="001F5AB9">
        <w:rPr>
          <w:rFonts w:ascii="Times New Roman" w:hAnsi="Times New Roman" w:cs="Times New Roman"/>
          <w:lang w:val="en-GB"/>
        </w:rPr>
        <w:t xml:space="preserve">extent </w:t>
      </w:r>
      <w:r w:rsidRPr="001E4D1C" w:rsidR="00E923C2">
        <w:rPr>
          <w:rFonts w:ascii="Times New Roman" w:hAnsi="Times New Roman" w:cs="Times New Roman"/>
          <w:lang w:val="en-GB"/>
        </w:rPr>
        <w:t>and complexity of the activity,</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t>separates</w:t>
      </w:r>
      <w:r w:rsidRPr="001E4D1C">
        <w:rPr>
          <w:rFonts w:ascii="Times New Roman" w:hAnsi="Times New Roman" w:cs="Times New Roman"/>
          <w:lang w:val="en-GB"/>
        </w:rPr>
        <w:t xml:space="preserve"> the assets </w:t>
      </w:r>
      <w:r w:rsidRPr="001E4D1C" w:rsidR="00F56380">
        <w:rPr>
          <w:rFonts w:ascii="Times New Roman" w:hAnsi="Times New Roman" w:cs="Times New Roman"/>
          <w:lang w:val="en-GB"/>
        </w:rPr>
        <w:t xml:space="preserve">of </w:t>
      </w:r>
      <w:r w:rsidRPr="001E4D1C" w:rsidR="00A2602D">
        <w:rPr>
          <w:rFonts w:ascii="Times New Roman" w:hAnsi="Times New Roman" w:cs="Times New Roman"/>
          <w:lang w:val="en-GB"/>
        </w:rPr>
        <w:t>deposito</w:t>
      </w:r>
      <w:r w:rsidRPr="001E4D1C" w:rsidR="00F56380">
        <w:rPr>
          <w:rFonts w:ascii="Times New Roman" w:hAnsi="Times New Roman" w:cs="Times New Roman"/>
          <w:lang w:val="en-GB"/>
        </w:rPr>
        <w:t>ry’s</w:t>
      </w:r>
      <w:r w:rsidRPr="001E4D1C" w:rsidR="001F5AB9">
        <w:rPr>
          <w:rFonts w:ascii="Times New Roman" w:hAnsi="Times New Roman" w:cs="Times New Roman"/>
          <w:lang w:val="en-GB"/>
        </w:rPr>
        <w:t xml:space="preserve"> </w:t>
      </w:r>
      <w:r w:rsidRPr="001E4D1C" w:rsidR="00F56380">
        <w:rPr>
          <w:rFonts w:ascii="Times New Roman" w:hAnsi="Times New Roman" w:cs="Times New Roman"/>
          <w:lang w:val="en-GB"/>
        </w:rPr>
        <w:t>clients</w:t>
      </w:r>
      <w:r w:rsidRPr="001E4D1C" w:rsidR="001F5AB9">
        <w:rPr>
          <w:rFonts w:ascii="Times New Roman" w:hAnsi="Times New Roman" w:cs="Times New Roman"/>
          <w:lang w:val="en-GB"/>
        </w:rPr>
        <w:t xml:space="preserve"> from its own </w:t>
      </w:r>
      <w:r w:rsidRPr="001E4D1C" w:rsidR="00F56380">
        <w:rPr>
          <w:rFonts w:ascii="Times New Roman" w:hAnsi="Times New Roman" w:cs="Times New Roman"/>
          <w:lang w:val="en-GB"/>
        </w:rPr>
        <w:t>assets</w:t>
      </w:r>
      <w:r w:rsidRPr="001E4D1C" w:rsidR="001F5AB9">
        <w:rPr>
          <w:rFonts w:ascii="Times New Roman" w:hAnsi="Times New Roman" w:cs="Times New Roman"/>
          <w:lang w:val="en-GB"/>
        </w:rPr>
        <w:t xml:space="preserve"> and from the </w:t>
      </w:r>
      <w:r w:rsidRPr="001E4D1C" w:rsidR="00F56380">
        <w:rPr>
          <w:rFonts w:ascii="Times New Roman" w:hAnsi="Times New Roman" w:cs="Times New Roman"/>
          <w:lang w:val="en-GB"/>
        </w:rPr>
        <w:t>assets</w:t>
      </w:r>
      <w:r w:rsidRPr="001E4D1C" w:rsidR="001F5AB9">
        <w:rPr>
          <w:rFonts w:ascii="Times New Roman" w:hAnsi="Times New Roman" w:cs="Times New Roman"/>
          <w:lang w:val="en-GB"/>
        </w:rPr>
        <w:t xml:space="preserve"> of the </w:t>
      </w:r>
      <w:r w:rsidRPr="001E4D1C" w:rsidR="00A2602D">
        <w:rPr>
          <w:rFonts w:ascii="Times New Roman" w:hAnsi="Times New Roman" w:cs="Times New Roman"/>
          <w:lang w:val="en-GB"/>
        </w:rPr>
        <w:t>deposito</w:t>
      </w:r>
      <w:r w:rsidRPr="001E4D1C" w:rsidR="001F5AB9">
        <w:rPr>
          <w:rFonts w:ascii="Times New Roman" w:hAnsi="Times New Roman" w:cs="Times New Roman"/>
          <w:lang w:val="en-GB"/>
        </w:rPr>
        <w:t xml:space="preserve">ry so that it is clear at any moment that the </w:t>
      </w:r>
      <w:r w:rsidRPr="001E4D1C" w:rsidR="00F56380">
        <w:rPr>
          <w:rFonts w:ascii="Times New Roman" w:hAnsi="Times New Roman" w:cs="Times New Roman"/>
          <w:lang w:val="en-GB"/>
        </w:rPr>
        <w:t>assets</w:t>
      </w:r>
      <w:r w:rsidRPr="001E4D1C" w:rsidR="001F5AB9">
        <w:rPr>
          <w:rFonts w:ascii="Times New Roman" w:hAnsi="Times New Roman" w:cs="Times New Roman"/>
          <w:lang w:val="en-GB"/>
        </w:rPr>
        <w:t xml:space="preserve"> in question belongs to this fund,</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t>applies</w:t>
      </w:r>
      <w:r w:rsidRPr="001E4D1C">
        <w:rPr>
          <w:rFonts w:ascii="Times New Roman" w:hAnsi="Times New Roman" w:cs="Times New Roman"/>
          <w:lang w:val="en-GB"/>
        </w:rPr>
        <w:t xml:space="preserve"> </w:t>
      </w:r>
      <w:r w:rsidRPr="001E4D1C" w:rsidR="00F56380">
        <w:rPr>
          <w:rFonts w:ascii="Times New Roman" w:hAnsi="Times New Roman" w:cs="Times New Roman"/>
          <w:lang w:val="en-GB"/>
        </w:rPr>
        <w:t>procedures</w:t>
      </w:r>
      <w:r w:rsidRPr="001E4D1C">
        <w:rPr>
          <w:rFonts w:ascii="Times New Roman" w:hAnsi="Times New Roman" w:cs="Times New Roman"/>
          <w:lang w:val="en-GB"/>
        </w:rPr>
        <w:t>, for the management of conflicts of interest, including their detect</w:t>
      </w:r>
      <w:r w:rsidRPr="001E4D1C" w:rsidR="002A738A">
        <w:rPr>
          <w:rFonts w:ascii="Times New Roman" w:hAnsi="Times New Roman" w:cs="Times New Roman"/>
          <w:lang w:val="en-GB"/>
        </w:rPr>
        <w:t>ing</w:t>
      </w:r>
      <w:r w:rsidRPr="001E4D1C">
        <w:rPr>
          <w:rFonts w:ascii="Times New Roman" w:hAnsi="Times New Roman" w:cs="Times New Roman"/>
          <w:lang w:val="en-GB"/>
        </w:rPr>
        <w:t>,</w:t>
      </w:r>
      <w:r w:rsidRPr="001E4D1C" w:rsidR="00E923C2">
        <w:rPr>
          <w:rFonts w:ascii="Times New Roman" w:hAnsi="Times New Roman" w:cs="Times New Roman"/>
          <w:lang w:val="en-GB"/>
        </w:rPr>
        <w:t xml:space="preserve"> </w:t>
      </w:r>
      <w:r w:rsidRPr="001E4D1C" w:rsidR="002A738A">
        <w:rPr>
          <w:rFonts w:ascii="Times New Roman" w:hAnsi="Times New Roman" w:cs="Times New Roman"/>
          <w:lang w:val="en-GB"/>
        </w:rPr>
        <w:t>preventing</w:t>
      </w:r>
      <w:r w:rsidRPr="001E4D1C" w:rsidR="005E5431">
        <w:rPr>
          <w:rFonts w:ascii="Times New Roman" w:hAnsi="Times New Roman" w:cs="Times New Roman"/>
          <w:lang w:val="en-GB"/>
        </w:rPr>
        <w:t xml:space="preserve"> </w:t>
      </w:r>
      <w:r w:rsidRPr="001E4D1C" w:rsidR="00E923C2">
        <w:rPr>
          <w:rFonts w:ascii="Times New Roman" w:hAnsi="Times New Roman" w:cs="Times New Roman"/>
          <w:lang w:val="en-GB"/>
        </w:rPr>
        <w:t>and reporting</w:t>
      </w:r>
      <w:r w:rsidRPr="001E4D1C" w:rsidR="005E5431">
        <w:rPr>
          <w:rFonts w:ascii="Times New Roman" w:hAnsi="Times New Roman" w:cs="Times New Roman"/>
          <w:lang w:val="en-GB"/>
        </w:rPr>
        <w:t xml:space="preserve"> according to Section 64</w:t>
      </w:r>
      <w:r w:rsidRPr="001E4D1C" w:rsidR="005E5431">
        <w:rPr>
          <w:rFonts w:ascii="Times New Roman" w:hAnsi="Times New Roman" w:cs="Times New Roman"/>
          <w:i/>
          <w:lang w:val="en-GB"/>
        </w:rPr>
        <w:t xml:space="preserve"> mutatis mutandis</w:t>
      </w:r>
      <w:r w:rsidRPr="001E4D1C" w:rsidR="00E923C2">
        <w:rPr>
          <w:rFonts w:ascii="Times New Roman" w:hAnsi="Times New Roman" w:cs="Times New Roman"/>
          <w:lang w:val="en-GB"/>
        </w:rPr>
        <w:t>, and</w:t>
      </w:r>
      <w:r w:rsidRPr="001E4D1C" w:rsidR="005E5431">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E923C2">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 xml:space="preserve">has </w:t>
      </w:r>
      <w:r w:rsidRPr="001E4D1C" w:rsidR="00777F55">
        <w:rPr>
          <w:rFonts w:ascii="Times New Roman" w:hAnsi="Times New Roman" w:cs="Times New Roman"/>
          <w:lang w:val="en-GB"/>
        </w:rPr>
        <w:t xml:space="preserve">introduced </w:t>
      </w:r>
      <w:r w:rsidRPr="001E4D1C">
        <w:rPr>
          <w:rFonts w:ascii="Times New Roman" w:hAnsi="Times New Roman" w:cs="Times New Roman"/>
          <w:lang w:val="en-GB"/>
        </w:rPr>
        <w:t xml:space="preserve">organizational prerequisites </w:t>
      </w:r>
      <w:r w:rsidRPr="001E4D1C" w:rsidR="005E5431">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65</w:t>
      </w:r>
      <w:r w:rsidRPr="001E4D1C" w:rsidR="005E5431">
        <w:rPr>
          <w:rFonts w:ascii="Times New Roman" w:hAnsi="Times New Roman" w:cs="Times New Roman"/>
          <w:lang w:val="en-GB"/>
        </w:rPr>
        <w:t xml:space="preserve"> </w:t>
      </w:r>
      <w:r w:rsidRPr="001E4D1C" w:rsidR="005E5431">
        <w:rPr>
          <w:rFonts w:ascii="Times New Roman" w:hAnsi="Times New Roman" w:cs="Times New Roman"/>
          <w:i/>
          <w:lang w:val="en-GB"/>
        </w:rPr>
        <w:t>mutatis mutandis</w:t>
      </w:r>
      <w:r w:rsidRPr="001E4D1C" w:rsidR="00777F55">
        <w:rPr>
          <w:rFonts w:ascii="Times New Roman" w:hAnsi="Times New Roman" w:cs="Times New Roman"/>
          <w:lang w:val="en-GB"/>
        </w:rPr>
        <w:t>,</w:t>
      </w:r>
      <w:r w:rsidRPr="001E4D1C">
        <w:rPr>
          <w:rFonts w:ascii="Times New Roman" w:hAnsi="Times New Roman" w:cs="Times New Roman"/>
          <w:lang w:val="en-GB"/>
        </w:rPr>
        <w:t xml:space="preserve"> </w:t>
      </w:r>
      <w:r w:rsidRPr="001E4D1C" w:rsidR="00777F55">
        <w:rPr>
          <w:rFonts w:ascii="Times New Roman" w:hAnsi="Times New Roman" w:cs="Times New Roman"/>
          <w:lang w:val="en-GB"/>
        </w:rPr>
        <w:t>if a conflict of interests may result from the performance of an activity, which has been delegated to it.</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delegate the performance of the individual activities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only </w:t>
      </w:r>
      <w:r w:rsidRPr="001E4D1C" w:rsidR="00E923C2">
        <w:rPr>
          <w:rFonts w:ascii="Times New Roman" w:hAnsi="Times New Roman" w:cs="Times New Roman"/>
          <w:lang w:val="en-GB"/>
        </w:rPr>
        <w:t xml:space="preserve">to a person </w:t>
      </w:r>
      <w:r w:rsidRPr="001E4D1C">
        <w:rPr>
          <w:rFonts w:ascii="Times New Roman" w:hAnsi="Times New Roman" w:cs="Times New Roman"/>
          <w:lang w:val="en-GB"/>
        </w:rPr>
        <w:t>who</w:t>
      </w:r>
    </w:p>
    <w:p w:rsidR="00E923C2" w:rsidRPr="001E4D1C" w:rsidP="001A08E4">
      <w:pPr>
        <w:keepNext/>
        <w:keepLines/>
        <w:widowControl w:val="0"/>
        <w:spacing w:after="0" w:line="240" w:lineRule="auto"/>
        <w:ind w:firstLine="708"/>
        <w:jc w:val="both"/>
        <w:rPr>
          <w:rFonts w:ascii="Times New Roman" w:hAnsi="Times New Roman" w:cs="Times New Roman"/>
          <w:lang w:val="en-GB"/>
        </w:rPr>
      </w:pP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923C2">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complies with the prudential rules, including minim</w:t>
      </w:r>
      <w:r w:rsidRPr="001E4D1C" w:rsidR="00520540">
        <w:rPr>
          <w:rFonts w:ascii="Times New Roman" w:hAnsi="Times New Roman" w:cs="Times New Roman"/>
          <w:lang w:val="en-GB"/>
        </w:rPr>
        <w:t>al</w:t>
      </w:r>
      <w:r w:rsidRPr="001E4D1C">
        <w:rPr>
          <w:rFonts w:ascii="Times New Roman" w:hAnsi="Times New Roman" w:cs="Times New Roman"/>
          <w:lang w:val="en-GB"/>
        </w:rPr>
        <w:t xml:space="preserve"> capital requirements, and is subject to supervision</w:t>
      </w:r>
      <w:r w:rsidRPr="001E4D1C" w:rsidR="00520540">
        <w:rPr>
          <w:rFonts w:ascii="Times New Roman" w:hAnsi="Times New Roman" w:cs="Times New Roman"/>
          <w:lang w:val="en-GB"/>
        </w:rPr>
        <w:t xml:space="preserve"> of a supervisory authority of the state </w:t>
      </w:r>
      <w:r w:rsidRPr="001E4D1C" w:rsidR="00E923C2">
        <w:rPr>
          <w:rFonts w:ascii="Times New Roman" w:hAnsi="Times New Roman" w:cs="Times New Roman"/>
          <w:lang w:val="en-GB"/>
        </w:rPr>
        <w:t xml:space="preserve">in which it </w:t>
      </w:r>
      <w:r w:rsidRPr="001E4D1C" w:rsidR="00520540">
        <w:rPr>
          <w:rFonts w:ascii="Times New Roman" w:hAnsi="Times New Roman" w:cs="Times New Roman"/>
          <w:lang w:val="en-GB"/>
        </w:rPr>
        <w:t>has its registered office</w:t>
      </w:r>
      <w:r w:rsidRPr="001E4D1C" w:rsidR="00AD0C12">
        <w:rPr>
          <w:rFonts w:ascii="Times New Roman" w:hAnsi="Times New Roman" w:cs="Times New Roman"/>
          <w:lang w:val="en-GB"/>
        </w:rPr>
        <w:t>,</w:t>
      </w:r>
      <w:r w:rsidRPr="001E4D1C" w:rsidR="00E923C2">
        <w:rPr>
          <w:rFonts w:ascii="Times New Roman" w:hAnsi="Times New Roman" w:cs="Times New Roman"/>
          <w:lang w:val="en-GB"/>
        </w:rPr>
        <w:t xml:space="preserve"> and</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923C2">
        <w:rPr>
          <w:rFonts w:ascii="Times New Roman" w:hAnsi="Times New Roman" w:cs="Times New Roman"/>
          <w:lang w:val="en-GB"/>
        </w:rPr>
        <w:t xml:space="preserve"> </w:t>
      </w:r>
      <w:r w:rsidRPr="001E4D1C" w:rsidR="00E923C2">
        <w:rPr>
          <w:rFonts w:ascii="Times New Roman" w:hAnsi="Times New Roman" w:cs="Times New Roman"/>
          <w:lang w:val="en-GB"/>
        </w:rPr>
        <w:tab/>
        <w:t>is</w:t>
      </w:r>
      <w:r w:rsidRPr="001E4D1C">
        <w:rPr>
          <w:rFonts w:ascii="Times New Roman" w:hAnsi="Times New Roman" w:cs="Times New Roman"/>
          <w:lang w:val="en-GB"/>
        </w:rPr>
        <w:t xml:space="preserve"> subject to regular external audits to verify</w:t>
      </w:r>
      <w:r w:rsidRPr="001E4D1C" w:rsidR="00013F2D">
        <w:rPr>
          <w:rFonts w:ascii="Times New Roman" w:hAnsi="Times New Roman" w:cs="Times New Roman"/>
          <w:lang w:val="en-GB"/>
        </w:rPr>
        <w:t>ing</w:t>
      </w:r>
      <w:r w:rsidRPr="001E4D1C">
        <w:rPr>
          <w:rFonts w:ascii="Times New Roman" w:hAnsi="Times New Roman" w:cs="Times New Roman"/>
          <w:lang w:val="en-GB"/>
        </w:rPr>
        <w:t xml:space="preserve"> that the </w:t>
      </w:r>
      <w:r w:rsidRPr="001E4D1C" w:rsidR="00013F2D">
        <w:rPr>
          <w:rFonts w:ascii="Times New Roman" w:hAnsi="Times New Roman" w:cs="Times New Roman"/>
          <w:lang w:val="en-GB"/>
        </w:rPr>
        <w:t xml:space="preserve">particular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are in </w:t>
      </w:r>
      <w:r w:rsidRPr="001E4D1C" w:rsidR="00013F2D">
        <w:rPr>
          <w:rFonts w:ascii="Times New Roman" w:hAnsi="Times New Roman" w:cs="Times New Roman"/>
          <w:lang w:val="en-GB"/>
        </w:rPr>
        <w:t>the</w:t>
      </w:r>
      <w:r w:rsidRPr="001E4D1C">
        <w:rPr>
          <w:rFonts w:ascii="Times New Roman" w:hAnsi="Times New Roman" w:cs="Times New Roman"/>
          <w:lang w:val="en-GB"/>
        </w:rPr>
        <w:t xml:space="preserve"> power</w:t>
      </w:r>
      <w:r w:rsidRPr="001E4D1C" w:rsidR="00013F2D">
        <w:rPr>
          <w:rFonts w:ascii="Times New Roman" w:hAnsi="Times New Roman" w:cs="Times New Roman"/>
          <w:lang w:val="en-GB"/>
        </w:rPr>
        <w:t xml:space="preserve"> of this person</w:t>
      </w:r>
      <w:r w:rsidRPr="001E4D1C">
        <w:rPr>
          <w:rFonts w:ascii="Times New Roman" w:hAnsi="Times New Roman" w:cs="Times New Roman"/>
          <w:lang w:val="en-GB"/>
        </w:rPr>
        <w:t>.</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D42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delegate the performance of an individual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013F2D">
        <w:rPr>
          <w:rFonts w:ascii="Times New Roman" w:hAnsi="Times New Roman" w:cs="Times New Roman"/>
          <w:lang w:val="en-GB"/>
        </w:rPr>
        <w:t xml:space="preserve">to such a person not fulfilling some of the requirements according to </w:t>
      </w:r>
      <w:r w:rsidRPr="001E4D1C" w:rsidR="00A46342">
        <w:rPr>
          <w:rFonts w:ascii="Times New Roman" w:hAnsi="Times New Roman" w:cs="Times New Roman"/>
          <w:lang w:val="en-GB"/>
        </w:rPr>
        <w:t>Subsection</w:t>
      </w:r>
      <w:r w:rsidRPr="001E4D1C" w:rsidR="00013F2D">
        <w:rPr>
          <w:rFonts w:ascii="Times New Roman" w:hAnsi="Times New Roman" w:cs="Times New Roman"/>
          <w:lang w:val="en-GB"/>
        </w:rPr>
        <w:t xml:space="preserve"> (2), if</w:t>
      </w:r>
    </w:p>
    <w:p w:rsidR="00B60E59" w:rsidRPr="001E4D1C" w:rsidP="001A08E4">
      <w:pPr>
        <w:keepNext/>
        <w:keepLines/>
        <w:widowControl w:val="0"/>
        <w:spacing w:after="0" w:line="240" w:lineRule="auto"/>
        <w:ind w:firstLine="708"/>
        <w:jc w:val="both"/>
        <w:rPr>
          <w:rFonts w:ascii="Times New Roman" w:hAnsi="Times New Roman" w:cs="Times New Roman"/>
          <w:lang w:val="en-GB"/>
        </w:rPr>
      </w:pP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sidR="00A271F7">
        <w:rPr>
          <w:rFonts w:ascii="Times New Roman" w:hAnsi="Times New Roman" w:cs="Times New Roman"/>
          <w:lang w:val="en-GB"/>
        </w:rPr>
        <w:t xml:space="preserve">the person to be delegated has its registered office in a state, that is not a member state,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 xml:space="preserve">the law of 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referred to in point </w:t>
      </w:r>
      <w:r w:rsidRPr="001E4D1C">
        <w:rPr>
          <w:rFonts w:ascii="Times New Roman" w:hAnsi="Times New Roman" w:cs="Times New Roman"/>
          <w:lang w:val="en-GB"/>
        </w:rPr>
        <w:t>(a)</w:t>
      </w:r>
      <w:r w:rsidRPr="001E4D1C">
        <w:rPr>
          <w:rFonts w:ascii="Times New Roman" w:hAnsi="Times New Roman" w:cs="Times New Roman"/>
          <w:lang w:val="en-GB"/>
        </w:rPr>
        <w:t xml:space="preserve"> requires that</w:t>
      </w:r>
      <w:r w:rsidRPr="001E4D1C" w:rsidR="002925DE">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2925DE">
        <w:rPr>
          <w:rFonts w:ascii="Times New Roman" w:hAnsi="Times New Roman" w:cs="Times New Roman"/>
          <w:lang w:val="en-GB"/>
        </w:rPr>
        <w:t>particular financial instruments are maintained by the person to be delegated in a manner comparable to Section 71 (1) (a) and (b),</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 xml:space="preserve">the unitholders, </w:t>
      </w:r>
      <w:r w:rsidRPr="001E4D1C" w:rsidR="002925DE">
        <w:rPr>
          <w:rFonts w:ascii="Times New Roman" w:hAnsi="Times New Roman" w:cs="Times New Roman"/>
          <w:lang w:val="en-GB"/>
        </w:rPr>
        <w:t xml:space="preserve">shareholders </w:t>
      </w:r>
      <w:r w:rsidRPr="001E4D1C">
        <w:rPr>
          <w:rFonts w:ascii="Times New Roman" w:hAnsi="Times New Roman" w:cs="Times New Roman"/>
          <w:lang w:val="en-GB"/>
        </w:rPr>
        <w:t xml:space="preserve">and </w:t>
      </w:r>
      <w:r w:rsidRPr="001E4D1C" w:rsidR="002925DE">
        <w:rPr>
          <w:rFonts w:ascii="Times New Roman" w:hAnsi="Times New Roman" w:cs="Times New Roman"/>
          <w:lang w:val="en-GB"/>
        </w:rPr>
        <w:t>beneficiaries</w:t>
      </w:r>
      <w:r w:rsidRPr="001E4D1C">
        <w:rPr>
          <w:rFonts w:ascii="Times New Roman" w:hAnsi="Times New Roman" w:cs="Times New Roman"/>
          <w:lang w:val="en-GB"/>
        </w:rPr>
        <w:t xml:space="preserve"> </w:t>
      </w:r>
      <w:r w:rsidRPr="001E4D1C" w:rsidR="002925DE">
        <w:rPr>
          <w:rFonts w:ascii="Times New Roman" w:hAnsi="Times New Roman" w:cs="Times New Roman"/>
          <w:lang w:val="en-GB"/>
        </w:rPr>
        <w:t>of this fund were, before an investment in the financial instruments, which are supposed to be in the power of the person to be delegated, properly informed</w:t>
      </w:r>
    </w:p>
    <w:p w:rsidR="00B60E5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 xml:space="preserve"> </w:t>
      </w:r>
      <w:r w:rsidRPr="001E4D1C" w:rsidR="005A584E">
        <w:rPr>
          <w:rFonts w:ascii="Times New Roman" w:hAnsi="Times New Roman" w:cs="Times New Roman"/>
          <w:lang w:val="en-GB"/>
        </w:rPr>
        <w:t>about this delegation</w:t>
      </w:r>
      <w:r w:rsidRPr="001E4D1C">
        <w:rPr>
          <w:rFonts w:ascii="Times New Roman" w:hAnsi="Times New Roman" w:cs="Times New Roman"/>
          <w:lang w:val="en-GB"/>
        </w:rPr>
        <w:t xml:space="preserve">, including the circumstances justifying such </w:t>
      </w:r>
      <w:r w:rsidRPr="001E4D1C" w:rsidR="005A584E">
        <w:rPr>
          <w:rFonts w:ascii="Times New Roman" w:hAnsi="Times New Roman" w:cs="Times New Roman"/>
          <w:lang w:val="en-GB"/>
        </w:rPr>
        <w:t>delegation</w:t>
      </w:r>
      <w:r w:rsidRPr="001E4D1C">
        <w:rPr>
          <w:rFonts w:ascii="Times New Roman" w:hAnsi="Times New Roman" w:cs="Times New Roman"/>
          <w:lang w:val="en-GB"/>
        </w:rPr>
        <w:t>, and</w:t>
      </w:r>
    </w:p>
    <w:p w:rsidR="00B60E5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923C2">
        <w:rPr>
          <w:rFonts w:ascii="Times New Roman" w:hAnsi="Times New Roman" w:cs="Times New Roman"/>
          <w:lang w:val="en-GB"/>
        </w:rPr>
        <w:tab/>
      </w:r>
      <w:r w:rsidRPr="001E4D1C" w:rsidR="005A584E">
        <w:rPr>
          <w:rFonts w:ascii="Times New Roman" w:hAnsi="Times New Roman" w:cs="Times New Roman"/>
          <w:lang w:val="en-GB"/>
        </w:rPr>
        <w:t xml:space="preserve">about the fact that the delegation is necessary due to limitations resulting from the law of the state referred to in (a), and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923C2">
        <w:rPr>
          <w:rFonts w:ascii="Times New Roman" w:hAnsi="Times New Roman" w:cs="Times New Roman"/>
          <w:lang w:val="en-GB"/>
        </w:rPr>
        <w:tab/>
      </w:r>
      <w:r w:rsidRPr="001E4D1C">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has a written permission from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to </w:t>
      </w:r>
      <w:r w:rsidRPr="001E4D1C" w:rsidR="005A584E">
        <w:rPr>
          <w:rFonts w:ascii="Times New Roman" w:hAnsi="Times New Roman" w:cs="Times New Roman"/>
          <w:lang w:val="en-GB"/>
        </w:rPr>
        <w:t xml:space="preserve">delegate </w:t>
      </w:r>
      <w:r w:rsidRPr="001E4D1C">
        <w:rPr>
          <w:rFonts w:ascii="Times New Roman" w:hAnsi="Times New Roman" w:cs="Times New Roman"/>
          <w:lang w:val="en-GB"/>
        </w:rPr>
        <w:t>the</w:t>
      </w:r>
      <w:r w:rsidRPr="001E4D1C" w:rsidR="005A584E">
        <w:rPr>
          <w:rFonts w:ascii="Times New Roman" w:hAnsi="Times New Roman" w:cs="Times New Roman"/>
          <w:lang w:val="en-GB"/>
        </w:rPr>
        <w:t xml:space="preserve"> performance of this activity to a person to be delegated.</w:t>
      </w:r>
      <w:r w:rsidRPr="001E4D1C">
        <w:rPr>
          <w:rFonts w:ascii="Times New Roman" w:hAnsi="Times New Roman" w:cs="Times New Roman"/>
          <w:lang w:val="en-GB"/>
        </w:rPr>
        <w:t xml:space="preserve"> </w:t>
      </w:r>
    </w:p>
    <w:p w:rsidR="00B60E5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delegate the performance of an individual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only</w:t>
      </w:r>
      <w:r w:rsidRPr="001E4D1C" w:rsidR="004D5166">
        <w:rPr>
          <w:rFonts w:ascii="Times New Roman" w:hAnsi="Times New Roman" w:cs="Times New Roman"/>
          <w:lang w:val="en-GB"/>
        </w:rPr>
        <w:t xml:space="preserve"> to</w:t>
      </w:r>
      <w:r w:rsidRPr="001E4D1C">
        <w:rPr>
          <w:rFonts w:ascii="Times New Roman" w:hAnsi="Times New Roman" w:cs="Times New Roman"/>
          <w:lang w:val="en-GB"/>
        </w:rPr>
        <w:t xml:space="preserve"> </w:t>
      </w:r>
      <w:r w:rsidRPr="001E4D1C" w:rsidR="00887EF7">
        <w:rPr>
          <w:rFonts w:ascii="Times New Roman" w:hAnsi="Times New Roman" w:cs="Times New Roman"/>
          <w:lang w:val="en-GB"/>
        </w:rPr>
        <w:t>a person</w:t>
      </w:r>
      <w:r w:rsidRPr="001E4D1C" w:rsidR="004D5166">
        <w:rPr>
          <w:rFonts w:ascii="Times New Roman" w:hAnsi="Times New Roman" w:cs="Times New Roman"/>
          <w:lang w:val="en-GB"/>
        </w:rPr>
        <w:t xml:space="preserve">, </w:t>
      </w:r>
      <w:r w:rsidRPr="001E4D1C">
        <w:rPr>
          <w:rFonts w:ascii="Times New Roman" w:hAnsi="Times New Roman" w:cs="Times New Roman"/>
          <w:lang w:val="en-GB"/>
        </w:rPr>
        <w:t xml:space="preserve">who take measures which, in the event of the </w:t>
      </w:r>
      <w:r w:rsidRPr="001E4D1C" w:rsidR="00887EF7">
        <w:rPr>
          <w:rFonts w:ascii="Times New Roman" w:hAnsi="Times New Roman" w:cs="Times New Roman"/>
          <w:lang w:val="en-GB"/>
        </w:rPr>
        <w:t>insolvency of such person</w:t>
      </w:r>
      <w:r w:rsidRPr="001E4D1C">
        <w:rPr>
          <w:rFonts w:ascii="Times New Roman" w:hAnsi="Times New Roman" w:cs="Times New Roman"/>
          <w:lang w:val="en-GB"/>
        </w:rPr>
        <w:t>, lead</w:t>
      </w:r>
      <w:r w:rsidRPr="001E4D1C" w:rsidR="00887EF7">
        <w:rPr>
          <w:rFonts w:ascii="Times New Roman" w:hAnsi="Times New Roman" w:cs="Times New Roman"/>
          <w:lang w:val="en-GB"/>
        </w:rPr>
        <w:t>s</w:t>
      </w:r>
      <w:r w:rsidRPr="001E4D1C">
        <w:rPr>
          <w:rFonts w:ascii="Times New Roman" w:hAnsi="Times New Roman" w:cs="Times New Roman"/>
          <w:lang w:val="en-GB"/>
        </w:rPr>
        <w:t xml:space="preserve"> to the </w:t>
      </w:r>
      <w:r w:rsidRPr="001E4D1C" w:rsidR="009166C2">
        <w:rPr>
          <w:rFonts w:ascii="Times New Roman" w:hAnsi="Times New Roman" w:cs="Times New Roman"/>
          <w:lang w:val="en-GB"/>
        </w:rPr>
        <w:t>returning</w:t>
      </w:r>
      <w:r w:rsidRPr="001E4D1C" w:rsidR="00887EF7">
        <w:rPr>
          <w:rFonts w:ascii="Times New Roman" w:hAnsi="Times New Roman" w:cs="Times New Roman"/>
          <w:lang w:val="en-GB"/>
        </w:rPr>
        <w:t xml:space="preserve"> </w:t>
      </w:r>
      <w:r w:rsidRPr="001E4D1C">
        <w:rPr>
          <w:rFonts w:ascii="Times New Roman" w:hAnsi="Times New Roman" w:cs="Times New Roman"/>
          <w:lang w:val="en-GB"/>
        </w:rPr>
        <w:t>of the fund</w:t>
      </w:r>
      <w:r w:rsidRPr="001E4D1C" w:rsidR="00887EF7">
        <w:rPr>
          <w:rFonts w:ascii="Times New Roman" w:hAnsi="Times New Roman" w:cs="Times New Roman"/>
          <w:lang w:val="en-GB"/>
        </w:rPr>
        <w:t>’s assets</w:t>
      </w:r>
      <w:r w:rsidRPr="001E4D1C">
        <w:rPr>
          <w:rFonts w:ascii="Times New Roman" w:hAnsi="Times New Roman" w:cs="Times New Roman"/>
          <w:lang w:val="en-GB"/>
        </w:rPr>
        <w:t xml:space="preserve"> </w:t>
      </w:r>
      <w:r w:rsidRPr="001E4D1C" w:rsidR="009166C2">
        <w:rPr>
          <w:rFonts w:ascii="Times New Roman" w:hAnsi="Times New Roman" w:cs="Times New Roman"/>
          <w:i/>
          <w:lang w:val="en-GB"/>
        </w:rPr>
        <w:t>mutatis mutandis</w:t>
      </w:r>
      <w:r w:rsidRPr="001E4D1C">
        <w:rPr>
          <w:rFonts w:ascii="Times New Roman" w:hAnsi="Times New Roman" w:cs="Times New Roman"/>
          <w:lang w:val="en-GB"/>
        </w:rPr>
        <w:t xml:space="preserve"> to the </w:t>
      </w:r>
      <w:r w:rsidRPr="001E4D1C" w:rsidR="009166C2">
        <w:rPr>
          <w:rFonts w:ascii="Times New Roman" w:hAnsi="Times New Roman" w:cs="Times New Roman"/>
          <w:lang w:val="en-GB"/>
        </w:rPr>
        <w:t xml:space="preserve">returning </w:t>
      </w:r>
      <w:r w:rsidRPr="001E4D1C">
        <w:rPr>
          <w:rFonts w:ascii="Times New Roman" w:hAnsi="Times New Roman" w:cs="Times New Roman"/>
          <w:lang w:val="en-GB"/>
        </w:rPr>
        <w:t>of</w:t>
      </w:r>
      <w:r w:rsidRPr="001E4D1C" w:rsidR="001A33F3">
        <w:rPr>
          <w:rFonts w:ascii="Times New Roman" w:hAnsi="Times New Roman" w:cs="Times New Roman"/>
          <w:lang w:val="en-GB"/>
        </w:rPr>
        <w:t xml:space="preserve"> </w:t>
      </w:r>
      <w:r w:rsidRPr="001E4D1C" w:rsidR="009166C2">
        <w:rPr>
          <w:rFonts w:ascii="Times New Roman" w:hAnsi="Times New Roman" w:cs="Times New Roman"/>
          <w:lang w:val="en-GB"/>
        </w:rPr>
        <w:t xml:space="preserve">the clients </w:t>
      </w:r>
      <w:r w:rsidRPr="001E4D1C">
        <w:rPr>
          <w:rFonts w:ascii="Times New Roman" w:hAnsi="Times New Roman" w:cs="Times New Roman"/>
          <w:lang w:val="en-GB"/>
        </w:rPr>
        <w:t xml:space="preserve">assets after the </w:t>
      </w:r>
      <w:r w:rsidRPr="001E4D1C" w:rsidR="00D35BFB">
        <w:rPr>
          <w:rFonts w:ascii="Times New Roman" w:hAnsi="Times New Roman" w:cs="Times New Roman"/>
          <w:lang w:val="en-GB"/>
        </w:rPr>
        <w:t>the declaration of insolvency</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and the bankruptcy</w:t>
      </w:r>
      <w:r w:rsidRPr="001E4D1C" w:rsidR="002F119C">
        <w:rPr>
          <w:rFonts w:ascii="Times New Roman" w:hAnsi="Times New Roman" w:cs="Times New Roman"/>
          <w:lang w:val="en-GB"/>
        </w:rPr>
        <w:t xml:space="preserve"> on</w:t>
      </w:r>
      <w:r w:rsidRPr="001E4D1C" w:rsidR="00D35BFB">
        <w:rPr>
          <w:rFonts w:ascii="Times New Roman" w:hAnsi="Times New Roman" w:cs="Times New Roman"/>
          <w:lang w:val="en-GB"/>
        </w:rPr>
        <w:t xml:space="preserve"> </w:t>
      </w:r>
      <w:r w:rsidRPr="001E4D1C">
        <w:rPr>
          <w:rFonts w:ascii="Times New Roman" w:hAnsi="Times New Roman" w:cs="Times New Roman"/>
          <w:lang w:val="en-GB"/>
        </w:rPr>
        <w:t xml:space="preserve">the assets of the investment firm under the </w:t>
      </w:r>
      <w:r w:rsidRPr="001E4D1C" w:rsidR="00D35BFB">
        <w:rPr>
          <w:rFonts w:ascii="Times New Roman" w:hAnsi="Times New Roman" w:cs="Times New Roman"/>
          <w:lang w:val="en-GB"/>
        </w:rPr>
        <w:t>A</w:t>
      </w:r>
      <w:r w:rsidRPr="001E4D1C" w:rsidR="008D29B9">
        <w:rPr>
          <w:rFonts w:ascii="Times New Roman" w:hAnsi="Times New Roman" w:cs="Times New Roman"/>
          <w:lang w:val="en-GB"/>
        </w:rPr>
        <w:t xml:space="preserve">ct </w:t>
      </w:r>
      <w:r w:rsidRPr="001E4D1C">
        <w:rPr>
          <w:rFonts w:ascii="Times New Roman" w:hAnsi="Times New Roman" w:cs="Times New Roman"/>
          <w:lang w:val="en-GB"/>
        </w:rPr>
        <w:t>regulat</w:t>
      </w:r>
      <w:r w:rsidRPr="001E4D1C" w:rsidR="008D29B9">
        <w:rPr>
          <w:rFonts w:ascii="Times New Roman" w:hAnsi="Times New Roman" w:cs="Times New Roman"/>
          <w:lang w:val="en-GB"/>
        </w:rPr>
        <w:t>ing the capital market business</w:t>
      </w:r>
      <w:r w:rsidRPr="001E4D1C">
        <w:rPr>
          <w:rFonts w:ascii="Times New Roman" w:hAnsi="Times New Roman" w:cs="Times New Roman"/>
          <w:lang w:val="en-GB"/>
        </w:rPr>
        <w:t>.</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60E5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2F119C">
        <w:rPr>
          <w:rFonts w:ascii="Times New Roman" w:hAnsi="Times New Roman" w:cs="Times New Roman"/>
          <w:lang w:val="en-GB"/>
        </w:rPr>
        <w:t>The r</w:t>
      </w:r>
      <w:r w:rsidRPr="001E4D1C">
        <w:rPr>
          <w:rFonts w:ascii="Times New Roman" w:hAnsi="Times New Roman" w:cs="Times New Roman"/>
          <w:lang w:val="en-GB"/>
        </w:rPr>
        <w:t xml:space="preserve">equirements for the separation of the assets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2F119C">
        <w:rPr>
          <w:rFonts w:ascii="Times New Roman" w:hAnsi="Times New Roman" w:cs="Times New Roman"/>
          <w:lang w:val="en-GB"/>
        </w:rPr>
        <w:t xml:space="preserve">are </w:t>
      </w:r>
      <w:r w:rsidRPr="001E4D1C">
        <w:rPr>
          <w:rFonts w:ascii="Times New Roman" w:hAnsi="Times New Roman" w:cs="Times New Roman"/>
          <w:lang w:val="en-GB"/>
        </w:rPr>
        <w:t>define</w:t>
      </w:r>
      <w:r w:rsidRPr="001E4D1C" w:rsidR="002F119C">
        <w:rPr>
          <w:rFonts w:ascii="Times New Roman" w:hAnsi="Times New Roman" w:cs="Times New Roman"/>
          <w:lang w:val="en-GB"/>
        </w:rPr>
        <w:t>d in</w:t>
      </w:r>
      <w:r w:rsidRPr="001E4D1C">
        <w:rPr>
          <w:rFonts w:ascii="Times New Roman" w:hAnsi="Times New Roman" w:cs="Times New Roman"/>
          <w:lang w:val="en-GB"/>
        </w:rPr>
        <w:t xml:space="preserve"> Article 99 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and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regulation</w:t>
      </w:r>
      <w:r w:rsidRPr="001E4D1C">
        <w:rPr>
          <w:rFonts w:ascii="Times New Roman" w:hAnsi="Times New Roman" w:cs="Times New Roman"/>
          <w:lang w:val="en-GB"/>
        </w:rPr>
        <w:t xml:space="preserve"> implementing </w:t>
      </w:r>
      <w:r w:rsidRPr="001E4D1C" w:rsidR="001251D5">
        <w:rPr>
          <w:rFonts w:ascii="Times New Roman" w:hAnsi="Times New Roman" w:cs="Times New Roman"/>
          <w:lang w:val="en-GB"/>
        </w:rPr>
        <w:t>the UCITS-D</w:t>
      </w:r>
      <w:r w:rsidRPr="001E4D1C" w:rsidR="002F119C">
        <w:rPr>
          <w:rFonts w:ascii="Times New Roman" w:hAnsi="Times New Roman" w:cs="Times New Roman"/>
          <w:vertAlign w:val="superscript"/>
          <w:lang w:val="en-GB"/>
        </w:rPr>
        <w:t>8)</w:t>
      </w:r>
      <w:r w:rsidRPr="001E4D1C">
        <w:rPr>
          <w:rFonts w:ascii="Times New Roman" w:hAnsi="Times New Roman" w:cs="Times New Roman"/>
          <w:lang w:val="en-GB"/>
        </w:rPr>
        <w:t>.</w:t>
      </w:r>
    </w:p>
    <w:p w:rsidR="008D29B9" w:rsidRPr="001E4D1C" w:rsidP="001A08E4">
      <w:pPr>
        <w:keepNext/>
        <w:keepLines/>
        <w:widowControl w:val="0"/>
        <w:spacing w:after="0" w:line="240" w:lineRule="auto"/>
        <w:jc w:val="both"/>
        <w:rPr>
          <w:rFonts w:ascii="Times New Roman" w:hAnsi="Times New Roman" w:cs="Times New Roman"/>
          <w:lang w:val="en-GB"/>
        </w:rPr>
      </w:pP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79</w:t>
      </w:r>
    </w:p>
    <w:p w:rsidR="008D29B9" w:rsidRPr="001E4D1C" w:rsidP="001A08E4">
      <w:pPr>
        <w:keepNext/>
        <w:keepLines/>
        <w:widowControl w:val="0"/>
        <w:spacing w:after="0" w:line="240" w:lineRule="auto"/>
        <w:jc w:val="center"/>
        <w:rPr>
          <w:rFonts w:ascii="Times New Roman" w:hAnsi="Times New Roman" w:cs="Times New Roman"/>
          <w:lang w:val="en-GB"/>
        </w:rPr>
      </w:pPr>
    </w:p>
    <w:p w:rsidR="00AC0DA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Delegation to another by the delegated person </w:t>
      </w:r>
    </w:p>
    <w:p w:rsidR="008D29B9"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33CF0">
        <w:rPr>
          <w:rFonts w:ascii="Times New Roman" w:hAnsi="Times New Roman" w:cs="Times New Roman"/>
          <w:lang w:val="en-GB"/>
        </w:rPr>
        <w:t>The person to whom the performance</w:t>
      </w:r>
      <w:r w:rsidRPr="001E4D1C">
        <w:rPr>
          <w:rFonts w:ascii="Times New Roman" w:hAnsi="Times New Roman" w:cs="Times New Roman"/>
          <w:lang w:val="en-GB"/>
        </w:rPr>
        <w:t xml:space="preserve"> </w:t>
      </w:r>
      <w:r w:rsidRPr="001E4D1C" w:rsidR="00733CF0">
        <w:rPr>
          <w:rFonts w:ascii="Times New Roman" w:hAnsi="Times New Roman" w:cs="Times New Roman"/>
          <w:lang w:val="en-GB"/>
        </w:rPr>
        <w:t xml:space="preserve">of </w:t>
      </w:r>
      <w:r w:rsidRPr="001E4D1C">
        <w:rPr>
          <w:rFonts w:ascii="Times New Roman" w:hAnsi="Times New Roman" w:cs="Times New Roman"/>
          <w:lang w:val="en-GB"/>
        </w:rPr>
        <w:t xml:space="preserve">an individual activity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w:t>
      </w:r>
      <w:r w:rsidRPr="001E4D1C" w:rsidR="00733CF0">
        <w:rPr>
          <w:rFonts w:ascii="Times New Roman" w:hAnsi="Times New Roman" w:cs="Times New Roman"/>
          <w:lang w:val="en-GB"/>
        </w:rPr>
        <w:t xml:space="preserve">has been </w:t>
      </w:r>
      <w:r w:rsidRPr="001E4D1C">
        <w:rPr>
          <w:rFonts w:ascii="Times New Roman" w:hAnsi="Times New Roman" w:cs="Times New Roman"/>
          <w:lang w:val="en-GB"/>
        </w:rPr>
        <w:t>delegate</w:t>
      </w:r>
      <w:r w:rsidRPr="001E4D1C" w:rsidR="00733CF0">
        <w:rPr>
          <w:rFonts w:ascii="Times New Roman" w:hAnsi="Times New Roman" w:cs="Times New Roman"/>
          <w:lang w:val="en-GB"/>
        </w:rPr>
        <w:t>d</w:t>
      </w:r>
      <w:r w:rsidRPr="001E4D1C" w:rsidR="001A33F3">
        <w:rPr>
          <w:rFonts w:ascii="Times New Roman" w:hAnsi="Times New Roman" w:cs="Times New Roman"/>
          <w:lang w:val="en-GB"/>
        </w:rPr>
        <w:t xml:space="preserve"> </w:t>
      </w:r>
      <w:r w:rsidRPr="001E4D1C" w:rsidR="0052524A">
        <w:rPr>
          <w:rFonts w:ascii="Times New Roman" w:hAnsi="Times New Roman" w:cs="Times New Roman"/>
          <w:lang w:val="en-GB"/>
        </w:rPr>
        <w:t xml:space="preserve">by the </w:t>
      </w:r>
      <w:r w:rsidRPr="001E4D1C" w:rsidR="00A2602D">
        <w:rPr>
          <w:rFonts w:ascii="Times New Roman" w:hAnsi="Times New Roman" w:cs="Times New Roman"/>
          <w:lang w:val="en-GB"/>
        </w:rPr>
        <w:t>deposito</w:t>
      </w:r>
      <w:r w:rsidRPr="001E4D1C" w:rsidR="0052524A">
        <w:rPr>
          <w:rFonts w:ascii="Times New Roman" w:hAnsi="Times New Roman" w:cs="Times New Roman"/>
          <w:lang w:val="en-GB"/>
        </w:rPr>
        <w:t>ry of a retail</w:t>
      </w:r>
      <w:r w:rsidRPr="001E4D1C" w:rsidR="00733CF0">
        <w:rPr>
          <w:rFonts w:ascii="Times New Roman" w:hAnsi="Times New Roman" w:cs="Times New Roman"/>
          <w:lang w:val="en-GB"/>
        </w:rPr>
        <w:t xml:space="preserve"> investment fund may delegate the performance of an act or some acts to another, if the </w:t>
      </w:r>
      <w:r w:rsidRPr="001E4D1C" w:rsidR="00A2602D">
        <w:rPr>
          <w:rFonts w:ascii="Times New Roman" w:hAnsi="Times New Roman" w:cs="Times New Roman"/>
          <w:lang w:val="en-GB"/>
        </w:rPr>
        <w:t>deposito</w:t>
      </w:r>
      <w:r w:rsidRPr="001E4D1C" w:rsidR="00733CF0">
        <w:rPr>
          <w:rFonts w:ascii="Times New Roman" w:hAnsi="Times New Roman" w:cs="Times New Roman"/>
          <w:lang w:val="en-GB"/>
        </w:rPr>
        <w:t xml:space="preserve">ry agrees with it in advance and if the conditions laid down in Sections 77 and 78 are fulfilled </w:t>
      </w:r>
      <w:r w:rsidRPr="001E4D1C" w:rsidR="00733CF0">
        <w:rPr>
          <w:rFonts w:ascii="Times New Roman" w:hAnsi="Times New Roman" w:cs="Times New Roman"/>
          <w:i/>
          <w:lang w:val="en-GB"/>
        </w:rPr>
        <w:t>mutatis mutandis</w:t>
      </w:r>
      <w:r w:rsidRPr="001E4D1C" w:rsidR="00733CF0">
        <w:rPr>
          <w:rFonts w:ascii="Times New Roman" w:hAnsi="Times New Roman" w:cs="Times New Roman"/>
          <w:lang w:val="en-GB"/>
        </w:rPr>
        <w:t>.</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33CF0">
        <w:rPr>
          <w:rFonts w:ascii="Times New Roman" w:hAnsi="Times New Roman" w:cs="Times New Roman"/>
          <w:lang w:val="en-GB"/>
        </w:rPr>
        <w:t xml:space="preserve">The person to whom the performance of an individual activity referred to in Section 71 (1) has been delegated by the </w:t>
      </w:r>
      <w:r w:rsidRPr="001E4D1C" w:rsidR="00A2602D">
        <w:rPr>
          <w:rFonts w:ascii="Times New Roman" w:hAnsi="Times New Roman" w:cs="Times New Roman"/>
          <w:lang w:val="en-GB"/>
        </w:rPr>
        <w:t>deposito</w:t>
      </w:r>
      <w:r w:rsidRPr="001E4D1C" w:rsidR="00733CF0">
        <w:rPr>
          <w:rFonts w:ascii="Times New Roman" w:hAnsi="Times New Roman" w:cs="Times New Roman"/>
          <w:lang w:val="en-GB"/>
        </w:rPr>
        <w:t xml:space="preserve">ry of a </w:t>
      </w:r>
      <w:r w:rsidRPr="001E4D1C" w:rsidR="0052524A">
        <w:rPr>
          <w:rFonts w:ascii="Times New Roman" w:hAnsi="Times New Roman" w:cs="Times New Roman"/>
          <w:lang w:val="en-GB"/>
        </w:rPr>
        <w:t xml:space="preserve">retail </w:t>
      </w:r>
      <w:r w:rsidRPr="001E4D1C" w:rsidR="00733CF0">
        <w:rPr>
          <w:rFonts w:ascii="Times New Roman" w:hAnsi="Times New Roman" w:cs="Times New Roman"/>
          <w:lang w:val="en-GB"/>
        </w:rPr>
        <w:t>investment fund, controls</w:t>
      </w:r>
      <w:r w:rsidRPr="001E4D1C" w:rsidR="008551AB">
        <w:rPr>
          <w:rFonts w:ascii="Times New Roman" w:hAnsi="Times New Roman" w:cs="Times New Roman"/>
          <w:lang w:val="en-GB"/>
        </w:rPr>
        <w:t xml:space="preserve"> regularly</w:t>
      </w:r>
      <w:r w:rsidRPr="001E4D1C" w:rsidR="00733CF0">
        <w:rPr>
          <w:rFonts w:ascii="Times New Roman" w:hAnsi="Times New Roman" w:cs="Times New Roman"/>
          <w:lang w:val="en-GB"/>
        </w:rPr>
        <w:t xml:space="preserve"> the act or acts </w:t>
      </w:r>
      <w:r w:rsidRPr="001E4D1C" w:rsidR="008551AB">
        <w:rPr>
          <w:rFonts w:ascii="Times New Roman" w:hAnsi="Times New Roman" w:cs="Times New Roman"/>
          <w:lang w:val="en-GB"/>
        </w:rPr>
        <w:t>from</w:t>
      </w:r>
      <w:r w:rsidRPr="001E4D1C" w:rsidR="00733CF0">
        <w:rPr>
          <w:rFonts w:ascii="Times New Roman" w:hAnsi="Times New Roman" w:cs="Times New Roman"/>
          <w:lang w:val="en-GB"/>
        </w:rPr>
        <w:t xml:space="preserve"> this activity, which it has delegated to another in accordance to the </w:t>
      </w:r>
      <w:r w:rsidRPr="001E4D1C" w:rsidR="00A46342">
        <w:rPr>
          <w:rFonts w:ascii="Times New Roman" w:hAnsi="Times New Roman" w:cs="Times New Roman"/>
          <w:lang w:val="en-GB"/>
        </w:rPr>
        <w:t>Subsection</w:t>
      </w:r>
      <w:r w:rsidRPr="001E4D1C" w:rsidR="00733CF0">
        <w:rPr>
          <w:rFonts w:ascii="Times New Roman" w:hAnsi="Times New Roman" w:cs="Times New Roman"/>
          <w:lang w:val="en-GB"/>
        </w:rPr>
        <w:t xml:space="preserve"> </w:t>
      </w:r>
      <w:r w:rsidRPr="001E4D1C" w:rsidR="008551AB">
        <w:rPr>
          <w:rFonts w:ascii="Times New Roman" w:hAnsi="Times New Roman" w:cs="Times New Roman"/>
          <w:lang w:val="en-GB"/>
        </w:rPr>
        <w:t>(</w:t>
      </w:r>
      <w:r w:rsidRPr="001E4D1C" w:rsidR="00733CF0">
        <w:rPr>
          <w:rFonts w:ascii="Times New Roman" w:hAnsi="Times New Roman" w:cs="Times New Roman"/>
          <w:lang w:val="en-GB"/>
        </w:rPr>
        <w:t>1</w:t>
      </w:r>
      <w:r w:rsidRPr="001E4D1C" w:rsidR="008551AB">
        <w:rPr>
          <w:rFonts w:ascii="Times New Roman" w:hAnsi="Times New Roman" w:cs="Times New Roman"/>
          <w:lang w:val="en-GB"/>
        </w:rPr>
        <w:t>)</w:t>
      </w:r>
      <w:r w:rsidRPr="001E4D1C" w:rsidR="00733CF0">
        <w:rPr>
          <w:rFonts w:ascii="Times New Roman" w:hAnsi="Times New Roman" w:cs="Times New Roman"/>
          <w:lang w:val="en-GB"/>
        </w:rPr>
        <w:t>.</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In order to be exempted from the obligation to replace the loss 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by the person who has delegated the act or some acts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8D29B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80</w:t>
      </w:r>
    </w:p>
    <w:p w:rsidR="00AC0DAF"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Compensation for Harm by a Depositary</w:t>
      </w:r>
    </w:p>
    <w:p w:rsidR="00AC0DAF"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E718CC">
        <w:rPr>
          <w:rFonts w:ascii="Times New Roman" w:hAnsi="Times New Roman" w:cs="Times New Roman"/>
          <w:lang w:val="en-GB"/>
        </w:rPr>
        <w:t>that caused harm to</w:t>
      </w:r>
      <w:r w:rsidRPr="001E4D1C">
        <w:rPr>
          <w:rFonts w:ascii="Times New Roman" w:hAnsi="Times New Roman" w:cs="Times New Roman"/>
          <w:lang w:val="en-GB"/>
        </w:rPr>
        <w:t xml:space="preserve"> the manage</w:t>
      </w:r>
      <w:r w:rsidRPr="001E4D1C" w:rsidR="00E718CC">
        <w:rPr>
          <w:rFonts w:ascii="Times New Roman" w:hAnsi="Times New Roman" w:cs="Times New Roman"/>
          <w:lang w:val="en-GB"/>
        </w:rPr>
        <w:t>r</w:t>
      </w:r>
      <w:r w:rsidRPr="001E4D1C">
        <w:rPr>
          <w:rFonts w:ascii="Times New Roman" w:hAnsi="Times New Roman" w:cs="Times New Roman"/>
          <w:lang w:val="en-GB"/>
        </w:rPr>
        <w:t xml:space="preserve"> of this fund, to th</w:t>
      </w:r>
      <w:r w:rsidRPr="001E4D1C" w:rsidR="00E718CC">
        <w:rPr>
          <w:rFonts w:ascii="Times New Roman" w:hAnsi="Times New Roman" w:cs="Times New Roman"/>
          <w:lang w:val="en-GB"/>
        </w:rPr>
        <w:t>is</w:t>
      </w:r>
      <w:r w:rsidRPr="001E4D1C">
        <w:rPr>
          <w:rFonts w:ascii="Times New Roman" w:hAnsi="Times New Roman" w:cs="Times New Roman"/>
          <w:lang w:val="en-GB"/>
        </w:rPr>
        <w:t xml:space="preserve"> fund, to the unitholder or to the shareholder of that fund </w:t>
      </w:r>
      <w:r w:rsidRPr="001E4D1C" w:rsidR="00E24E34">
        <w:rPr>
          <w:rFonts w:ascii="Times New Roman" w:hAnsi="Times New Roman" w:cs="Times New Roman"/>
          <w:lang w:val="en-GB"/>
        </w:rPr>
        <w:t xml:space="preserve">by breaching its obligation laid down or arranged for the performance of its activity as a </w:t>
      </w:r>
      <w:r w:rsidRPr="001E4D1C" w:rsidR="00A2602D">
        <w:rPr>
          <w:rFonts w:ascii="Times New Roman" w:hAnsi="Times New Roman" w:cs="Times New Roman"/>
          <w:lang w:val="en-GB"/>
        </w:rPr>
        <w:t>deposito</w:t>
      </w:r>
      <w:r w:rsidRPr="001E4D1C" w:rsidR="00E24E34">
        <w:rPr>
          <w:rFonts w:ascii="Times New Roman" w:hAnsi="Times New Roman" w:cs="Times New Roman"/>
          <w:lang w:val="en-GB"/>
        </w:rPr>
        <w:t>ry, is obligated to compensate the harm.</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24E34">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E24E34">
        <w:rPr>
          <w:rFonts w:ascii="Times New Roman" w:hAnsi="Times New Roman" w:cs="Times New Roman"/>
          <w:lang w:val="en-GB"/>
        </w:rPr>
        <w:t xml:space="preserve">ry of a retail investment fund is </w:t>
      </w:r>
      <w:r w:rsidRPr="001E4D1C" w:rsidR="002A738A">
        <w:rPr>
          <w:rFonts w:ascii="Times New Roman" w:hAnsi="Times New Roman" w:cs="Times New Roman"/>
          <w:lang w:val="en-GB"/>
        </w:rPr>
        <w:t>released</w:t>
      </w:r>
      <w:r w:rsidRPr="001E4D1C" w:rsidR="00E24E34">
        <w:rPr>
          <w:rFonts w:ascii="Times New Roman" w:hAnsi="Times New Roman" w:cs="Times New Roman"/>
          <w:lang w:val="en-GB"/>
        </w:rPr>
        <w:t xml:space="preserve"> from the </w:t>
      </w:r>
      <w:r w:rsidRPr="001E4D1C" w:rsidR="002A738A">
        <w:rPr>
          <w:rFonts w:ascii="Times New Roman" w:hAnsi="Times New Roman" w:cs="Times New Roman"/>
          <w:lang w:val="en-GB"/>
        </w:rPr>
        <w:t>obligation pursuant to S</w:t>
      </w:r>
      <w:r w:rsidRPr="001E4D1C" w:rsidR="00E24E34">
        <w:rPr>
          <w:rFonts w:ascii="Times New Roman" w:hAnsi="Times New Roman" w:cs="Times New Roman"/>
          <w:lang w:val="en-GB"/>
        </w:rPr>
        <w:t xml:space="preserve">ubsection (1) only if it proves that it did not cause the harm even by negligence. </w:t>
      </w:r>
    </w:p>
    <w:p w:rsidR="008D29B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81</w:t>
      </w:r>
    </w:p>
    <w:p w:rsidR="008D29B9" w:rsidRPr="001E4D1C" w:rsidP="001A08E4">
      <w:pPr>
        <w:keepNext/>
        <w:keepLines/>
        <w:widowControl w:val="0"/>
        <w:spacing w:after="0" w:line="240" w:lineRule="auto"/>
        <w:jc w:val="both"/>
        <w:rPr>
          <w:rFonts w:ascii="Times New Roman" w:hAnsi="Times New Roman" w:cs="Times New Roman"/>
          <w:lang w:val="en-GB"/>
        </w:rPr>
      </w:pP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case of loss of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s</w:t>
      </w:r>
      <w:r w:rsidRPr="001E4D1C" w:rsidR="007F58AE">
        <w:rPr>
          <w:rFonts w:ascii="Times New Roman" w:hAnsi="Times New Roman" w:cs="Times New Roman"/>
          <w:lang w:val="en-GB"/>
        </w:rPr>
        <w:t>, held in custody by</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pursuant to </w:t>
      </w:r>
      <w:r w:rsidRPr="001E4D1C" w:rsidR="007F58AE">
        <w:rPr>
          <w:rFonts w:ascii="Times New Roman" w:hAnsi="Times New Roman" w:cs="Times New Roman"/>
          <w:lang w:val="en-GB"/>
        </w:rPr>
        <w:t>the part of the sentence before the semicolon</w:t>
      </w:r>
      <w:r w:rsidRPr="001E4D1C" w:rsidR="00C21C6D">
        <w:rPr>
          <w:rFonts w:ascii="Times New Roman" w:hAnsi="Times New Roman" w:cs="Times New Roman"/>
          <w:lang w:val="en-GB"/>
        </w:rPr>
        <w:t xml:space="preserve"> of the</w:t>
      </w:r>
      <w:r w:rsidRPr="001E4D1C" w:rsidR="007F58AE">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C21C6D">
        <w:rPr>
          <w:rFonts w:ascii="Times New Roman" w:hAnsi="Times New Roman" w:cs="Times New Roman"/>
          <w:lang w:val="en-GB"/>
        </w:rPr>
        <w:t>in case of loss of financial instrument</w:t>
      </w:r>
      <w:r w:rsidRPr="001E4D1C" w:rsidR="00451E94">
        <w:rPr>
          <w:rFonts w:ascii="Times New Roman" w:hAnsi="Times New Roman" w:cs="Times New Roman"/>
          <w:lang w:val="en-GB"/>
        </w:rPr>
        <w:t xml:space="preserve">, which the </w:t>
      </w:r>
      <w:r w:rsidRPr="001E4D1C" w:rsidR="00A2602D">
        <w:rPr>
          <w:rFonts w:ascii="Times New Roman" w:hAnsi="Times New Roman" w:cs="Times New Roman"/>
          <w:lang w:val="en-GB"/>
        </w:rPr>
        <w:t>deposito</w:t>
      </w:r>
      <w:r w:rsidRPr="001E4D1C" w:rsidR="00451E94">
        <w:rPr>
          <w:rFonts w:ascii="Times New Roman" w:hAnsi="Times New Roman" w:cs="Times New Roman"/>
          <w:lang w:val="en-GB"/>
        </w:rPr>
        <w:t>ry of a retail investment fund has in safekeeping of financial instruments</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shall, without undue delay, </w:t>
      </w:r>
      <w:r w:rsidRPr="001E4D1C" w:rsidR="00451E94">
        <w:rPr>
          <w:rFonts w:ascii="Times New Roman" w:hAnsi="Times New Roman" w:cs="Times New Roman"/>
          <w:lang w:val="en-GB"/>
        </w:rPr>
        <w:t xml:space="preserve">compensate the harm caused to this fund resulting therefrom; it is of no importance whether the </w:t>
      </w:r>
      <w:r w:rsidRPr="001E4D1C" w:rsidR="00A2602D">
        <w:rPr>
          <w:rFonts w:ascii="Times New Roman" w:hAnsi="Times New Roman" w:cs="Times New Roman"/>
          <w:lang w:val="en-GB"/>
        </w:rPr>
        <w:t>deposito</w:t>
      </w:r>
      <w:r w:rsidRPr="001E4D1C" w:rsidR="00451E94">
        <w:rPr>
          <w:rFonts w:ascii="Times New Roman" w:hAnsi="Times New Roman" w:cs="Times New Roman"/>
          <w:lang w:val="en-GB"/>
        </w:rPr>
        <w:t>ry has delegated the performance of an activity to another.</w:t>
      </w:r>
      <w:r w:rsidRPr="001E4D1C" w:rsidR="009F08CF">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9F08CF">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D11A38">
        <w:rPr>
          <w:rFonts w:ascii="Times New Roman" w:hAnsi="Times New Roman" w:cs="Times New Roman"/>
          <w:lang w:val="en-GB"/>
        </w:rPr>
        <w:t>c</w:t>
      </w:r>
      <w:r w:rsidRPr="001E4D1C">
        <w:rPr>
          <w:rFonts w:ascii="Times New Roman" w:hAnsi="Times New Roman" w:cs="Times New Roman"/>
          <w:lang w:val="en-GB"/>
        </w:rPr>
        <w:t>ases</w:t>
      </w:r>
      <w:r w:rsidRPr="001E4D1C" w:rsidR="009F08CF">
        <w:rPr>
          <w:rFonts w:ascii="Times New Roman" w:hAnsi="Times New Roman" w:cs="Times New Roman"/>
          <w:lang w:val="en-GB"/>
        </w:rPr>
        <w:t xml:space="preserve"> of losses</w:t>
      </w:r>
      <w:r w:rsidRPr="001E4D1C">
        <w:rPr>
          <w:rFonts w:ascii="Times New Roman" w:hAnsi="Times New Roman" w:cs="Times New Roman"/>
          <w:lang w:val="en-GB"/>
        </w:rPr>
        <w:t xml:space="preserve"> </w:t>
      </w:r>
      <w:r w:rsidRPr="001E4D1C" w:rsidR="009F08CF">
        <w:rPr>
          <w:rFonts w:ascii="Times New Roman" w:hAnsi="Times New Roman" w:cs="Times New Roman"/>
          <w:lang w:val="en-GB"/>
        </w:rPr>
        <w:t>referred to in</w:t>
      </w:r>
      <w:r w:rsidRPr="001E4D1C">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are defined in Article 100 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 xml:space="preserve"> and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 xml:space="preserve">regulation </w:t>
      </w:r>
      <w:r w:rsidRPr="001E4D1C">
        <w:rPr>
          <w:rFonts w:ascii="Times New Roman" w:hAnsi="Times New Roman" w:cs="Times New Roman"/>
          <w:lang w:val="en-GB"/>
        </w:rPr>
        <w:t xml:space="preserve">implementing the </w:t>
      </w:r>
      <w:r w:rsidRPr="001E4D1C" w:rsidR="001251D5">
        <w:rPr>
          <w:rFonts w:ascii="Times New Roman" w:hAnsi="Times New Roman" w:cs="Times New Roman"/>
          <w:lang w:val="en-GB"/>
        </w:rPr>
        <w:t>UCITS-D</w:t>
      </w:r>
      <w:r w:rsidRPr="001E4D1C" w:rsidR="009F08CF">
        <w:rPr>
          <w:rFonts w:ascii="Times New Roman" w:hAnsi="Times New Roman" w:cs="Times New Roman"/>
          <w:vertAlign w:val="superscript"/>
          <w:lang w:val="en-GB"/>
        </w:rPr>
        <w:t>8)</w:t>
      </w:r>
      <w:r w:rsidRPr="001E4D1C">
        <w:rPr>
          <w:rFonts w:ascii="Times New Roman" w:hAnsi="Times New Roman" w:cs="Times New Roman"/>
          <w:lang w:val="en-GB"/>
        </w:rPr>
        <w:t>.</w:t>
      </w:r>
      <w:r w:rsidRPr="001E4D1C" w:rsidR="009F08CF">
        <w:rPr>
          <w:rFonts w:ascii="Times New Roman" w:hAnsi="Times New Roman" w:cs="Times New Roman"/>
          <w:lang w:val="en-GB"/>
        </w:rPr>
        <w:t xml:space="preserve"> </w:t>
      </w:r>
    </w:p>
    <w:p w:rsidR="008D29B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82</w:t>
      </w:r>
    </w:p>
    <w:p w:rsidR="008D29B9" w:rsidRPr="001E4D1C" w:rsidP="001A08E4">
      <w:pPr>
        <w:keepNext/>
        <w:keepLines/>
        <w:widowControl w:val="0"/>
        <w:spacing w:after="0" w:line="240" w:lineRule="auto"/>
        <w:jc w:val="both"/>
        <w:rPr>
          <w:rFonts w:ascii="Times New Roman" w:hAnsi="Times New Roman" w:cs="Times New Roman"/>
          <w:lang w:val="en-GB"/>
        </w:rPr>
      </w:pP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A65D7D">
        <w:rPr>
          <w:rFonts w:ascii="Times New Roman" w:hAnsi="Times New Roman" w:cs="Times New Roman"/>
          <w:lang w:val="en-GB"/>
        </w:rPr>
        <w:t xml:space="preserve">may be </w:t>
      </w:r>
      <w:r w:rsidRPr="001E4D1C" w:rsidR="00D11A38">
        <w:rPr>
          <w:rFonts w:ascii="Times New Roman" w:hAnsi="Times New Roman" w:cs="Times New Roman"/>
          <w:lang w:val="en-GB"/>
        </w:rPr>
        <w:t>released</w:t>
      </w:r>
      <w:r w:rsidRPr="001E4D1C" w:rsidR="00A65D7D">
        <w:rPr>
          <w:rFonts w:ascii="Times New Roman" w:hAnsi="Times New Roman" w:cs="Times New Roman"/>
          <w:lang w:val="en-GB"/>
        </w:rPr>
        <w:t xml:space="preserve"> from the obligation to compensate pursuant to Section 81, </w:t>
      </w:r>
      <w:r w:rsidRPr="001E4D1C">
        <w:rPr>
          <w:rFonts w:ascii="Times New Roman" w:hAnsi="Times New Roman" w:cs="Times New Roman"/>
          <w:lang w:val="en-GB"/>
        </w:rPr>
        <w:t xml:space="preserve">only under the conditions laid down in Article 101 of </w:t>
      </w:r>
      <w:r w:rsidRPr="001E4D1C" w:rsidR="00A65EEF">
        <w:rPr>
          <w:rFonts w:ascii="Times New Roman" w:hAnsi="Times New Roman" w:cs="Times New Roman"/>
          <w:lang w:val="en-GB"/>
        </w:rPr>
        <w:t>Commission Delegated Regulation (EU) No 231/2013</w:t>
      </w:r>
      <w:r w:rsidRPr="001E4D1C" w:rsidR="001251D5">
        <w:rPr>
          <w:rFonts w:ascii="Times New Roman" w:hAnsi="Times New Roman" w:cs="Times New Roman"/>
          <w:lang w:val="en-GB"/>
        </w:rPr>
        <w:t xml:space="preserve"> </w:t>
      </w:r>
      <w:r w:rsidRPr="001E4D1C">
        <w:rPr>
          <w:rFonts w:ascii="Times New Roman" w:hAnsi="Times New Roman" w:cs="Times New Roman"/>
          <w:lang w:val="en-GB"/>
        </w:rPr>
        <w:t xml:space="preserve">and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1251D5">
        <w:rPr>
          <w:rFonts w:ascii="Times New Roman" w:hAnsi="Times New Roman" w:cs="Times New Roman"/>
          <w:lang w:val="en-GB"/>
        </w:rPr>
        <w:t>regulation i</w:t>
      </w:r>
      <w:r w:rsidRPr="001E4D1C">
        <w:rPr>
          <w:rFonts w:ascii="Times New Roman" w:hAnsi="Times New Roman" w:cs="Times New Roman"/>
          <w:lang w:val="en-GB"/>
        </w:rPr>
        <w:t xml:space="preserve">mplementing the </w:t>
      </w:r>
      <w:r w:rsidRPr="001E4D1C" w:rsidR="001251D5">
        <w:rPr>
          <w:rFonts w:ascii="Times New Roman" w:hAnsi="Times New Roman" w:cs="Times New Roman"/>
          <w:lang w:val="en-GB"/>
        </w:rPr>
        <w:t>UCITS-D</w:t>
      </w:r>
      <w:r w:rsidRPr="001E4D1C" w:rsidR="00A65D7D">
        <w:rPr>
          <w:rFonts w:ascii="Times New Roman" w:hAnsi="Times New Roman" w:cs="Times New Roman"/>
          <w:vertAlign w:val="superscript"/>
          <w:lang w:val="en-GB"/>
        </w:rPr>
        <w:t>8)</w:t>
      </w:r>
      <w:r w:rsidRPr="001E4D1C">
        <w:rPr>
          <w:rFonts w:ascii="Times New Roman" w:hAnsi="Times New Roman" w:cs="Times New Roman"/>
          <w:lang w:val="en-GB"/>
        </w:rPr>
        <w:t>.</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B1947">
        <w:rPr>
          <w:rFonts w:ascii="Times New Roman" w:hAnsi="Times New Roman" w:cs="Times New Roman"/>
          <w:lang w:val="en-GB"/>
        </w:rPr>
        <w:t xml:space="preserve">The </w:t>
      </w:r>
      <w:r w:rsidRPr="001E4D1C" w:rsidR="00A2602D">
        <w:rPr>
          <w:rFonts w:ascii="Times New Roman" w:hAnsi="Times New Roman" w:cs="Times New Roman"/>
          <w:lang w:val="en-GB"/>
        </w:rPr>
        <w:t>deposito</w:t>
      </w:r>
      <w:r w:rsidRPr="001E4D1C" w:rsidR="009B1947">
        <w:rPr>
          <w:rFonts w:ascii="Times New Roman" w:hAnsi="Times New Roman" w:cs="Times New Roman"/>
          <w:lang w:val="en-GB"/>
        </w:rPr>
        <w:t xml:space="preserve">ry of a retail AIF may be </w:t>
      </w:r>
      <w:r w:rsidRPr="001E4D1C" w:rsidR="00D11A38">
        <w:rPr>
          <w:rFonts w:ascii="Times New Roman" w:hAnsi="Times New Roman" w:cs="Times New Roman"/>
          <w:lang w:val="en-GB"/>
        </w:rPr>
        <w:t>released</w:t>
      </w:r>
      <w:r w:rsidRPr="001E4D1C" w:rsidR="009B1947">
        <w:rPr>
          <w:rFonts w:ascii="Times New Roman" w:hAnsi="Times New Roman" w:cs="Times New Roman"/>
          <w:lang w:val="en-GB"/>
        </w:rPr>
        <w:t xml:space="preserve"> from the obligation to compensate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81 even </w:t>
      </w:r>
      <w:r w:rsidRPr="001E4D1C" w:rsidR="00D47D82">
        <w:rPr>
          <w:rFonts w:ascii="Times New Roman" w:hAnsi="Times New Roman" w:cs="Times New Roman"/>
          <w:lang w:val="en-GB"/>
        </w:rPr>
        <w:t xml:space="preserve">if it </w:t>
      </w:r>
      <w:r w:rsidRPr="001E4D1C">
        <w:rPr>
          <w:rFonts w:ascii="Times New Roman" w:hAnsi="Times New Roman" w:cs="Times New Roman"/>
          <w:lang w:val="en-GB"/>
        </w:rPr>
        <w:t>has previously agreed</w:t>
      </w:r>
      <w:r w:rsidRPr="001E4D1C" w:rsidR="00995F5E">
        <w:rPr>
          <w:rFonts w:ascii="Times New Roman" w:hAnsi="Times New Roman" w:cs="Times New Roman"/>
          <w:lang w:val="en-GB"/>
        </w:rPr>
        <w:t>,</w:t>
      </w:r>
      <w:r w:rsidRPr="001E4D1C">
        <w:rPr>
          <w:rFonts w:ascii="Times New Roman" w:hAnsi="Times New Roman" w:cs="Times New Roman"/>
          <w:lang w:val="en-GB"/>
        </w:rPr>
        <w:t xml:space="preserve"> in writing with</w:t>
      </w:r>
      <w:r w:rsidRPr="001E4D1C" w:rsidR="00995F5E">
        <w:rPr>
          <w:rFonts w:ascii="Times New Roman" w:hAnsi="Times New Roman" w:cs="Times New Roman"/>
          <w:lang w:val="en-GB"/>
        </w:rPr>
        <w:t xml:space="preserve"> a person, to</w:t>
      </w:r>
      <w:r w:rsidRPr="001E4D1C">
        <w:rPr>
          <w:rFonts w:ascii="Times New Roman" w:hAnsi="Times New Roman" w:cs="Times New Roman"/>
          <w:lang w:val="en-GB"/>
        </w:rPr>
        <w:t xml:space="preserve"> whom</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has delegated the</w:t>
      </w:r>
      <w:r w:rsidRPr="001E4D1C" w:rsidR="00995F5E">
        <w:rPr>
          <w:rFonts w:ascii="Times New Roman" w:hAnsi="Times New Roman" w:cs="Times New Roman"/>
          <w:lang w:val="en-GB"/>
        </w:rPr>
        <w:t xml:space="preserve"> performance of the</w:t>
      </w:r>
      <w:r w:rsidRPr="001E4D1C">
        <w:rPr>
          <w:rFonts w:ascii="Times New Roman" w:hAnsi="Times New Roman" w:cs="Times New Roman"/>
          <w:lang w:val="en-GB"/>
        </w:rPr>
        <w:t xml:space="preserve"> activity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995F5E">
        <w:rPr>
          <w:rFonts w:ascii="Times New Roman" w:hAnsi="Times New Roman" w:cs="Times New Roman"/>
          <w:lang w:val="en-GB"/>
        </w:rPr>
        <w:t xml:space="preserve">on that the delegated person will compensate the loss of financial instruments instead of the </w:t>
      </w:r>
      <w:r w:rsidRPr="001E4D1C" w:rsidR="00A2602D">
        <w:rPr>
          <w:rFonts w:ascii="Times New Roman" w:hAnsi="Times New Roman" w:cs="Times New Roman"/>
          <w:lang w:val="en-GB"/>
        </w:rPr>
        <w:t>deposito</w:t>
      </w:r>
      <w:r w:rsidRPr="001E4D1C" w:rsidR="00995F5E">
        <w:rPr>
          <w:rFonts w:ascii="Times New Roman" w:hAnsi="Times New Roman" w:cs="Times New Roman"/>
          <w:lang w:val="en-GB"/>
        </w:rPr>
        <w:t>ry, and if it proves that</w:t>
      </w:r>
    </w:p>
    <w:p w:rsidR="008D29B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2409F">
        <w:rPr>
          <w:rFonts w:ascii="Times New Roman" w:hAnsi="Times New Roman" w:cs="Times New Roman"/>
          <w:lang w:val="en-GB"/>
        </w:rPr>
        <w:tab/>
      </w:r>
      <w:r w:rsidRPr="001E4D1C" w:rsidR="00B61738">
        <w:rPr>
          <w:rFonts w:ascii="Times New Roman" w:hAnsi="Times New Roman" w:cs="Times New Roman"/>
          <w:lang w:val="en-GB"/>
        </w:rPr>
        <w:t>the conditions laid down in Section 78 (1) and (2) were fulfilled when delegating another to perform an activity referred to in Section 71 (1) (a) or (b), and</w:t>
      </w:r>
    </w:p>
    <w:p w:rsidR="008D29B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2409F">
        <w:rPr>
          <w:rFonts w:ascii="Times New Roman" w:hAnsi="Times New Roman" w:cs="Times New Roman"/>
          <w:lang w:val="en-GB"/>
        </w:rPr>
        <w:tab/>
      </w:r>
      <w:r w:rsidRPr="001E4D1C">
        <w:rPr>
          <w:rFonts w:ascii="Times New Roman" w:hAnsi="Times New Roman" w:cs="Times New Roman"/>
          <w:lang w:val="en-GB"/>
        </w:rPr>
        <w:t xml:space="preserve">there was an objective reason for the conclusion of such an agreement, as defined in Article 102 of the </w:t>
      </w:r>
      <w:r w:rsidRPr="001E4D1C" w:rsidR="00A65EEF">
        <w:rPr>
          <w:rFonts w:ascii="Times New Roman" w:hAnsi="Times New Roman" w:cs="Times New Roman"/>
          <w:lang w:val="en-GB"/>
        </w:rPr>
        <w:t>Commission Delegated Regulation (EU) No 231/2013</w:t>
      </w:r>
      <w:r w:rsidRPr="001E4D1C">
        <w:rPr>
          <w:rFonts w:ascii="Times New Roman" w:hAnsi="Times New Roman" w:cs="Times New Roman"/>
          <w:lang w:val="en-GB"/>
        </w:rPr>
        <w:t>.</w:t>
      </w:r>
    </w:p>
    <w:p w:rsidR="008D29B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8D29B9"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DEPOSITORY OF THE </w:t>
      </w:r>
      <w:r w:rsidRPr="001E4D1C" w:rsidR="00E8444A">
        <w:rPr>
          <w:rFonts w:ascii="Times New Roman" w:hAnsi="Times New Roman" w:cs="Times New Roman"/>
          <w:lang w:val="en-GB"/>
        </w:rPr>
        <w:t>QUALIFIED INVESTORS’ FUND</w:t>
      </w:r>
    </w:p>
    <w:p w:rsidR="008D29B9" w:rsidRPr="001E4D1C" w:rsidP="001A08E4">
      <w:pPr>
        <w:keepNext/>
        <w:keepLines/>
        <w:widowControl w:val="0"/>
        <w:spacing w:after="0" w:line="240" w:lineRule="auto"/>
        <w:jc w:val="center"/>
        <w:rPr>
          <w:rFonts w:ascii="Times New Roman" w:hAnsi="Times New Roman" w:cs="Times New Roman"/>
          <w:lang w:val="en-GB"/>
        </w:rPr>
      </w:pPr>
    </w:p>
    <w:p w:rsidR="008D29B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2409F">
        <w:rPr>
          <w:rFonts w:ascii="Times New Roman" w:hAnsi="Times New Roman" w:cs="Times New Roman"/>
          <w:lang w:val="en-GB"/>
        </w:rPr>
        <w:t xml:space="preserve"> 83</w:t>
      </w:r>
    </w:p>
    <w:p w:rsidR="008D29B9" w:rsidRPr="001E4D1C" w:rsidP="001A08E4">
      <w:pPr>
        <w:keepNext/>
        <w:keepLines/>
        <w:widowControl w:val="0"/>
        <w:spacing w:after="0" w:line="240" w:lineRule="auto"/>
        <w:jc w:val="center"/>
        <w:rPr>
          <w:rFonts w:ascii="Times New Roman" w:hAnsi="Times New Roman" w:cs="Times New Roman"/>
          <w:lang w:val="en-GB"/>
        </w:rPr>
      </w:pPr>
    </w:p>
    <w:p w:rsidR="004A009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shall</w:t>
      </w:r>
      <w:r w:rsidRPr="001E4D1C" w:rsidR="00B2409F">
        <w:rPr>
          <w:rFonts w:ascii="Times New Roman" w:hAnsi="Times New Roman" w:cs="Times New Roman"/>
          <w:lang w:val="en-GB"/>
        </w:rPr>
        <w:t xml:space="preserve"> have at least one </w:t>
      </w:r>
      <w:r w:rsidRPr="001E4D1C" w:rsidR="00A2602D">
        <w:rPr>
          <w:rFonts w:ascii="Times New Roman" w:hAnsi="Times New Roman" w:cs="Times New Roman"/>
          <w:lang w:val="en-GB"/>
        </w:rPr>
        <w:t>deposito</w:t>
      </w:r>
      <w:r w:rsidRPr="001E4D1C" w:rsidR="00B2409F">
        <w:rPr>
          <w:rFonts w:ascii="Times New Roman" w:hAnsi="Times New Roman" w:cs="Times New Roman"/>
          <w:lang w:val="en-GB"/>
        </w:rPr>
        <w:t>ry</w:t>
      </w:r>
      <w:r w:rsidRPr="001E4D1C" w:rsidR="002A6C1F">
        <w:rPr>
          <w:rFonts w:ascii="Times New Roman" w:hAnsi="Times New Roman" w:cs="Times New Roman"/>
          <w:lang w:val="en-GB"/>
        </w:rPr>
        <w:t>;</w:t>
      </w:r>
      <w:r w:rsidRPr="001E4D1C" w:rsidR="00B2409F">
        <w:rPr>
          <w:rFonts w:ascii="Times New Roman" w:hAnsi="Times New Roman" w:cs="Times New Roman"/>
          <w:lang w:val="en-GB"/>
        </w:rPr>
        <w:t xml:space="preserve"> a</w:t>
      </w:r>
      <w:r w:rsidRPr="001E4D1C">
        <w:rPr>
          <w:rFonts w:ascii="Times New Roman" w:hAnsi="Times New Roman" w:cs="Times New Roman"/>
          <w:lang w:val="en-GB"/>
        </w:rPr>
        <w:t xml:space="preserve">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managed by a</w:t>
      </w:r>
      <w:r w:rsidRPr="001E4D1C" w:rsidR="002A6C1F">
        <w:rPr>
          <w:rFonts w:ascii="Times New Roman" w:hAnsi="Times New Roman" w:cs="Times New Roman"/>
          <w:lang w:val="en-GB"/>
        </w:rPr>
        <w:t xml:space="preserve"> manager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may have only one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2A6C1F">
        <w:rPr>
          <w:rFonts w:ascii="Times New Roman" w:hAnsi="Times New Roman" w:cs="Times New Roman"/>
          <w:lang w:val="en-GB"/>
        </w:rPr>
        <w:t xml:space="preserve">Sections 69 to 82, with the exception of Section 73 (1) (f) </w:t>
      </w:r>
      <w:r w:rsidRPr="001E4D1C">
        <w:rPr>
          <w:rFonts w:ascii="Times New Roman" w:hAnsi="Times New Roman" w:cs="Times New Roman"/>
          <w:lang w:val="en-GB"/>
        </w:rPr>
        <w:t>and Section 73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 xml:space="preserve">(2) </w:t>
      </w:r>
      <w:r w:rsidRPr="001E4D1C" w:rsidR="002A6C1F">
        <w:rPr>
          <w:rFonts w:ascii="Times New Roman" w:hAnsi="Times New Roman" w:cs="Times New Roman"/>
          <w:lang w:val="en-GB"/>
        </w:rPr>
        <w:t>and with</w:t>
      </w:r>
      <w:r w:rsidRPr="001E4D1C" w:rsidR="00D11A38">
        <w:rPr>
          <w:rFonts w:ascii="Times New Roman" w:hAnsi="Times New Roman" w:cs="Times New Roman"/>
          <w:lang w:val="en-GB"/>
        </w:rPr>
        <w:t xml:space="preserve"> the exception of references to</w:t>
      </w:r>
      <w:r w:rsidRPr="001E4D1C" w:rsidR="00091C57">
        <w:rPr>
          <w:rFonts w:ascii="Times New Roman" w:hAnsi="Times New Roman" w:cs="Times New Roman"/>
          <w:lang w:val="en-GB"/>
        </w:rPr>
        <w:t xml:space="preserve"> a directly applicable EU regulation implementing the UCITS-D</w:t>
      </w:r>
      <w:r w:rsidRPr="001E4D1C" w:rsidR="00091C57">
        <w:rPr>
          <w:rFonts w:ascii="Times New Roman" w:hAnsi="Times New Roman" w:cs="Times New Roman"/>
          <w:vertAlign w:val="superscript"/>
          <w:lang w:val="en-GB"/>
        </w:rPr>
        <w:t>8)</w:t>
      </w:r>
      <w:r w:rsidRPr="001E4D1C" w:rsidR="002A6C1F">
        <w:rPr>
          <w:rFonts w:ascii="Times New Roman" w:hAnsi="Times New Roman" w:cs="Times New Roman"/>
          <w:lang w:val="en-GB"/>
        </w:rPr>
        <w:t xml:space="preserve">, apply to a </w:t>
      </w:r>
      <w:r w:rsidRPr="001E4D1C" w:rsidR="00A2602D">
        <w:rPr>
          <w:rFonts w:ascii="Times New Roman" w:hAnsi="Times New Roman" w:cs="Times New Roman"/>
          <w:lang w:val="en-GB"/>
        </w:rPr>
        <w:t>deposito</w:t>
      </w:r>
      <w:r w:rsidRPr="001E4D1C" w:rsidR="002A6C1F">
        <w:rPr>
          <w:rFonts w:ascii="Times New Roman" w:hAnsi="Times New Roman" w:cs="Times New Roman"/>
          <w:lang w:val="en-GB"/>
        </w:rPr>
        <w:t>ry of a qualified investors</w:t>
      </w:r>
      <w:r w:rsidRPr="001E4D1C" w:rsidR="00D11A38">
        <w:rPr>
          <w:rFonts w:ascii="Times New Roman" w:hAnsi="Times New Roman" w:cs="Times New Roman"/>
          <w:lang w:val="en-GB"/>
        </w:rPr>
        <w:t>’</w:t>
      </w:r>
      <w:r w:rsidRPr="001E4D1C" w:rsidR="002A6C1F">
        <w:rPr>
          <w:rFonts w:ascii="Times New Roman" w:hAnsi="Times New Roman" w:cs="Times New Roman"/>
          <w:lang w:val="en-GB"/>
        </w:rPr>
        <w:t xml:space="preserve"> fund </w:t>
      </w:r>
      <w:r w:rsidRPr="001E4D1C" w:rsidR="00091C57">
        <w:rPr>
          <w:rFonts w:ascii="Times New Roman" w:hAnsi="Times New Roman" w:cs="Times New Roman"/>
          <w:i/>
          <w:lang w:val="en-GB"/>
        </w:rPr>
        <w:t>mutatis mutandis</w:t>
      </w:r>
      <w:r w:rsidRPr="001E4D1C" w:rsidR="002A6C1F">
        <w:rPr>
          <w:rFonts w:ascii="Times New Roman" w:hAnsi="Times New Roman" w:cs="Times New Roman"/>
          <w:lang w:val="en-GB"/>
        </w:rPr>
        <w:t xml:space="preserve">. </w:t>
      </w:r>
      <w:r w:rsidRPr="001E4D1C" w:rsidR="00091C57">
        <w:rPr>
          <w:rFonts w:ascii="Times New Roman" w:hAnsi="Times New Roman" w:cs="Times New Roman"/>
          <w:lang w:val="en-GB"/>
        </w:rPr>
        <w:t>A directly applicable EU regulation implementing the AIFMD</w:t>
      </w:r>
      <w:r w:rsidRPr="001E4D1C" w:rsidR="002A6C1F">
        <w:rPr>
          <w:rFonts w:ascii="Times New Roman" w:hAnsi="Times New Roman" w:cs="Times New Roman"/>
          <w:vertAlign w:val="superscript"/>
          <w:lang w:val="en-GB"/>
        </w:rPr>
        <w:t xml:space="preserve">6) </w:t>
      </w:r>
      <w:r w:rsidRPr="001E4D1C" w:rsidR="002A6C1F">
        <w:rPr>
          <w:rFonts w:ascii="Times New Roman" w:hAnsi="Times New Roman" w:cs="Times New Roman"/>
          <w:lang w:val="en-GB"/>
        </w:rPr>
        <w:t xml:space="preserve">does not apply to a </w:t>
      </w:r>
      <w:r w:rsidRPr="001E4D1C" w:rsidR="00A2602D">
        <w:rPr>
          <w:rFonts w:ascii="Times New Roman" w:hAnsi="Times New Roman" w:cs="Times New Roman"/>
          <w:lang w:val="en-GB"/>
        </w:rPr>
        <w:t>deposito</w:t>
      </w:r>
      <w:r w:rsidRPr="001E4D1C" w:rsidR="002A6C1F">
        <w:rPr>
          <w:rFonts w:ascii="Times New Roman" w:hAnsi="Times New Roman" w:cs="Times New Roman"/>
          <w:lang w:val="en-GB"/>
        </w:rPr>
        <w:t xml:space="preserve">ry of a </w:t>
      </w:r>
      <w:r w:rsidRPr="001E4D1C" w:rsidR="00E8444A">
        <w:rPr>
          <w:rFonts w:ascii="Times New Roman" w:hAnsi="Times New Roman" w:cs="Times New Roman"/>
          <w:lang w:val="en-GB"/>
        </w:rPr>
        <w:t>qualified investors’ fund</w:t>
      </w:r>
      <w:r w:rsidRPr="001E4D1C" w:rsidR="002A6C1F">
        <w:rPr>
          <w:rFonts w:ascii="Times New Roman" w:hAnsi="Times New Roman" w:cs="Times New Roman"/>
          <w:lang w:val="en-GB"/>
        </w:rPr>
        <w:t xml:space="preserve"> whose manager is not authorised to exceed the </w:t>
      </w:r>
      <w:r w:rsidRPr="001E4D1C" w:rsidR="00091C57">
        <w:rPr>
          <w:rFonts w:ascii="Times New Roman" w:hAnsi="Times New Roman" w:cs="Times New Roman"/>
          <w:lang w:val="en-GB"/>
        </w:rPr>
        <w:t>relevant</w:t>
      </w:r>
      <w:r w:rsidRPr="001E4D1C" w:rsidR="002A6C1F">
        <w:rPr>
          <w:rFonts w:ascii="Times New Roman" w:hAnsi="Times New Roman" w:cs="Times New Roman"/>
          <w:lang w:val="en-GB"/>
        </w:rPr>
        <w:t xml:space="preserve"> </w:t>
      </w:r>
      <w:r w:rsidRPr="001E4D1C" w:rsidR="00091C57">
        <w:rPr>
          <w:rFonts w:ascii="Times New Roman" w:hAnsi="Times New Roman" w:cs="Times New Roman"/>
          <w:lang w:val="en-GB"/>
        </w:rPr>
        <w:t>threshold</w:t>
      </w:r>
      <w:r w:rsidRPr="001E4D1C" w:rsidR="002A6C1F">
        <w:rPr>
          <w:rFonts w:ascii="Times New Roman" w:hAnsi="Times New Roman" w:cs="Times New Roman"/>
          <w:lang w:val="en-GB"/>
        </w:rPr>
        <w:t xml:space="preserve"> as far as the manner of performance of </w:t>
      </w:r>
      <w:r w:rsidRPr="001E4D1C" w:rsidR="00091C57">
        <w:rPr>
          <w:rFonts w:ascii="Times New Roman" w:hAnsi="Times New Roman" w:cs="Times New Roman"/>
          <w:lang w:val="en-GB"/>
        </w:rPr>
        <w:t>obligations</w:t>
      </w:r>
      <w:r w:rsidRPr="001E4D1C" w:rsidR="002A6C1F">
        <w:rPr>
          <w:rFonts w:ascii="Times New Roman" w:hAnsi="Times New Roman" w:cs="Times New Roman"/>
          <w:lang w:val="en-GB"/>
        </w:rPr>
        <w:t xml:space="preserve"> pursuant to Se</w:t>
      </w:r>
      <w:r w:rsidRPr="001E4D1C" w:rsidR="00091C57">
        <w:rPr>
          <w:rFonts w:ascii="Times New Roman" w:hAnsi="Times New Roman" w:cs="Times New Roman"/>
          <w:lang w:val="en-GB"/>
        </w:rPr>
        <w:t>ction 71 (3), Section 72 (5),</w:t>
      </w:r>
      <w:r w:rsidRPr="001E4D1C" w:rsidR="002A6C1F">
        <w:rPr>
          <w:rFonts w:ascii="Times New Roman" w:hAnsi="Times New Roman" w:cs="Times New Roman"/>
          <w:lang w:val="en-GB"/>
        </w:rPr>
        <w:t xml:space="preserve"> Section 73 (4)</w:t>
      </w:r>
      <w:r w:rsidRPr="001E4D1C" w:rsidR="00091C57">
        <w:rPr>
          <w:rFonts w:ascii="Times New Roman" w:hAnsi="Times New Roman" w:cs="Times New Roman"/>
          <w:lang w:val="en-GB"/>
        </w:rPr>
        <w:t xml:space="preserve"> and Section 74 (4)</w:t>
      </w:r>
      <w:r w:rsidRPr="001E4D1C" w:rsidR="002A6C1F">
        <w:rPr>
          <w:rFonts w:ascii="Times New Roman" w:hAnsi="Times New Roman" w:cs="Times New Roman"/>
          <w:lang w:val="en-GB"/>
        </w:rPr>
        <w:t xml:space="preserve"> is concerned.</w:t>
      </w:r>
    </w:p>
    <w:p w:rsidR="008D29B9" w:rsidRPr="001E4D1C" w:rsidP="001A08E4">
      <w:pPr>
        <w:keepNext/>
        <w:keepLines/>
        <w:widowControl w:val="0"/>
        <w:spacing w:after="0" w:line="240" w:lineRule="auto"/>
        <w:ind w:firstLine="708"/>
        <w:jc w:val="both"/>
        <w:rPr>
          <w:rFonts w:ascii="Times New Roman" w:hAnsi="Times New Roman" w:cs="Times New Roman"/>
          <w:lang w:val="en-GB"/>
        </w:rPr>
      </w:pP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8D49F4">
        <w:rPr>
          <w:rFonts w:ascii="Times New Roman" w:hAnsi="Times New Roman" w:cs="Times New Roman"/>
          <w:lang w:val="en-GB"/>
        </w:rPr>
        <w:t>a</w:t>
      </w:r>
      <w:r w:rsidRPr="001E4D1C">
        <w:rPr>
          <w:rFonts w:ascii="Times New Roman" w:hAnsi="Times New Roman" w:cs="Times New Roman"/>
          <w:lang w:val="en-GB"/>
        </w:rPr>
        <w:t xml:space="preserve">rticles of </w:t>
      </w:r>
      <w:r w:rsidRPr="001E4D1C" w:rsidR="008D49F4">
        <w:rPr>
          <w:rFonts w:ascii="Times New Roman" w:hAnsi="Times New Roman" w:cs="Times New Roman"/>
          <w:lang w:val="en-GB"/>
        </w:rPr>
        <w:t xml:space="preserve">association </w:t>
      </w:r>
      <w:r w:rsidRPr="001E4D1C">
        <w:rPr>
          <w:rFonts w:ascii="Times New Roman" w:hAnsi="Times New Roman" w:cs="Times New Roman"/>
          <w:lang w:val="en-GB"/>
        </w:rPr>
        <w:t xml:space="preserve">of the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allow the creation of a </w:t>
      </w:r>
      <w:r w:rsidRPr="001E4D1C" w:rsidR="00E23A54">
        <w:rPr>
          <w:rFonts w:ascii="Times New Roman" w:hAnsi="Times New Roman" w:cs="Times New Roman"/>
          <w:lang w:val="en-GB"/>
        </w:rPr>
        <w:t>sub-fund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sidR="008D49F4">
        <w:rPr>
          <w:rFonts w:ascii="Times New Roman" w:hAnsi="Times New Roman" w:cs="Times New Roman"/>
          <w:lang w:val="en-GB"/>
        </w:rPr>
        <w:t xml:space="preserve">ry </w:t>
      </w:r>
      <w:r w:rsidRPr="001E4D1C">
        <w:rPr>
          <w:rFonts w:ascii="Times New Roman" w:hAnsi="Times New Roman" w:cs="Times New Roman"/>
          <w:lang w:val="en-GB"/>
        </w:rPr>
        <w:t xml:space="preserve">of such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also act as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for these </w:t>
      </w:r>
      <w:r w:rsidRPr="001E4D1C" w:rsidR="00E23A54">
        <w:rPr>
          <w:rFonts w:ascii="Times New Roman" w:hAnsi="Times New Roman" w:cs="Times New Roman"/>
          <w:lang w:val="en-GB"/>
        </w:rPr>
        <w:t>sub-fund</w:t>
      </w:r>
      <w:r w:rsidRPr="001E4D1C">
        <w:rPr>
          <w:rFonts w:ascii="Times New Roman" w:hAnsi="Times New Roman" w:cs="Times New Roman"/>
          <w:lang w:val="en-GB"/>
        </w:rPr>
        <w:t>s.</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shall also have the obligation to compensate for the </w:t>
      </w:r>
      <w:r w:rsidRPr="001E4D1C" w:rsidR="00D31E27">
        <w:rPr>
          <w:rFonts w:ascii="Times New Roman" w:hAnsi="Times New Roman" w:cs="Times New Roman"/>
          <w:lang w:val="en-GB"/>
        </w:rPr>
        <w:t xml:space="preserve">harm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even if </w:t>
      </w:r>
      <w:r w:rsidRPr="001E4D1C" w:rsidR="00D31E27">
        <w:rPr>
          <w:rFonts w:ascii="Times New Roman" w:hAnsi="Times New Roman" w:cs="Times New Roman"/>
          <w:lang w:val="en-GB"/>
        </w:rPr>
        <w:t>the harm is</w:t>
      </w:r>
      <w:r w:rsidRPr="001E4D1C">
        <w:rPr>
          <w:rFonts w:ascii="Times New Roman" w:hAnsi="Times New Roman" w:cs="Times New Roman"/>
          <w:lang w:val="en-GB"/>
        </w:rPr>
        <w:t xml:space="preserve"> cause</w:t>
      </w:r>
      <w:r w:rsidRPr="001E4D1C" w:rsidR="00D31E27">
        <w:rPr>
          <w:rFonts w:ascii="Times New Roman" w:hAnsi="Times New Roman" w:cs="Times New Roman"/>
          <w:lang w:val="en-GB"/>
        </w:rPr>
        <w:t>d to</w:t>
      </w:r>
      <w:r w:rsidRPr="001E4D1C">
        <w:rPr>
          <w:rFonts w:ascii="Times New Roman" w:hAnsi="Times New Roman" w:cs="Times New Roman"/>
          <w:lang w:val="en-GB"/>
        </w:rPr>
        <w:t xml:space="preserve"> </w:t>
      </w:r>
      <w:r w:rsidRPr="001E4D1C" w:rsidR="00D31E27">
        <w:rPr>
          <w:rFonts w:ascii="Times New Roman" w:hAnsi="Times New Roman" w:cs="Times New Roman"/>
          <w:lang w:val="en-GB"/>
        </w:rPr>
        <w:t xml:space="preserve">a beneficiary or to another shareholder other </w:t>
      </w:r>
      <w:r w:rsidRPr="001E4D1C">
        <w:rPr>
          <w:rFonts w:ascii="Times New Roman" w:hAnsi="Times New Roman" w:cs="Times New Roman"/>
          <w:lang w:val="en-GB"/>
        </w:rPr>
        <w:t>than the shareholder of that fund.</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D29B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82 does not apply to </w:t>
      </w:r>
      <w:r w:rsidRPr="001E4D1C" w:rsidR="00A2602D">
        <w:rPr>
          <w:rFonts w:ascii="Times New Roman" w:hAnsi="Times New Roman" w:cs="Times New Roman"/>
          <w:lang w:val="en-GB"/>
        </w:rPr>
        <w:t>deposito</w:t>
      </w:r>
      <w:r w:rsidRPr="001E4D1C">
        <w:rPr>
          <w:rFonts w:ascii="Times New Roman" w:hAnsi="Times New Roman" w:cs="Times New Roman"/>
          <w:lang w:val="en-GB"/>
        </w:rPr>
        <w:t>ries of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 xml:space="preserve">ELTIF </w:t>
      </w:r>
      <w:r w:rsidRPr="001E4D1C">
        <w:rPr>
          <w:rFonts w:ascii="Times New Roman" w:hAnsi="Times New Roman" w:cs="Times New Roman"/>
          <w:lang w:val="en-GB"/>
        </w:rPr>
        <w:t xml:space="preserve">in which investments are </w:t>
      </w:r>
      <w:r w:rsidRPr="001E4D1C" w:rsidR="00887A70">
        <w:rPr>
          <w:rFonts w:ascii="Times New Roman" w:hAnsi="Times New Roman" w:cs="Times New Roman"/>
          <w:lang w:val="en-GB"/>
        </w:rPr>
        <w:t>market</w:t>
      </w:r>
      <w:r w:rsidRPr="001E4D1C" w:rsidR="0046265F">
        <w:rPr>
          <w:rFonts w:ascii="Times New Roman" w:hAnsi="Times New Roman" w:cs="Times New Roman"/>
          <w:lang w:val="en-GB"/>
        </w:rPr>
        <w:t>ed</w:t>
      </w:r>
      <w:r w:rsidRPr="001E4D1C">
        <w:rPr>
          <w:rFonts w:ascii="Times New Roman" w:hAnsi="Times New Roman" w:cs="Times New Roman"/>
          <w:lang w:val="en-GB"/>
        </w:rPr>
        <w:t xml:space="preserve"> to </w:t>
      </w:r>
      <w:r w:rsidRPr="001E4D1C" w:rsidR="0046265F">
        <w:rPr>
          <w:rFonts w:ascii="Times New Roman" w:hAnsi="Times New Roman" w:cs="Times New Roman"/>
          <w:lang w:val="en-GB"/>
        </w:rPr>
        <w:t xml:space="preserve">clients, </w:t>
      </w:r>
      <w:r w:rsidRPr="001E4D1C">
        <w:rPr>
          <w:rFonts w:ascii="Times New Roman" w:hAnsi="Times New Roman" w:cs="Times New Roman"/>
          <w:lang w:val="en-GB"/>
        </w:rPr>
        <w:t>who are not</w:t>
      </w:r>
      <w:r w:rsidRPr="001E4D1C" w:rsidR="0046265F">
        <w:rPr>
          <w:rFonts w:ascii="Times New Roman" w:hAnsi="Times New Roman" w:cs="Times New Roman"/>
          <w:lang w:val="en-GB"/>
        </w:rPr>
        <w:t xml:space="preserve"> the</w:t>
      </w:r>
      <w:r w:rsidRPr="001E4D1C">
        <w:rPr>
          <w:rFonts w:ascii="Times New Roman" w:hAnsi="Times New Roman" w:cs="Times New Roman"/>
          <w:lang w:val="en-GB"/>
        </w:rPr>
        <w:t xml:space="preserve"> professional clients under the law governing a capital market business.</w:t>
      </w:r>
    </w:p>
    <w:p w:rsidR="004A0093" w:rsidRPr="001E4D1C" w:rsidP="001A08E4">
      <w:pPr>
        <w:keepNext/>
        <w:keepLines/>
        <w:widowControl w:val="0"/>
        <w:spacing w:after="0" w:line="240" w:lineRule="auto"/>
        <w:ind w:firstLine="708"/>
        <w:jc w:val="both"/>
        <w:rPr>
          <w:rFonts w:ascii="Times New Roman" w:hAnsi="Times New Roman" w:cs="Times New Roman"/>
          <w:lang w:val="en-GB"/>
        </w:rPr>
      </w:pPr>
    </w:p>
    <w:p w:rsidR="004A009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depository of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exercises control over the orders pursuant to Section 73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(2) after their execution unless otherwise agreed with the manager.</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84</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notary may be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which is not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w:t>
      </w:r>
      <w:r w:rsidRPr="001E4D1C" w:rsidR="00D1717B">
        <w:rPr>
          <w:rFonts w:ascii="Times New Roman" w:hAnsi="Times New Roman" w:cs="Times New Roman"/>
          <w:lang w:val="en-GB"/>
        </w:rPr>
        <w:t>in</w:t>
      </w:r>
      <w:r w:rsidRPr="001E4D1C">
        <w:rPr>
          <w:rFonts w:ascii="Times New Roman" w:hAnsi="Times New Roman" w:cs="Times New Roman"/>
          <w:lang w:val="en-GB"/>
        </w:rPr>
        <w:t xml:space="preserve"> which the investment</w:t>
      </w:r>
      <w:r w:rsidRPr="001E4D1C" w:rsidR="004541A2">
        <w:rPr>
          <w:rFonts w:ascii="Times New Roman" w:hAnsi="Times New Roman" w:cs="Times New Roman"/>
          <w:lang w:val="en-GB"/>
        </w:rPr>
        <w:t>s are</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w:t>
      </w:r>
      <w:r w:rsidRPr="001E4D1C" w:rsidR="004541A2">
        <w:rPr>
          <w:rFonts w:ascii="Times New Roman" w:hAnsi="Times New Roman" w:cs="Times New Roman"/>
          <w:lang w:val="en-GB"/>
        </w:rPr>
        <w:t>ed</w:t>
      </w:r>
      <w:r w:rsidRPr="001E4D1C">
        <w:rPr>
          <w:rFonts w:ascii="Times New Roman" w:hAnsi="Times New Roman" w:cs="Times New Roman"/>
          <w:lang w:val="en-GB"/>
        </w:rPr>
        <w:t xml:space="preserve"> to </w:t>
      </w:r>
      <w:r w:rsidRPr="001E4D1C" w:rsidR="00D1717B">
        <w:rPr>
          <w:rFonts w:ascii="Times New Roman" w:hAnsi="Times New Roman" w:cs="Times New Roman"/>
          <w:lang w:val="en-GB"/>
        </w:rPr>
        <w:t xml:space="preserve">clients, </w:t>
      </w:r>
      <w:r w:rsidRPr="001E4D1C">
        <w:rPr>
          <w:rFonts w:ascii="Times New Roman" w:hAnsi="Times New Roman" w:cs="Times New Roman"/>
          <w:lang w:val="en-GB"/>
        </w:rPr>
        <w:t xml:space="preserve">who are not </w:t>
      </w:r>
      <w:r w:rsidRPr="001E4D1C" w:rsidR="00D1717B">
        <w:rPr>
          <w:rFonts w:ascii="Times New Roman" w:hAnsi="Times New Roman" w:cs="Times New Roman"/>
          <w:lang w:val="en-GB"/>
        </w:rPr>
        <w:t xml:space="preserve">the </w:t>
      </w:r>
      <w:r w:rsidRPr="001E4D1C">
        <w:rPr>
          <w:rFonts w:ascii="Times New Roman" w:hAnsi="Times New Roman" w:cs="Times New Roman"/>
          <w:lang w:val="en-GB"/>
        </w:rPr>
        <w:t>professional clients under the law governing the capital market business</w:t>
      </w:r>
      <w:r w:rsidRPr="001E4D1C" w:rsidR="00D1717B">
        <w:rPr>
          <w:rFonts w:ascii="Times New Roman" w:hAnsi="Times New Roman" w:cs="Times New Roman"/>
          <w:lang w:val="en-GB"/>
        </w:rPr>
        <w:t>;</w:t>
      </w:r>
      <w:r w:rsidRPr="001E4D1C">
        <w:rPr>
          <w:rFonts w:ascii="Times New Roman" w:hAnsi="Times New Roman" w:cs="Times New Roman"/>
          <w:lang w:val="en-GB"/>
        </w:rPr>
        <w:t xml:space="preserve"> </w:t>
      </w:r>
      <w:r w:rsidRPr="001E4D1C" w:rsidR="00D1717B">
        <w:rPr>
          <w:rFonts w:ascii="Times New Roman" w:hAnsi="Times New Roman" w:cs="Times New Roman"/>
          <w:lang w:val="en-GB"/>
        </w:rPr>
        <w:t>t</w:t>
      </w:r>
      <w:r w:rsidRPr="001E4D1C">
        <w:rPr>
          <w:rFonts w:ascii="Times New Roman" w:hAnsi="Times New Roman" w:cs="Times New Roman"/>
          <w:lang w:val="en-GB"/>
        </w:rPr>
        <w:t xml:space="preserve">he notary may only be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a</w:t>
      </w:r>
      <w:r w:rsidRPr="001E4D1C" w:rsidR="001A33F3">
        <w:rPr>
          <w:rFonts w:ascii="Times New Roman" w:hAnsi="Times New Roman" w:cs="Times New Roman"/>
          <w:lang w:val="en-GB"/>
        </w:rPr>
        <w:t xml:space="preserve">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13D61">
        <w:rPr>
          <w:rFonts w:ascii="Times New Roman" w:hAnsi="Times New Roman" w:cs="Times New Roman"/>
          <w:lang w:val="en-GB"/>
        </w:rPr>
        <w:t>in respect of which the payment or the division of the assets of this fund to persons from whom the financial means or things whose value can be expressed in monetary terms were collected, may not, pursuant to this Act, another legal regulation or a statute of this fund, take place before the expiration of five years since the day of their collection from a given person, and</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which, according to its statute, invests</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no more than 10 </w:t>
      </w:r>
      <w:r w:rsidRPr="001E4D1C">
        <w:rPr>
          <w:rFonts w:ascii="Times New Roman" w:hAnsi="Times New Roman" w:cs="Times New Roman"/>
          <w:lang w:val="en-GB"/>
        </w:rPr>
        <w:t xml:space="preserve">% of the value of its assets in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which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otherwise have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in custody, or</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more than 90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value of its assets in intellectual property rights, securities or book-entry securities representing </w:t>
      </w:r>
      <w:r w:rsidRPr="001E4D1C" w:rsidR="0086002F">
        <w:rPr>
          <w:rFonts w:ascii="Times New Roman" w:hAnsi="Times New Roman" w:cs="Times New Roman"/>
          <w:lang w:val="en-GB"/>
        </w:rPr>
        <w:t xml:space="preserve">holding </w:t>
      </w:r>
      <w:r w:rsidRPr="001E4D1C">
        <w:rPr>
          <w:rFonts w:ascii="Times New Roman" w:hAnsi="Times New Roman" w:cs="Times New Roman"/>
          <w:lang w:val="en-GB"/>
        </w:rPr>
        <w:t>o</w:t>
      </w:r>
      <w:r w:rsidRPr="001E4D1C" w:rsidR="0086002F">
        <w:rPr>
          <w:rFonts w:ascii="Times New Roman" w:hAnsi="Times New Roman" w:cs="Times New Roman"/>
          <w:lang w:val="en-GB"/>
        </w:rPr>
        <w:t>n</w:t>
      </w:r>
      <w:r w:rsidRPr="001E4D1C">
        <w:rPr>
          <w:rFonts w:ascii="Times New Roman" w:hAnsi="Times New Roman" w:cs="Times New Roman"/>
          <w:lang w:val="en-GB"/>
        </w:rPr>
        <w:t xml:space="preserve"> </w:t>
      </w:r>
      <w:r w:rsidRPr="001E4D1C" w:rsidR="0086002F">
        <w:rPr>
          <w:rFonts w:ascii="Times New Roman" w:hAnsi="Times New Roman" w:cs="Times New Roman"/>
          <w:lang w:val="en-GB"/>
        </w:rPr>
        <w:t>the</w:t>
      </w:r>
      <w:r w:rsidRPr="001E4D1C">
        <w:rPr>
          <w:rFonts w:ascii="Times New Roman" w:hAnsi="Times New Roman" w:cs="Times New Roman"/>
          <w:lang w:val="en-GB"/>
        </w:rPr>
        <w:t xml:space="preserve"> </w:t>
      </w:r>
      <w:r w:rsidRPr="001E4D1C" w:rsidR="0086002F">
        <w:rPr>
          <w:rFonts w:ascii="Times New Roman" w:hAnsi="Times New Roman" w:cs="Times New Roman"/>
          <w:lang w:val="en-GB"/>
        </w:rPr>
        <w:t>commercial company</w:t>
      </w:r>
      <w:r w:rsidRPr="001E4D1C">
        <w:rPr>
          <w:rFonts w:ascii="Times New Roman" w:hAnsi="Times New Roman" w:cs="Times New Roman"/>
          <w:lang w:val="en-GB"/>
        </w:rPr>
        <w:t xml:space="preserve"> or</w:t>
      </w:r>
      <w:r w:rsidRPr="001E4D1C" w:rsidR="000D58DE">
        <w:rPr>
          <w:rFonts w:ascii="Times New Roman" w:hAnsi="Times New Roman" w:cs="Times New Roman"/>
          <w:lang w:val="en-GB"/>
        </w:rPr>
        <w:t xml:space="preserve"> other legal person or the </w:t>
      </w:r>
      <w:r w:rsidRPr="001E4D1C">
        <w:rPr>
          <w:rFonts w:ascii="Times New Roman" w:hAnsi="Times New Roman" w:cs="Times New Roman"/>
          <w:lang w:val="en-GB"/>
        </w:rPr>
        <w:t xml:space="preserve">participation in </w:t>
      </w:r>
      <w:r w:rsidRPr="001E4D1C" w:rsidR="000D58DE">
        <w:rPr>
          <w:rFonts w:ascii="Times New Roman" w:hAnsi="Times New Roman" w:cs="Times New Roman"/>
          <w:lang w:val="en-GB"/>
        </w:rPr>
        <w:t xml:space="preserve">commercial </w:t>
      </w:r>
      <w:r w:rsidRPr="001E4D1C">
        <w:rPr>
          <w:rFonts w:ascii="Times New Roman" w:hAnsi="Times New Roman" w:cs="Times New Roman"/>
          <w:lang w:val="en-GB"/>
        </w:rPr>
        <w:t xml:space="preserve">companies or other legal </w:t>
      </w:r>
      <w:r w:rsidRPr="001E4D1C" w:rsidR="000D58DE">
        <w:rPr>
          <w:rFonts w:ascii="Times New Roman" w:hAnsi="Times New Roman" w:cs="Times New Roman"/>
          <w:lang w:val="en-GB"/>
        </w:rPr>
        <w:t xml:space="preserve">person </w:t>
      </w:r>
      <w:r w:rsidRPr="001E4D1C">
        <w:rPr>
          <w:rFonts w:ascii="Times New Roman" w:hAnsi="Times New Roman" w:cs="Times New Roman"/>
          <w:lang w:val="en-GB"/>
        </w:rPr>
        <w:t xml:space="preserve">such that the proportion of voting rights in such </w:t>
      </w:r>
      <w:r w:rsidRPr="001E4D1C" w:rsidR="00FC590D">
        <w:rPr>
          <w:rFonts w:ascii="Times New Roman" w:hAnsi="Times New Roman" w:cs="Times New Roman"/>
          <w:lang w:val="en-GB"/>
        </w:rPr>
        <w:t xml:space="preserve">commercial </w:t>
      </w:r>
      <w:r w:rsidRPr="001E4D1C">
        <w:rPr>
          <w:rFonts w:ascii="Times New Roman" w:hAnsi="Times New Roman" w:cs="Times New Roman"/>
          <w:lang w:val="en-GB"/>
        </w:rPr>
        <w:t xml:space="preserve">companies or </w:t>
      </w:r>
      <w:r w:rsidRPr="001E4D1C" w:rsidR="000D58DE">
        <w:rPr>
          <w:rFonts w:ascii="Times New Roman" w:hAnsi="Times New Roman" w:cs="Times New Roman"/>
          <w:lang w:val="en-GB"/>
        </w:rPr>
        <w:t>l</w:t>
      </w:r>
      <w:r w:rsidRPr="001E4D1C">
        <w:rPr>
          <w:rFonts w:ascii="Times New Roman" w:hAnsi="Times New Roman" w:cs="Times New Roman"/>
          <w:lang w:val="en-GB"/>
        </w:rPr>
        <w:t xml:space="preserve">egal persons has been exceeded in the manner and in the amount stipulated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009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 depository of an investment fund shall be a party to the agreement with a prime broker only if the prime broker is authorised to possess the assets pursuant to Subsection 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p>
    <w:p w:rsidR="004A0093" w:rsidRPr="001E4D1C" w:rsidP="001A08E4">
      <w:pPr>
        <w:keepNext/>
        <w:keepLines/>
        <w:widowControl w:val="0"/>
        <w:spacing w:after="0" w:line="240" w:lineRule="auto"/>
        <w:ind w:firstLine="708"/>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 xml:space="preserve">A notary who is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shall have the necessary prerequisites for fulfilling the </w:t>
      </w:r>
      <w:r w:rsidRPr="001E4D1C" w:rsidR="002C1BD2">
        <w:rPr>
          <w:rFonts w:ascii="Times New Roman" w:hAnsi="Times New Roman" w:cs="Times New Roman"/>
          <w:lang w:val="en-GB"/>
        </w:rPr>
        <w:t xml:space="preserve">obligations </w:t>
      </w:r>
      <w:r w:rsidRPr="001E4D1C">
        <w:rPr>
          <w:rFonts w:ascii="Times New Roman" w:hAnsi="Times New Roman" w:cs="Times New Roman"/>
          <w:lang w:val="en-GB"/>
        </w:rPr>
        <w:t xml:space="preserve">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pursuant to this Act and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1251D5">
        <w:rPr>
          <w:rFonts w:ascii="Times New Roman" w:hAnsi="Times New Roman" w:cs="Times New Roman"/>
          <w:lang w:val="en-GB"/>
        </w:rPr>
        <w:t>AIFMD</w:t>
      </w:r>
      <w:r w:rsidRPr="001E4D1C" w:rsidR="002C1BD2">
        <w:rPr>
          <w:rFonts w:ascii="Times New Roman" w:hAnsi="Times New Roman" w:cs="Times New Roman"/>
          <w:vertAlign w:val="superscript"/>
          <w:lang w:val="en-GB"/>
        </w:rPr>
        <w:t>6)</w:t>
      </w:r>
      <w:r w:rsidRPr="001E4D1C">
        <w:rPr>
          <w:rFonts w:ascii="Times New Roman" w:hAnsi="Times New Roman" w:cs="Times New Roman"/>
          <w:lang w:val="en-GB"/>
        </w:rPr>
        <w:t>.</w:t>
      </w: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sidR="004A0093">
        <w:rPr>
          <w:rFonts w:ascii="Times New Roman" w:hAnsi="Times New Roman" w:cs="Times New Roman"/>
          <w:lang w:val="en-GB"/>
        </w:rPr>
        <w:t>4</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69 shall not apply to a notary</w:t>
      </w:r>
      <w:r w:rsidRPr="001E4D1C" w:rsidR="002C1BD2">
        <w:rPr>
          <w:rFonts w:ascii="Times New Roman" w:hAnsi="Times New Roman" w:cs="Times New Roman"/>
          <w:lang w:val="en-GB"/>
        </w:rPr>
        <w:t>,</w:t>
      </w:r>
      <w:r w:rsidRPr="001E4D1C">
        <w:rPr>
          <w:rFonts w:ascii="Times New Roman" w:hAnsi="Times New Roman" w:cs="Times New Roman"/>
          <w:lang w:val="en-GB"/>
        </w:rPr>
        <w:t xml:space="preserve"> who is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a qualified investors</w:t>
      </w:r>
      <w:r w:rsidRPr="001E4D1C" w:rsidR="00351CED">
        <w:rPr>
          <w:rFonts w:ascii="Times New Roman" w:hAnsi="Times New Roman" w:cs="Times New Roman"/>
          <w:lang w:val="en-GB"/>
        </w:rPr>
        <w:t>’</w:t>
      </w:r>
      <w:r w:rsidRPr="001E4D1C" w:rsidR="002C1BD2">
        <w:rPr>
          <w:rFonts w:ascii="Times New Roman" w:hAnsi="Times New Roman" w:cs="Times New Roman"/>
          <w:lang w:val="en-GB"/>
        </w:rPr>
        <w:t xml:space="preserve"> fund</w:t>
      </w:r>
      <w:r w:rsidRPr="001E4D1C">
        <w:rPr>
          <w:rFonts w:ascii="Times New Roman" w:hAnsi="Times New Roman" w:cs="Times New Roman"/>
          <w:lang w:val="en-GB"/>
        </w:rPr>
        <w:t>.</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FIVE</w:t>
      </w:r>
    </w:p>
    <w:p w:rsidR="004A2549" w:rsidRPr="001E4D1C" w:rsidP="001A08E4">
      <w:pPr>
        <w:keepNext/>
        <w:keepLines/>
        <w:widowControl w:val="0"/>
        <w:spacing w:after="0" w:line="240" w:lineRule="auto"/>
        <w:jc w:val="center"/>
        <w:rPr>
          <w:rFonts w:ascii="Times New Roman" w:hAnsi="Times New Roman" w:cs="Times New Roman"/>
          <w:b/>
          <w:lang w:val="en-GB"/>
        </w:rPr>
      </w:pP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PRIME BROKER</w:t>
      </w:r>
    </w:p>
    <w:p w:rsidR="004A2549" w:rsidRPr="001E4D1C" w:rsidP="001A08E4">
      <w:pPr>
        <w:keepNext/>
        <w:keepLines/>
        <w:widowControl w:val="0"/>
        <w:spacing w:after="0" w:line="240" w:lineRule="auto"/>
        <w:jc w:val="center"/>
        <w:rPr>
          <w:rFonts w:ascii="Times New Roman" w:hAnsi="Times New Roman" w:cs="Times New Roman"/>
          <w:lang w:val="en-GB"/>
        </w:rPr>
      </w:pPr>
    </w:p>
    <w:p w:rsidR="004A25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62363">
        <w:rPr>
          <w:rFonts w:ascii="Times New Roman" w:hAnsi="Times New Roman" w:cs="Times New Roman"/>
          <w:lang w:val="en-GB"/>
        </w:rPr>
        <w:t xml:space="preserve"> 85</w:t>
      </w:r>
    </w:p>
    <w:p w:rsidR="004A2549" w:rsidRPr="001E4D1C" w:rsidP="001A08E4">
      <w:pPr>
        <w:keepNext/>
        <w:keepLines/>
        <w:widowControl w:val="0"/>
        <w:spacing w:after="0" w:line="240" w:lineRule="auto"/>
        <w:jc w:val="center"/>
        <w:rPr>
          <w:rFonts w:ascii="Times New Roman" w:hAnsi="Times New Roman" w:cs="Times New Roman"/>
          <w:lang w:val="en-GB"/>
        </w:rPr>
      </w:pP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Prime broker</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4F37CE">
        <w:rPr>
          <w:rFonts w:ascii="Times New Roman" w:hAnsi="Times New Roman" w:cs="Times New Roman"/>
          <w:lang w:val="en-GB"/>
        </w:rPr>
        <w:t>prime broker</w:t>
      </w:r>
      <w:r w:rsidRPr="001E4D1C">
        <w:rPr>
          <w:rFonts w:ascii="Times New Roman" w:hAnsi="Times New Roman" w:cs="Times New Roman"/>
          <w:lang w:val="en-GB"/>
        </w:rPr>
        <w:t xml:space="preserve"> of an investment fund is a person who is</w:t>
      </w:r>
      <w:r w:rsidRPr="001E4D1C" w:rsidR="004F37CE">
        <w:rPr>
          <w:rFonts w:ascii="Times New Roman" w:hAnsi="Times New Roman" w:cs="Times New Roman"/>
          <w:lang w:val="en-GB"/>
        </w:rPr>
        <w:t>,</w:t>
      </w:r>
      <w:r w:rsidRPr="001E4D1C">
        <w:rPr>
          <w:rFonts w:ascii="Times New Roman" w:hAnsi="Times New Roman" w:cs="Times New Roman"/>
          <w:lang w:val="en-GB"/>
        </w:rPr>
        <w:t xml:space="preserve"> </w:t>
      </w:r>
      <w:r w:rsidRPr="001E4D1C" w:rsidR="004F37CE">
        <w:rPr>
          <w:rFonts w:ascii="Times New Roman" w:hAnsi="Times New Roman" w:cs="Times New Roman"/>
          <w:lang w:val="en-GB"/>
        </w:rPr>
        <w:t>on the basis of a</w:t>
      </w:r>
      <w:r w:rsidRPr="001E4D1C" w:rsidR="00D11A38">
        <w:rPr>
          <w:rFonts w:ascii="Times New Roman" w:hAnsi="Times New Roman" w:cs="Times New Roman"/>
          <w:lang w:val="en-GB"/>
        </w:rPr>
        <w:t xml:space="preserve"> contract </w:t>
      </w:r>
      <w:r w:rsidRPr="001E4D1C" w:rsidR="004F37CE">
        <w:rPr>
          <w:rFonts w:ascii="Times New Roman" w:hAnsi="Times New Roman" w:cs="Times New Roman"/>
          <w:lang w:val="en-GB"/>
        </w:rPr>
        <w:t xml:space="preserve">with a manager of this fund or on the basis of an agreement with a manager and the depository of the fund, authorised </w:t>
      </w:r>
      <w:r w:rsidRPr="001E4D1C">
        <w:rPr>
          <w:rFonts w:ascii="Times New Roman" w:hAnsi="Times New Roman" w:cs="Times New Roman"/>
          <w:lang w:val="en-GB"/>
        </w:rPr>
        <w:t>to perform the following financial services:</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sidR="004F37CE">
        <w:rPr>
          <w:rFonts w:ascii="Times New Roman" w:hAnsi="Times New Roman" w:cs="Times New Roman"/>
          <w:lang w:val="en-GB"/>
        </w:rPr>
        <w:t xml:space="preserve">to provide or to give over financial means or </w:t>
      </w:r>
      <w:r w:rsidRPr="001E4D1C" w:rsidR="00CA6367">
        <w:rPr>
          <w:rFonts w:ascii="Times New Roman" w:hAnsi="Times New Roman" w:cs="Times New Roman"/>
          <w:lang w:val="en-GB"/>
        </w:rPr>
        <w:t>financial</w:t>
      </w:r>
      <w:r w:rsidRPr="001E4D1C" w:rsidR="004F37CE">
        <w:rPr>
          <w:rFonts w:ascii="Times New Roman" w:hAnsi="Times New Roman" w:cs="Times New Roman"/>
          <w:lang w:val="en-GB"/>
        </w:rPr>
        <w:t xml:space="preserve"> instruments for the purpose of supporting the financing of this fund</w:t>
      </w:r>
      <w:r w:rsidRPr="001E4D1C" w:rsidR="00162363">
        <w:rPr>
          <w:rFonts w:ascii="Times New Roman" w:hAnsi="Times New Roman" w:cs="Times New Roman"/>
          <w:lang w:val="en-GB"/>
        </w:rPr>
        <w:t>, or</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Pr>
          <w:rFonts w:ascii="Times New Roman" w:hAnsi="Times New Roman" w:cs="Times New Roman"/>
          <w:lang w:val="en-GB"/>
        </w:rPr>
        <w:t xml:space="preserve">to settle </w:t>
      </w:r>
      <w:r w:rsidRPr="001E4D1C" w:rsidR="00413D61">
        <w:rPr>
          <w:rFonts w:ascii="Times New Roman" w:hAnsi="Times New Roman" w:cs="Times New Roman"/>
          <w:lang w:val="en-GB"/>
        </w:rPr>
        <w:t xml:space="preserve">trades executed </w:t>
      </w:r>
      <w:r w:rsidRPr="001E4D1C">
        <w:rPr>
          <w:rFonts w:ascii="Times New Roman" w:hAnsi="Times New Roman" w:cs="Times New Roman"/>
          <w:lang w:val="en-GB"/>
        </w:rPr>
        <w:t>within the</w:t>
      </w:r>
      <w:r w:rsidRPr="001E4D1C" w:rsidR="00413D61">
        <w:rPr>
          <w:rFonts w:ascii="Times New Roman" w:hAnsi="Times New Roman" w:cs="Times New Roman"/>
          <w:lang w:val="en-GB"/>
        </w:rPr>
        <w:t xml:space="preserve"> framework of the</w:t>
      </w:r>
      <w:r w:rsidRPr="001E4D1C">
        <w:rPr>
          <w:rFonts w:ascii="Times New Roman" w:hAnsi="Times New Roman" w:cs="Times New Roman"/>
          <w:lang w:val="en-GB"/>
        </w:rPr>
        <w:t xml:space="preserve"> defined investment strategy of the </w:t>
      </w:r>
      <w:r w:rsidRPr="001E4D1C" w:rsidR="006A7650">
        <w:rPr>
          <w:rFonts w:ascii="Times New Roman" w:hAnsi="Times New Roman" w:cs="Times New Roman"/>
          <w:lang w:val="en-GB"/>
        </w:rPr>
        <w:t>fund</w:t>
      </w:r>
      <w:r w:rsidRPr="001E4D1C">
        <w:rPr>
          <w:rFonts w:ascii="Times New Roman" w:hAnsi="Times New Roman" w:cs="Times New Roman"/>
          <w:lang w:val="en-GB"/>
        </w:rPr>
        <w:t>.</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Section</w:t>
      </w:r>
      <w:r w:rsidRPr="001E4D1C" w:rsidR="00162363">
        <w:rPr>
          <w:rFonts w:ascii="Times New Roman" w:hAnsi="Times New Roman" w:cs="Times New Roman"/>
          <w:b/>
          <w:lang w:val="en-GB"/>
        </w:rPr>
        <w:t xml:space="preserve"> 86</w:t>
      </w:r>
    </w:p>
    <w:p w:rsidR="004A2549" w:rsidRPr="001E4D1C" w:rsidP="001A08E4">
      <w:pPr>
        <w:keepNext/>
        <w:keepLines/>
        <w:widowControl w:val="0"/>
        <w:spacing w:after="0" w:line="240" w:lineRule="auto"/>
        <w:jc w:val="center"/>
        <w:rPr>
          <w:rFonts w:ascii="Times New Roman" w:hAnsi="Times New Roman" w:cs="Times New Roman"/>
          <w:b/>
          <w:lang w:val="en-GB"/>
        </w:rPr>
      </w:pP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w:t>
      </w:r>
      <w:r w:rsidRPr="001E4D1C" w:rsidR="00162363">
        <w:rPr>
          <w:rFonts w:ascii="Times New Roman" w:hAnsi="Times New Roman" w:cs="Times New Roman"/>
          <w:b/>
          <w:lang w:val="en-GB"/>
        </w:rPr>
        <w:t>erson</w:t>
      </w:r>
      <w:r w:rsidRPr="001E4D1C">
        <w:rPr>
          <w:rFonts w:ascii="Times New Roman" w:hAnsi="Times New Roman" w:cs="Times New Roman"/>
          <w:b/>
          <w:lang w:val="en-GB"/>
        </w:rPr>
        <w:t xml:space="preserve"> who can be the </w:t>
      </w:r>
      <w:r w:rsidRPr="001E4D1C" w:rsidR="00A11C5E">
        <w:rPr>
          <w:rFonts w:ascii="Times New Roman" w:hAnsi="Times New Roman" w:cs="Times New Roman"/>
          <w:b/>
          <w:lang w:val="en-GB"/>
        </w:rPr>
        <w:t>prime broker</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E46F2E">
        <w:rPr>
          <w:rFonts w:ascii="Times New Roman" w:hAnsi="Times New Roman" w:cs="Times New Roman"/>
          <w:lang w:val="en-GB"/>
        </w:rPr>
        <w:t>prime broker</w:t>
      </w:r>
      <w:r w:rsidRPr="001E4D1C">
        <w:rPr>
          <w:rFonts w:ascii="Times New Roman" w:hAnsi="Times New Roman" w:cs="Times New Roman"/>
          <w:lang w:val="en-GB"/>
        </w:rPr>
        <w:t xml:space="preserve"> can only be</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Pr>
          <w:rFonts w:ascii="Times New Roman" w:hAnsi="Times New Roman" w:cs="Times New Roman"/>
          <w:lang w:val="en-GB"/>
        </w:rPr>
        <w:t xml:space="preserve">a bank </w:t>
      </w:r>
      <w:r w:rsidRPr="001E4D1C" w:rsidR="0073108F">
        <w:rPr>
          <w:rFonts w:ascii="Times New Roman" w:hAnsi="Times New Roman" w:cs="Times New Roman"/>
          <w:lang w:val="en-GB"/>
        </w:rPr>
        <w:t xml:space="preserve">with its registered office </w:t>
      </w:r>
      <w:r w:rsidRPr="001E4D1C" w:rsidR="00162363">
        <w:rPr>
          <w:rFonts w:ascii="Times New Roman" w:hAnsi="Times New Roman" w:cs="Times New Roman"/>
          <w:lang w:val="en-GB"/>
        </w:rPr>
        <w:t>in the Czech Republic,</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Pr>
          <w:rFonts w:ascii="Times New Roman" w:hAnsi="Times New Roman" w:cs="Times New Roman"/>
          <w:lang w:val="en-GB"/>
        </w:rPr>
        <w:t>a foreign ba</w:t>
      </w:r>
      <w:r w:rsidRPr="001E4D1C" w:rsidR="00162363">
        <w:rPr>
          <w:rFonts w:ascii="Times New Roman" w:hAnsi="Times New Roman" w:cs="Times New Roman"/>
          <w:lang w:val="en-GB"/>
        </w:rPr>
        <w:t xml:space="preserve">nk </w:t>
      </w:r>
      <w:r w:rsidRPr="001E4D1C" w:rsidR="00E46F2E">
        <w:rPr>
          <w:rFonts w:ascii="Times New Roman" w:hAnsi="Times New Roman" w:cs="Times New Roman"/>
          <w:lang w:val="en-GB"/>
        </w:rPr>
        <w:t xml:space="preserve">with its registered office </w:t>
      </w:r>
      <w:r w:rsidRPr="001E4D1C" w:rsidR="00162363">
        <w:rPr>
          <w:rFonts w:ascii="Times New Roman" w:hAnsi="Times New Roman" w:cs="Times New Roman"/>
          <w:lang w:val="en-GB"/>
        </w:rPr>
        <w:t>in a</w:t>
      </w:r>
      <w:r w:rsidRPr="001E4D1C" w:rsidR="00E46F2E">
        <w:rPr>
          <w:rFonts w:ascii="Times New Roman" w:hAnsi="Times New Roman" w:cs="Times New Roman"/>
          <w:lang w:val="en-GB"/>
        </w:rPr>
        <w:t>n</w:t>
      </w:r>
      <w:r w:rsidRPr="001E4D1C" w:rsidR="00162363">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162363">
        <w:rPr>
          <w:rFonts w:ascii="Times New Roman" w:hAnsi="Times New Roman" w:cs="Times New Roman"/>
          <w:lang w:val="en-GB"/>
        </w:rPr>
        <w:t>,</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162363">
        <w:rPr>
          <w:rFonts w:ascii="Times New Roman" w:hAnsi="Times New Roman" w:cs="Times New Roman"/>
          <w:lang w:val="en-GB"/>
        </w:rPr>
        <w:tab/>
      </w:r>
      <w:r w:rsidRPr="001E4D1C">
        <w:rPr>
          <w:rFonts w:ascii="Times New Roman" w:hAnsi="Times New Roman" w:cs="Times New Roman"/>
          <w:lang w:val="en-GB"/>
        </w:rPr>
        <w:t xml:space="preserve">an investment firm which is not a bank and which is obliged to comply with the capital adequacy </w:t>
      </w:r>
      <w:r w:rsidRPr="001E4D1C" w:rsidR="00D37789">
        <w:rPr>
          <w:rFonts w:ascii="Times New Roman" w:hAnsi="Times New Roman" w:cs="Times New Roman"/>
          <w:i/>
          <w:lang w:val="en-GB"/>
        </w:rPr>
        <w:t>mutatis mutandis</w:t>
      </w:r>
      <w:r w:rsidRPr="001E4D1C" w:rsidR="00D37789">
        <w:rPr>
          <w:rFonts w:ascii="Times New Roman" w:hAnsi="Times New Roman" w:cs="Times New Roman"/>
          <w:lang w:val="en-GB"/>
        </w:rPr>
        <w:t xml:space="preserve"> </w:t>
      </w:r>
      <w:r w:rsidRPr="001E4D1C">
        <w:rPr>
          <w:rFonts w:ascii="Times New Roman" w:hAnsi="Times New Roman" w:cs="Times New Roman"/>
          <w:lang w:val="en-GB"/>
        </w:rPr>
        <w:t xml:space="preserve">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 and 9a of the Act </w:t>
      </w:r>
      <w:r w:rsidRPr="001E4D1C" w:rsidR="00D37789">
        <w:rPr>
          <w:rFonts w:ascii="Times New Roman" w:hAnsi="Times New Roman" w:cs="Times New Roman"/>
          <w:lang w:val="en-GB"/>
        </w:rPr>
        <w:t xml:space="preserve">governing </w:t>
      </w:r>
      <w:r w:rsidRPr="001E4D1C" w:rsidR="00162363">
        <w:rPr>
          <w:rFonts w:ascii="Times New Roman" w:hAnsi="Times New Roman" w:cs="Times New Roman"/>
          <w:lang w:val="en-GB"/>
        </w:rPr>
        <w:t>the capital market</w:t>
      </w:r>
      <w:r w:rsidRPr="001E4D1C" w:rsidR="00D37789">
        <w:rPr>
          <w:rFonts w:ascii="Times New Roman" w:hAnsi="Times New Roman" w:cs="Times New Roman"/>
          <w:lang w:val="en-GB"/>
        </w:rPr>
        <w:t xml:space="preserve"> business</w:t>
      </w:r>
      <w:r w:rsidRPr="001E4D1C" w:rsidR="00162363">
        <w:rPr>
          <w:rFonts w:ascii="Times New Roman" w:hAnsi="Times New Roman" w:cs="Times New Roman"/>
          <w:lang w:val="en-GB"/>
        </w:rPr>
        <w:t>,</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Pr>
          <w:rFonts w:ascii="Times New Roman" w:hAnsi="Times New Roman" w:cs="Times New Roman"/>
          <w:lang w:val="en-GB"/>
        </w:rPr>
        <w:t xml:space="preserve">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provide investment services if:</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62363">
        <w:rPr>
          <w:rFonts w:ascii="Times New Roman" w:hAnsi="Times New Roman" w:cs="Times New Roman"/>
          <w:lang w:val="en-GB"/>
        </w:rPr>
        <w:tab/>
        <w:t xml:space="preserve">it </w:t>
      </w:r>
      <w:r w:rsidRPr="001E4D1C">
        <w:rPr>
          <w:rFonts w:ascii="Times New Roman" w:hAnsi="Times New Roman" w:cs="Times New Roman"/>
          <w:lang w:val="en-GB"/>
        </w:rPr>
        <w:t xml:space="preserve">provides investment services in the Czech Republic through a branch of a business </w:t>
      </w:r>
      <w:r w:rsidRPr="001E4D1C" w:rsidR="004F65FF">
        <w:rPr>
          <w:rFonts w:ascii="Times New Roman" w:hAnsi="Times New Roman" w:cs="Times New Roman"/>
          <w:lang w:val="en-GB"/>
        </w:rPr>
        <w:t>enterprise or</w:t>
      </w:r>
      <w:r w:rsidRPr="001E4D1C">
        <w:rPr>
          <w:rFonts w:ascii="Times New Roman" w:hAnsi="Times New Roman" w:cs="Times New Roman"/>
          <w:lang w:val="en-GB"/>
        </w:rPr>
        <w:t xml:space="preserve"> </w:t>
      </w:r>
      <w:r w:rsidRPr="001E4D1C" w:rsidR="004F65FF">
        <w:rPr>
          <w:rFonts w:ascii="Times New Roman" w:hAnsi="Times New Roman" w:cs="Times New Roman"/>
          <w:lang w:val="en-GB"/>
        </w:rPr>
        <w:t>even without placing a branch,</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62363">
        <w:rPr>
          <w:rFonts w:ascii="Times New Roman" w:hAnsi="Times New Roman" w:cs="Times New Roman"/>
          <w:lang w:val="en-GB"/>
        </w:rPr>
        <w:tab/>
        <w:t xml:space="preserve">it </w:t>
      </w:r>
      <w:r w:rsidRPr="001E4D1C">
        <w:rPr>
          <w:rFonts w:ascii="Times New Roman" w:hAnsi="Times New Roman" w:cs="Times New Roman"/>
          <w:lang w:val="en-GB"/>
        </w:rPr>
        <w:t xml:space="preserve">is obliged to comply with </w:t>
      </w:r>
      <w:r w:rsidRPr="001E4D1C" w:rsidR="004F65FF">
        <w:rPr>
          <w:rFonts w:ascii="Times New Roman" w:hAnsi="Times New Roman" w:cs="Times New Roman"/>
          <w:lang w:val="en-GB"/>
        </w:rPr>
        <w:t xml:space="preserve">the </w:t>
      </w:r>
      <w:r w:rsidRPr="001E4D1C">
        <w:rPr>
          <w:rFonts w:ascii="Times New Roman" w:hAnsi="Times New Roman" w:cs="Times New Roman"/>
          <w:lang w:val="en-GB"/>
        </w:rPr>
        <w:t xml:space="preserve">capital adequacy </w:t>
      </w:r>
      <w:r w:rsidRPr="001E4D1C" w:rsidR="004F65FF">
        <w:rPr>
          <w:rFonts w:ascii="Times New Roman" w:hAnsi="Times New Roman" w:cs="Times New Roman"/>
          <w:i/>
          <w:lang w:val="en-GB"/>
        </w:rPr>
        <w:t>mutatis mutandis</w:t>
      </w:r>
      <w:r w:rsidRPr="001E4D1C" w:rsidR="00E8444A">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 and 9a of the Act </w:t>
      </w:r>
      <w:r w:rsidRPr="001E4D1C" w:rsidR="004F65FF">
        <w:rPr>
          <w:rFonts w:ascii="Times New Roman" w:hAnsi="Times New Roman" w:cs="Times New Roman"/>
          <w:lang w:val="en-GB"/>
        </w:rPr>
        <w:t>regulating the capital market business</w:t>
      </w:r>
      <w:r w:rsidRPr="001E4D1C" w:rsidR="004F65FF">
        <w:rPr>
          <w:rFonts w:ascii="Times New Roman" w:hAnsi="Times New Roman" w:cs="Times New Roman"/>
          <w:lang w:val="en-GB"/>
        </w:rPr>
        <w:t xml:space="preserve"> </w:t>
      </w:r>
      <w:r w:rsidRPr="001E4D1C" w:rsidR="00162363">
        <w:rPr>
          <w:rFonts w:ascii="Times New Roman" w:hAnsi="Times New Roman" w:cs="Times New Roman"/>
          <w:lang w:val="en-GB"/>
        </w:rPr>
        <w:t>and</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Pr>
          <w:rFonts w:ascii="Times New Roman" w:hAnsi="Times New Roman" w:cs="Times New Roman"/>
          <w:lang w:val="en-GB"/>
        </w:rPr>
        <w:t>a foreign person</w:t>
      </w:r>
      <w:r w:rsidRPr="001E4D1C" w:rsidR="0047314A">
        <w:rPr>
          <w:rFonts w:ascii="Times New Roman" w:hAnsi="Times New Roman" w:cs="Times New Roman"/>
          <w:lang w:val="en-GB"/>
        </w:rPr>
        <w:t xml:space="preserve"> with its registered office in a state, that is not a member state, </w:t>
      </w:r>
      <w:r w:rsidRPr="001E4D1C">
        <w:rPr>
          <w:rFonts w:ascii="Times New Roman" w:hAnsi="Times New Roman" w:cs="Times New Roman"/>
          <w:lang w:val="en-GB"/>
        </w:rPr>
        <w:t>if:</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 xml:space="preserve"> is required to comply with the</w:t>
      </w:r>
      <w:r w:rsidRPr="001E4D1C" w:rsidR="0047314A">
        <w:rPr>
          <w:rFonts w:ascii="Times New Roman" w:hAnsi="Times New Roman" w:cs="Times New Roman"/>
          <w:lang w:val="en-GB"/>
        </w:rPr>
        <w:t xml:space="preserve"> prudential</w:t>
      </w:r>
      <w:r w:rsidRPr="001E4D1C">
        <w:rPr>
          <w:rFonts w:ascii="Times New Roman" w:hAnsi="Times New Roman" w:cs="Times New Roman"/>
          <w:lang w:val="en-GB"/>
        </w:rPr>
        <w:t xml:space="preserve"> rules under the law of its home </w:t>
      </w:r>
      <w:r w:rsidRPr="001E4D1C" w:rsidR="00072EE8">
        <w:rPr>
          <w:rFonts w:ascii="Times New Roman" w:hAnsi="Times New Roman" w:cs="Times New Roman"/>
          <w:lang w:val="en-GB"/>
        </w:rPr>
        <w:t>state</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is subject to supervision in its home </w:t>
      </w:r>
      <w:r w:rsidRPr="001E4D1C" w:rsidR="00072EE8">
        <w:rPr>
          <w:rFonts w:ascii="Times New Roman" w:hAnsi="Times New Roman" w:cs="Times New Roman"/>
          <w:lang w:val="en-GB"/>
        </w:rPr>
        <w:t>state</w:t>
      </w:r>
      <w:r w:rsidRPr="001E4D1C">
        <w:rPr>
          <w:rFonts w:ascii="Times New Roman" w:hAnsi="Times New Roman" w:cs="Times New Roman"/>
          <w:lang w:val="en-GB"/>
        </w:rPr>
        <w:t>.</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w:t>
      </w:r>
      <w:r w:rsidRPr="001E4D1C">
        <w:rPr>
          <w:rFonts w:ascii="Times New Roman" w:hAnsi="Times New Roman" w:cs="Times New Roman"/>
          <w:b/>
          <w:lang w:val="en-GB"/>
        </w:rPr>
        <w:t xml:space="preserve">ctivity of the </w:t>
      </w:r>
      <w:r w:rsidRPr="001E4D1C" w:rsidR="00CA55EB">
        <w:rPr>
          <w:rFonts w:ascii="Times New Roman" w:hAnsi="Times New Roman" w:cs="Times New Roman"/>
          <w:b/>
          <w:lang w:val="en-GB"/>
        </w:rPr>
        <w:t>prime broker</w:t>
      </w:r>
    </w:p>
    <w:p w:rsidR="004A2549" w:rsidRPr="001E4D1C" w:rsidP="001A08E4">
      <w:pPr>
        <w:keepNext/>
        <w:keepLines/>
        <w:widowControl w:val="0"/>
        <w:spacing w:after="0" w:line="240" w:lineRule="auto"/>
        <w:jc w:val="center"/>
        <w:rPr>
          <w:rFonts w:ascii="Times New Roman" w:hAnsi="Times New Roman" w:cs="Times New Roman"/>
          <w:lang w:val="en-GB"/>
        </w:rPr>
      </w:pPr>
    </w:p>
    <w:p w:rsidR="004A25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62363">
        <w:rPr>
          <w:rFonts w:ascii="Times New Roman" w:hAnsi="Times New Roman" w:cs="Times New Roman"/>
          <w:lang w:val="en-GB"/>
        </w:rPr>
        <w:t xml:space="preserve"> 87</w:t>
      </w:r>
    </w:p>
    <w:p w:rsidR="00162363"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CA55EB">
        <w:rPr>
          <w:rFonts w:ascii="Times New Roman" w:hAnsi="Times New Roman" w:cs="Times New Roman"/>
          <w:lang w:val="en-GB"/>
        </w:rPr>
        <w:t>prime broker</w:t>
      </w:r>
      <w:r w:rsidRPr="001E4D1C">
        <w:rPr>
          <w:rFonts w:ascii="Times New Roman" w:hAnsi="Times New Roman" w:cs="Times New Roman"/>
          <w:lang w:val="en-GB"/>
        </w:rPr>
        <w:t xml:space="preserve"> of an investment fund or a foreign investment fund</w:t>
      </w:r>
      <w:r w:rsidRPr="001E4D1C" w:rsidR="00CA55EB">
        <w:rPr>
          <w:rFonts w:ascii="Times New Roman" w:hAnsi="Times New Roman" w:cs="Times New Roman"/>
          <w:lang w:val="en-GB"/>
        </w:rPr>
        <w:t xml:space="preserve">, who is authorised to perform, on the account of this fund, financial services referred to in Section 85, may further come to an agreement with the manager of this fund or with the </w:t>
      </w:r>
      <w:r w:rsidRPr="001E4D1C" w:rsidR="00A2602D">
        <w:rPr>
          <w:rFonts w:ascii="Times New Roman" w:hAnsi="Times New Roman" w:cs="Times New Roman"/>
          <w:lang w:val="en-GB"/>
        </w:rPr>
        <w:t>deposito</w:t>
      </w:r>
      <w:r w:rsidRPr="001E4D1C" w:rsidR="00CA55EB">
        <w:rPr>
          <w:rFonts w:ascii="Times New Roman" w:hAnsi="Times New Roman" w:cs="Times New Roman"/>
          <w:lang w:val="en-GB"/>
        </w:rPr>
        <w:t xml:space="preserve">ry of this fund, if the </w:t>
      </w:r>
      <w:r w:rsidRPr="001E4D1C" w:rsidR="00A2602D">
        <w:rPr>
          <w:rFonts w:ascii="Times New Roman" w:hAnsi="Times New Roman" w:cs="Times New Roman"/>
          <w:lang w:val="en-GB"/>
        </w:rPr>
        <w:t>deposito</w:t>
      </w:r>
      <w:r w:rsidRPr="001E4D1C" w:rsidR="00CA55EB">
        <w:rPr>
          <w:rFonts w:ascii="Times New Roman" w:hAnsi="Times New Roman" w:cs="Times New Roman"/>
          <w:lang w:val="en-GB"/>
        </w:rPr>
        <w:t>ry is a party to the agreement referred to in Section 85, that the prime broker is authorised, on the account of this fund, to</w:t>
      </w: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sidR="00CA55EB">
        <w:rPr>
          <w:rFonts w:ascii="Times New Roman" w:hAnsi="Times New Roman" w:cs="Times New Roman"/>
          <w:lang w:val="en-GB"/>
        </w:rPr>
        <w:t xml:space="preserve">perform other supportive services such as </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D4D5E">
        <w:rPr>
          <w:rFonts w:ascii="Times New Roman" w:hAnsi="Times New Roman" w:cs="Times New Roman"/>
          <w:lang w:val="en-GB"/>
        </w:rPr>
        <w:tab/>
      </w:r>
      <w:r w:rsidRPr="001E4D1C" w:rsidR="00CA55EB">
        <w:rPr>
          <w:rFonts w:ascii="Times New Roman" w:hAnsi="Times New Roman" w:cs="Times New Roman"/>
          <w:lang w:val="en-GB"/>
        </w:rPr>
        <w:t xml:space="preserve">ensuring the settlement of trades with </w:t>
      </w:r>
      <w:r w:rsidRPr="001E4D1C" w:rsidR="00793A02">
        <w:rPr>
          <w:rFonts w:ascii="Times New Roman" w:hAnsi="Times New Roman" w:cs="Times New Roman"/>
          <w:lang w:val="en-GB"/>
        </w:rPr>
        <w:t>financial</w:t>
      </w:r>
      <w:r w:rsidRPr="001E4D1C" w:rsidR="00CA55EB">
        <w:rPr>
          <w:rFonts w:ascii="Times New Roman" w:hAnsi="Times New Roman" w:cs="Times New Roman"/>
          <w:lang w:val="en-GB"/>
        </w:rPr>
        <w:t xml:space="preserve"> instruments performed within the framework of a specified investment strategy of this fund, </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D4D5E">
        <w:rPr>
          <w:rFonts w:ascii="Times New Roman" w:hAnsi="Times New Roman" w:cs="Times New Roman"/>
          <w:lang w:val="en-GB"/>
        </w:rPr>
        <w:tab/>
      </w:r>
      <w:r w:rsidRPr="001E4D1C" w:rsidR="00793A02">
        <w:rPr>
          <w:rFonts w:ascii="Times New Roman" w:hAnsi="Times New Roman" w:cs="Times New Roman"/>
          <w:lang w:val="en-GB"/>
        </w:rPr>
        <w:t xml:space="preserve">providing </w:t>
      </w:r>
      <w:r w:rsidRPr="001E4D1C" w:rsidR="00D41C5F">
        <w:rPr>
          <w:rFonts w:ascii="Times New Roman" w:hAnsi="Times New Roman" w:cs="Times New Roman"/>
          <w:lang w:val="en-GB"/>
        </w:rPr>
        <w:t>tailored</w:t>
      </w:r>
      <w:r w:rsidRPr="001E4D1C" w:rsidR="00793A02">
        <w:rPr>
          <w:rFonts w:ascii="Times New Roman" w:hAnsi="Times New Roman" w:cs="Times New Roman"/>
          <w:lang w:val="en-GB"/>
        </w:rPr>
        <w:t xml:space="preserve"> technological support to this fund, or </w:t>
      </w:r>
    </w:p>
    <w:p w:rsidR="004A254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1D4D5E">
        <w:rPr>
          <w:rFonts w:ascii="Times New Roman" w:hAnsi="Times New Roman" w:cs="Times New Roman"/>
          <w:lang w:val="en-GB"/>
        </w:rPr>
        <w:tab/>
      </w:r>
      <w:r w:rsidRPr="001E4D1C" w:rsidR="00793A02">
        <w:rPr>
          <w:rFonts w:ascii="Times New Roman" w:hAnsi="Times New Roman" w:cs="Times New Roman"/>
          <w:lang w:val="en-GB"/>
        </w:rPr>
        <w:t xml:space="preserve">handing over information on the concluded trades to the manager of this fund, </w:t>
      </w:r>
      <w:r w:rsidRPr="001E4D1C" w:rsidR="00162363">
        <w:rPr>
          <w:rFonts w:ascii="Times New Roman" w:hAnsi="Times New Roman" w:cs="Times New Roman"/>
          <w:lang w:val="en-GB"/>
        </w:rPr>
        <w:t>or</w:t>
      </w:r>
      <w:r w:rsidRPr="001E4D1C">
        <w:rPr>
          <w:rFonts w:ascii="Times New Roman" w:hAnsi="Times New Roman" w:cs="Times New Roman"/>
          <w:lang w:val="en-GB"/>
        </w:rPr>
        <w:t xml:space="preserve"> </w:t>
      </w:r>
    </w:p>
    <w:p w:rsidR="004A25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62363">
        <w:rPr>
          <w:rFonts w:ascii="Times New Roman" w:hAnsi="Times New Roman" w:cs="Times New Roman"/>
          <w:lang w:val="en-GB"/>
        </w:rPr>
        <w:tab/>
      </w:r>
      <w:r w:rsidRPr="001E4D1C" w:rsidR="00793A02">
        <w:rPr>
          <w:rFonts w:ascii="Times New Roman" w:hAnsi="Times New Roman" w:cs="Times New Roman"/>
          <w:lang w:val="en-GB"/>
        </w:rPr>
        <w:t xml:space="preserve">possess the </w:t>
      </w:r>
      <w:r w:rsidRPr="001E4D1C" w:rsidR="00FC590D">
        <w:rPr>
          <w:rFonts w:ascii="Times New Roman" w:hAnsi="Times New Roman" w:cs="Times New Roman"/>
          <w:lang w:val="en-GB"/>
        </w:rPr>
        <w:t>assets</w:t>
      </w:r>
      <w:r w:rsidRPr="001E4D1C" w:rsidR="00793A02">
        <w:rPr>
          <w:rFonts w:ascii="Times New Roman" w:hAnsi="Times New Roman" w:cs="Times New Roman"/>
          <w:lang w:val="en-GB"/>
        </w:rPr>
        <w:t xml:space="preserve"> of this fund in order to perform financial services referred to in Section 85, or other supporting services pursuant to letter (a).</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D4D5E">
        <w:rPr>
          <w:rFonts w:ascii="Times New Roman" w:hAnsi="Times New Roman" w:cs="Times New Roman"/>
          <w:lang w:val="en-GB"/>
        </w:rPr>
        <w:t xml:space="preserve"> 88</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FC590D">
        <w:rPr>
          <w:rFonts w:ascii="Times New Roman" w:hAnsi="Times New Roman" w:cs="Times New Roman"/>
          <w:lang w:val="en-GB"/>
        </w:rPr>
        <w:t xml:space="preserve">agreement </w:t>
      </w:r>
      <w:r w:rsidRPr="001E4D1C">
        <w:rPr>
          <w:rFonts w:ascii="Times New Roman" w:hAnsi="Times New Roman" w:cs="Times New Roman"/>
          <w:lang w:val="en-GB"/>
        </w:rPr>
        <w:t xml:space="preserve">under which the </w:t>
      </w:r>
      <w:r w:rsidRPr="001E4D1C" w:rsidR="00FC590D">
        <w:rPr>
          <w:rFonts w:ascii="Times New Roman" w:hAnsi="Times New Roman" w:cs="Times New Roman"/>
          <w:lang w:val="en-GB"/>
        </w:rPr>
        <w:t>prime broker</w:t>
      </w:r>
      <w:r w:rsidRPr="001E4D1C">
        <w:rPr>
          <w:rFonts w:ascii="Times New Roman" w:hAnsi="Times New Roman" w:cs="Times New Roman"/>
          <w:lang w:val="en-GB"/>
        </w:rPr>
        <w:t xml:space="preserve"> performs financial services or other support</w:t>
      </w:r>
      <w:r w:rsidRPr="001E4D1C" w:rsidR="00FC590D">
        <w:rPr>
          <w:rFonts w:ascii="Times New Roman" w:hAnsi="Times New Roman" w:cs="Times New Roman"/>
          <w:lang w:val="en-GB"/>
        </w:rPr>
        <w:t>ing</w:t>
      </w:r>
      <w:r w:rsidRPr="001E4D1C">
        <w:rPr>
          <w:rFonts w:ascii="Times New Roman" w:hAnsi="Times New Roman" w:cs="Times New Roman"/>
          <w:lang w:val="en-GB"/>
        </w:rPr>
        <w:t xml:space="preserve"> services or holds the </w:t>
      </w:r>
      <w:r w:rsidRPr="001E4D1C" w:rsidR="00FC590D">
        <w:rPr>
          <w:rFonts w:ascii="Times New Roman" w:hAnsi="Times New Roman" w:cs="Times New Roman"/>
          <w:lang w:val="en-GB"/>
        </w:rPr>
        <w:t xml:space="preserve">assets </w:t>
      </w:r>
      <w:r w:rsidRPr="001E4D1C">
        <w:rPr>
          <w:rFonts w:ascii="Times New Roman" w:hAnsi="Times New Roman" w:cs="Times New Roman"/>
          <w:lang w:val="en-GB"/>
        </w:rPr>
        <w:t xml:space="preserve">of an investment fund </w:t>
      </w:r>
      <w:r w:rsidRPr="001E4D1C" w:rsidR="00FC590D">
        <w:rPr>
          <w:rFonts w:ascii="Times New Roman" w:hAnsi="Times New Roman" w:cs="Times New Roman"/>
          <w:lang w:val="en-GB"/>
        </w:rPr>
        <w:t>must be concuded in writing.</w:t>
      </w: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agreement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C06AF3">
        <w:rPr>
          <w:rFonts w:ascii="Times New Roman" w:hAnsi="Times New Roman" w:cs="Times New Roman"/>
          <w:lang w:val="en-GB"/>
        </w:rPr>
        <w:t>must be in compliance with the statute of the investment fund for which the prime broker performs financial services or other supporting services or whose assets the prime broker possesses.</w:t>
      </w:r>
      <w:r w:rsidRPr="001E4D1C">
        <w:rPr>
          <w:rFonts w:ascii="Times New Roman" w:hAnsi="Times New Roman" w:cs="Times New Roman"/>
          <w:lang w:val="en-GB"/>
        </w:rPr>
        <w:t xml:space="preserve"> </w:t>
      </w:r>
    </w:p>
    <w:p w:rsidR="00351CED" w:rsidRPr="001E4D1C" w:rsidP="001A08E4">
      <w:pPr>
        <w:keepNext/>
        <w:keepLines/>
        <w:widowControl w:val="0"/>
        <w:spacing w:after="0" w:line="240" w:lineRule="auto"/>
        <w:ind w:firstLine="708"/>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C06AF3">
        <w:rPr>
          <w:rFonts w:ascii="Times New Roman" w:hAnsi="Times New Roman" w:cs="Times New Roman"/>
          <w:lang w:val="en-GB"/>
        </w:rPr>
        <w:t xml:space="preserve">The manager informs the particular </w:t>
      </w:r>
      <w:r w:rsidRPr="001E4D1C" w:rsidR="00A2602D">
        <w:rPr>
          <w:rFonts w:ascii="Times New Roman" w:hAnsi="Times New Roman" w:cs="Times New Roman"/>
          <w:lang w:val="en-GB"/>
        </w:rPr>
        <w:t>deposito</w:t>
      </w:r>
      <w:r w:rsidRPr="001E4D1C" w:rsidR="00C06AF3">
        <w:rPr>
          <w:rFonts w:ascii="Times New Roman" w:hAnsi="Times New Roman" w:cs="Times New Roman"/>
          <w:lang w:val="en-GB"/>
        </w:rPr>
        <w:t xml:space="preserve">ry of the commencement or termination of an obligation from the agreement referred to in </w:t>
      </w:r>
      <w:r w:rsidRPr="001E4D1C" w:rsidR="00A46342">
        <w:rPr>
          <w:rFonts w:ascii="Times New Roman" w:hAnsi="Times New Roman" w:cs="Times New Roman"/>
          <w:lang w:val="en-GB"/>
        </w:rPr>
        <w:t>Subsection</w:t>
      </w:r>
      <w:r w:rsidRPr="001E4D1C" w:rsidR="00C06AF3">
        <w:rPr>
          <w:rFonts w:ascii="Times New Roman" w:hAnsi="Times New Roman" w:cs="Times New Roman"/>
          <w:lang w:val="en-GB"/>
        </w:rPr>
        <w:t xml:space="preserve"> 1, unless the </w:t>
      </w:r>
      <w:r w:rsidRPr="001E4D1C" w:rsidR="00A2602D">
        <w:rPr>
          <w:rFonts w:ascii="Times New Roman" w:hAnsi="Times New Roman" w:cs="Times New Roman"/>
          <w:lang w:val="en-GB"/>
        </w:rPr>
        <w:t>deposito</w:t>
      </w:r>
      <w:r w:rsidRPr="001E4D1C" w:rsidR="00C06AF3">
        <w:rPr>
          <w:rFonts w:ascii="Times New Roman" w:hAnsi="Times New Roman" w:cs="Times New Roman"/>
          <w:lang w:val="en-GB"/>
        </w:rPr>
        <w:t xml:space="preserve">ry is a party to the agreement. </w:t>
      </w:r>
    </w:p>
    <w:p w:rsidR="004A254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25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D4D5E">
        <w:rPr>
          <w:rFonts w:ascii="Times New Roman" w:hAnsi="Times New Roman" w:cs="Times New Roman"/>
          <w:lang w:val="en-GB"/>
        </w:rPr>
        <w:t xml:space="preserve"> 89</w:t>
      </w:r>
    </w:p>
    <w:p w:rsidR="004A2549" w:rsidRPr="001E4D1C" w:rsidP="001A08E4">
      <w:pPr>
        <w:keepNext/>
        <w:keepLines/>
        <w:widowControl w:val="0"/>
        <w:spacing w:after="0" w:line="240" w:lineRule="auto"/>
        <w:jc w:val="both"/>
        <w:rPr>
          <w:rFonts w:ascii="Times New Roman" w:hAnsi="Times New Roman" w:cs="Times New Roman"/>
          <w:lang w:val="en-GB"/>
        </w:rPr>
      </w:pPr>
    </w:p>
    <w:p w:rsidR="004A25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66D48">
        <w:rPr>
          <w:rFonts w:ascii="Times New Roman" w:hAnsi="Times New Roman" w:cs="Times New Roman"/>
          <w:lang w:val="en-GB"/>
        </w:rPr>
        <w:t xml:space="preserve">The manager of an investment fund for which the prime broker performs financial services or other supporting services or whose </w:t>
      </w:r>
      <w:r w:rsidRPr="001E4D1C" w:rsidR="00701125">
        <w:rPr>
          <w:rFonts w:ascii="Times New Roman" w:hAnsi="Times New Roman" w:cs="Times New Roman"/>
          <w:lang w:val="en-GB"/>
        </w:rPr>
        <w:t>assets</w:t>
      </w:r>
      <w:r w:rsidRPr="001E4D1C" w:rsidR="00266D48">
        <w:rPr>
          <w:rFonts w:ascii="Times New Roman" w:hAnsi="Times New Roman" w:cs="Times New Roman"/>
          <w:lang w:val="en-GB"/>
        </w:rPr>
        <w:t xml:space="preserve"> it possesses, will ensure that the prime broker provide the </w:t>
      </w:r>
      <w:r w:rsidRPr="001E4D1C" w:rsidR="00A2602D">
        <w:rPr>
          <w:rFonts w:ascii="Times New Roman" w:hAnsi="Times New Roman" w:cs="Times New Roman"/>
          <w:lang w:val="en-GB"/>
        </w:rPr>
        <w:t>deposito</w:t>
      </w:r>
      <w:r w:rsidRPr="001E4D1C" w:rsidR="00266D48">
        <w:rPr>
          <w:rFonts w:ascii="Times New Roman" w:hAnsi="Times New Roman" w:cs="Times New Roman"/>
          <w:lang w:val="en-GB"/>
        </w:rPr>
        <w:t>ry with the needed information and documents, which are necessary for</w:t>
      </w:r>
      <w:r w:rsidRPr="001E4D1C" w:rsidR="00701125">
        <w:rPr>
          <w:rFonts w:ascii="Times New Roman" w:hAnsi="Times New Roman" w:cs="Times New Roman"/>
          <w:lang w:val="en-GB"/>
        </w:rPr>
        <w:t xml:space="preserve"> the</w:t>
      </w:r>
      <w:r w:rsidRPr="001E4D1C" w:rsidR="00266D48">
        <w:rPr>
          <w:rFonts w:ascii="Times New Roman" w:hAnsi="Times New Roman" w:cs="Times New Roman"/>
          <w:lang w:val="en-GB"/>
        </w:rPr>
        <w:t xml:space="preserve"> proper performance of the activity of a </w:t>
      </w:r>
      <w:r w:rsidRPr="001E4D1C" w:rsidR="00A2602D">
        <w:rPr>
          <w:rFonts w:ascii="Times New Roman" w:hAnsi="Times New Roman" w:cs="Times New Roman"/>
          <w:lang w:val="en-GB"/>
        </w:rPr>
        <w:t>deposito</w:t>
      </w:r>
      <w:r w:rsidRPr="001E4D1C" w:rsidR="00266D48">
        <w:rPr>
          <w:rFonts w:ascii="Times New Roman" w:hAnsi="Times New Roman" w:cs="Times New Roman"/>
          <w:lang w:val="en-GB"/>
        </w:rPr>
        <w:t xml:space="preserve">ry, especially those relating to the </w:t>
      </w:r>
      <w:r w:rsidRPr="001E4D1C" w:rsidR="00701125">
        <w:rPr>
          <w:rFonts w:ascii="Times New Roman" w:hAnsi="Times New Roman" w:cs="Times New Roman"/>
          <w:lang w:val="en-GB"/>
        </w:rPr>
        <w:t>assets</w:t>
      </w:r>
      <w:r w:rsidRPr="001E4D1C" w:rsidR="00266D48">
        <w:rPr>
          <w:rFonts w:ascii="Times New Roman" w:hAnsi="Times New Roman" w:cs="Times New Roman"/>
          <w:lang w:val="en-GB"/>
        </w:rPr>
        <w:t xml:space="preserve"> of this fund, which is in possession of the prime broker. </w:t>
      </w:r>
    </w:p>
    <w:p w:rsidR="001D4D5E" w:rsidRPr="001E4D1C" w:rsidP="001A08E4">
      <w:pPr>
        <w:keepNext/>
        <w:keepLines/>
        <w:widowControl w:val="0"/>
        <w:spacing w:after="0" w:line="240" w:lineRule="auto"/>
        <w:jc w:val="both"/>
        <w:rPr>
          <w:rFonts w:ascii="Times New Roman" w:hAnsi="Times New Roman" w:cs="Times New Roman"/>
          <w:lang w:val="en-GB"/>
        </w:rPr>
      </w:pP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01125">
        <w:rPr>
          <w:rFonts w:ascii="Times New Roman" w:hAnsi="Times New Roman" w:cs="Times New Roman"/>
          <w:lang w:val="en-GB"/>
        </w:rPr>
        <w:t>The</w:t>
      </w:r>
      <w:r w:rsidRPr="001E4D1C">
        <w:rPr>
          <w:rFonts w:ascii="Times New Roman" w:hAnsi="Times New Roman" w:cs="Times New Roman"/>
          <w:lang w:val="en-GB"/>
        </w:rPr>
        <w:t xml:space="preserve"> obligation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701125">
        <w:rPr>
          <w:rFonts w:ascii="Times New Roman" w:hAnsi="Times New Roman" w:cs="Times New Roman"/>
          <w:lang w:val="en-GB"/>
        </w:rPr>
        <w:t xml:space="preserve">is further defined in </w:t>
      </w:r>
      <w:r w:rsidRPr="001E4D1C">
        <w:rPr>
          <w:rFonts w:ascii="Times New Roman" w:hAnsi="Times New Roman" w:cs="Times New Roman"/>
          <w:lang w:val="en-GB"/>
        </w:rPr>
        <w:t>Article 91</w:t>
      </w:r>
      <w:r w:rsidRPr="001E4D1C" w:rsidR="00B05BDE">
        <w:rPr>
          <w:rFonts w:ascii="Times New Roman" w:hAnsi="Times New Roman" w:cs="Times New Roman"/>
          <w:lang w:val="en-GB"/>
        </w:rPr>
        <w:t xml:space="preserve"> of Commission Delegated Regulation (EU) No 231/2013</w:t>
      </w:r>
      <w:r w:rsidRPr="001E4D1C">
        <w:rPr>
          <w:rFonts w:ascii="Times New Roman" w:hAnsi="Times New Roman" w:cs="Times New Roman"/>
          <w:lang w:val="en-GB"/>
        </w:rPr>
        <w:t>.</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90</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 special rule for </w:t>
      </w:r>
      <w:r w:rsidRPr="001E4D1C" w:rsidR="00472954">
        <w:rPr>
          <w:rFonts w:ascii="Times New Roman" w:hAnsi="Times New Roman" w:cs="Times New Roman"/>
          <w:b/>
          <w:lang w:val="en-GB"/>
        </w:rPr>
        <w:t>the repeated provision</w:t>
      </w:r>
      <w:r w:rsidRPr="001E4D1C">
        <w:rPr>
          <w:rFonts w:ascii="Times New Roman" w:hAnsi="Times New Roman" w:cs="Times New Roman"/>
          <w:b/>
          <w:lang w:val="en-GB"/>
        </w:rPr>
        <w:t xml:space="preserve"> of financial collateral</w:t>
      </w:r>
    </w:p>
    <w:p w:rsidR="001D4D5E" w:rsidRPr="001E4D1C" w:rsidP="001A08E4">
      <w:pPr>
        <w:keepNext/>
        <w:keepLines/>
        <w:widowControl w:val="0"/>
        <w:spacing w:after="0" w:line="240" w:lineRule="auto"/>
        <w:jc w:val="both"/>
        <w:rPr>
          <w:rFonts w:ascii="Times New Roman" w:hAnsi="Times New Roman" w:cs="Times New Roman"/>
          <w:lang w:val="en-GB"/>
        </w:rPr>
      </w:pP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The prime broker of an investment fund must not, without prior consent of the manager of such a fund, provide as financial collateral or comparable </w:t>
      </w:r>
      <w:r w:rsidRPr="001E4D1C" w:rsidR="00D41C5F">
        <w:rPr>
          <w:rFonts w:ascii="Times New Roman" w:hAnsi="Times New Roman" w:cs="Times New Roman"/>
          <w:lang w:val="en-GB"/>
        </w:rPr>
        <w:t>security</w:t>
      </w:r>
      <w:r w:rsidRPr="001E4D1C">
        <w:rPr>
          <w:rFonts w:ascii="Times New Roman" w:hAnsi="Times New Roman" w:cs="Times New Roman"/>
          <w:lang w:val="en-GB"/>
        </w:rPr>
        <w:t xml:space="preserve"> according to the laws of another state or other </w:t>
      </w:r>
      <w:r w:rsidRPr="001E4D1C" w:rsidR="00CD1A50">
        <w:rPr>
          <w:rFonts w:ascii="Times New Roman" w:hAnsi="Times New Roman" w:cs="Times New Roman"/>
          <w:lang w:val="en-GB"/>
        </w:rPr>
        <w:t>collateral,</w:t>
      </w:r>
      <w:r w:rsidRPr="001E4D1C">
        <w:rPr>
          <w:rFonts w:ascii="Times New Roman" w:hAnsi="Times New Roman" w:cs="Times New Roman"/>
          <w:lang w:val="en-GB"/>
        </w:rPr>
        <w:t xml:space="preserve"> the financial instruments which have been provided out of the </w:t>
      </w:r>
      <w:r w:rsidRPr="001E4D1C" w:rsidR="00CD1A50">
        <w:rPr>
          <w:rFonts w:ascii="Times New Roman" w:hAnsi="Times New Roman" w:cs="Times New Roman"/>
          <w:lang w:val="en-GB"/>
        </w:rPr>
        <w:t>assets</w:t>
      </w:r>
      <w:r w:rsidRPr="001E4D1C">
        <w:rPr>
          <w:rFonts w:ascii="Times New Roman" w:hAnsi="Times New Roman" w:cs="Times New Roman"/>
          <w:lang w:val="en-GB"/>
        </w:rPr>
        <w:t xml:space="preserve"> of such a fund as financial collateral or comparable </w:t>
      </w:r>
      <w:r w:rsidRPr="001E4D1C" w:rsidR="00D41C5F">
        <w:rPr>
          <w:rFonts w:ascii="Times New Roman" w:hAnsi="Times New Roman" w:cs="Times New Roman"/>
          <w:lang w:val="en-GB"/>
        </w:rPr>
        <w:t>security</w:t>
      </w:r>
      <w:r w:rsidRPr="001E4D1C">
        <w:rPr>
          <w:rFonts w:ascii="Times New Roman" w:hAnsi="Times New Roman" w:cs="Times New Roman"/>
          <w:lang w:val="en-GB"/>
        </w:rPr>
        <w:t xml:space="preserve"> according to the laws of another state or other </w:t>
      </w:r>
      <w:r w:rsidRPr="001E4D1C" w:rsidR="00A7104C">
        <w:rPr>
          <w:rFonts w:ascii="Times New Roman" w:hAnsi="Times New Roman" w:cs="Times New Roman"/>
          <w:lang w:val="en-GB"/>
        </w:rPr>
        <w:t>collateral</w:t>
      </w:r>
      <w:r w:rsidRPr="001E4D1C">
        <w:rPr>
          <w:rFonts w:ascii="Times New Roman" w:hAnsi="Times New Roman" w:cs="Times New Roman"/>
          <w:lang w:val="en-GB"/>
        </w:rPr>
        <w:t>.</w:t>
      </w:r>
      <w:r w:rsidRPr="001E4D1C">
        <w:rPr>
          <w:rFonts w:ascii="Times New Roman" w:hAnsi="Times New Roman" w:cs="Times New Roman"/>
          <w:lang w:val="en-GB"/>
        </w:rPr>
        <w:t xml:space="preserve"> </w:t>
      </w:r>
    </w:p>
    <w:p w:rsidR="00D41C5F"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91</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The performance of the</w:t>
      </w:r>
      <w:r w:rsidRPr="001E4D1C" w:rsidR="00640E39">
        <w:rPr>
          <w:rFonts w:ascii="Times New Roman" w:hAnsi="Times New Roman" w:cs="Times New Roman"/>
          <w:b/>
          <w:lang w:val="en-GB"/>
        </w:rPr>
        <w:t xml:space="preserve"> activity of a</w:t>
      </w:r>
      <w:r w:rsidRPr="001E4D1C">
        <w:rPr>
          <w:rFonts w:ascii="Times New Roman" w:hAnsi="Times New Roman" w:cs="Times New Roman"/>
          <w:b/>
          <w:lang w:val="en-GB"/>
        </w:rPr>
        <w:t xml:space="preserve"> </w:t>
      </w:r>
      <w:r w:rsidRPr="001E4D1C" w:rsidR="00A2602D">
        <w:rPr>
          <w:rFonts w:ascii="Times New Roman" w:hAnsi="Times New Roman" w:cs="Times New Roman"/>
          <w:b/>
          <w:lang w:val="en-GB"/>
        </w:rPr>
        <w:t>deposito</w:t>
      </w:r>
      <w:r w:rsidRPr="001E4D1C" w:rsidR="003374F6">
        <w:rPr>
          <w:rFonts w:ascii="Times New Roman" w:hAnsi="Times New Roman" w:cs="Times New Roman"/>
          <w:b/>
          <w:lang w:val="en-GB"/>
        </w:rPr>
        <w:t>r</w:t>
      </w:r>
      <w:r w:rsidRPr="001E4D1C">
        <w:rPr>
          <w:rFonts w:ascii="Times New Roman" w:hAnsi="Times New Roman" w:cs="Times New Roman"/>
          <w:b/>
          <w:lang w:val="en-GB"/>
        </w:rPr>
        <w:t xml:space="preserve">y </w:t>
      </w:r>
      <w:r w:rsidRPr="001E4D1C" w:rsidR="00640E39">
        <w:rPr>
          <w:rFonts w:ascii="Times New Roman" w:hAnsi="Times New Roman" w:cs="Times New Roman"/>
          <w:b/>
          <w:lang w:val="en-GB"/>
        </w:rPr>
        <w:t>by the prime broker</w:t>
      </w:r>
    </w:p>
    <w:p w:rsidR="001D4D5E" w:rsidRPr="001E4D1C" w:rsidP="001A08E4">
      <w:pPr>
        <w:keepNext/>
        <w:keepLines/>
        <w:widowControl w:val="0"/>
        <w:spacing w:after="0" w:line="240" w:lineRule="auto"/>
        <w:jc w:val="both"/>
        <w:rPr>
          <w:rFonts w:ascii="Times New Roman" w:hAnsi="Times New Roman" w:cs="Times New Roman"/>
          <w:lang w:val="en-GB"/>
        </w:rPr>
      </w:pP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40E39">
        <w:rPr>
          <w:rFonts w:ascii="Times New Roman" w:hAnsi="Times New Roman" w:cs="Times New Roman"/>
          <w:lang w:val="en-GB"/>
        </w:rPr>
        <w:t xml:space="preserve">The prime broker of an investment fund may perform the activity of a </w:t>
      </w:r>
      <w:r w:rsidRPr="001E4D1C" w:rsidR="00A2602D">
        <w:rPr>
          <w:rFonts w:ascii="Times New Roman" w:hAnsi="Times New Roman" w:cs="Times New Roman"/>
          <w:lang w:val="en-GB"/>
        </w:rPr>
        <w:t>deposito</w:t>
      </w:r>
      <w:r w:rsidRPr="001E4D1C" w:rsidR="00640E39">
        <w:rPr>
          <w:rFonts w:ascii="Times New Roman" w:hAnsi="Times New Roman" w:cs="Times New Roman"/>
          <w:lang w:val="en-GB"/>
        </w:rPr>
        <w:t xml:space="preserve">ry of this fund, only if: </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640E39">
        <w:rPr>
          <w:rFonts w:ascii="Times New Roman" w:hAnsi="Times New Roman" w:cs="Times New Roman"/>
          <w:lang w:val="en-GB"/>
        </w:rPr>
        <w:t xml:space="preserve">it fulfils the conditions laid down in this Act with respect to the performance of the activity of a </w:t>
      </w:r>
      <w:r w:rsidRPr="001E4D1C" w:rsidR="00A2602D">
        <w:rPr>
          <w:rFonts w:ascii="Times New Roman" w:hAnsi="Times New Roman" w:cs="Times New Roman"/>
          <w:lang w:val="en-GB"/>
        </w:rPr>
        <w:t>deposito</w:t>
      </w:r>
      <w:r w:rsidRPr="001E4D1C" w:rsidR="00640E39">
        <w:rPr>
          <w:rFonts w:ascii="Times New Roman" w:hAnsi="Times New Roman" w:cs="Times New Roman"/>
          <w:lang w:val="en-GB"/>
        </w:rPr>
        <w:t xml:space="preserve">ry of this fund,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640E39">
        <w:rPr>
          <w:rFonts w:ascii="Times New Roman" w:hAnsi="Times New Roman" w:cs="Times New Roman"/>
          <w:lang w:val="en-GB"/>
        </w:rPr>
        <w:t xml:space="preserve">it has functionally and hierarchically separated the performance of the activity of a prime broker from the performance of the activity of a </w:t>
      </w:r>
      <w:r w:rsidRPr="001E4D1C" w:rsidR="00A2602D">
        <w:rPr>
          <w:rFonts w:ascii="Times New Roman" w:hAnsi="Times New Roman" w:cs="Times New Roman"/>
          <w:lang w:val="en-GB"/>
        </w:rPr>
        <w:t>deposito</w:t>
      </w:r>
      <w:r w:rsidRPr="001E4D1C" w:rsidR="00640E39">
        <w:rPr>
          <w:rFonts w:ascii="Times New Roman" w:hAnsi="Times New Roman" w:cs="Times New Roman"/>
          <w:lang w:val="en-GB"/>
        </w:rPr>
        <w:t xml:space="preserve">ry, and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640E39">
        <w:rPr>
          <w:rFonts w:ascii="Times New Roman" w:hAnsi="Times New Roman" w:cs="Times New Roman"/>
          <w:lang w:val="en-GB"/>
        </w:rPr>
        <w:t xml:space="preserve">it introduces, maintains and applies procedures for the </w:t>
      </w:r>
      <w:r w:rsidRPr="001E4D1C" w:rsidR="00713C15">
        <w:rPr>
          <w:rFonts w:ascii="Times New Roman" w:hAnsi="Times New Roman" w:cs="Times New Roman"/>
          <w:lang w:val="en-GB"/>
        </w:rPr>
        <w:t>management</w:t>
      </w:r>
      <w:r w:rsidRPr="001E4D1C" w:rsidR="00640E39">
        <w:rPr>
          <w:rFonts w:ascii="Times New Roman" w:hAnsi="Times New Roman" w:cs="Times New Roman"/>
          <w:lang w:val="en-GB"/>
        </w:rPr>
        <w:t xml:space="preserve"> of conflicts of interests arising from the performance of the activity of a prime broker and the performance of the activity of a </w:t>
      </w:r>
      <w:r w:rsidRPr="001E4D1C" w:rsidR="00A2602D">
        <w:rPr>
          <w:rFonts w:ascii="Times New Roman" w:hAnsi="Times New Roman" w:cs="Times New Roman"/>
          <w:lang w:val="en-GB"/>
        </w:rPr>
        <w:t>deposito</w:t>
      </w:r>
      <w:r w:rsidRPr="001E4D1C" w:rsidR="00640E39">
        <w:rPr>
          <w:rFonts w:ascii="Times New Roman" w:hAnsi="Times New Roman" w:cs="Times New Roman"/>
          <w:lang w:val="en-GB"/>
        </w:rPr>
        <w:t xml:space="preserve">ry, including their detection, prevention and reporting. </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40E39">
        <w:rPr>
          <w:rFonts w:ascii="Times New Roman" w:hAnsi="Times New Roman" w:cs="Times New Roman"/>
          <w:lang w:val="en-GB"/>
        </w:rPr>
        <w:t xml:space="preserve">In case of a threat of a conflict of interests according to </w:t>
      </w:r>
      <w:r w:rsidRPr="001E4D1C" w:rsidR="00A46342">
        <w:rPr>
          <w:rFonts w:ascii="Times New Roman" w:hAnsi="Times New Roman" w:cs="Times New Roman"/>
          <w:lang w:val="en-GB"/>
        </w:rPr>
        <w:t>Subsection</w:t>
      </w:r>
      <w:r w:rsidRPr="001E4D1C" w:rsidR="00640E39">
        <w:rPr>
          <w:rFonts w:ascii="Times New Roman" w:hAnsi="Times New Roman" w:cs="Times New Roman"/>
          <w:lang w:val="en-GB"/>
        </w:rPr>
        <w:t xml:space="preserve"> (1), the prime broker of an investment fund or a foreign investment fund reports this without undue delay to the manager of this fund, as well as to the unitholders, shareholders or beneficiaries of this fund.</w:t>
      </w:r>
      <w:r w:rsidRPr="001E4D1C">
        <w:rPr>
          <w:rFonts w:ascii="Times New Roman" w:hAnsi="Times New Roman" w:cs="Times New Roman"/>
          <w:lang w:val="en-GB"/>
        </w:rPr>
        <w:t xml:space="preserve"> </w:t>
      </w:r>
    </w:p>
    <w:p w:rsidR="00AC0DAF" w:rsidRPr="001E4D1C" w:rsidP="001A08E4">
      <w:pPr>
        <w:keepNext/>
        <w:keepLines/>
        <w:widowControl w:val="0"/>
        <w:spacing w:after="0" w:line="240" w:lineRule="auto"/>
        <w:ind w:firstLine="708"/>
        <w:jc w:val="both"/>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SIX</w:t>
      </w:r>
    </w:p>
    <w:p w:rsidR="001D4D5E" w:rsidRPr="001E4D1C" w:rsidP="001A08E4">
      <w:pPr>
        <w:keepNext/>
        <w:keepLines/>
        <w:widowControl w:val="0"/>
        <w:spacing w:after="0" w:line="240" w:lineRule="auto"/>
        <w:jc w:val="center"/>
        <w:rPr>
          <w:rFonts w:ascii="Times New Roman" w:hAnsi="Times New Roman" w:cs="Times New Roman"/>
          <w:b/>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INVESTMENT FUNDS</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BASIC PROVISION</w:t>
      </w:r>
      <w:r w:rsidRPr="001E4D1C" w:rsidR="004331B7">
        <w:rPr>
          <w:rFonts w:ascii="Times New Roman" w:hAnsi="Times New Roman" w:cs="Times New Roman"/>
          <w:lang w:val="en-GB"/>
        </w:rPr>
        <w:t>S</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Investment funds and their </w:t>
      </w:r>
      <w:r w:rsidRPr="001E4D1C" w:rsidR="004331B7">
        <w:rPr>
          <w:rFonts w:ascii="Times New Roman" w:hAnsi="Times New Roman" w:cs="Times New Roman"/>
          <w:b/>
          <w:lang w:val="en-GB"/>
        </w:rPr>
        <w:t>divisions</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1007E">
        <w:rPr>
          <w:rFonts w:ascii="Times New Roman" w:hAnsi="Times New Roman" w:cs="Times New Roman"/>
          <w:lang w:val="en-GB"/>
        </w:rPr>
        <w:t xml:space="preserve"> 92</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Divisions </w:t>
      </w:r>
      <w:r w:rsidRPr="001E4D1C">
        <w:rPr>
          <w:rFonts w:ascii="Times New Roman" w:hAnsi="Times New Roman" w:cs="Times New Roman"/>
          <w:b/>
          <w:lang w:val="en-GB"/>
        </w:rPr>
        <w:t>of investment funds</w:t>
      </w:r>
    </w:p>
    <w:p w:rsidR="001D4D5E" w:rsidRPr="001E4D1C" w:rsidP="001A08E4">
      <w:pPr>
        <w:keepNext/>
        <w:keepLines/>
        <w:widowControl w:val="0"/>
        <w:spacing w:after="0" w:line="240" w:lineRule="auto"/>
        <w:jc w:val="both"/>
        <w:rPr>
          <w:rFonts w:ascii="Times New Roman" w:hAnsi="Times New Roman" w:cs="Times New Roman"/>
          <w:lang w:val="en-GB"/>
        </w:rPr>
      </w:pP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 funds are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s and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s.</w:t>
      </w: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s are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w:t>
      </w:r>
      <w:r w:rsidRPr="001E4D1C" w:rsidR="00BF79EB">
        <w:rPr>
          <w:rFonts w:ascii="Times New Roman" w:hAnsi="Times New Roman" w:cs="Times New Roman"/>
          <w:lang w:val="en-GB"/>
        </w:rPr>
        <w:t>(in Czech “</w:t>
      </w:r>
      <w:r w:rsidRPr="001E4D1C" w:rsidR="00BF79EB">
        <w:rPr>
          <w:rFonts w:ascii="Times New Roman" w:hAnsi="Times New Roman" w:cs="Times New Roman"/>
          <w:i/>
          <w:lang w:val="en-GB"/>
        </w:rPr>
        <w:t>standardní fondy</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 xml:space="preserve">and </w:t>
      </w:r>
      <w:r w:rsidRPr="001E4D1C" w:rsidR="00590708">
        <w:rPr>
          <w:rFonts w:ascii="Times New Roman" w:hAnsi="Times New Roman" w:cs="Times New Roman"/>
          <w:lang w:val="en-GB"/>
        </w:rPr>
        <w:t>retail AIF</w:t>
      </w:r>
      <w:r w:rsidRPr="001E4D1C">
        <w:rPr>
          <w:rFonts w:ascii="Times New Roman" w:hAnsi="Times New Roman" w:cs="Times New Roman"/>
          <w:lang w:val="en-GB"/>
        </w:rPr>
        <w:t>s</w:t>
      </w:r>
      <w:r w:rsidRPr="001E4D1C" w:rsidR="00BF79EB">
        <w:rPr>
          <w:rFonts w:ascii="Times New Roman" w:hAnsi="Times New Roman" w:cs="Times New Roman"/>
          <w:lang w:val="en-GB"/>
        </w:rPr>
        <w:t xml:space="preserve"> (in Czech “</w:t>
      </w:r>
      <w:r w:rsidRPr="001E4D1C" w:rsidR="00BF79EB">
        <w:rPr>
          <w:rFonts w:ascii="Times New Roman" w:hAnsi="Times New Roman" w:cs="Times New Roman"/>
          <w:i/>
          <w:lang w:val="en-GB"/>
        </w:rPr>
        <w:t>speciální fondy</w:t>
      </w:r>
      <w:r w:rsidRPr="001E4D1C" w:rsidR="00BF79EB">
        <w:rPr>
          <w:rFonts w:ascii="Times New Roman" w:hAnsi="Times New Roman" w:cs="Times New Roman"/>
          <w:lang w:val="en-GB"/>
        </w:rPr>
        <w:t>”)</w:t>
      </w:r>
      <w:r w:rsidRPr="001E4D1C">
        <w:rPr>
          <w:rFonts w:ascii="Times New Roman" w:hAnsi="Times New Roman" w:cs="Times New Roman"/>
          <w:lang w:val="en-GB"/>
        </w:rPr>
        <w:t>.</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1007E">
        <w:rPr>
          <w:rFonts w:ascii="Times New Roman" w:hAnsi="Times New Roman" w:cs="Times New Roman"/>
          <w:lang w:val="en-GB"/>
        </w:rPr>
        <w:t xml:space="preserve"> 93</w:t>
      </w:r>
    </w:p>
    <w:p w:rsidR="001D4D5E" w:rsidRPr="001E4D1C" w:rsidP="001A08E4">
      <w:pPr>
        <w:keepNext/>
        <w:keepLines/>
        <w:widowControl w:val="0"/>
        <w:spacing w:after="0" w:line="240" w:lineRule="auto"/>
        <w:jc w:val="center"/>
        <w:rPr>
          <w:rFonts w:ascii="Times New Roman" w:hAnsi="Times New Roman" w:cs="Times New Roman"/>
          <w:lang w:val="en-GB"/>
        </w:rPr>
      </w:pPr>
    </w:p>
    <w:p w:rsidR="001D4D5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Retail investment fund</w:t>
      </w:r>
      <w:r w:rsidRPr="001E4D1C">
        <w:rPr>
          <w:rFonts w:ascii="Times New Roman" w:hAnsi="Times New Roman" w:cs="Times New Roman"/>
          <w:b/>
          <w:lang w:val="en-GB"/>
        </w:rPr>
        <w:t>s</w:t>
      </w:r>
    </w:p>
    <w:p w:rsidR="001D4D5E" w:rsidRPr="001E4D1C" w:rsidP="001A08E4">
      <w:pPr>
        <w:keepNext/>
        <w:keepLines/>
        <w:widowControl w:val="0"/>
        <w:spacing w:after="0" w:line="240" w:lineRule="auto"/>
        <w:jc w:val="both"/>
        <w:rPr>
          <w:rFonts w:ascii="Times New Roman" w:hAnsi="Times New Roman" w:cs="Times New Roman"/>
          <w:lang w:val="en-GB"/>
        </w:rPr>
      </w:pP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BF79EB">
        <w:rPr>
          <w:rFonts w:ascii="Times New Roman" w:hAnsi="Times New Roman" w:cs="Times New Roman"/>
          <w:lang w:val="en-GB"/>
        </w:rPr>
        <w:t>(in Czech “</w:t>
      </w:r>
      <w:r w:rsidRPr="001E4D1C" w:rsidR="00BF79EB">
        <w:rPr>
          <w:rFonts w:ascii="Times New Roman" w:hAnsi="Times New Roman" w:cs="Times New Roman"/>
          <w:i/>
          <w:lang w:val="en-GB"/>
        </w:rPr>
        <w:t>fond kolektivního investování</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is</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Pr>
          <w:rFonts w:ascii="Times New Roman" w:hAnsi="Times New Roman" w:cs="Times New Roman"/>
          <w:lang w:val="en-GB"/>
        </w:rPr>
        <w:t xml:space="preserve">a legal </w:t>
      </w:r>
      <w:r w:rsidRPr="001E4D1C" w:rsidR="00701125">
        <w:rPr>
          <w:rFonts w:ascii="Times New Roman" w:hAnsi="Times New Roman" w:cs="Times New Roman"/>
          <w:lang w:val="en-GB"/>
        </w:rPr>
        <w:t xml:space="preserve">person </w:t>
      </w:r>
      <w:r w:rsidRPr="001E4D1C">
        <w:rPr>
          <w:rFonts w:ascii="Times New Roman" w:hAnsi="Times New Roman" w:cs="Times New Roman"/>
          <w:lang w:val="en-GB"/>
        </w:rPr>
        <w:t xml:space="preserve">having its registered office in the Czech Republic which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collect </w:t>
      </w:r>
      <w:r w:rsidRPr="001E4D1C" w:rsidR="00A7104C">
        <w:rPr>
          <w:rFonts w:ascii="Times New Roman" w:hAnsi="Times New Roman" w:cs="Times New Roman"/>
          <w:lang w:val="en-GB"/>
        </w:rPr>
        <w:t>financial means</w:t>
      </w:r>
      <w:r w:rsidRPr="001E4D1C">
        <w:rPr>
          <w:rFonts w:ascii="Times New Roman" w:hAnsi="Times New Roman" w:cs="Times New Roman"/>
          <w:lang w:val="en-GB"/>
        </w:rPr>
        <w:t xml:space="preserve"> from the public by issuing shares and to </w:t>
      </w:r>
      <w:r w:rsidRPr="001E4D1C" w:rsidR="00701125">
        <w:rPr>
          <w:rFonts w:ascii="Times New Roman" w:hAnsi="Times New Roman" w:cs="Times New Roman"/>
          <w:lang w:val="en-GB"/>
        </w:rPr>
        <w:t>perform</w:t>
      </w:r>
      <w:r w:rsidRPr="001E4D1C">
        <w:rPr>
          <w:rFonts w:ascii="Times New Roman" w:hAnsi="Times New Roman" w:cs="Times New Roman"/>
          <w:lang w:val="en-GB"/>
        </w:rPr>
        <w:t xml:space="preserve"> joint investment of the collected </w:t>
      </w:r>
      <w:r w:rsidRPr="001E4D1C" w:rsidR="003D6720">
        <w:rPr>
          <w:rFonts w:ascii="Times New Roman" w:hAnsi="Times New Roman" w:cs="Times New Roman"/>
          <w:lang w:val="en-GB"/>
        </w:rPr>
        <w:t>financial means</w:t>
      </w:r>
      <w:r w:rsidRPr="001E4D1C">
        <w:rPr>
          <w:rFonts w:ascii="Times New Roman" w:hAnsi="Times New Roman" w:cs="Times New Roman"/>
          <w:lang w:val="en-GB"/>
        </w:rPr>
        <w:t xml:space="preserve"> on the basis of a defined investment strategy on a risk-spreading </w:t>
      </w:r>
      <w:r w:rsidRPr="001E4D1C" w:rsidR="000A0443">
        <w:rPr>
          <w:rFonts w:ascii="Times New Roman" w:hAnsi="Times New Roman" w:cs="Times New Roman"/>
          <w:lang w:val="en-GB"/>
        </w:rPr>
        <w:t xml:space="preserve">principle </w:t>
      </w:r>
      <w:r w:rsidRPr="001E4D1C" w:rsidR="00101AD0">
        <w:rPr>
          <w:rFonts w:ascii="Times New Roman" w:hAnsi="Times New Roman" w:cs="Times New Roman"/>
          <w:lang w:val="en-GB"/>
        </w:rPr>
        <w:t xml:space="preserve">in favour of </w:t>
      </w:r>
      <w:r w:rsidRPr="001E4D1C" w:rsidR="00E1007E">
        <w:rPr>
          <w:rFonts w:ascii="Times New Roman" w:hAnsi="Times New Roman" w:cs="Times New Roman"/>
          <w:lang w:val="en-GB"/>
        </w:rPr>
        <w:t>owners of th</w:t>
      </w:r>
      <w:r w:rsidRPr="001E4D1C" w:rsidR="00101AD0">
        <w:rPr>
          <w:rFonts w:ascii="Times New Roman" w:hAnsi="Times New Roman" w:cs="Times New Roman"/>
          <w:lang w:val="en-GB"/>
        </w:rPr>
        <w:t>e</w:t>
      </w:r>
      <w:r w:rsidRPr="001E4D1C" w:rsidR="00E1007E">
        <w:rPr>
          <w:rFonts w:ascii="Times New Roman" w:hAnsi="Times New Roman" w:cs="Times New Roman"/>
          <w:lang w:val="en-GB"/>
        </w:rPr>
        <w:t>se shares</w:t>
      </w:r>
      <w:r w:rsidRPr="001E4D1C" w:rsidR="00AD0C12">
        <w:rPr>
          <w:rFonts w:ascii="Times New Roman" w:hAnsi="Times New Roman" w:cs="Times New Roman"/>
          <w:lang w:val="en-GB"/>
        </w:rPr>
        <w:t>,</w:t>
      </w:r>
      <w:r w:rsidRPr="001E4D1C" w:rsidR="00101AD0">
        <w:rPr>
          <w:rFonts w:ascii="Times New Roman" w:hAnsi="Times New Roman" w:cs="Times New Roman"/>
          <w:lang w:val="en-GB"/>
        </w:rPr>
        <w:t xml:space="preserve"> and further manage</w:t>
      </w:r>
      <w:r w:rsidRPr="001E4D1C" w:rsidR="00472954">
        <w:rPr>
          <w:rFonts w:ascii="Times New Roman" w:hAnsi="Times New Roman" w:cs="Times New Roman"/>
          <w:lang w:val="en-GB"/>
        </w:rPr>
        <w:t xml:space="preserve"> such</w:t>
      </w:r>
      <w:r w:rsidRPr="001E4D1C" w:rsidR="00101AD0">
        <w:rPr>
          <w:rFonts w:ascii="Times New Roman" w:hAnsi="Times New Roman" w:cs="Times New Roman"/>
          <w:lang w:val="en-GB"/>
        </w:rPr>
        <w:t xml:space="preserve"> assets, and</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Pr>
          <w:rFonts w:ascii="Times New Roman" w:hAnsi="Times New Roman" w:cs="Times New Roman"/>
          <w:lang w:val="en-GB"/>
        </w:rPr>
        <w:t xml:space="preserve">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whose purpose is to collect </w:t>
      </w:r>
      <w:r w:rsidRPr="001E4D1C" w:rsidR="00A7104C">
        <w:rPr>
          <w:rFonts w:ascii="Times New Roman" w:hAnsi="Times New Roman" w:cs="Times New Roman"/>
          <w:lang w:val="en-GB"/>
        </w:rPr>
        <w:t xml:space="preserve">financial means </w:t>
      </w:r>
      <w:r w:rsidRPr="001E4D1C">
        <w:rPr>
          <w:rFonts w:ascii="Times New Roman" w:hAnsi="Times New Roman" w:cs="Times New Roman"/>
          <w:lang w:val="en-GB"/>
        </w:rPr>
        <w:t>from the public by issuing unit</w:t>
      </w:r>
      <w:r w:rsidRPr="001E4D1C" w:rsidR="00A7104C">
        <w:rPr>
          <w:rFonts w:ascii="Times New Roman" w:hAnsi="Times New Roman" w:cs="Times New Roman"/>
          <w:lang w:val="en-GB"/>
        </w:rPr>
        <w:t>s</w:t>
      </w:r>
      <w:r w:rsidRPr="001E4D1C">
        <w:rPr>
          <w:rFonts w:ascii="Times New Roman" w:hAnsi="Times New Roman" w:cs="Times New Roman"/>
          <w:lang w:val="en-GB"/>
        </w:rPr>
        <w:t xml:space="preserve"> certificates and</w:t>
      </w:r>
      <w:r w:rsidRPr="001E4D1C" w:rsidR="003D6720">
        <w:rPr>
          <w:rFonts w:ascii="Times New Roman" w:hAnsi="Times New Roman" w:cs="Times New Roman"/>
          <w:lang w:val="en-GB"/>
        </w:rPr>
        <w:t xml:space="preserve"> to perform</w:t>
      </w:r>
      <w:r w:rsidRPr="001E4D1C">
        <w:rPr>
          <w:rFonts w:ascii="Times New Roman" w:hAnsi="Times New Roman" w:cs="Times New Roman"/>
          <w:lang w:val="en-GB"/>
        </w:rPr>
        <w:t xml:space="preserve"> joint invest</w:t>
      </w:r>
      <w:r w:rsidRPr="001E4D1C" w:rsidR="003D6720">
        <w:rPr>
          <w:rFonts w:ascii="Times New Roman" w:hAnsi="Times New Roman" w:cs="Times New Roman"/>
          <w:lang w:val="en-GB"/>
        </w:rPr>
        <w:t>ment</w:t>
      </w:r>
      <w:r w:rsidRPr="001E4D1C">
        <w:rPr>
          <w:rFonts w:ascii="Times New Roman" w:hAnsi="Times New Roman" w:cs="Times New Roman"/>
          <w:lang w:val="en-GB"/>
        </w:rPr>
        <w:t xml:space="preserve"> </w:t>
      </w:r>
      <w:r w:rsidRPr="001E4D1C" w:rsidR="003D6720">
        <w:rPr>
          <w:rFonts w:ascii="Times New Roman" w:hAnsi="Times New Roman" w:cs="Times New Roman"/>
          <w:lang w:val="en-GB"/>
        </w:rPr>
        <w:t xml:space="preserve">of </w:t>
      </w:r>
      <w:r w:rsidRPr="001E4D1C">
        <w:rPr>
          <w:rFonts w:ascii="Times New Roman" w:hAnsi="Times New Roman" w:cs="Times New Roman"/>
          <w:lang w:val="en-GB"/>
        </w:rPr>
        <w:t xml:space="preserve">the collected </w:t>
      </w:r>
      <w:r w:rsidRPr="001E4D1C" w:rsidR="003D6720">
        <w:rPr>
          <w:rFonts w:ascii="Times New Roman" w:hAnsi="Times New Roman" w:cs="Times New Roman"/>
          <w:lang w:val="en-GB"/>
        </w:rPr>
        <w:t>financial means</w:t>
      </w:r>
      <w:r w:rsidRPr="001E4D1C">
        <w:rPr>
          <w:rFonts w:ascii="Times New Roman" w:hAnsi="Times New Roman" w:cs="Times New Roman"/>
          <w:lang w:val="en-GB"/>
        </w:rPr>
        <w:t xml:space="preserve"> on the basis of a defined investment strategy on a risk-spreading </w:t>
      </w:r>
      <w:r w:rsidRPr="001E4D1C" w:rsidR="000A0443">
        <w:rPr>
          <w:rFonts w:ascii="Times New Roman" w:hAnsi="Times New Roman" w:cs="Times New Roman"/>
          <w:lang w:val="en-GB"/>
        </w:rPr>
        <w:t xml:space="preserve">principle </w:t>
      </w:r>
      <w:r w:rsidRPr="001E4D1C" w:rsidR="00A7104C">
        <w:rPr>
          <w:rFonts w:ascii="Times New Roman" w:hAnsi="Times New Roman" w:cs="Times New Roman"/>
          <w:lang w:val="en-GB"/>
        </w:rPr>
        <w:t>in favour</w:t>
      </w:r>
      <w:r w:rsidRPr="001E4D1C">
        <w:rPr>
          <w:rFonts w:ascii="Times New Roman" w:hAnsi="Times New Roman" w:cs="Times New Roman"/>
          <w:lang w:val="en-GB"/>
        </w:rPr>
        <w:t xml:space="preserve"> of the owners of such u</w:t>
      </w:r>
      <w:r w:rsidRPr="001E4D1C" w:rsidR="00E1007E">
        <w:rPr>
          <w:rFonts w:ascii="Times New Roman" w:hAnsi="Times New Roman" w:cs="Times New Roman"/>
          <w:lang w:val="en-GB"/>
        </w:rPr>
        <w:t>nit</w:t>
      </w:r>
      <w:r w:rsidRPr="001E4D1C" w:rsidR="004832C1">
        <w:rPr>
          <w:rFonts w:ascii="Times New Roman" w:hAnsi="Times New Roman" w:cs="Times New Roman"/>
          <w:lang w:val="en-GB"/>
        </w:rPr>
        <w:t xml:space="preserve"> certificates</w:t>
      </w:r>
      <w:r w:rsidRPr="001E4D1C" w:rsidR="00E1007E">
        <w:rPr>
          <w:rFonts w:ascii="Times New Roman" w:hAnsi="Times New Roman" w:cs="Times New Roman"/>
          <w:lang w:val="en-GB"/>
        </w:rPr>
        <w:t xml:space="preserve"> and </w:t>
      </w:r>
      <w:r w:rsidRPr="001E4D1C" w:rsidR="003D6720">
        <w:rPr>
          <w:rFonts w:ascii="Times New Roman" w:hAnsi="Times New Roman" w:cs="Times New Roman"/>
          <w:lang w:val="en-GB"/>
        </w:rPr>
        <w:t xml:space="preserve">further </w:t>
      </w:r>
      <w:r w:rsidRPr="001E4D1C" w:rsidR="00E1007E">
        <w:rPr>
          <w:rFonts w:ascii="Times New Roman" w:hAnsi="Times New Roman" w:cs="Times New Roman"/>
          <w:lang w:val="en-GB"/>
        </w:rPr>
        <w:t>manage such assets.</w:t>
      </w:r>
    </w:p>
    <w:p w:rsidR="00BF79E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00252">
        <w:rPr>
          <w:rFonts w:ascii="Times New Roman" w:hAnsi="Times New Roman" w:cs="Times New Roman"/>
          <w:lang w:val="en-GB"/>
        </w:rPr>
        <w:t xml:space="preserve">A mutual fund or a joint stock company with variable capital, whose purpose consists in collecting financial means from at least two retail investment funds or comparable </w:t>
      </w:r>
      <w:r w:rsidRPr="001E4D1C" w:rsidR="00AF164E">
        <w:rPr>
          <w:rFonts w:ascii="Times New Roman" w:hAnsi="Times New Roman" w:cs="Times New Roman"/>
          <w:lang w:val="en-GB"/>
        </w:rPr>
        <w:t>foreign investment funds or sub</w:t>
      </w:r>
      <w:r w:rsidRPr="001E4D1C" w:rsidR="00810249">
        <w:rPr>
          <w:rFonts w:ascii="Times New Roman" w:hAnsi="Times New Roman" w:cs="Times New Roman"/>
          <w:lang w:val="en-GB"/>
        </w:rPr>
        <w:t>-</w:t>
      </w:r>
      <w:r w:rsidRPr="001E4D1C" w:rsidR="00B00252">
        <w:rPr>
          <w:rFonts w:ascii="Times New Roman" w:hAnsi="Times New Roman" w:cs="Times New Roman"/>
          <w:lang w:val="en-GB"/>
        </w:rPr>
        <w:t xml:space="preserve">funds of the retail investment funds or a comparable foreign </w:t>
      </w:r>
      <w:r w:rsidRPr="001E4D1C" w:rsidR="009B2D33">
        <w:rPr>
          <w:rFonts w:ascii="Times New Roman" w:hAnsi="Times New Roman" w:cs="Times New Roman"/>
          <w:lang w:val="en-GB"/>
        </w:rPr>
        <w:t>facilities</w:t>
      </w:r>
      <w:r w:rsidRPr="001E4D1C" w:rsidR="00B00252">
        <w:rPr>
          <w:rFonts w:ascii="Times New Roman" w:hAnsi="Times New Roman" w:cs="Times New Roman"/>
          <w:lang w:val="en-GB"/>
        </w:rPr>
        <w:t>, are further considered to be a retail investment fund if such a fund, sub</w:t>
      </w:r>
      <w:r w:rsidRPr="001E4D1C" w:rsidR="00810249">
        <w:rPr>
          <w:rFonts w:ascii="Times New Roman" w:hAnsi="Times New Roman" w:cs="Times New Roman"/>
          <w:lang w:val="en-GB"/>
        </w:rPr>
        <w:t>-</w:t>
      </w:r>
      <w:r w:rsidRPr="001E4D1C" w:rsidR="00B00252">
        <w:rPr>
          <w:rFonts w:ascii="Times New Roman" w:hAnsi="Times New Roman" w:cs="Times New Roman"/>
          <w:lang w:val="en-GB"/>
        </w:rPr>
        <w:t xml:space="preserve">fund or </w:t>
      </w:r>
      <w:r w:rsidRPr="001E4D1C" w:rsidR="009B2D33">
        <w:rPr>
          <w:rFonts w:ascii="Times New Roman" w:hAnsi="Times New Roman" w:cs="Times New Roman"/>
          <w:lang w:val="en-GB"/>
        </w:rPr>
        <w:t>facility</w:t>
      </w:r>
      <w:r w:rsidRPr="001E4D1C" w:rsidR="00B00252">
        <w:rPr>
          <w:rFonts w:ascii="Times New Roman" w:hAnsi="Times New Roman" w:cs="Times New Roman"/>
          <w:lang w:val="en-GB"/>
        </w:rPr>
        <w:t xml:space="preserve"> invests into unit</w:t>
      </w:r>
      <w:r w:rsidRPr="001E4D1C" w:rsidR="004832C1">
        <w:rPr>
          <w:rFonts w:ascii="Times New Roman" w:hAnsi="Times New Roman" w:cs="Times New Roman"/>
          <w:lang w:val="en-GB"/>
        </w:rPr>
        <w:t xml:space="preserve"> certificates</w:t>
      </w:r>
      <w:r w:rsidRPr="001E4D1C" w:rsidR="00B00252">
        <w:rPr>
          <w:rFonts w:ascii="Times New Roman" w:hAnsi="Times New Roman" w:cs="Times New Roman"/>
          <w:lang w:val="en-GB"/>
        </w:rPr>
        <w:t xml:space="preserve"> or investment shares issued by this </w:t>
      </w:r>
      <w:r w:rsidRPr="001E4D1C" w:rsidR="00AF164E">
        <w:rPr>
          <w:rFonts w:ascii="Times New Roman" w:hAnsi="Times New Roman" w:cs="Times New Roman"/>
          <w:lang w:val="en-GB"/>
        </w:rPr>
        <w:t>mutual</w:t>
      </w:r>
      <w:r w:rsidRPr="001E4D1C" w:rsidR="00B00252">
        <w:rPr>
          <w:rFonts w:ascii="Times New Roman" w:hAnsi="Times New Roman" w:cs="Times New Roman"/>
          <w:lang w:val="en-GB"/>
        </w:rPr>
        <w:t xml:space="preserve"> fund or by this joint stock company with variable capital more than 85 % of the value of its assets.</w:t>
      </w: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D4D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For the purposes of this Act, an investment strategy means </w:t>
      </w:r>
      <w:r w:rsidRPr="001E4D1C" w:rsidR="00D76566">
        <w:rPr>
          <w:rFonts w:ascii="Times New Roman" w:hAnsi="Times New Roman" w:cs="Times New Roman"/>
          <w:lang w:val="en-GB"/>
        </w:rPr>
        <w:t xml:space="preserve">the manner of investment by an investment fund encompassing particularly </w:t>
      </w:r>
    </w:p>
    <w:p w:rsidR="001D4D5E"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A8177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1D4D5E">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3C2D21">
        <w:rPr>
          <w:rFonts w:ascii="Times New Roman" w:hAnsi="Times New Roman" w:cs="Times New Roman"/>
          <w:lang w:val="en-GB"/>
        </w:rPr>
        <w:t xml:space="preserve">types of </w:t>
      </w:r>
      <w:r w:rsidRPr="001E4D1C" w:rsidR="00A2602D">
        <w:rPr>
          <w:rFonts w:ascii="Times New Roman" w:hAnsi="Times New Roman" w:cs="Times New Roman"/>
          <w:lang w:val="en-GB"/>
        </w:rPr>
        <w:t>things</w:t>
      </w:r>
      <w:r w:rsidRPr="001E4D1C" w:rsidR="003C2D21">
        <w:rPr>
          <w:rFonts w:ascii="Times New Roman" w:hAnsi="Times New Roman" w:cs="Times New Roman"/>
          <w:lang w:val="en-GB"/>
        </w:rPr>
        <w:t xml:space="preserve"> which may by acquired into the </w:t>
      </w:r>
      <w:r w:rsidRPr="001E4D1C" w:rsidR="003722AF">
        <w:rPr>
          <w:rFonts w:ascii="Times New Roman" w:hAnsi="Times New Roman" w:cs="Times New Roman"/>
          <w:lang w:val="en-GB"/>
        </w:rPr>
        <w:t>fortune (fortune consists</w:t>
      </w:r>
      <w:r w:rsidRPr="001E4D1C" w:rsidR="000E138C">
        <w:rPr>
          <w:rFonts w:ascii="Times New Roman" w:hAnsi="Times New Roman" w:cs="Times New Roman"/>
          <w:lang w:val="en-GB"/>
        </w:rPr>
        <w:t xml:space="preserve"> of </w:t>
      </w:r>
      <w:r w:rsidRPr="001E4D1C" w:rsidR="003C2D21">
        <w:rPr>
          <w:rFonts w:ascii="Times New Roman" w:hAnsi="Times New Roman" w:cs="Times New Roman"/>
          <w:lang w:val="en-GB"/>
        </w:rPr>
        <w:t>assets</w:t>
      </w:r>
      <w:r w:rsidRPr="001E4D1C" w:rsidR="000E138C">
        <w:rPr>
          <w:rFonts w:ascii="Times New Roman" w:hAnsi="Times New Roman" w:cs="Times New Roman"/>
          <w:lang w:val="en-GB"/>
        </w:rPr>
        <w:t xml:space="preserve"> and liabilities)</w:t>
      </w:r>
      <w:r w:rsidRPr="001E4D1C" w:rsidR="003C2D21">
        <w:rPr>
          <w:rFonts w:ascii="Times New Roman" w:hAnsi="Times New Roman" w:cs="Times New Roman"/>
          <w:lang w:val="en-GB"/>
        </w:rPr>
        <w:t xml:space="preserve"> of an investment fund and if securities or book-entry securities may be acquired into its </w:t>
      </w:r>
      <w:r w:rsidRPr="001E4D1C" w:rsidR="003722AF">
        <w:rPr>
          <w:rFonts w:ascii="Times New Roman" w:hAnsi="Times New Roman" w:cs="Times New Roman"/>
          <w:lang w:val="en-GB"/>
        </w:rPr>
        <w:t>fortune</w:t>
      </w:r>
      <w:r w:rsidRPr="001E4D1C" w:rsidR="003C2D21">
        <w:rPr>
          <w:rFonts w:ascii="Times New Roman" w:hAnsi="Times New Roman" w:cs="Times New Roman"/>
          <w:lang w:val="en-GB"/>
        </w:rPr>
        <w:t xml:space="preserve">, also a type of these securities or book-entry securities such as shares or bonds, and if the bonds or similar securities or book-entry securities representing a right to payment of an outstanding amount may be acquired into its </w:t>
      </w:r>
      <w:r w:rsidRPr="001E4D1C" w:rsidR="003722AF">
        <w:rPr>
          <w:rFonts w:ascii="Times New Roman" w:hAnsi="Times New Roman" w:cs="Times New Roman"/>
          <w:lang w:val="en-GB"/>
        </w:rPr>
        <w:t>fortune</w:t>
      </w:r>
      <w:r w:rsidRPr="001E4D1C" w:rsidR="003C2D21">
        <w:rPr>
          <w:rFonts w:ascii="Times New Roman" w:hAnsi="Times New Roman" w:cs="Times New Roman"/>
          <w:lang w:val="en-GB"/>
        </w:rPr>
        <w:t xml:space="preserve">, as well as a type of these bonds or similar securities or book-entry securities representing a right to payment of an outstanding amount according to their issuer, such as bonds issued by the state or bonds issued by </w:t>
      </w:r>
      <w:r w:rsidRPr="001E4D1C" w:rsidR="00AB1FDA">
        <w:rPr>
          <w:rFonts w:ascii="Times New Roman" w:hAnsi="Times New Roman" w:cs="Times New Roman"/>
          <w:lang w:val="en-GB"/>
        </w:rPr>
        <w:t>commercial</w:t>
      </w:r>
      <w:r w:rsidRPr="001E4D1C" w:rsidR="003C2D21">
        <w:rPr>
          <w:rFonts w:ascii="Times New Roman" w:hAnsi="Times New Roman" w:cs="Times New Roman"/>
          <w:lang w:val="en-GB"/>
        </w:rPr>
        <w:t xml:space="preserve"> companies,</w:t>
      </w:r>
      <w:r w:rsidRPr="001E4D1C" w:rsidR="003C2D21">
        <w:rPr>
          <w:rFonts w:ascii="Times New Roman" w:hAnsi="Times New Roman" w:cs="Times New Roman"/>
          <w:lang w:val="en-GB"/>
        </w:rPr>
        <w:t xml:space="preserve">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Pr>
          <w:rFonts w:ascii="Times New Roman" w:hAnsi="Times New Roman" w:cs="Times New Roman"/>
          <w:lang w:val="en-GB"/>
        </w:rPr>
        <w:t xml:space="preserve">investment limits </w:t>
      </w:r>
      <w:r w:rsidRPr="001E4D1C" w:rsidR="00343173">
        <w:rPr>
          <w:rFonts w:ascii="Times New Roman" w:hAnsi="Times New Roman" w:cs="Times New Roman"/>
          <w:lang w:val="en-GB"/>
        </w:rPr>
        <w:t xml:space="preserve">which must </w:t>
      </w:r>
      <w:r w:rsidRPr="001E4D1C">
        <w:rPr>
          <w:rFonts w:ascii="Times New Roman" w:hAnsi="Times New Roman" w:cs="Times New Roman"/>
          <w:lang w:val="en-GB"/>
        </w:rPr>
        <w:t xml:space="preserve">be observed in relation to the </w:t>
      </w:r>
      <w:r w:rsidRPr="001E4D1C" w:rsidR="00A2602D">
        <w:rPr>
          <w:rFonts w:ascii="Times New Roman" w:hAnsi="Times New Roman" w:cs="Times New Roman"/>
          <w:lang w:val="en-GB"/>
        </w:rPr>
        <w:t>things</w:t>
      </w:r>
      <w:r w:rsidRPr="001E4D1C" w:rsidR="00DB6F8B">
        <w:rPr>
          <w:rFonts w:ascii="Times New Roman" w:hAnsi="Times New Roman" w:cs="Times New Roman"/>
          <w:lang w:val="en-GB"/>
        </w:rPr>
        <w:t xml:space="preserve"> </w:t>
      </w:r>
      <w:r w:rsidRPr="001E4D1C" w:rsidR="00E1007E">
        <w:rPr>
          <w:rFonts w:ascii="Times New Roman" w:hAnsi="Times New Roman" w:cs="Times New Roman"/>
          <w:lang w:val="en-GB"/>
        </w:rPr>
        <w:t>referred to in</w:t>
      </w:r>
      <w:r w:rsidRPr="001E4D1C" w:rsidR="007F1664">
        <w:rPr>
          <w:rFonts w:ascii="Times New Roman" w:hAnsi="Times New Roman" w:cs="Times New Roman"/>
          <w:lang w:val="en-GB"/>
        </w:rPr>
        <w:t xml:space="preserve"> point</w:t>
      </w:r>
      <w:r w:rsidRPr="001E4D1C" w:rsidR="00E1007E">
        <w:rPr>
          <w:rFonts w:ascii="Times New Roman" w:hAnsi="Times New Roman" w:cs="Times New Roman"/>
          <w:lang w:val="en-GB"/>
        </w:rPr>
        <w:t xml:space="preserve"> (a)</w:t>
      </w:r>
      <w:r w:rsidRPr="001E4D1C" w:rsidR="00AD0C12">
        <w:rPr>
          <w:rFonts w:ascii="Times New Roman" w:hAnsi="Times New Roman" w:cs="Times New Roman"/>
          <w:lang w:val="en-GB"/>
        </w:rPr>
        <w:t>,</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343173">
        <w:rPr>
          <w:rFonts w:ascii="Times New Roman" w:hAnsi="Times New Roman" w:cs="Times New Roman"/>
          <w:lang w:val="en-GB"/>
        </w:rPr>
        <w:t>information on whether an investment fund copies or intends to copy the composition of an index of shares or bonds or of another index, or</w:t>
      </w:r>
      <w:r w:rsidRPr="001E4D1C" w:rsidR="0092000C">
        <w:rPr>
          <w:rFonts w:ascii="Times New Roman" w:hAnsi="Times New Roman" w:cs="Times New Roman"/>
          <w:lang w:val="en-GB"/>
        </w:rPr>
        <w:t xml:space="preserve"> information on whether an investment fund</w:t>
      </w:r>
      <w:r w:rsidRPr="001E4D1C" w:rsidR="00343173">
        <w:rPr>
          <w:rFonts w:ascii="Times New Roman" w:hAnsi="Times New Roman" w:cs="Times New Roman"/>
          <w:lang w:val="en-GB"/>
        </w:rPr>
        <w:t xml:space="preserve"> monitors or intends to monitor a certain index or another financial quantitatively expressed indicator (benchmark); what index or indicator is concerned and in what manner or in what extent the investment fund monitors or copies or intends to monitor or copy</w:t>
      </w:r>
      <w:r w:rsidRPr="001E4D1C" w:rsidR="0092000C">
        <w:rPr>
          <w:rFonts w:ascii="Times New Roman" w:hAnsi="Times New Roman" w:cs="Times New Roman"/>
          <w:lang w:val="en-GB"/>
        </w:rPr>
        <w:t>, must result from this information</w:t>
      </w:r>
      <w:r w:rsidRPr="001E4D1C" w:rsidR="00343173">
        <w:rPr>
          <w:rFonts w:ascii="Times New Roman" w:hAnsi="Times New Roman" w:cs="Times New Roman"/>
          <w:lang w:val="en-GB"/>
        </w:rPr>
        <w:t>,</w:t>
      </w:r>
      <w:r w:rsidRPr="001E4D1C" w:rsidR="00343173">
        <w:rPr>
          <w:rFonts w:ascii="Times New Roman" w:hAnsi="Times New Roman" w:cs="Times New Roman"/>
          <w:lang w:val="en-GB"/>
        </w:rPr>
        <w:t xml:space="preserve"> </w:t>
      </w:r>
    </w:p>
    <w:p w:rsidR="001D4D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3D29F0">
        <w:rPr>
          <w:rFonts w:ascii="Times New Roman" w:hAnsi="Times New Roman" w:cs="Times New Roman"/>
          <w:lang w:val="en-GB"/>
        </w:rPr>
        <w:t xml:space="preserve">information on a particular </w:t>
      </w:r>
      <w:r w:rsidRPr="001E4D1C" w:rsidR="0019470E">
        <w:rPr>
          <w:rFonts w:ascii="Times New Roman" w:hAnsi="Times New Roman" w:cs="Times New Roman"/>
          <w:lang w:val="en-GB"/>
        </w:rPr>
        <w:t>sector</w:t>
      </w:r>
      <w:r w:rsidRPr="001E4D1C" w:rsidR="003D29F0">
        <w:rPr>
          <w:rFonts w:ascii="Times New Roman" w:hAnsi="Times New Roman" w:cs="Times New Roman"/>
          <w:lang w:val="en-GB"/>
        </w:rPr>
        <w:t xml:space="preserve"> or part thereof, a particular geographic area or a particular financial market area in which an investment fund concentrates or intends to concentrate its investments or a particular type of </w:t>
      </w:r>
      <w:r w:rsidRPr="001E4D1C" w:rsidR="00A2602D">
        <w:rPr>
          <w:rFonts w:ascii="Times New Roman" w:hAnsi="Times New Roman" w:cs="Times New Roman"/>
          <w:lang w:val="en-GB"/>
        </w:rPr>
        <w:t>things</w:t>
      </w:r>
      <w:r w:rsidRPr="001E4D1C" w:rsidR="003D29F0">
        <w:rPr>
          <w:rFonts w:ascii="Times New Roman" w:hAnsi="Times New Roman" w:cs="Times New Roman"/>
          <w:lang w:val="en-GB"/>
        </w:rPr>
        <w:t xml:space="preserve"> in which the investment fund concentrates or intends to concentrate its investments,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1D4D5E">
        <w:rPr>
          <w:rFonts w:ascii="Times New Roman" w:hAnsi="Times New Roman" w:cs="Times New Roman"/>
          <w:lang w:val="en-GB"/>
        </w:rPr>
        <w:t xml:space="preserve"> </w:t>
      </w:r>
      <w:r w:rsidRPr="001E4D1C" w:rsidR="00E1007E">
        <w:rPr>
          <w:rFonts w:ascii="Times New Roman" w:hAnsi="Times New Roman" w:cs="Times New Roman"/>
          <w:lang w:val="en-GB"/>
        </w:rPr>
        <w:tab/>
      </w:r>
      <w:r w:rsidRPr="001E4D1C" w:rsidR="00715F8B">
        <w:rPr>
          <w:rFonts w:ascii="Times New Roman" w:hAnsi="Times New Roman" w:cs="Times New Roman"/>
          <w:lang w:val="en-GB"/>
        </w:rPr>
        <w:t xml:space="preserve">options and limits of a collateral or guarantee in the case that the return of </w:t>
      </w:r>
      <w:r w:rsidRPr="001E4D1C" w:rsidR="009C6656">
        <w:rPr>
          <w:rFonts w:ascii="Times New Roman" w:hAnsi="Times New Roman" w:cs="Times New Roman"/>
          <w:lang w:val="en-GB"/>
        </w:rPr>
        <w:t xml:space="preserve">an </w:t>
      </w:r>
      <w:r w:rsidRPr="001E4D1C" w:rsidR="00715F8B">
        <w:rPr>
          <w:rFonts w:ascii="Times New Roman" w:hAnsi="Times New Roman" w:cs="Times New Roman"/>
          <w:lang w:val="en-GB"/>
        </w:rPr>
        <w:t xml:space="preserve">investment, its part or the revenue of this investment are supposed to be </w:t>
      </w:r>
      <w:r w:rsidRPr="001E4D1C" w:rsidR="009C6656">
        <w:rPr>
          <w:rFonts w:ascii="Times New Roman" w:hAnsi="Times New Roman" w:cs="Times New Roman"/>
          <w:lang w:val="en-GB"/>
        </w:rPr>
        <w:t xml:space="preserve">collateralized </w:t>
      </w:r>
      <w:r w:rsidRPr="001E4D1C" w:rsidR="00715F8B">
        <w:rPr>
          <w:rFonts w:ascii="Times New Roman" w:hAnsi="Times New Roman" w:cs="Times New Roman"/>
          <w:lang w:val="en-GB"/>
        </w:rPr>
        <w:t>(</w:t>
      </w:r>
      <w:r w:rsidRPr="001E4D1C" w:rsidR="009C6656">
        <w:rPr>
          <w:rFonts w:ascii="Times New Roman" w:hAnsi="Times New Roman" w:cs="Times New Roman"/>
          <w:lang w:val="en-GB"/>
        </w:rPr>
        <w:t>hedged</w:t>
      </w:r>
      <w:r w:rsidRPr="001E4D1C" w:rsidR="00715F8B">
        <w:rPr>
          <w:rFonts w:ascii="Times New Roman" w:hAnsi="Times New Roman" w:cs="Times New Roman"/>
          <w:lang w:val="en-GB"/>
        </w:rPr>
        <w:t xml:space="preserve"> funds) or guaranteed (guaranteed funds), and information on the manner of reaching the </w:t>
      </w:r>
      <w:r w:rsidRPr="001E4D1C" w:rsidR="00F85551">
        <w:rPr>
          <w:rFonts w:ascii="Times New Roman" w:hAnsi="Times New Roman" w:cs="Times New Roman"/>
          <w:lang w:val="en-GB"/>
        </w:rPr>
        <w:t>collateral</w:t>
      </w:r>
      <w:r w:rsidRPr="001E4D1C" w:rsidR="00715F8B">
        <w:rPr>
          <w:rFonts w:ascii="Times New Roman" w:hAnsi="Times New Roman" w:cs="Times New Roman"/>
          <w:lang w:val="en-GB"/>
        </w:rPr>
        <w:t xml:space="preserve"> or guarantee,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15F8B">
        <w:rPr>
          <w:rFonts w:ascii="Times New Roman" w:hAnsi="Times New Roman" w:cs="Times New Roman"/>
          <w:lang w:val="en-GB"/>
        </w:rPr>
        <w:t xml:space="preserve">options and limits of the use of an accepted credit or loan on the account of an investment fund,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2457A">
        <w:rPr>
          <w:rFonts w:ascii="Times New Roman" w:hAnsi="Times New Roman" w:cs="Times New Roman"/>
          <w:lang w:val="en-GB"/>
        </w:rPr>
        <w:t xml:space="preserve">options and limits of the use of the assets of an investment fund to provide credit, loan, gift and collateral of an obligation of another person or to pay a debt not relating to its management,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2791C">
        <w:rPr>
          <w:rFonts w:ascii="Times New Roman" w:hAnsi="Times New Roman" w:cs="Times New Roman"/>
          <w:lang w:val="en-GB"/>
        </w:rPr>
        <w:t xml:space="preserve">options and limits relating to the sale of </w:t>
      </w:r>
      <w:r w:rsidRPr="001E4D1C" w:rsidR="00A2602D">
        <w:rPr>
          <w:rFonts w:ascii="Times New Roman" w:hAnsi="Times New Roman" w:cs="Times New Roman"/>
          <w:lang w:val="en-GB"/>
        </w:rPr>
        <w:t>things</w:t>
      </w:r>
      <w:r w:rsidRPr="001E4D1C" w:rsidR="0032791C">
        <w:rPr>
          <w:rFonts w:ascii="Times New Roman" w:hAnsi="Times New Roman" w:cs="Times New Roman"/>
          <w:lang w:val="en-GB"/>
        </w:rPr>
        <w:t xml:space="preserve"> on the account of an investment fund not being in the assets of the investment fund, and</w:t>
      </w:r>
      <w:r w:rsidRPr="001E4D1C" w:rsidR="0032791C">
        <w:rPr>
          <w:rFonts w:ascii="Times New Roman" w:hAnsi="Times New Roman" w:cs="Times New Roman"/>
          <w:lang w:val="en-GB"/>
        </w:rPr>
        <w:t xml:space="preserve"> </w:t>
      </w: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2791C">
        <w:rPr>
          <w:rFonts w:ascii="Times New Roman" w:hAnsi="Times New Roman" w:cs="Times New Roman"/>
          <w:lang w:val="en-GB"/>
        </w:rPr>
        <w:t xml:space="preserve">information on techniques for the management of an investment fund and options and limits of their use.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2791C">
        <w:rPr>
          <w:rFonts w:ascii="Times New Roman" w:hAnsi="Times New Roman" w:cs="Times New Roman"/>
          <w:lang w:val="en-GB"/>
        </w:rPr>
        <w:t xml:space="preserve">The copying of an index composition for the purposes of this Act means the copying of the composition of </w:t>
      </w:r>
      <w:r w:rsidRPr="001E4D1C" w:rsidR="00A2602D">
        <w:rPr>
          <w:rFonts w:ascii="Times New Roman" w:hAnsi="Times New Roman" w:cs="Times New Roman"/>
          <w:lang w:val="en-GB"/>
        </w:rPr>
        <w:t>things</w:t>
      </w:r>
      <w:r w:rsidRPr="001E4D1C" w:rsidR="0032791C">
        <w:rPr>
          <w:rFonts w:ascii="Times New Roman" w:hAnsi="Times New Roman" w:cs="Times New Roman"/>
          <w:lang w:val="en-GB"/>
        </w:rPr>
        <w:t xml:space="preserve"> to which the index relates, including the use of derivatives and other techniques for the management of an investment fund.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94</w:t>
      </w: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UCITS fund</w:t>
      </w:r>
      <w:r w:rsidRPr="001E4D1C">
        <w:rPr>
          <w:rFonts w:ascii="Times New Roman" w:hAnsi="Times New Roman" w:cs="Times New Roman"/>
          <w:b/>
          <w:lang w:val="en-GB"/>
        </w:rPr>
        <w:t xml:space="preserve">s and </w:t>
      </w:r>
      <w:r w:rsidRPr="001E4D1C">
        <w:rPr>
          <w:rFonts w:ascii="Times New Roman" w:hAnsi="Times New Roman" w:cs="Times New Roman"/>
          <w:b/>
          <w:lang w:val="en-GB"/>
        </w:rPr>
        <w:t>retail AIF</w:t>
      </w:r>
      <w:r w:rsidRPr="001E4D1C">
        <w:rPr>
          <w:rFonts w:ascii="Times New Roman" w:hAnsi="Times New Roman" w:cs="Times New Roman"/>
          <w:b/>
          <w:lang w:val="en-GB"/>
        </w:rPr>
        <w:t>s</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complies with the requirements of the </w:t>
      </w:r>
      <w:r w:rsidRPr="001E4D1C" w:rsidR="00BF79EB">
        <w:rPr>
          <w:rFonts w:ascii="Times New Roman" w:hAnsi="Times New Roman" w:cs="Times New Roman"/>
          <w:lang w:val="en-GB"/>
        </w:rPr>
        <w:t>UCITS-D</w:t>
      </w:r>
      <w:r w:rsidRPr="001E4D1C">
        <w:rPr>
          <w:rFonts w:ascii="Times New Roman" w:hAnsi="Times New Roman" w:cs="Times New Roman"/>
          <w:vertAlign w:val="superscript"/>
          <w:lang w:val="en-GB"/>
        </w:rPr>
        <w:t>4)</w:t>
      </w:r>
      <w:r w:rsidRPr="001E4D1C">
        <w:rPr>
          <w:rFonts w:ascii="Times New Roman" w:hAnsi="Times New Roman" w:cs="Times New Roman"/>
          <w:lang w:val="en-GB"/>
        </w:rPr>
        <w:t xml:space="preserve"> and as such is registered in the relevant list 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511).</w:t>
      </w: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does not meet the requirements of the </w:t>
      </w:r>
      <w:r w:rsidRPr="001E4D1C" w:rsidR="00BF79EB">
        <w:rPr>
          <w:rFonts w:ascii="Times New Roman" w:hAnsi="Times New Roman" w:cs="Times New Roman"/>
          <w:lang w:val="en-GB"/>
        </w:rPr>
        <w:t>UCITS-D</w:t>
      </w:r>
      <w:r w:rsidRPr="001E4D1C" w:rsidR="00810249">
        <w:rPr>
          <w:rFonts w:ascii="Times New Roman" w:hAnsi="Times New Roman" w:cs="Times New Roman"/>
          <w:vertAlign w:val="superscript"/>
          <w:lang w:val="en-GB"/>
        </w:rPr>
        <w:t>4)</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 xml:space="preserve">and is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registered in the relevant list 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511).</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95</w:t>
      </w: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AA219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Q</w:t>
      </w:r>
      <w:r w:rsidRPr="001E4D1C">
        <w:rPr>
          <w:rFonts w:ascii="Times New Roman" w:hAnsi="Times New Roman" w:cs="Times New Roman"/>
          <w:b/>
          <w:lang w:val="en-GB"/>
        </w:rPr>
        <w:t>ualified investors</w:t>
      </w:r>
      <w:r w:rsidRPr="001E4D1C" w:rsidR="00FF2552">
        <w:rPr>
          <w:rFonts w:ascii="Times New Roman" w:hAnsi="Times New Roman" w:cs="Times New Roman"/>
          <w:b/>
          <w:lang w:val="en-GB"/>
        </w:rPr>
        <w:t>’</w:t>
      </w:r>
      <w:r w:rsidRPr="001E4D1C">
        <w:rPr>
          <w:rFonts w:ascii="Times New Roman" w:hAnsi="Times New Roman" w:cs="Times New Roman"/>
          <w:b/>
          <w:lang w:val="en-GB"/>
        </w:rPr>
        <w:t xml:space="preserve"> funds</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F79EB">
        <w:rPr>
          <w:rFonts w:ascii="Times New Roman" w:hAnsi="Times New Roman" w:cs="Times New Roman"/>
          <w:lang w:val="en-GB"/>
        </w:rPr>
        <w:t>qualified investors</w:t>
      </w:r>
      <w:r w:rsidRPr="001E4D1C" w:rsidR="00FF2552">
        <w:rPr>
          <w:rFonts w:ascii="Times New Roman" w:hAnsi="Times New Roman" w:cs="Times New Roman"/>
          <w:lang w:val="en-GB"/>
        </w:rPr>
        <w:t>’</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BF79EB">
        <w:rPr>
          <w:rFonts w:ascii="Times New Roman" w:hAnsi="Times New Roman" w:cs="Times New Roman"/>
          <w:lang w:val="en-GB"/>
        </w:rPr>
        <w:t>(in Czech “</w:t>
      </w:r>
      <w:r w:rsidRPr="001E4D1C" w:rsidR="00BF79EB">
        <w:rPr>
          <w:rFonts w:ascii="Times New Roman" w:hAnsi="Times New Roman" w:cs="Times New Roman"/>
          <w:i/>
          <w:lang w:val="en-GB"/>
        </w:rPr>
        <w:t>fond kvalifikovaných investorů</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is</w:t>
      </w:r>
    </w:p>
    <w:p w:rsidR="00BF79EB" w:rsidRPr="001E4D1C" w:rsidP="001A08E4">
      <w:pPr>
        <w:keepNext/>
        <w:keepLines/>
        <w:widowControl w:val="0"/>
        <w:spacing w:after="0" w:line="240" w:lineRule="auto"/>
        <w:ind w:firstLine="708"/>
        <w:jc w:val="both"/>
        <w:rPr>
          <w:rFonts w:ascii="Times New Roman" w:hAnsi="Times New Roman" w:cs="Times New Roman"/>
          <w:lang w:val="en-GB"/>
        </w:rPr>
      </w:pP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82AFA">
        <w:rPr>
          <w:rFonts w:ascii="Times New Roman" w:hAnsi="Times New Roman" w:cs="Times New Roman"/>
          <w:lang w:val="en-GB"/>
        </w:rPr>
        <w:t xml:space="preserve">a legal person with its registered office in the Czech Republic authorised to collect financial means or </w:t>
      </w:r>
      <w:r w:rsidRPr="001E4D1C" w:rsidR="00A2602D">
        <w:rPr>
          <w:rFonts w:ascii="Times New Roman" w:hAnsi="Times New Roman" w:cs="Times New Roman"/>
          <w:lang w:val="en-GB"/>
        </w:rPr>
        <w:t>things</w:t>
      </w:r>
      <w:r w:rsidRPr="001E4D1C" w:rsidR="00082AFA">
        <w:rPr>
          <w:rFonts w:ascii="Times New Roman" w:hAnsi="Times New Roman" w:cs="Times New Roman"/>
          <w:lang w:val="en-GB"/>
        </w:rPr>
        <w:t xml:space="preserve"> whose value can be expressed in monetary terms from multiple qualified</w:t>
      </w:r>
      <w:r w:rsidRPr="001E4D1C" w:rsidR="006C260D">
        <w:rPr>
          <w:rFonts w:ascii="Times New Roman" w:hAnsi="Times New Roman" w:cs="Times New Roman"/>
          <w:lang w:val="en-GB"/>
        </w:rPr>
        <w:t xml:space="preserve"> investors by issuing subscribed</w:t>
      </w:r>
      <w:r w:rsidRPr="001E4D1C" w:rsidR="00082AFA">
        <w:rPr>
          <w:rFonts w:ascii="Times New Roman" w:hAnsi="Times New Roman" w:cs="Times New Roman"/>
          <w:lang w:val="en-GB"/>
        </w:rPr>
        <w:t xml:space="preserve"> securities or by the qualified investors becoming its shareholders, and to perform common investment of the collected financial means or </w:t>
      </w:r>
      <w:r w:rsidRPr="001E4D1C" w:rsidR="00A2602D">
        <w:rPr>
          <w:rFonts w:ascii="Times New Roman" w:hAnsi="Times New Roman" w:cs="Times New Roman"/>
          <w:lang w:val="en-GB"/>
        </w:rPr>
        <w:t>things</w:t>
      </w:r>
      <w:r w:rsidRPr="001E4D1C" w:rsidR="00082AFA">
        <w:rPr>
          <w:rFonts w:ascii="Times New Roman" w:hAnsi="Times New Roman" w:cs="Times New Roman"/>
          <w:lang w:val="en-GB"/>
        </w:rPr>
        <w:t xml:space="preserve"> whose value can be expressed in monetary terms on the basis of a specified investment strategy </w:t>
      </w:r>
      <w:r w:rsidRPr="001E4D1C" w:rsidR="006C260D">
        <w:rPr>
          <w:rFonts w:ascii="Times New Roman" w:hAnsi="Times New Roman" w:cs="Times New Roman"/>
          <w:lang w:val="en-GB"/>
        </w:rPr>
        <w:t>generally based on risk-spreading</w:t>
      </w:r>
      <w:r w:rsidRPr="001E4D1C" w:rsidR="000A0443">
        <w:rPr>
          <w:rFonts w:ascii="Times New Roman" w:hAnsi="Times New Roman" w:cs="Times New Roman"/>
          <w:lang w:val="en-GB"/>
        </w:rPr>
        <w:t xml:space="preserve"> principle</w:t>
      </w:r>
      <w:r w:rsidRPr="001E4D1C" w:rsidR="006C260D">
        <w:rPr>
          <w:rFonts w:ascii="Times New Roman" w:hAnsi="Times New Roman" w:cs="Times New Roman"/>
          <w:lang w:val="en-GB"/>
        </w:rPr>
        <w:t xml:space="preserve"> </w:t>
      </w:r>
      <w:r w:rsidRPr="001E4D1C" w:rsidR="00082AFA">
        <w:rPr>
          <w:rFonts w:ascii="Times New Roman" w:hAnsi="Times New Roman" w:cs="Times New Roman"/>
          <w:lang w:val="en-GB"/>
        </w:rPr>
        <w:t>in favour of these qualified inves</w:t>
      </w:r>
      <w:r w:rsidRPr="001E4D1C" w:rsidR="006C260D">
        <w:rPr>
          <w:rFonts w:ascii="Times New Roman" w:hAnsi="Times New Roman" w:cs="Times New Roman"/>
          <w:lang w:val="en-GB"/>
        </w:rPr>
        <w:t>tors and to further manage these assets</w:t>
      </w:r>
      <w:r w:rsidRPr="001E4D1C" w:rsidR="00082AFA">
        <w:rPr>
          <w:rFonts w:ascii="Times New Roman" w:hAnsi="Times New Roman" w:cs="Times New Roman"/>
          <w:lang w:val="en-GB"/>
        </w:rPr>
        <w:t xml:space="preserve">, </w:t>
      </w:r>
    </w:p>
    <w:p w:rsidR="00A8177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AA219C">
        <w:rPr>
          <w:rFonts w:ascii="Times New Roman" w:hAnsi="Times New Roman" w:cs="Times New Roman"/>
          <w:lang w:val="en-GB"/>
        </w:rPr>
        <w:t xml:space="preserve"> </w:t>
      </w:r>
      <w:r w:rsidRPr="001E4D1C" w:rsidR="00AA219C">
        <w:rPr>
          <w:rFonts w:ascii="Times New Roman" w:hAnsi="Times New Roman" w:cs="Times New Roman"/>
          <w:lang w:val="en-GB"/>
        </w:rPr>
        <w:tab/>
        <w:t xml:space="preserve">a </w:t>
      </w:r>
      <w:r w:rsidRPr="001E4D1C" w:rsidR="006C260D">
        <w:rPr>
          <w:rFonts w:ascii="Times New Roman" w:hAnsi="Times New Roman" w:cs="Times New Roman"/>
          <w:lang w:val="en-GB"/>
        </w:rPr>
        <w:t xml:space="preserve">mutual fund whose purpose is to collect financial means or </w:t>
      </w:r>
      <w:r w:rsidRPr="001E4D1C" w:rsidR="00A2602D">
        <w:rPr>
          <w:rFonts w:ascii="Times New Roman" w:hAnsi="Times New Roman" w:cs="Times New Roman"/>
          <w:lang w:val="en-GB"/>
        </w:rPr>
        <w:t>things</w:t>
      </w:r>
      <w:r w:rsidRPr="001E4D1C" w:rsidR="006C260D">
        <w:rPr>
          <w:rFonts w:ascii="Times New Roman" w:hAnsi="Times New Roman" w:cs="Times New Roman"/>
          <w:lang w:val="en-GB"/>
        </w:rPr>
        <w:t xml:space="preserve"> whose value can be expressed in monetary terms from multiple qualified investors by issuing unit</w:t>
      </w:r>
      <w:r w:rsidRPr="001E4D1C" w:rsidR="004832C1">
        <w:rPr>
          <w:rFonts w:ascii="Times New Roman" w:hAnsi="Times New Roman" w:cs="Times New Roman"/>
          <w:lang w:val="en-GB"/>
        </w:rPr>
        <w:t xml:space="preserve"> certificates</w:t>
      </w:r>
      <w:r w:rsidRPr="001E4D1C" w:rsidR="006C260D">
        <w:rPr>
          <w:rFonts w:ascii="Times New Roman" w:hAnsi="Times New Roman" w:cs="Times New Roman"/>
          <w:lang w:val="en-GB"/>
        </w:rPr>
        <w:t xml:space="preserve"> and common investment of the collected financial means on the basis of a specified investment strategy</w:t>
      </w:r>
      <w:r w:rsidRPr="001E4D1C" w:rsidR="000A0443">
        <w:rPr>
          <w:rFonts w:ascii="Times New Roman" w:hAnsi="Times New Roman" w:cs="Times New Roman"/>
          <w:lang w:val="en-GB"/>
        </w:rPr>
        <w:t xml:space="preserve"> generally based on risk-spreading principle</w:t>
      </w:r>
      <w:r w:rsidRPr="001E4D1C" w:rsidR="006C260D">
        <w:rPr>
          <w:rFonts w:ascii="Times New Roman" w:hAnsi="Times New Roman" w:cs="Times New Roman"/>
          <w:lang w:val="en-GB"/>
        </w:rPr>
        <w:t xml:space="preserve"> in favour of the owners of these unit</w:t>
      </w:r>
      <w:r w:rsidRPr="001E4D1C" w:rsidR="004832C1">
        <w:rPr>
          <w:rFonts w:ascii="Times New Roman" w:hAnsi="Times New Roman" w:cs="Times New Roman"/>
          <w:lang w:val="en-GB"/>
        </w:rPr>
        <w:t xml:space="preserve"> certificates</w:t>
      </w:r>
      <w:r w:rsidRPr="001E4D1C" w:rsidR="006C260D">
        <w:rPr>
          <w:rFonts w:ascii="Times New Roman" w:hAnsi="Times New Roman" w:cs="Times New Roman"/>
          <w:lang w:val="en-GB"/>
        </w:rPr>
        <w:t xml:space="preserve"> and to further manage these assets, and</w:t>
      </w:r>
      <w:r w:rsidRPr="001E4D1C" w:rsidR="006C260D">
        <w:rPr>
          <w:rFonts w:ascii="Times New Roman" w:hAnsi="Times New Roman" w:cs="Times New Roman"/>
          <w:lang w:val="en-GB"/>
        </w:rPr>
        <w:t xml:space="preserve">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ab/>
        <w:t xml:space="preserve">a </w:t>
      </w:r>
      <w:r w:rsidRPr="001E4D1C" w:rsidR="00BA2A74">
        <w:rPr>
          <w:rFonts w:ascii="Times New Roman" w:hAnsi="Times New Roman" w:cs="Times New Roman"/>
          <w:lang w:val="en-GB"/>
        </w:rPr>
        <w:t>trust</w:t>
      </w:r>
      <w:r w:rsidRPr="001E4D1C">
        <w:rPr>
          <w:rFonts w:ascii="Times New Roman" w:hAnsi="Times New Roman" w:cs="Times New Roman"/>
          <w:lang w:val="en-GB"/>
        </w:rPr>
        <w:t>,</w:t>
      </w:r>
    </w:p>
    <w:p w:rsidR="00AA219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0A0443">
        <w:rPr>
          <w:rFonts w:ascii="Times New Roman" w:hAnsi="Times New Roman" w:cs="Times New Roman"/>
          <w:lang w:val="en-GB"/>
        </w:rPr>
        <w:t>whose statute defines multiple qualified investors as beneficiaries, consisting of the founder of this trust or a person having increased the assets of this trust by an agreement, and</w:t>
      </w:r>
    </w:p>
    <w:p w:rsidR="00AA219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which is established for the purpose of investing on the basis of a defined investment strategy, usually based on a risk-spreading principle, </w:t>
      </w:r>
      <w:r w:rsidRPr="001E4D1C" w:rsidR="00ED61CB">
        <w:rPr>
          <w:rFonts w:ascii="Times New Roman" w:hAnsi="Times New Roman" w:cs="Times New Roman"/>
          <w:lang w:val="en-GB"/>
        </w:rPr>
        <w:t>in favour of its beneficiaries.</w:t>
      </w:r>
      <w:r w:rsidRPr="001E4D1C" w:rsidR="000A0443">
        <w:rPr>
          <w:rFonts w:ascii="Times New Roman" w:hAnsi="Times New Roman" w:cs="Times New Roman"/>
          <w:lang w:val="en-GB"/>
        </w:rPr>
        <w:t xml:space="preserve">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76566">
        <w:rPr>
          <w:rFonts w:ascii="Times New Roman" w:hAnsi="Times New Roman" w:cs="Times New Roman"/>
          <w:lang w:val="en-GB"/>
        </w:rPr>
        <w:t xml:space="preserve">The condition of the multiplicity of qualified investors pursuant to Subsection 1 does not have to be fulfilled if a unitholder, a shareholder or a beneficiary of a </w:t>
      </w:r>
      <w:r w:rsidRPr="001E4D1C" w:rsidR="00E8444A">
        <w:rPr>
          <w:rFonts w:ascii="Times New Roman" w:hAnsi="Times New Roman" w:cs="Times New Roman"/>
          <w:lang w:val="en-GB"/>
        </w:rPr>
        <w:t>qualified investors’ fund</w:t>
      </w:r>
      <w:r w:rsidRPr="001E4D1C" w:rsidR="00D76566">
        <w:rPr>
          <w:rFonts w:ascii="Times New Roman" w:hAnsi="Times New Roman" w:cs="Times New Roman"/>
          <w:lang w:val="en-GB"/>
        </w:rPr>
        <w:t xml:space="preserve"> is</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a state, an international financial organization or a legal person that is subordinate</w:t>
      </w:r>
      <w:r w:rsidRPr="001E4D1C" w:rsidR="00D76566">
        <w:rPr>
          <w:rFonts w:ascii="Times New Roman" w:hAnsi="Times New Roman" w:cs="Times New Roman"/>
          <w:lang w:val="en-GB"/>
        </w:rPr>
        <w:t>d</w:t>
      </w:r>
      <w:r w:rsidRPr="001E4D1C">
        <w:rPr>
          <w:rFonts w:ascii="Times New Roman" w:hAnsi="Times New Roman" w:cs="Times New Roman"/>
          <w:lang w:val="en-GB"/>
        </w:rPr>
        <w:t xml:space="preserve"> to the central government</w:t>
      </w:r>
      <w:r w:rsidRPr="001E4D1C" w:rsidR="00D76566">
        <w:rPr>
          <w:rFonts w:ascii="Times New Roman" w:hAnsi="Times New Roman" w:cs="Times New Roman"/>
          <w:lang w:val="en-GB"/>
        </w:rPr>
        <w:t>al authority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AA21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qualified investor investing </w:t>
      </w:r>
      <w:r w:rsidRPr="001E4D1C" w:rsidR="00D76566">
        <w:rPr>
          <w:rFonts w:ascii="Times New Roman" w:hAnsi="Times New Roman" w:cs="Times New Roman"/>
          <w:lang w:val="en-GB"/>
        </w:rPr>
        <w:t xml:space="preserve">financial means or </w:t>
      </w:r>
      <w:r w:rsidRPr="001E4D1C" w:rsidR="00A2602D">
        <w:rPr>
          <w:rFonts w:ascii="Times New Roman" w:hAnsi="Times New Roman" w:cs="Times New Roman"/>
          <w:lang w:val="en-GB"/>
        </w:rPr>
        <w:t>things</w:t>
      </w:r>
      <w:r w:rsidRPr="001E4D1C" w:rsidR="00D76566">
        <w:rPr>
          <w:rFonts w:ascii="Times New Roman" w:hAnsi="Times New Roman" w:cs="Times New Roman"/>
          <w:lang w:val="en-GB"/>
        </w:rPr>
        <w:t xml:space="preserve"> whose value can be expressed in monetary terms in favour of other qualified investors with whom they are, for the purposes of such investment, in a contractual relationship. </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96</w:t>
      </w:r>
    </w:p>
    <w:p w:rsidR="00D6318F" w:rsidRPr="001E4D1C" w:rsidP="001A08E4">
      <w:pPr>
        <w:keepNext/>
        <w:keepLines/>
        <w:widowControl w:val="0"/>
        <w:spacing w:after="0" w:line="240" w:lineRule="auto"/>
        <w:jc w:val="center"/>
        <w:rPr>
          <w:rFonts w:ascii="Times New Roman" w:hAnsi="Times New Roman" w:cs="Times New Roman"/>
          <w:lang w:val="en-GB"/>
        </w:rPr>
      </w:pPr>
    </w:p>
    <w:p w:rsidR="00D6318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EuVECA</w:t>
      </w:r>
      <w:r w:rsidRPr="001E4D1C">
        <w:rPr>
          <w:rFonts w:ascii="Times New Roman" w:hAnsi="Times New Roman" w:cs="Times New Roman"/>
          <w:b/>
          <w:lang w:val="en-GB"/>
        </w:rPr>
        <w:t xml:space="preserve">, </w:t>
      </w:r>
      <w:r w:rsidRPr="001E4D1C">
        <w:rPr>
          <w:rFonts w:ascii="Times New Roman" w:hAnsi="Times New Roman" w:cs="Times New Roman"/>
          <w:b/>
          <w:lang w:val="en-GB"/>
        </w:rPr>
        <w:t xml:space="preserve">EuSEF </w:t>
      </w:r>
      <w:r w:rsidRPr="001E4D1C">
        <w:rPr>
          <w:rFonts w:ascii="Times New Roman" w:hAnsi="Times New Roman" w:cs="Times New Roman"/>
          <w:b/>
          <w:lang w:val="en-GB"/>
        </w:rPr>
        <w:t xml:space="preserve">and </w:t>
      </w:r>
      <w:r w:rsidRPr="001E4D1C">
        <w:rPr>
          <w:rFonts w:ascii="Times New Roman" w:hAnsi="Times New Roman" w:cs="Times New Roman"/>
          <w:b/>
          <w:lang w:val="en-GB"/>
        </w:rPr>
        <w:t>ELTIF</w:t>
      </w:r>
    </w:p>
    <w:p w:rsidR="00D6318F" w:rsidRPr="001E4D1C" w:rsidP="001A08E4">
      <w:pPr>
        <w:keepNext/>
        <w:keepLines/>
        <w:widowControl w:val="0"/>
        <w:spacing w:after="0" w:line="240" w:lineRule="auto"/>
        <w:jc w:val="both"/>
        <w:rPr>
          <w:rFonts w:ascii="Times New Roman" w:hAnsi="Times New Roman" w:cs="Times New Roman"/>
          <w:lang w:val="en-GB"/>
        </w:rPr>
      </w:pPr>
    </w:p>
    <w:p w:rsidR="003D42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following investment funds are further to be considered a qualified investors</w:t>
      </w:r>
      <w:r w:rsidRPr="001E4D1C" w:rsidR="00AC0DAF">
        <w:rPr>
          <w:rFonts w:ascii="Times New Roman" w:hAnsi="Times New Roman" w:cs="Times New Roman"/>
          <w:lang w:val="en-GB"/>
        </w:rPr>
        <w:t>’</w:t>
      </w:r>
      <w:r w:rsidRPr="001E4D1C">
        <w:rPr>
          <w:rFonts w:ascii="Times New Roman" w:hAnsi="Times New Roman" w:cs="Times New Roman"/>
          <w:lang w:val="en-GB"/>
        </w:rPr>
        <w:t xml:space="preserve"> fund:</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3217D">
        <w:rPr>
          <w:rFonts w:ascii="Times New Roman" w:hAnsi="Times New Roman" w:cs="Times New Roman"/>
          <w:lang w:val="en-GB"/>
        </w:rPr>
        <w:tab/>
      </w:r>
      <w:r w:rsidRPr="001E4D1C">
        <w:rPr>
          <w:rFonts w:ascii="Times New Roman" w:hAnsi="Times New Roman" w:cs="Times New Roman"/>
          <w:lang w:val="en-GB"/>
        </w:rPr>
        <w:t xml:space="preserve">the qualifying venture capital fund referred to in Article </w:t>
      </w:r>
      <w:r w:rsidRPr="001E4D1C">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the EUVECA-R</w:t>
      </w:r>
      <w:r w:rsidRPr="001E4D1C" w:rsidR="00B44B8E">
        <w:rPr>
          <w:rFonts w:ascii="Times New Roman" w:hAnsi="Times New Roman" w:cs="Times New Roman"/>
          <w:vertAlign w:val="superscript"/>
          <w:lang w:val="en-GB"/>
        </w:rPr>
        <w:t>6)</w:t>
      </w:r>
      <w:r w:rsidRPr="001E4D1C" w:rsidR="00CF7BD5">
        <w:rPr>
          <w:rFonts w:ascii="Times New Roman" w:hAnsi="Times New Roman" w:cs="Times New Roman"/>
          <w:lang w:val="en-GB"/>
        </w:rPr>
        <w:t xml:space="preserve"> (hereinafter referred to as “</w:t>
      </w:r>
      <w:r w:rsidRPr="001E4D1C" w:rsidR="00CF7BD5">
        <w:rPr>
          <w:rFonts w:ascii="Times New Roman" w:hAnsi="Times New Roman" w:cs="Times New Roman"/>
          <w:b/>
          <w:lang w:val="en-GB"/>
        </w:rPr>
        <w:t>EuVECA</w:t>
      </w:r>
      <w:r w:rsidRPr="001E4D1C" w:rsidR="00CF7BD5">
        <w:rPr>
          <w:rFonts w:ascii="Times New Roman" w:hAnsi="Times New Roman" w:cs="Times New Roman"/>
          <w:lang w:val="en-GB"/>
        </w:rPr>
        <w:t>”),</w:t>
      </w:r>
    </w:p>
    <w:p w:rsidR="00D6318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3217D">
        <w:rPr>
          <w:rFonts w:ascii="Times New Roman" w:hAnsi="Times New Roman" w:cs="Times New Roman"/>
          <w:lang w:val="en-GB"/>
        </w:rPr>
        <w:tab/>
      </w:r>
      <w:r w:rsidRPr="001E4D1C">
        <w:rPr>
          <w:rFonts w:ascii="Times New Roman" w:hAnsi="Times New Roman" w:cs="Times New Roman"/>
          <w:lang w:val="en-GB"/>
        </w:rPr>
        <w:t xml:space="preserve">the qualified social entrepreneurship fund referred to in Article </w:t>
      </w:r>
      <w:r w:rsidRPr="001E4D1C">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the</w:t>
      </w:r>
      <w:r w:rsidRPr="001E4D1C">
        <w:rPr>
          <w:rFonts w:ascii="Times New Roman" w:hAnsi="Times New Roman" w:cs="Times New Roman"/>
          <w:lang w:val="en-GB"/>
        </w:rPr>
        <w:t xml:space="preserve"> </w:t>
      </w:r>
      <w:r w:rsidRPr="001E4D1C" w:rsidR="004A0093">
        <w:rPr>
          <w:rFonts w:ascii="Times New Roman" w:hAnsi="Times New Roman" w:cs="Times New Roman"/>
          <w:lang w:val="en-GB"/>
        </w:rPr>
        <w:t>Regulation (EU) No 346/2013 of the European Parliament and of the Council, as amended</w:t>
      </w:r>
      <w:r w:rsidRPr="001E4D1C" w:rsidR="00B3217D">
        <w:rPr>
          <w:rFonts w:ascii="Times New Roman" w:hAnsi="Times New Roman" w:cs="Times New Roman"/>
          <w:lang w:val="en-GB"/>
        </w:rPr>
        <w:t xml:space="preserve"> </w:t>
      </w:r>
      <w:r w:rsidRPr="001E4D1C" w:rsidR="00CF7BD5">
        <w:rPr>
          <w:rFonts w:ascii="Times New Roman" w:hAnsi="Times New Roman" w:cs="Times New Roman"/>
          <w:lang w:val="en-GB"/>
        </w:rPr>
        <w:t>(hereinafter referred to as “</w:t>
      </w:r>
      <w:r w:rsidRPr="001E4D1C" w:rsidR="00CF7BD5">
        <w:rPr>
          <w:rFonts w:ascii="Times New Roman" w:hAnsi="Times New Roman" w:cs="Times New Roman"/>
          <w:b/>
          <w:lang w:val="en-GB"/>
        </w:rPr>
        <w:t>EuSEF</w:t>
      </w:r>
      <w:r w:rsidRPr="001E4D1C" w:rsidR="00CF7BD5">
        <w:rPr>
          <w:rFonts w:ascii="Times New Roman" w:hAnsi="Times New Roman" w:cs="Times New Roman"/>
          <w:lang w:val="en-GB"/>
        </w:rPr>
        <w:t>”) and</w:t>
      </w:r>
    </w:p>
    <w:p w:rsidR="00D6318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3217D">
        <w:rPr>
          <w:rFonts w:ascii="Times New Roman" w:hAnsi="Times New Roman" w:cs="Times New Roman"/>
          <w:lang w:val="en-GB"/>
        </w:rPr>
        <w:tab/>
      </w:r>
      <w:r w:rsidRPr="001E4D1C">
        <w:rPr>
          <w:rFonts w:ascii="Times New Roman" w:hAnsi="Times New Roman" w:cs="Times New Roman"/>
          <w:lang w:val="en-GB"/>
        </w:rPr>
        <w:t xml:space="preserve">the </w:t>
      </w:r>
      <w:r w:rsidRPr="001E4D1C" w:rsidR="00CF7BD5">
        <w:rPr>
          <w:rFonts w:ascii="Times New Roman" w:hAnsi="Times New Roman" w:cs="Times New Roman"/>
          <w:lang w:val="en-GB"/>
        </w:rPr>
        <w:t>ELTIF</w:t>
      </w:r>
      <w:r w:rsidRPr="001E4D1C">
        <w:rPr>
          <w:rFonts w:ascii="Times New Roman" w:hAnsi="Times New Roman" w:cs="Times New Roman"/>
          <w:lang w:val="en-GB"/>
        </w:rPr>
        <w:t>.</w:t>
      </w:r>
    </w:p>
    <w:p w:rsidR="00D6318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318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3217D">
        <w:rPr>
          <w:rFonts w:ascii="Times New Roman" w:hAnsi="Times New Roman" w:cs="Times New Roman"/>
          <w:lang w:val="en-GB"/>
        </w:rPr>
        <w:t xml:space="preserve"> 97</w:t>
      </w:r>
    </w:p>
    <w:p w:rsidR="00D6318F" w:rsidRPr="001E4D1C" w:rsidP="001A08E4">
      <w:pPr>
        <w:keepNext/>
        <w:keepLines/>
        <w:widowControl w:val="0"/>
        <w:spacing w:after="0" w:line="240" w:lineRule="auto"/>
        <w:jc w:val="center"/>
        <w:rPr>
          <w:rFonts w:ascii="Times New Roman" w:hAnsi="Times New Roman" w:cs="Times New Roman"/>
          <w:lang w:val="en-GB"/>
        </w:rPr>
      </w:pPr>
    </w:p>
    <w:p w:rsidR="00D6318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Foreign </w:t>
      </w:r>
      <w:r w:rsidRPr="001E4D1C" w:rsidR="00837750">
        <w:rPr>
          <w:rFonts w:ascii="Times New Roman" w:hAnsi="Times New Roman" w:cs="Times New Roman"/>
          <w:b/>
          <w:lang w:val="en-GB"/>
        </w:rPr>
        <w:t>i</w:t>
      </w:r>
      <w:r w:rsidRPr="001E4D1C">
        <w:rPr>
          <w:rFonts w:ascii="Times New Roman" w:hAnsi="Times New Roman" w:cs="Times New Roman"/>
          <w:b/>
          <w:lang w:val="en-GB"/>
        </w:rPr>
        <w:t xml:space="preserve">nvestment </w:t>
      </w:r>
      <w:r w:rsidRPr="001E4D1C" w:rsidR="006A7650">
        <w:rPr>
          <w:rFonts w:ascii="Times New Roman" w:hAnsi="Times New Roman" w:cs="Times New Roman"/>
          <w:b/>
          <w:lang w:val="en-GB"/>
        </w:rPr>
        <w:t>fund</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foreign investment fund is</w:t>
      </w:r>
    </w:p>
    <w:p w:rsidR="00D6318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6318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3217D">
        <w:rPr>
          <w:rFonts w:ascii="Times New Roman" w:hAnsi="Times New Roman" w:cs="Times New Roman"/>
          <w:lang w:val="en-GB"/>
        </w:rPr>
        <w:tab/>
      </w:r>
      <w:r w:rsidRPr="001E4D1C">
        <w:rPr>
          <w:rFonts w:ascii="Times New Roman" w:hAnsi="Times New Roman" w:cs="Times New Roman"/>
          <w:lang w:val="en-GB"/>
        </w:rPr>
        <w:t>a legal person</w:t>
      </w:r>
      <w:r w:rsidRPr="001E4D1C" w:rsidR="00807D91">
        <w:rPr>
          <w:rFonts w:ascii="Times New Roman" w:hAnsi="Times New Roman" w:cs="Times New Roman"/>
          <w:lang w:val="en-GB"/>
        </w:rPr>
        <w:t>,</w:t>
      </w:r>
      <w:r w:rsidRPr="001E4D1C">
        <w:rPr>
          <w:rFonts w:ascii="Times New Roman" w:hAnsi="Times New Roman" w:cs="Times New Roman"/>
          <w:lang w:val="en-GB"/>
        </w:rPr>
        <w:t xml:space="preserve"> having its registered office in a </w:t>
      </w:r>
      <w:r w:rsidRPr="001E4D1C" w:rsidR="00B3217D">
        <w:rPr>
          <w:rFonts w:ascii="Times New Roman" w:hAnsi="Times New Roman" w:cs="Times New Roman"/>
          <w:lang w:val="en-GB"/>
        </w:rPr>
        <w:t>s</w:t>
      </w:r>
      <w:r w:rsidRPr="001E4D1C">
        <w:rPr>
          <w:rFonts w:ascii="Times New Roman" w:hAnsi="Times New Roman" w:cs="Times New Roman"/>
          <w:lang w:val="en-GB"/>
        </w:rPr>
        <w:t>tate other than the Czech Republic</w:t>
      </w:r>
      <w:r w:rsidRPr="001E4D1C" w:rsidR="00807D91">
        <w:rPr>
          <w:rFonts w:ascii="Times New Roman" w:hAnsi="Times New Roman" w:cs="Times New Roman"/>
          <w:lang w:val="en-GB"/>
        </w:rPr>
        <w:t>,</w:t>
      </w:r>
      <w:r w:rsidRPr="001E4D1C">
        <w:rPr>
          <w:rFonts w:ascii="Times New Roman" w:hAnsi="Times New Roman" w:cs="Times New Roman"/>
          <w:lang w:val="en-GB"/>
        </w:rPr>
        <w:t xml:space="preserve"> compa</w:t>
      </w:r>
      <w:r w:rsidRPr="001E4D1C" w:rsidR="00B3217D">
        <w:rPr>
          <w:rFonts w:ascii="Times New Roman" w:hAnsi="Times New Roman" w:cs="Times New Roman"/>
          <w:lang w:val="en-GB"/>
        </w:rPr>
        <w:t>rable to an investment fund</w:t>
      </w:r>
      <w:r w:rsidRPr="001E4D1C" w:rsidR="00AD0C12">
        <w:rPr>
          <w:rFonts w:ascii="Times New Roman" w:hAnsi="Times New Roman" w:cs="Times New Roman"/>
          <w:lang w:val="en-GB"/>
        </w:rPr>
        <w:t>,</w:t>
      </w:r>
      <w:r w:rsidRPr="001E4D1C" w:rsidR="00B3217D">
        <w:rPr>
          <w:rFonts w:ascii="Times New Roman" w:hAnsi="Times New Roman" w:cs="Times New Roman"/>
          <w:lang w:val="en-GB"/>
        </w:rPr>
        <w:t xml:space="preserve"> or</w:t>
      </w:r>
    </w:p>
    <w:p w:rsidR="00D6318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3217D">
        <w:rPr>
          <w:rFonts w:ascii="Times New Roman" w:hAnsi="Times New Roman" w:cs="Times New Roman"/>
          <w:lang w:val="en-GB"/>
        </w:rPr>
        <w:tab/>
      </w:r>
      <w:r w:rsidRPr="001E4D1C" w:rsidR="00807D91">
        <w:rPr>
          <w:rFonts w:ascii="Times New Roman" w:hAnsi="Times New Roman" w:cs="Times New Roman"/>
          <w:lang w:val="en-GB"/>
        </w:rPr>
        <w:t xml:space="preserve">a </w:t>
      </w:r>
      <w:r w:rsidRPr="001E4D1C">
        <w:rPr>
          <w:rFonts w:ascii="Times New Roman" w:hAnsi="Times New Roman" w:cs="Times New Roman"/>
          <w:lang w:val="en-GB"/>
        </w:rPr>
        <w:t>facilit</w:t>
      </w:r>
      <w:r w:rsidRPr="001E4D1C" w:rsidR="00FF2552">
        <w:rPr>
          <w:rFonts w:ascii="Times New Roman" w:hAnsi="Times New Roman" w:cs="Times New Roman"/>
          <w:lang w:val="en-GB"/>
        </w:rPr>
        <w:t>y</w:t>
      </w:r>
      <w:r w:rsidRPr="001E4D1C" w:rsidR="00807D91">
        <w:rPr>
          <w:rFonts w:ascii="Times New Roman" w:hAnsi="Times New Roman" w:cs="Times New Roman"/>
          <w:lang w:val="en-GB"/>
        </w:rPr>
        <w:t>,</w:t>
      </w:r>
      <w:r w:rsidRPr="001E4D1C">
        <w:rPr>
          <w:rFonts w:ascii="Times New Roman" w:hAnsi="Times New Roman" w:cs="Times New Roman"/>
          <w:lang w:val="en-GB"/>
        </w:rPr>
        <w:t xml:space="preserve"> </w:t>
      </w:r>
      <w:r w:rsidRPr="001E4D1C" w:rsidR="009B2D33">
        <w:rPr>
          <w:rFonts w:ascii="Times New Roman" w:hAnsi="Times New Roman" w:cs="Times New Roman"/>
          <w:lang w:val="en-GB"/>
        </w:rPr>
        <w:t>established</w:t>
      </w:r>
      <w:r w:rsidRPr="001E4D1C" w:rsidR="00807D91">
        <w:rPr>
          <w:rFonts w:ascii="Times New Roman" w:hAnsi="Times New Roman" w:cs="Times New Roman"/>
          <w:lang w:val="en-GB"/>
        </w:rPr>
        <w:t xml:space="preserve"> </w:t>
      </w:r>
      <w:r w:rsidRPr="001E4D1C">
        <w:rPr>
          <w:rFonts w:ascii="Times New Roman" w:hAnsi="Times New Roman" w:cs="Times New Roman"/>
          <w:lang w:val="en-GB"/>
        </w:rPr>
        <w:t xml:space="preserve">under the law of a foreign </w:t>
      </w:r>
      <w:r w:rsidRPr="001E4D1C" w:rsidR="00072EE8">
        <w:rPr>
          <w:rFonts w:ascii="Times New Roman" w:hAnsi="Times New Roman" w:cs="Times New Roman"/>
          <w:lang w:val="en-GB"/>
        </w:rPr>
        <w:t>state</w:t>
      </w:r>
      <w:r w:rsidRPr="001E4D1C" w:rsidR="00807D91">
        <w:rPr>
          <w:rFonts w:ascii="Times New Roman" w:hAnsi="Times New Roman" w:cs="Times New Roman"/>
          <w:lang w:val="en-GB"/>
        </w:rPr>
        <w:t>,</w:t>
      </w:r>
      <w:r w:rsidRPr="001E4D1C">
        <w:rPr>
          <w:rFonts w:ascii="Times New Roman" w:hAnsi="Times New Roman" w:cs="Times New Roman"/>
          <w:lang w:val="en-GB"/>
        </w:rPr>
        <w:t xml:space="preserve"> comparable to </w:t>
      </w:r>
      <w:r w:rsidRPr="001E4D1C" w:rsidR="009B2D33">
        <w:rPr>
          <w:rFonts w:ascii="Times New Roman" w:hAnsi="Times New Roman" w:cs="Times New Roman"/>
          <w:lang w:val="en-GB"/>
        </w:rPr>
        <w:t xml:space="preserve">a trust or </w:t>
      </w:r>
      <w:r w:rsidRPr="001E4D1C">
        <w:rPr>
          <w:rFonts w:ascii="Times New Roman" w:hAnsi="Times New Roman" w:cs="Times New Roman"/>
          <w:lang w:val="en-GB"/>
        </w:rPr>
        <w:t xml:space="preserve">an investment fund which is a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D6318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b/>
          <w:lang w:val="en-GB"/>
        </w:rPr>
      </w:pPr>
      <w:r>
        <w:rPr>
          <w:rFonts w:ascii="Times New Roman" w:hAnsi="Times New Roman" w:cs="Times New Roman"/>
          <w:b/>
          <w:lang w:val="en-GB"/>
        </w:rPr>
        <w:br w:type="page"/>
      </w:r>
    </w:p>
    <w:p w:rsidR="00D6318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046E95" w:rsidRPr="001E4D1C" w:rsidP="001A08E4">
      <w:pPr>
        <w:keepNext/>
        <w:keepLines/>
        <w:widowControl w:val="0"/>
        <w:spacing w:after="0" w:line="240" w:lineRule="auto"/>
        <w:jc w:val="center"/>
        <w:rPr>
          <w:rFonts w:ascii="Times New Roman" w:hAnsi="Times New Roman" w:cs="Times New Roman"/>
          <w:b/>
          <w:lang w:val="en-GB"/>
        </w:rPr>
      </w:pPr>
    </w:p>
    <w:p w:rsidR="00D6318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Underhand</w:t>
      </w:r>
      <w:r w:rsidRPr="001E4D1C">
        <w:rPr>
          <w:rFonts w:ascii="Times New Roman" w:hAnsi="Times New Roman" w:cs="Times New Roman"/>
          <w:b/>
          <w:lang w:val="en-GB"/>
        </w:rPr>
        <w:t xml:space="preserve"> </w:t>
      </w:r>
      <w:r w:rsidRPr="001E4D1C">
        <w:rPr>
          <w:rFonts w:ascii="Times New Roman" w:hAnsi="Times New Roman" w:cs="Times New Roman"/>
          <w:b/>
          <w:lang w:val="en-GB"/>
        </w:rPr>
        <w:t>retail investment fund</w:t>
      </w:r>
      <w:r w:rsidRPr="001E4D1C">
        <w:rPr>
          <w:rFonts w:ascii="Times New Roman" w:hAnsi="Times New Roman" w:cs="Times New Roman"/>
          <w:b/>
          <w:lang w:val="en-GB"/>
        </w:rPr>
        <w:t>s</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3217D">
        <w:rPr>
          <w:rFonts w:ascii="Times New Roman" w:hAnsi="Times New Roman" w:cs="Times New Roman"/>
          <w:lang w:val="en-GB"/>
        </w:rPr>
        <w:t xml:space="preserve"> 98</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It is </w:t>
      </w:r>
      <w:r w:rsidRPr="001E4D1C" w:rsidR="00747B5F">
        <w:rPr>
          <w:rFonts w:ascii="Times New Roman" w:hAnsi="Times New Roman" w:cs="Times New Roman"/>
          <w:lang w:val="en-GB"/>
        </w:rPr>
        <w:t xml:space="preserve">prohibited </w:t>
      </w:r>
      <w:r w:rsidRPr="001E4D1C">
        <w:rPr>
          <w:rFonts w:ascii="Times New Roman" w:hAnsi="Times New Roman" w:cs="Times New Roman"/>
          <w:lang w:val="en-GB"/>
        </w:rPr>
        <w:t>to collect</w:t>
      </w:r>
      <w:r w:rsidRPr="001E4D1C" w:rsidR="008F4989">
        <w:rPr>
          <w:rFonts w:ascii="Times New Roman" w:hAnsi="Times New Roman" w:cs="Times New Roman"/>
          <w:lang w:val="en-GB"/>
        </w:rPr>
        <w:t>,</w:t>
      </w:r>
      <w:r w:rsidRPr="001E4D1C">
        <w:rPr>
          <w:rFonts w:ascii="Times New Roman" w:hAnsi="Times New Roman" w:cs="Times New Roman"/>
          <w:lang w:val="en-GB"/>
        </w:rPr>
        <w:t xml:space="preserve"> as well as to attempt to collect</w:t>
      </w:r>
      <w:r w:rsidRPr="001E4D1C" w:rsidR="008F4989">
        <w:rPr>
          <w:rFonts w:ascii="Times New Roman" w:hAnsi="Times New Roman" w:cs="Times New Roman"/>
          <w:lang w:val="en-GB"/>
        </w:rPr>
        <w:t xml:space="preserve">, </w:t>
      </w:r>
      <w:r w:rsidRPr="001E4D1C" w:rsidR="009B2D33">
        <w:rPr>
          <w:rFonts w:ascii="Times New Roman" w:hAnsi="Times New Roman" w:cs="Times New Roman"/>
          <w:lang w:val="en-GB"/>
        </w:rPr>
        <w:t xml:space="preserve">financial means or </w:t>
      </w:r>
      <w:r w:rsidRPr="001E4D1C" w:rsidR="00A2602D">
        <w:rPr>
          <w:rFonts w:ascii="Times New Roman" w:hAnsi="Times New Roman" w:cs="Times New Roman"/>
          <w:lang w:val="en-GB"/>
        </w:rPr>
        <w:t>things</w:t>
      </w:r>
      <w:r w:rsidRPr="001E4D1C" w:rsidR="009B2D33">
        <w:rPr>
          <w:rFonts w:ascii="Times New Roman" w:hAnsi="Times New Roman" w:cs="Times New Roman"/>
          <w:lang w:val="en-GB"/>
        </w:rPr>
        <w:t xml:space="preserve"> whose value can be expressed in monetary terms</w:t>
      </w:r>
      <w:r w:rsidRPr="001E4D1C" w:rsidR="008F4989">
        <w:rPr>
          <w:rFonts w:ascii="Times New Roman" w:hAnsi="Times New Roman" w:cs="Times New Roman"/>
          <w:lang w:val="en-GB"/>
        </w:rPr>
        <w:t xml:space="preserve"> </w:t>
      </w:r>
      <w:r w:rsidRPr="001E4D1C">
        <w:rPr>
          <w:rFonts w:ascii="Times New Roman" w:hAnsi="Times New Roman" w:cs="Times New Roman"/>
          <w:lang w:val="en-GB"/>
        </w:rPr>
        <w:t xml:space="preserve">from the public for the purpose of joint investing </w:t>
      </w:r>
      <w:r w:rsidRPr="001E4D1C" w:rsidR="008F4989">
        <w:rPr>
          <w:rFonts w:ascii="Times New Roman" w:hAnsi="Times New Roman" w:cs="Times New Roman"/>
          <w:lang w:val="en-GB"/>
        </w:rPr>
        <w:t xml:space="preserve">them </w:t>
      </w:r>
      <w:r w:rsidRPr="001E4D1C">
        <w:rPr>
          <w:rFonts w:ascii="Times New Roman" w:hAnsi="Times New Roman" w:cs="Times New Roman"/>
          <w:lang w:val="en-GB"/>
        </w:rPr>
        <w:t xml:space="preserve">or investing </w:t>
      </w:r>
      <w:r w:rsidRPr="001E4D1C" w:rsidR="009B2D33">
        <w:rPr>
          <w:rFonts w:ascii="Times New Roman" w:hAnsi="Times New Roman" w:cs="Times New Roman"/>
          <w:lang w:val="en-GB"/>
        </w:rPr>
        <w:t>of thus acquired financial means or things whose value can be expressed in monetary terms</w:t>
      </w:r>
      <w:r w:rsidRPr="001E4D1C" w:rsidR="008F4989">
        <w:rPr>
          <w:rFonts w:ascii="Times New Roman" w:hAnsi="Times New Roman" w:cs="Times New Roman"/>
          <w:lang w:val="en-GB"/>
        </w:rPr>
        <w:t>, if</w:t>
      </w:r>
      <w:r w:rsidRPr="001E4D1C">
        <w:rPr>
          <w:rFonts w:ascii="Times New Roman" w:hAnsi="Times New Roman" w:cs="Times New Roman"/>
          <w:lang w:val="en-GB"/>
        </w:rPr>
        <w:t xml:space="preserve"> the return</w:t>
      </w:r>
      <w:r w:rsidRPr="001E4D1C" w:rsidR="009B2D33">
        <w:rPr>
          <w:rFonts w:ascii="Times New Roman" w:hAnsi="Times New Roman" w:cs="Times New Roman"/>
          <w:lang w:val="en-GB"/>
        </w:rPr>
        <w:t xml:space="preserve"> of</w:t>
      </w:r>
      <w:r w:rsidRPr="001E4D1C">
        <w:rPr>
          <w:rFonts w:ascii="Times New Roman" w:hAnsi="Times New Roman" w:cs="Times New Roman"/>
          <w:lang w:val="en-GB"/>
        </w:rPr>
        <w:t xml:space="preserve"> </w:t>
      </w:r>
      <w:r w:rsidRPr="001E4D1C" w:rsidR="009B2D33">
        <w:rPr>
          <w:rFonts w:ascii="Times New Roman" w:hAnsi="Times New Roman" w:cs="Times New Roman"/>
          <w:lang w:val="en-GB"/>
        </w:rPr>
        <w:t>a</w:t>
      </w:r>
      <w:r w:rsidRPr="001E4D1C">
        <w:rPr>
          <w:rFonts w:ascii="Times New Roman" w:hAnsi="Times New Roman" w:cs="Times New Roman"/>
          <w:lang w:val="en-GB"/>
        </w:rPr>
        <w:t>n investment or</w:t>
      </w:r>
      <w:r w:rsidRPr="001E4D1C" w:rsidR="009B2D33">
        <w:rPr>
          <w:rFonts w:ascii="Times New Roman" w:hAnsi="Times New Roman" w:cs="Times New Roman"/>
          <w:lang w:val="en-GB"/>
        </w:rPr>
        <w:t xml:space="preserve"> profit</w:t>
      </w:r>
      <w:r w:rsidRPr="001E4D1C">
        <w:rPr>
          <w:rFonts w:ascii="Times New Roman" w:hAnsi="Times New Roman" w:cs="Times New Roman"/>
          <w:lang w:val="en-GB"/>
        </w:rPr>
        <w:t xml:space="preserve"> </w:t>
      </w:r>
      <w:r w:rsidRPr="001E4D1C" w:rsidR="009B2D33">
        <w:rPr>
          <w:rFonts w:ascii="Times New Roman" w:hAnsi="Times New Roman" w:cs="Times New Roman"/>
          <w:lang w:val="en-GB"/>
        </w:rPr>
        <w:t>of an</w:t>
      </w:r>
      <w:r w:rsidRPr="001E4D1C">
        <w:rPr>
          <w:rFonts w:ascii="Times New Roman" w:hAnsi="Times New Roman" w:cs="Times New Roman"/>
          <w:lang w:val="en-GB"/>
        </w:rPr>
        <w:t xml:space="preserve"> investor </w:t>
      </w:r>
      <w:r w:rsidRPr="001E4D1C" w:rsidR="009B2D33">
        <w:rPr>
          <w:rFonts w:ascii="Times New Roman" w:hAnsi="Times New Roman" w:cs="Times New Roman"/>
          <w:lang w:val="en-GB"/>
        </w:rPr>
        <w:t>is to be, even if partially</w:t>
      </w:r>
      <w:r w:rsidRPr="001E4D1C" w:rsidR="004220C3">
        <w:rPr>
          <w:rFonts w:ascii="Times New Roman" w:hAnsi="Times New Roman" w:cs="Times New Roman"/>
          <w:lang w:val="en-GB"/>
        </w:rPr>
        <w:t>,</w:t>
      </w:r>
      <w:r w:rsidRPr="001E4D1C" w:rsidR="009B2D33">
        <w:rPr>
          <w:rFonts w:ascii="Times New Roman" w:hAnsi="Times New Roman" w:cs="Times New Roman"/>
          <w:lang w:val="en-GB"/>
        </w:rPr>
        <w:t xml:space="preserve"> dependent on the value or revenue of the assets in which the financial means or things whose value can be expressed in monetary terms</w:t>
      </w:r>
      <w:r w:rsidRPr="001E4D1C" w:rsidR="004220C3">
        <w:rPr>
          <w:rFonts w:ascii="Times New Roman" w:hAnsi="Times New Roman" w:cs="Times New Roman"/>
          <w:lang w:val="en-GB"/>
        </w:rPr>
        <w:t>, that</w:t>
      </w:r>
      <w:r w:rsidRPr="001E4D1C" w:rsidR="009B2D33">
        <w:rPr>
          <w:rFonts w:ascii="Times New Roman" w:hAnsi="Times New Roman" w:cs="Times New Roman"/>
          <w:lang w:val="en-GB"/>
        </w:rPr>
        <w:t xml:space="preserve"> have been invested under conditions other than those provided for</w:t>
      </w:r>
      <w:r w:rsidRPr="001E4D1C" w:rsidR="004220C3">
        <w:rPr>
          <w:rFonts w:ascii="Times New Roman" w:hAnsi="Times New Roman" w:cs="Times New Roman"/>
          <w:lang w:val="en-GB"/>
        </w:rPr>
        <w:t xml:space="preserve"> or allowed by this Act.</w:t>
      </w:r>
      <w:r w:rsidRPr="001E4D1C" w:rsidR="009B2D33">
        <w:rPr>
          <w:rFonts w:ascii="Times New Roman" w:hAnsi="Times New Roman" w:cs="Times New Roman"/>
          <w:lang w:val="en-GB"/>
        </w:rPr>
        <w:t xml:space="preserve"> </w:t>
      </w:r>
    </w:p>
    <w:p w:rsidR="00D6318F" w:rsidRPr="001E4D1C" w:rsidP="001A08E4">
      <w:pPr>
        <w:keepNext/>
        <w:keepLines/>
        <w:widowControl w:val="0"/>
        <w:spacing w:after="0" w:line="240" w:lineRule="auto"/>
        <w:ind w:firstLine="708"/>
        <w:jc w:val="both"/>
        <w:rPr>
          <w:rFonts w:ascii="Times New Roman" w:hAnsi="Times New Roman" w:cs="Times New Roman"/>
          <w:lang w:val="en-GB"/>
        </w:rPr>
      </w:pPr>
    </w:p>
    <w:p w:rsidR="00D631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prohibition under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BE44A9">
        <w:rPr>
          <w:rFonts w:ascii="Times New Roman" w:hAnsi="Times New Roman" w:cs="Times New Roman"/>
          <w:lang w:val="en-GB"/>
        </w:rPr>
        <w:t>(</w:t>
      </w:r>
      <w:r w:rsidRPr="001E4D1C">
        <w:rPr>
          <w:rFonts w:ascii="Times New Roman" w:hAnsi="Times New Roman" w:cs="Times New Roman"/>
          <w:lang w:val="en-GB"/>
        </w:rPr>
        <w:t>1</w:t>
      </w:r>
      <w:r w:rsidRPr="001E4D1C" w:rsidR="00BE44A9">
        <w:rPr>
          <w:rFonts w:ascii="Times New Roman" w:hAnsi="Times New Roman" w:cs="Times New Roman"/>
          <w:lang w:val="en-GB"/>
        </w:rPr>
        <w:t>)</w:t>
      </w:r>
      <w:r w:rsidRPr="001E4D1C">
        <w:rPr>
          <w:rFonts w:ascii="Times New Roman" w:hAnsi="Times New Roman" w:cs="Times New Roman"/>
          <w:lang w:val="en-GB"/>
        </w:rPr>
        <w:t xml:space="preserve"> shall not apply to the case where </w:t>
      </w:r>
      <w:r w:rsidRPr="001E4D1C" w:rsidR="00C41234">
        <w:rPr>
          <w:rFonts w:ascii="Times New Roman" w:hAnsi="Times New Roman" w:cs="Times New Roman"/>
          <w:lang w:val="en-GB"/>
        </w:rPr>
        <w:t>it is</w:t>
      </w:r>
      <w:r w:rsidRPr="001E4D1C">
        <w:rPr>
          <w:rFonts w:ascii="Times New Roman" w:hAnsi="Times New Roman" w:cs="Times New Roman"/>
          <w:lang w:val="en-GB"/>
        </w:rPr>
        <w:t xml:space="preserve"> collected exclusively from the </w:t>
      </w:r>
      <w:r w:rsidRPr="001E4D1C" w:rsidR="002E7D67">
        <w:rPr>
          <w:rFonts w:ascii="Times New Roman" w:hAnsi="Times New Roman" w:cs="Times New Roman"/>
          <w:lang w:val="en-GB"/>
        </w:rPr>
        <w:t>qualified investors</w:t>
      </w:r>
      <w:r w:rsidRPr="001E4D1C">
        <w:rPr>
          <w:rFonts w:ascii="Times New Roman" w:hAnsi="Times New Roman" w:cs="Times New Roman"/>
          <w:lang w:val="en-GB"/>
        </w:rPr>
        <w:t>.</w:t>
      </w:r>
    </w:p>
    <w:p w:rsidR="00D6318F" w:rsidRPr="001E4D1C" w:rsidP="001A08E4">
      <w:pPr>
        <w:keepNext/>
        <w:keepLines/>
        <w:widowControl w:val="0"/>
        <w:spacing w:after="0" w:line="240" w:lineRule="auto"/>
        <w:ind w:firstLine="708"/>
        <w:jc w:val="both"/>
        <w:rPr>
          <w:rFonts w:ascii="Times New Roman" w:hAnsi="Times New Roman" w:cs="Times New Roman"/>
          <w:lang w:val="en-GB"/>
        </w:rPr>
      </w:pPr>
    </w:p>
    <w:p w:rsidR="00D631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41234">
        <w:rPr>
          <w:rFonts w:ascii="Times New Roman" w:hAnsi="Times New Roman" w:cs="Times New Roman"/>
          <w:lang w:val="en-GB"/>
        </w:rPr>
        <w:t>Subsection</w:t>
      </w:r>
      <w:r w:rsidRPr="001E4D1C">
        <w:rPr>
          <w:rFonts w:ascii="Times New Roman" w:hAnsi="Times New Roman" w:cs="Times New Roman"/>
          <w:lang w:val="en-GB"/>
        </w:rPr>
        <w:t xml:space="preserve"> </w:t>
      </w:r>
      <w:r w:rsidRPr="001E4D1C" w:rsidR="00BE44A9">
        <w:rPr>
          <w:rFonts w:ascii="Times New Roman" w:hAnsi="Times New Roman" w:cs="Times New Roman"/>
          <w:lang w:val="en-GB"/>
        </w:rPr>
        <w:t>(</w:t>
      </w:r>
      <w:r w:rsidRPr="001E4D1C">
        <w:rPr>
          <w:rFonts w:ascii="Times New Roman" w:hAnsi="Times New Roman" w:cs="Times New Roman"/>
          <w:lang w:val="en-GB"/>
        </w:rPr>
        <w:t>1</w:t>
      </w:r>
      <w:r w:rsidRPr="001E4D1C" w:rsidR="00BE44A9">
        <w:rPr>
          <w:rFonts w:ascii="Times New Roman" w:hAnsi="Times New Roman" w:cs="Times New Roman"/>
          <w:lang w:val="en-GB"/>
        </w:rPr>
        <w:t>)</w:t>
      </w:r>
      <w:r w:rsidRPr="001E4D1C">
        <w:rPr>
          <w:rFonts w:ascii="Times New Roman" w:hAnsi="Times New Roman" w:cs="Times New Roman"/>
          <w:lang w:val="en-GB"/>
        </w:rPr>
        <w:t xml:space="preserve"> is not affected by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2a</w:t>
      </w:r>
      <w:r w:rsidRPr="001E4D1C">
        <w:rPr>
          <w:rFonts w:ascii="Times New Roman" w:hAnsi="Times New Roman" w:cs="Times New Roman"/>
          <w:lang w:val="en-GB"/>
        </w:rPr>
        <w:t>.</w:t>
      </w:r>
    </w:p>
    <w:p w:rsidR="002E7D67" w:rsidRPr="001E4D1C" w:rsidP="001A08E4">
      <w:pPr>
        <w:keepNext/>
        <w:keepLines/>
        <w:widowControl w:val="0"/>
        <w:spacing w:after="0" w:line="240" w:lineRule="auto"/>
        <w:ind w:firstLine="708"/>
        <w:jc w:val="both"/>
        <w:rPr>
          <w:rFonts w:ascii="Times New Roman" w:hAnsi="Times New Roman" w:cs="Times New Roman"/>
          <w:lang w:val="en-GB"/>
        </w:rPr>
      </w:pPr>
    </w:p>
    <w:p w:rsidR="002E7D6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The prohibition pursuant to Subsection (1) shall also apply to an activity performed in connection with Section 15</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(1).</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3217D">
        <w:rPr>
          <w:rFonts w:ascii="Times New Roman" w:hAnsi="Times New Roman" w:cs="Times New Roman"/>
          <w:lang w:val="en-GB"/>
        </w:rPr>
        <w:t xml:space="preserve"> 99</w:t>
      </w:r>
    </w:p>
    <w:p w:rsidR="00D6318F" w:rsidRPr="001E4D1C" w:rsidP="001A08E4">
      <w:pPr>
        <w:keepNext/>
        <w:keepLines/>
        <w:widowControl w:val="0"/>
        <w:spacing w:after="0" w:line="240" w:lineRule="auto"/>
        <w:jc w:val="both"/>
        <w:rPr>
          <w:rFonts w:ascii="Times New Roman" w:hAnsi="Times New Roman" w:cs="Times New Roman"/>
          <w:lang w:val="en-GB"/>
        </w:rPr>
      </w:pPr>
    </w:p>
    <w:p w:rsidR="00D631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It is </w:t>
      </w:r>
      <w:r w:rsidRPr="001E4D1C" w:rsidR="00747B5F">
        <w:rPr>
          <w:rFonts w:ascii="Times New Roman" w:hAnsi="Times New Roman" w:cs="Times New Roman"/>
          <w:lang w:val="en-GB"/>
        </w:rPr>
        <w:t xml:space="preserve">prohibited </w:t>
      </w:r>
      <w:r w:rsidRPr="001E4D1C">
        <w:rPr>
          <w:rFonts w:ascii="Times New Roman" w:hAnsi="Times New Roman" w:cs="Times New Roman"/>
          <w:lang w:val="en-GB"/>
        </w:rPr>
        <w:t xml:space="preserve">to allow or facilitate </w:t>
      </w:r>
      <w:r w:rsidRPr="001E4D1C" w:rsidR="008F4989">
        <w:rPr>
          <w:rFonts w:ascii="Times New Roman" w:hAnsi="Times New Roman" w:cs="Times New Roman"/>
          <w:lang w:val="en-GB"/>
        </w:rPr>
        <w:t>the</w:t>
      </w:r>
      <w:r w:rsidRPr="001E4D1C">
        <w:rPr>
          <w:rFonts w:ascii="Times New Roman" w:hAnsi="Times New Roman" w:cs="Times New Roman"/>
          <w:lang w:val="en-GB"/>
        </w:rPr>
        <w:t xml:space="preserve"> activity prohibited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98 by its promot</w:t>
      </w:r>
      <w:r w:rsidRPr="001E4D1C" w:rsidR="0060232D">
        <w:rPr>
          <w:rFonts w:ascii="Times New Roman" w:hAnsi="Times New Roman" w:cs="Times New Roman"/>
          <w:lang w:val="en-GB"/>
        </w:rPr>
        <w:t>ing</w:t>
      </w:r>
      <w:r w:rsidRPr="001E4D1C" w:rsidR="00B3217D">
        <w:rPr>
          <w:rFonts w:ascii="Times New Roman" w:hAnsi="Times New Roman" w:cs="Times New Roman"/>
          <w:lang w:val="en-GB"/>
        </w:rPr>
        <w:t xml:space="preserve"> or by</w:t>
      </w:r>
      <w:r w:rsidRPr="001E4D1C" w:rsidR="00747B5F">
        <w:rPr>
          <w:rFonts w:ascii="Times New Roman" w:hAnsi="Times New Roman" w:cs="Times New Roman"/>
          <w:lang w:val="en-GB"/>
        </w:rPr>
        <w:t xml:space="preserve"> ensuring its accessibility in another way.</w:t>
      </w:r>
    </w:p>
    <w:p w:rsidR="004A6C9B" w:rsidRPr="001E4D1C" w:rsidP="001A08E4">
      <w:pPr>
        <w:keepNext/>
        <w:keepLines/>
        <w:widowControl w:val="0"/>
        <w:spacing w:after="0" w:line="240" w:lineRule="auto"/>
        <w:jc w:val="both"/>
        <w:rPr>
          <w:rFonts w:ascii="Times New Roman" w:hAnsi="Times New Roman" w:cs="Times New Roman"/>
          <w:lang w:val="en-GB"/>
        </w:rPr>
      </w:pPr>
    </w:p>
    <w:p w:rsidR="004A6C9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4A6C9B" w:rsidRPr="001E4D1C" w:rsidP="001A08E4">
      <w:pPr>
        <w:keepNext/>
        <w:keepLines/>
        <w:widowControl w:val="0"/>
        <w:spacing w:after="0" w:line="240" w:lineRule="auto"/>
        <w:jc w:val="center"/>
        <w:rPr>
          <w:rFonts w:ascii="Times New Roman" w:hAnsi="Times New Roman" w:cs="Times New Roman"/>
          <w:lang w:val="en-GB"/>
        </w:rPr>
      </w:pPr>
    </w:p>
    <w:p w:rsidR="004A6C9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ADMISSIBLE </w:t>
      </w:r>
      <w:r w:rsidRPr="001E4D1C">
        <w:rPr>
          <w:rFonts w:ascii="Times New Roman" w:hAnsi="Times New Roman" w:cs="Times New Roman"/>
          <w:lang w:val="en-GB"/>
        </w:rPr>
        <w:t>LEGAL FORMS</w:t>
      </w:r>
    </w:p>
    <w:p w:rsidR="004A6C9B" w:rsidRPr="001E4D1C" w:rsidP="001A08E4">
      <w:pPr>
        <w:keepNext/>
        <w:keepLines/>
        <w:widowControl w:val="0"/>
        <w:spacing w:after="0" w:line="240" w:lineRule="auto"/>
        <w:jc w:val="center"/>
        <w:rPr>
          <w:rFonts w:ascii="Times New Roman" w:hAnsi="Times New Roman" w:cs="Times New Roman"/>
          <w:lang w:val="en-GB"/>
        </w:rPr>
      </w:pPr>
    </w:p>
    <w:p w:rsidR="004A6C9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4A6C9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Pr>
          <w:rFonts w:ascii="Times New Roman" w:hAnsi="Times New Roman" w:cs="Times New Roman"/>
          <w:b/>
          <w:lang w:val="en-GB"/>
        </w:rPr>
        <w:t>provisions</w:t>
      </w:r>
    </w:p>
    <w:p w:rsidR="004A6C9B" w:rsidRPr="001E4D1C" w:rsidP="001A08E4">
      <w:pPr>
        <w:keepNext/>
        <w:keepLines/>
        <w:widowControl w:val="0"/>
        <w:spacing w:after="0" w:line="240" w:lineRule="auto"/>
        <w:jc w:val="center"/>
        <w:rPr>
          <w:rFonts w:ascii="Times New Roman" w:hAnsi="Times New Roman" w:cs="Times New Roman"/>
          <w:lang w:val="en-GB"/>
        </w:rPr>
      </w:pPr>
    </w:p>
    <w:p w:rsidR="002E7D6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100</w:t>
      </w:r>
    </w:p>
    <w:p w:rsidR="002E7D67" w:rsidRPr="001E4D1C" w:rsidP="001A08E4">
      <w:pPr>
        <w:keepNext/>
        <w:keepLines/>
        <w:widowControl w:val="0"/>
        <w:spacing w:after="0" w:line="240" w:lineRule="auto"/>
        <w:jc w:val="center"/>
        <w:rPr>
          <w:rFonts w:ascii="Times New Roman" w:hAnsi="Times New Roman" w:cs="Times New Roman"/>
          <w:lang w:val="en-GB"/>
        </w:rPr>
      </w:pPr>
    </w:p>
    <w:p w:rsidR="002E7D6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Retail investment funds </w:t>
      </w:r>
    </w:p>
    <w:p w:rsidR="002E7D67" w:rsidRPr="001E4D1C" w:rsidP="001A08E4">
      <w:pPr>
        <w:keepNext/>
        <w:keepLines/>
        <w:widowControl w:val="0"/>
        <w:spacing w:after="0" w:line="240" w:lineRule="auto"/>
        <w:rPr>
          <w:rFonts w:ascii="Times New Roman" w:hAnsi="Times New Roman" w:cs="Times New Roman"/>
          <w:lang w:val="en-GB"/>
        </w:rPr>
      </w:pPr>
    </w:p>
    <w:p w:rsidR="002E7D67" w:rsidRPr="001E4D1C" w:rsidP="001A08E4">
      <w:pPr>
        <w:pStyle w:val="ListParagraph"/>
        <w:keepNext/>
        <w:keepLines/>
        <w:widowControl w:val="0"/>
        <w:numPr>
          <w:ilvl w:val="0"/>
          <w:numId w:val="12"/>
        </w:numPr>
        <w:spacing w:after="0" w:line="240" w:lineRule="auto"/>
        <w:rPr>
          <w:rFonts w:ascii="Times New Roman" w:hAnsi="Times New Roman" w:cs="Times New Roman"/>
          <w:lang w:val="en-GB"/>
        </w:rPr>
      </w:pPr>
      <w:r w:rsidRPr="001E4D1C">
        <w:rPr>
          <w:rFonts w:ascii="Times New Roman" w:hAnsi="Times New Roman" w:cs="Times New Roman"/>
          <w:lang w:val="en-GB"/>
        </w:rPr>
        <w:t>A retail investment fund may only be</w:t>
      </w:r>
    </w:p>
    <w:p w:rsidR="002E7D67" w:rsidRPr="001E4D1C" w:rsidP="001A08E4">
      <w:pPr>
        <w:pStyle w:val="ListParagraph"/>
        <w:keepNext/>
        <w:keepLines/>
        <w:widowControl w:val="0"/>
        <w:spacing w:after="0" w:line="240" w:lineRule="auto"/>
        <w:ind w:left="1068"/>
        <w:rPr>
          <w:rFonts w:ascii="Times New Roman" w:hAnsi="Times New Roman" w:cs="Times New Roman"/>
          <w:lang w:val="en-GB"/>
        </w:rPr>
      </w:pPr>
    </w:p>
    <w:p w:rsidR="002E7D6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 xml:space="preserve">a) </w:t>
      </w:r>
      <w:r w:rsidRPr="001E4D1C">
        <w:rPr>
          <w:rFonts w:ascii="Times New Roman" w:hAnsi="Times New Roman" w:cs="Times New Roman"/>
          <w:lang w:val="en-GB"/>
        </w:rPr>
        <w:tab/>
      </w:r>
      <w:r w:rsidRPr="001E4D1C">
        <w:rPr>
          <w:rFonts w:ascii="Times New Roman" w:hAnsi="Times New Roman" w:cs="Times New Roman"/>
          <w:lang w:val="en-GB"/>
        </w:rPr>
        <w:t>a mutual fund (in Czech “podílový fond”), or</w:t>
      </w:r>
    </w:p>
    <w:p w:rsidR="002E7D6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 xml:space="preserve">b) </w:t>
      </w:r>
      <w:r w:rsidRPr="001E4D1C">
        <w:rPr>
          <w:rFonts w:ascii="Times New Roman" w:hAnsi="Times New Roman" w:cs="Times New Roman"/>
          <w:lang w:val="en-GB"/>
        </w:rPr>
        <w:tab/>
      </w:r>
      <w:r w:rsidRPr="001E4D1C">
        <w:rPr>
          <w:rFonts w:ascii="Times New Roman" w:hAnsi="Times New Roman" w:cs="Times New Roman"/>
          <w:lang w:val="en-GB"/>
        </w:rPr>
        <w:t>a joint-stock company (in Czech “akciová společnost”).</w:t>
      </w:r>
    </w:p>
    <w:p w:rsidR="002E7D67" w:rsidRPr="001E4D1C" w:rsidP="001A08E4">
      <w:pPr>
        <w:keepNext/>
        <w:keepLines/>
        <w:widowControl w:val="0"/>
        <w:spacing w:after="0" w:line="240" w:lineRule="auto"/>
        <w:rPr>
          <w:rFonts w:ascii="Times New Roman" w:hAnsi="Times New Roman" w:cs="Times New Roman"/>
          <w:lang w:val="en-GB"/>
        </w:rPr>
      </w:pPr>
    </w:p>
    <w:p w:rsidR="002E7D67" w:rsidRPr="001E4D1C" w:rsidP="001A08E4">
      <w:pPr>
        <w:pStyle w:val="ListParagraph"/>
        <w:keepNext/>
        <w:keepLines/>
        <w:widowControl w:val="0"/>
        <w:numPr>
          <w:ilvl w:val="0"/>
          <w:numId w:val="12"/>
        </w:numPr>
        <w:tabs>
          <w:tab w:val="left" w:pos="1134"/>
        </w:tabs>
        <w:spacing w:after="0" w:line="240" w:lineRule="auto"/>
        <w:ind w:left="0" w:firstLine="708"/>
        <w:jc w:val="both"/>
        <w:rPr>
          <w:rFonts w:ascii="Times New Roman" w:hAnsi="Times New Roman" w:cs="Times New Roman"/>
          <w:lang w:val="en-GB"/>
        </w:rPr>
      </w:pPr>
      <w:r w:rsidRPr="001E4D1C">
        <w:rPr>
          <w:rFonts w:ascii="Times New Roman" w:hAnsi="Times New Roman" w:cs="Times New Roman"/>
          <w:lang w:val="en-GB"/>
        </w:rPr>
        <w:t>A UCITS fund, a retail investment fund investing as a money market fund or a retail investment fund investing in real estate or participations in a real estate company may only be an open-ended mutual fund or a joint-stock company with variable capital.</w:t>
      </w:r>
    </w:p>
    <w:p w:rsidR="002E7D67" w:rsidRPr="001E4D1C" w:rsidP="001A08E4">
      <w:pPr>
        <w:pStyle w:val="ListParagraph"/>
        <w:keepNext/>
        <w:keepLines/>
        <w:widowControl w:val="0"/>
        <w:spacing w:after="0" w:line="240" w:lineRule="auto"/>
        <w:ind w:left="1068"/>
        <w:rPr>
          <w:rFonts w:ascii="Times New Roman" w:hAnsi="Times New Roman" w:cs="Times New Roman"/>
          <w:lang w:val="en-GB"/>
        </w:rPr>
      </w:pPr>
    </w:p>
    <w:p w:rsidR="004A6C9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For the purposes of this Act, a real estate company means a joint-stock company, a limited liability company or a comparable legal person under the law of a foreign state whose principal activity is the acquisition of real estate, real estate management and the transfer of ownership of immovable property in return for profit, for the purposes of achieving profit.</w:t>
      </w:r>
      <w:r w:rsidRPr="001E4D1C">
        <w:rPr>
          <w:rFonts w:ascii="Times New Roman" w:hAnsi="Times New Roman" w:cs="Times New Roman"/>
          <w:lang w:val="en-GB"/>
        </w:rPr>
        <w:t xml:space="preserve"> </w:t>
      </w:r>
    </w:p>
    <w:p w:rsidR="002E7D67" w:rsidRPr="001E4D1C" w:rsidP="001A08E4">
      <w:pPr>
        <w:keepNext/>
        <w:keepLines/>
        <w:widowControl w:val="0"/>
        <w:spacing w:after="0" w:line="240" w:lineRule="auto"/>
        <w:jc w:val="both"/>
        <w:rPr>
          <w:rFonts w:ascii="Times New Roman" w:hAnsi="Times New Roman" w:cs="Times New Roman"/>
          <w:lang w:val="en-GB"/>
        </w:rPr>
      </w:pPr>
    </w:p>
    <w:p w:rsidR="001E4D1C">
      <w:pPr>
        <w:rPr>
          <w:rFonts w:ascii="Times New Roman" w:hAnsi="Times New Roman" w:cs="Times New Roman"/>
          <w:lang w:val="en-GB"/>
        </w:rPr>
      </w:pPr>
      <w:r>
        <w:rPr>
          <w:rFonts w:ascii="Times New Roman" w:hAnsi="Times New Roman" w:cs="Times New Roman"/>
          <w:lang w:val="en-GB"/>
        </w:rPr>
        <w:br w:type="page"/>
      </w:r>
    </w:p>
    <w:p w:rsidR="004A6C9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101</w:t>
      </w:r>
    </w:p>
    <w:p w:rsidR="004A6C9B" w:rsidRPr="001E4D1C" w:rsidP="001A08E4">
      <w:pPr>
        <w:keepNext/>
        <w:keepLines/>
        <w:widowControl w:val="0"/>
        <w:spacing w:after="0" w:line="240" w:lineRule="auto"/>
        <w:jc w:val="center"/>
        <w:rPr>
          <w:rFonts w:ascii="Times New Roman" w:hAnsi="Times New Roman" w:cs="Times New Roman"/>
          <w:lang w:val="en-GB"/>
        </w:rPr>
      </w:pPr>
    </w:p>
    <w:p w:rsidR="004A6C9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Qualified investors’ fund</w:t>
      </w:r>
      <w:r w:rsidRPr="001E4D1C" w:rsidR="00BA2A74">
        <w:rPr>
          <w:rFonts w:ascii="Times New Roman" w:hAnsi="Times New Roman" w:cs="Times New Roman"/>
          <w:b/>
          <w:lang w:val="en-GB"/>
        </w:rPr>
        <w:t>s</w:t>
      </w:r>
    </w:p>
    <w:p w:rsidR="004A6C9B" w:rsidRPr="001E4D1C" w:rsidP="001A08E4">
      <w:pPr>
        <w:keepNext/>
        <w:keepLines/>
        <w:widowControl w:val="0"/>
        <w:spacing w:after="0" w:line="240" w:lineRule="auto"/>
        <w:jc w:val="both"/>
        <w:rPr>
          <w:rFonts w:ascii="Times New Roman" w:hAnsi="Times New Roman" w:cs="Times New Roman"/>
          <w:lang w:val="en-GB"/>
        </w:rPr>
      </w:pPr>
    </w:p>
    <w:p w:rsidR="004A6C9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 qualified investor fund may only be</w:t>
      </w:r>
    </w:p>
    <w:p w:rsidR="004A6C9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a</w:t>
      </w:r>
      <w:r w:rsidRPr="001E4D1C">
        <w:rPr>
          <w:rFonts w:ascii="Times New Roman" w:hAnsi="Times New Roman" w:cs="Times New Roman"/>
          <w:lang w:val="en-GB"/>
        </w:rPr>
        <w:t xml:space="preserve"> trust </w:t>
      </w:r>
      <w:r w:rsidRPr="001E4D1C" w:rsidR="00BA2A74">
        <w:rPr>
          <w:rFonts w:ascii="Times New Roman" w:hAnsi="Times New Roman" w:cs="Times New Roman"/>
          <w:lang w:val="en-GB"/>
        </w:rPr>
        <w:t xml:space="preserve">(in Czech </w:t>
      </w:r>
      <w:r w:rsidRPr="001E4D1C" w:rsidR="009830E8">
        <w:rPr>
          <w:rFonts w:ascii="Times New Roman" w:hAnsi="Times New Roman" w:cs="Times New Roman"/>
          <w:lang w:val="en-GB"/>
        </w:rPr>
        <w:t>“</w:t>
      </w:r>
      <w:r w:rsidRPr="001E4D1C" w:rsidR="00BA2A74">
        <w:rPr>
          <w:rFonts w:ascii="Times New Roman" w:hAnsi="Times New Roman" w:cs="Times New Roman"/>
          <w:i/>
          <w:lang w:val="en-GB"/>
        </w:rPr>
        <w:t>svěřenský fond</w:t>
      </w:r>
      <w:r w:rsidRPr="001E4D1C" w:rsidR="009830E8">
        <w:rPr>
          <w:rFonts w:ascii="Times New Roman" w:hAnsi="Times New Roman" w:cs="Times New Roman"/>
          <w:lang w:val="en-GB"/>
        </w:rPr>
        <w:t>”</w:t>
      </w:r>
      <w:r w:rsidRPr="001E4D1C" w:rsidR="00BA2A74">
        <w:rPr>
          <w:rFonts w:ascii="Times New Roman" w:hAnsi="Times New Roman" w:cs="Times New Roman"/>
          <w:lang w:val="en-GB"/>
        </w:rPr>
        <w:t>)</w:t>
      </w:r>
      <w:r w:rsidRPr="001E4D1C">
        <w:rPr>
          <w:rFonts w:ascii="Times New Roman" w:hAnsi="Times New Roman" w:cs="Times New Roman"/>
          <w:lang w:val="en-GB"/>
        </w:rPr>
        <w:t>,</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 limited partnership</w:t>
      </w:r>
      <w:r w:rsidRPr="001E4D1C" w:rsidR="00BA2A74">
        <w:rPr>
          <w:rFonts w:ascii="Times New Roman" w:hAnsi="Times New Roman" w:cs="Times New Roman"/>
          <w:lang w:val="en-GB"/>
        </w:rPr>
        <w:t xml:space="preserve"> (in Czech </w:t>
      </w:r>
      <w:r w:rsidRPr="001E4D1C" w:rsidR="009830E8">
        <w:rPr>
          <w:rFonts w:ascii="Times New Roman" w:hAnsi="Times New Roman" w:cs="Times New Roman"/>
          <w:lang w:val="en-GB"/>
        </w:rPr>
        <w:t>“</w:t>
      </w:r>
      <w:r w:rsidRPr="001E4D1C" w:rsidR="00BA2A74">
        <w:rPr>
          <w:rFonts w:ascii="Times New Roman" w:hAnsi="Times New Roman" w:cs="Times New Roman"/>
          <w:i/>
          <w:lang w:val="en-GB"/>
        </w:rPr>
        <w:t>komanditní společnost</w:t>
      </w:r>
      <w:r w:rsidRPr="001E4D1C" w:rsidR="009830E8">
        <w:rPr>
          <w:rFonts w:ascii="Times New Roman" w:hAnsi="Times New Roman" w:cs="Times New Roman"/>
          <w:lang w:val="en-GB"/>
        </w:rPr>
        <w:t>”</w:t>
      </w:r>
      <w:r w:rsidRPr="001E4D1C" w:rsidR="00BA2A74">
        <w:rPr>
          <w:rFonts w:ascii="Times New Roman" w:hAnsi="Times New Roman" w:cs="Times New Roman"/>
          <w:lang w:val="en-GB"/>
        </w:rPr>
        <w:t>)</w:t>
      </w:r>
      <w:r w:rsidRPr="001E4D1C">
        <w:rPr>
          <w:rFonts w:ascii="Times New Roman" w:hAnsi="Times New Roman" w:cs="Times New Roman"/>
          <w:lang w:val="en-GB"/>
        </w:rPr>
        <w:t>,</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a limited liability company</w:t>
      </w:r>
      <w:r w:rsidRPr="001E4D1C" w:rsidR="00BA2A74">
        <w:rPr>
          <w:rFonts w:ascii="Times New Roman" w:hAnsi="Times New Roman" w:cs="Times New Roman"/>
          <w:lang w:val="en-GB"/>
        </w:rPr>
        <w:t xml:space="preserve"> (in Czech </w:t>
      </w:r>
      <w:r w:rsidRPr="001E4D1C" w:rsidR="009830E8">
        <w:rPr>
          <w:rFonts w:ascii="Times New Roman" w:hAnsi="Times New Roman" w:cs="Times New Roman"/>
          <w:lang w:val="en-GB"/>
        </w:rPr>
        <w:t>“</w:t>
      </w:r>
      <w:r w:rsidRPr="001E4D1C" w:rsidR="00BA2A74">
        <w:rPr>
          <w:rFonts w:ascii="Times New Roman" w:hAnsi="Times New Roman" w:cs="Times New Roman"/>
          <w:i/>
          <w:lang w:val="en-GB"/>
        </w:rPr>
        <w:t>společnost s ručením omezeným</w:t>
      </w:r>
      <w:r w:rsidRPr="001E4D1C" w:rsidR="009830E8">
        <w:rPr>
          <w:rFonts w:ascii="Times New Roman" w:hAnsi="Times New Roman" w:cs="Times New Roman"/>
          <w:lang w:val="en-GB"/>
        </w:rPr>
        <w:t>”</w:t>
      </w:r>
      <w:r w:rsidRPr="001E4D1C" w:rsidR="00BA2A74">
        <w:rPr>
          <w:rFonts w:ascii="Times New Roman" w:hAnsi="Times New Roman" w:cs="Times New Roman"/>
          <w:lang w:val="en-GB"/>
        </w:rPr>
        <w:t>)</w:t>
      </w:r>
      <w:r w:rsidRPr="001E4D1C">
        <w:rPr>
          <w:rFonts w:ascii="Times New Roman" w:hAnsi="Times New Roman" w:cs="Times New Roman"/>
          <w:lang w:val="en-GB"/>
        </w:rPr>
        <w:t>,</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a European company</w:t>
      </w:r>
      <w:r w:rsidRPr="001E4D1C" w:rsidR="00BA2A74">
        <w:rPr>
          <w:rFonts w:ascii="Times New Roman" w:hAnsi="Times New Roman" w:cs="Times New Roman"/>
          <w:lang w:val="en-GB"/>
        </w:rPr>
        <w:t xml:space="preserve"> (in Czech </w:t>
      </w:r>
      <w:r w:rsidRPr="001E4D1C" w:rsidR="009830E8">
        <w:rPr>
          <w:rFonts w:ascii="Times New Roman" w:hAnsi="Times New Roman" w:cs="Times New Roman"/>
          <w:lang w:val="en-GB"/>
        </w:rPr>
        <w:t>“</w:t>
      </w:r>
      <w:r w:rsidRPr="001E4D1C" w:rsidR="009830E8">
        <w:rPr>
          <w:rFonts w:ascii="Times New Roman" w:hAnsi="Times New Roman" w:cs="Times New Roman"/>
          <w:i/>
          <w:lang w:val="en-GB"/>
        </w:rPr>
        <w:t>evropská</w:t>
      </w:r>
      <w:r w:rsidRPr="001E4D1C" w:rsidR="00BA2A74">
        <w:rPr>
          <w:rFonts w:ascii="Times New Roman" w:hAnsi="Times New Roman" w:cs="Times New Roman"/>
          <w:i/>
          <w:lang w:val="en-GB"/>
        </w:rPr>
        <w:t xml:space="preserve"> společnost</w:t>
      </w:r>
      <w:r w:rsidRPr="001E4D1C" w:rsidR="009830E8">
        <w:rPr>
          <w:rFonts w:ascii="Times New Roman" w:hAnsi="Times New Roman" w:cs="Times New Roman"/>
          <w:i/>
          <w:lang w:val="en-GB"/>
        </w:rPr>
        <w:t>”</w:t>
      </w:r>
      <w:r w:rsidRPr="001E4D1C" w:rsidR="00BA2A74">
        <w:rPr>
          <w:rFonts w:ascii="Times New Roman" w:hAnsi="Times New Roman" w:cs="Times New Roman"/>
          <w:lang w:val="en-GB"/>
        </w:rPr>
        <w:t>)</w:t>
      </w:r>
      <w:r w:rsidRPr="001E4D1C">
        <w:rPr>
          <w:rFonts w:ascii="Times New Roman" w:hAnsi="Times New Roman" w:cs="Times New Roman"/>
          <w:lang w:val="en-GB"/>
        </w:rPr>
        <w:t>, or</w:t>
      </w:r>
    </w:p>
    <w:p w:rsidR="004A6C9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a cooperative</w:t>
      </w:r>
      <w:r w:rsidRPr="001E4D1C" w:rsidR="009830E8">
        <w:rPr>
          <w:rFonts w:ascii="Times New Roman" w:hAnsi="Times New Roman" w:cs="Times New Roman"/>
          <w:lang w:val="en-GB"/>
        </w:rPr>
        <w:t xml:space="preserve"> (in Czech “</w:t>
      </w:r>
      <w:r w:rsidRPr="001E4D1C" w:rsidR="00BA2A74">
        <w:rPr>
          <w:rFonts w:ascii="Times New Roman" w:hAnsi="Times New Roman" w:cs="Times New Roman"/>
          <w:i/>
          <w:lang w:val="en-GB"/>
        </w:rPr>
        <w:t>družstvo</w:t>
      </w:r>
      <w:r w:rsidRPr="001E4D1C" w:rsidR="009830E8">
        <w:rPr>
          <w:rFonts w:ascii="Times New Roman" w:hAnsi="Times New Roman" w:cs="Times New Roman"/>
          <w:i/>
          <w:lang w:val="en-GB"/>
        </w:rPr>
        <w:t>”</w:t>
      </w:r>
      <w:r w:rsidRPr="001E4D1C" w:rsidR="00BA2A74">
        <w:rPr>
          <w:rFonts w:ascii="Times New Roman" w:hAnsi="Times New Roman" w:cs="Times New Roman"/>
          <w:lang w:val="en-GB"/>
        </w:rPr>
        <w:t>)</w:t>
      </w:r>
      <w:r w:rsidRPr="001E4D1C">
        <w:rPr>
          <w:rFonts w:ascii="Times New Roman" w:hAnsi="Times New Roman" w:cs="Times New Roman"/>
          <w:lang w:val="en-GB"/>
        </w:rPr>
        <w:t>.</w:t>
      </w:r>
    </w:p>
    <w:p w:rsidR="004A6C9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6C9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However, a </w:t>
      </w:r>
      <w:r w:rsidRPr="001E4D1C" w:rsidR="00A81779">
        <w:rPr>
          <w:rFonts w:ascii="Times New Roman" w:hAnsi="Times New Roman" w:cs="Times New Roman"/>
          <w:lang w:val="en-GB"/>
        </w:rPr>
        <w:t xml:space="preserve">qualified investors’ fund </w:t>
      </w:r>
      <w:r w:rsidRPr="001E4D1C">
        <w:rPr>
          <w:rFonts w:ascii="Times New Roman" w:hAnsi="Times New Roman" w:cs="Times New Roman"/>
          <w:lang w:val="en-GB"/>
        </w:rPr>
        <w:t xml:space="preserve">investing as a money market fund may only be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or a joint-stock company with variable capital.</w:t>
      </w:r>
    </w:p>
    <w:p w:rsidR="004A6C9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4A6C9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222243" w:rsidRPr="001E4D1C" w:rsidP="001A08E4">
      <w:pPr>
        <w:keepNext/>
        <w:keepLines/>
        <w:widowControl w:val="0"/>
        <w:spacing w:after="0" w:line="240" w:lineRule="auto"/>
        <w:jc w:val="center"/>
        <w:rPr>
          <w:rFonts w:ascii="Times New Roman" w:hAnsi="Times New Roman" w:cs="Times New Roman"/>
          <w:b/>
          <w:lang w:val="en-GB"/>
        </w:rPr>
      </w:pPr>
    </w:p>
    <w:p w:rsidR="004A6C9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Mutual fund</w:t>
      </w:r>
    </w:p>
    <w:p w:rsidR="00A67E48" w:rsidRPr="001E4D1C" w:rsidP="001A08E4">
      <w:pPr>
        <w:keepNext/>
        <w:keepLines/>
        <w:widowControl w:val="0"/>
        <w:spacing w:after="0" w:line="240" w:lineRule="auto"/>
        <w:jc w:val="center"/>
        <w:rPr>
          <w:rFonts w:ascii="Times New Roman" w:hAnsi="Times New Roman" w:cs="Times New Roman"/>
          <w:b/>
          <w:lang w:val="en-GB"/>
        </w:rPr>
      </w:pPr>
    </w:p>
    <w:p w:rsidR="00A67E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A67E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General provisions</w:t>
      </w:r>
    </w:p>
    <w:p w:rsidR="00A67E48" w:rsidRPr="001E4D1C" w:rsidP="001A08E4">
      <w:pPr>
        <w:keepNext/>
        <w:keepLines/>
        <w:widowControl w:val="0"/>
        <w:spacing w:after="0" w:line="240" w:lineRule="auto"/>
        <w:rPr>
          <w:rFonts w:ascii="Times New Roman" w:hAnsi="Times New Roman" w:cs="Times New Roman"/>
          <w:lang w:val="en-GB"/>
        </w:rPr>
      </w:pPr>
    </w:p>
    <w:p w:rsidR="00A67E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102</w:t>
      </w:r>
    </w:p>
    <w:p w:rsidR="00A67E48" w:rsidRPr="001E4D1C" w:rsidP="001A08E4">
      <w:pPr>
        <w:keepNext/>
        <w:keepLines/>
        <w:widowControl w:val="0"/>
        <w:spacing w:after="0" w:line="240" w:lineRule="auto"/>
        <w:rPr>
          <w:rFonts w:ascii="Times New Roman" w:hAnsi="Times New Roman" w:cs="Times New Roman"/>
          <w:lang w:val="en-GB"/>
        </w:rPr>
      </w:pP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0E138C">
        <w:rPr>
          <w:rFonts w:ascii="Times New Roman" w:hAnsi="Times New Roman" w:cs="Times New Roman"/>
          <w:lang w:val="en-GB"/>
        </w:rPr>
        <w:t>consists of</w:t>
      </w:r>
      <w:r w:rsidRPr="001E4D1C" w:rsidR="00A1342E">
        <w:rPr>
          <w:rFonts w:ascii="Times New Roman" w:hAnsi="Times New Roman" w:cs="Times New Roman"/>
          <w:lang w:val="en-GB"/>
        </w:rPr>
        <w:t xml:space="preserve"> a</w:t>
      </w:r>
      <w:r w:rsidRPr="001E4D1C" w:rsidR="000E138C">
        <w:rPr>
          <w:rFonts w:ascii="Times New Roman" w:hAnsi="Times New Roman" w:cs="Times New Roman"/>
          <w:lang w:val="en-GB"/>
        </w:rPr>
        <w:t xml:space="preserve"> </w:t>
      </w:r>
      <w:r w:rsidRPr="001E4D1C" w:rsidR="00A1342E">
        <w:rPr>
          <w:rFonts w:ascii="Times New Roman" w:hAnsi="Times New Roman" w:cs="Times New Roman"/>
          <w:lang w:val="en-GB"/>
        </w:rPr>
        <w:t>fortune</w:t>
      </w:r>
      <w:r w:rsidRPr="001E4D1C">
        <w:rPr>
          <w:rFonts w:ascii="Times New Roman" w:hAnsi="Times New Roman" w:cs="Times New Roman"/>
          <w:lang w:val="en-GB"/>
        </w:rPr>
        <w:t xml:space="preserve">. </w:t>
      </w:r>
      <w:r w:rsidRPr="001E4D1C" w:rsidR="000E138C">
        <w:rPr>
          <w:rFonts w:ascii="Times New Roman" w:hAnsi="Times New Roman" w:cs="Times New Roman"/>
          <w:lang w:val="en-GB"/>
        </w:rPr>
        <w:t xml:space="preserve">The right of ownership to the assets in a mutual fund belongs </w:t>
      </w:r>
      <w:r w:rsidRPr="001E4D1C" w:rsidR="00A1342E">
        <w:rPr>
          <w:rFonts w:ascii="Times New Roman" w:hAnsi="Times New Roman" w:cs="Times New Roman"/>
          <w:lang w:val="en-GB"/>
        </w:rPr>
        <w:t>jointly</w:t>
      </w:r>
      <w:r w:rsidRPr="001E4D1C" w:rsidR="000E138C">
        <w:rPr>
          <w:rFonts w:ascii="Times New Roman" w:hAnsi="Times New Roman" w:cs="Times New Roman"/>
          <w:lang w:val="en-GB"/>
        </w:rPr>
        <w:t xml:space="preserve"> to unitholders in a portion according to the value of unit</w:t>
      </w:r>
      <w:r w:rsidRPr="001E4D1C" w:rsidR="004832C1">
        <w:rPr>
          <w:rFonts w:ascii="Times New Roman" w:hAnsi="Times New Roman" w:cs="Times New Roman"/>
          <w:lang w:val="en-GB"/>
        </w:rPr>
        <w:t xml:space="preserve"> certificates</w:t>
      </w:r>
      <w:r w:rsidRPr="001E4D1C" w:rsidR="000E138C">
        <w:rPr>
          <w:rFonts w:ascii="Times New Roman" w:hAnsi="Times New Roman" w:cs="Times New Roman"/>
          <w:lang w:val="en-GB"/>
        </w:rPr>
        <w:t xml:space="preserve"> owned by them. None of the unitholders may however request a separation of the </w:t>
      </w:r>
      <w:r w:rsidRPr="001E4D1C" w:rsidR="00A1342E">
        <w:rPr>
          <w:rFonts w:ascii="Times New Roman" w:hAnsi="Times New Roman" w:cs="Times New Roman"/>
          <w:lang w:val="en-GB"/>
        </w:rPr>
        <w:t>assets</w:t>
      </w:r>
      <w:r w:rsidRPr="001E4D1C" w:rsidR="00423576">
        <w:rPr>
          <w:rFonts w:ascii="Times New Roman" w:hAnsi="Times New Roman" w:cs="Times New Roman"/>
          <w:lang w:val="en-GB"/>
        </w:rPr>
        <w:t xml:space="preserve"> in a</w:t>
      </w:r>
      <w:r w:rsidRPr="001E4D1C" w:rsidR="00A1342E">
        <w:rPr>
          <w:rFonts w:ascii="Times New Roman" w:hAnsi="Times New Roman" w:cs="Times New Roman"/>
          <w:lang w:val="en-GB"/>
        </w:rPr>
        <w:t xml:space="preserve"> mutual</w:t>
      </w:r>
      <w:r w:rsidRPr="001E4D1C" w:rsidR="000E138C">
        <w:rPr>
          <w:rFonts w:ascii="Times New Roman" w:hAnsi="Times New Roman" w:cs="Times New Roman"/>
          <w:lang w:val="en-GB"/>
        </w:rPr>
        <w:t xml:space="preserve"> fund, </w:t>
      </w:r>
      <w:r w:rsidRPr="001E4D1C" w:rsidR="00423576">
        <w:rPr>
          <w:rFonts w:ascii="Times New Roman" w:hAnsi="Times New Roman" w:cs="Times New Roman"/>
          <w:lang w:val="en-GB"/>
        </w:rPr>
        <w:t>apportionment</w:t>
      </w:r>
      <w:r w:rsidRPr="001E4D1C" w:rsidR="000E138C">
        <w:rPr>
          <w:rFonts w:ascii="Times New Roman" w:hAnsi="Times New Roman" w:cs="Times New Roman"/>
          <w:lang w:val="en-GB"/>
        </w:rPr>
        <w:t xml:space="preserve"> of </w:t>
      </w:r>
      <w:r w:rsidRPr="001E4D1C" w:rsidR="00423576">
        <w:rPr>
          <w:rFonts w:ascii="Times New Roman" w:hAnsi="Times New Roman" w:cs="Times New Roman"/>
          <w:lang w:val="en-GB"/>
        </w:rPr>
        <w:t>a mutual fund or dissolution of</w:t>
      </w:r>
      <w:r w:rsidRPr="001E4D1C" w:rsidR="000E138C">
        <w:rPr>
          <w:rFonts w:ascii="Times New Roman" w:hAnsi="Times New Roman" w:cs="Times New Roman"/>
          <w:lang w:val="en-GB"/>
        </w:rPr>
        <w:t xml:space="preserve"> </w:t>
      </w:r>
      <w:r w:rsidRPr="001E4D1C" w:rsidR="00423576">
        <w:rPr>
          <w:rFonts w:ascii="Times New Roman" w:hAnsi="Times New Roman" w:cs="Times New Roman"/>
          <w:lang w:val="en-GB"/>
        </w:rPr>
        <w:t>a mutual</w:t>
      </w:r>
      <w:r w:rsidRPr="001E4D1C" w:rsidR="000E138C">
        <w:rPr>
          <w:rFonts w:ascii="Times New Roman" w:hAnsi="Times New Roman" w:cs="Times New Roman"/>
          <w:lang w:val="en-GB"/>
        </w:rPr>
        <w:t xml:space="preserve"> fund. </w:t>
      </w:r>
      <w:r w:rsidRPr="001E4D1C" w:rsidR="00423576">
        <w:rPr>
          <w:rFonts w:ascii="Times New Roman" w:hAnsi="Times New Roman" w:cs="Times New Roman"/>
          <w:lang w:val="en-GB"/>
        </w:rPr>
        <w:t>The p</w:t>
      </w:r>
      <w:r w:rsidRPr="001E4D1C" w:rsidR="000E138C">
        <w:rPr>
          <w:rFonts w:ascii="Times New Roman" w:hAnsi="Times New Roman" w:cs="Times New Roman"/>
          <w:lang w:val="en-GB"/>
        </w:rPr>
        <w:t xml:space="preserve">rovisions of the Civil Code concerning </w:t>
      </w:r>
      <w:r w:rsidRPr="001E4D1C" w:rsidR="00423576">
        <w:rPr>
          <w:rFonts w:ascii="Times New Roman" w:hAnsi="Times New Roman" w:cs="Times New Roman"/>
          <w:lang w:val="en-GB"/>
        </w:rPr>
        <w:t>co-</w:t>
      </w:r>
      <w:r w:rsidRPr="001E4D1C" w:rsidR="000E138C">
        <w:rPr>
          <w:rFonts w:ascii="Times New Roman" w:hAnsi="Times New Roman" w:cs="Times New Roman"/>
          <w:lang w:val="en-GB"/>
        </w:rPr>
        <w:t>ownership do not apply</w:t>
      </w:r>
      <w:r w:rsidRPr="001E4D1C" w:rsidR="00423576">
        <w:rPr>
          <w:rFonts w:ascii="Times New Roman" w:hAnsi="Times New Roman" w:cs="Times New Roman"/>
          <w:lang w:val="en-GB"/>
        </w:rPr>
        <w:t>.</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5148E">
        <w:rPr>
          <w:rFonts w:ascii="Times New Roman" w:hAnsi="Times New Roman" w:cs="Times New Roman"/>
          <w:lang w:val="en-GB"/>
        </w:rPr>
        <w:t>The rights of ownership to the assets in a mutual fund are exercised by the manager in its own name and on the account of the mutual fund.</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5148E">
        <w:rPr>
          <w:rFonts w:ascii="Times New Roman" w:hAnsi="Times New Roman" w:cs="Times New Roman"/>
          <w:lang w:val="en-GB"/>
        </w:rPr>
        <w:t xml:space="preserve">Unitholders </w:t>
      </w:r>
      <w:r w:rsidRPr="001E4D1C">
        <w:rPr>
          <w:rFonts w:ascii="Times New Roman" w:hAnsi="Times New Roman" w:cs="Times New Roman"/>
          <w:lang w:val="en-GB"/>
        </w:rPr>
        <w:t xml:space="preserve">shall not be liable to creditors for debts in the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28452B">
        <w:rPr>
          <w:rFonts w:ascii="Times New Roman" w:hAnsi="Times New Roman" w:cs="Times New Roman"/>
          <w:lang w:val="en-GB"/>
        </w:rPr>
        <w:t xml:space="preserve">claims </w:t>
      </w:r>
      <w:r w:rsidRPr="001E4D1C">
        <w:rPr>
          <w:rFonts w:ascii="Times New Roman" w:hAnsi="Times New Roman" w:cs="Times New Roman"/>
          <w:lang w:val="en-GB"/>
        </w:rPr>
        <w:t xml:space="preserve">corresponding to the </w:t>
      </w:r>
      <w:r w:rsidRPr="001E4D1C" w:rsidR="0005148E">
        <w:rPr>
          <w:rFonts w:ascii="Times New Roman" w:hAnsi="Times New Roman" w:cs="Times New Roman"/>
          <w:lang w:val="en-GB"/>
        </w:rPr>
        <w:t xml:space="preserve">mutual fund’s </w:t>
      </w:r>
      <w:r w:rsidRPr="001E4D1C">
        <w:rPr>
          <w:rFonts w:ascii="Times New Roman" w:hAnsi="Times New Roman" w:cs="Times New Roman"/>
          <w:lang w:val="en-GB"/>
        </w:rPr>
        <w:t>debts shall be satisfied by the mutual fund</w:t>
      </w:r>
      <w:r w:rsidRPr="001E4D1C" w:rsidR="00D73820">
        <w:rPr>
          <w:rFonts w:ascii="Times New Roman" w:hAnsi="Times New Roman" w:cs="Times New Roman"/>
          <w:lang w:val="en-GB"/>
        </w:rPr>
        <w:t>’s assets</w:t>
      </w:r>
      <w:r w:rsidRPr="001E4D1C">
        <w:rPr>
          <w:rFonts w:ascii="Times New Roman" w:hAnsi="Times New Roman" w:cs="Times New Roman"/>
          <w:lang w:val="en-GB"/>
        </w:rPr>
        <w:t>.</w:t>
      </w:r>
    </w:p>
    <w:p w:rsidR="00A67E48"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A67E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103</w:t>
      </w:r>
    </w:p>
    <w:p w:rsidR="00A67E48" w:rsidRPr="001E4D1C" w:rsidP="001A08E4">
      <w:pPr>
        <w:keepNext/>
        <w:keepLines/>
        <w:widowControl w:val="0"/>
        <w:spacing w:after="0" w:line="240" w:lineRule="auto"/>
        <w:rPr>
          <w:rFonts w:ascii="Times New Roman" w:hAnsi="Times New Roman" w:cs="Times New Roman"/>
          <w:lang w:val="en-GB"/>
        </w:rPr>
      </w:pP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has no legal personality.</w:t>
      </w:r>
    </w:p>
    <w:p w:rsidR="00A67E48"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A67E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635880">
        <w:rPr>
          <w:rFonts w:ascii="Times New Roman" w:hAnsi="Times New Roman" w:cs="Times New Roman"/>
          <w:lang w:val="en-GB"/>
        </w:rPr>
        <w:t xml:space="preserve"> 104</w:t>
      </w:r>
    </w:p>
    <w:p w:rsidR="00A67E48" w:rsidRPr="001E4D1C" w:rsidP="001A08E4">
      <w:pPr>
        <w:keepNext/>
        <w:keepLines/>
        <w:widowControl w:val="0"/>
        <w:spacing w:after="0" w:line="240" w:lineRule="auto"/>
        <w:rPr>
          <w:rFonts w:ascii="Times New Roman" w:hAnsi="Times New Roman" w:cs="Times New Roman"/>
          <w:lang w:val="en-GB"/>
        </w:rPr>
      </w:pPr>
    </w:p>
    <w:p w:rsidR="00A67E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must have its own designation. </w:t>
      </w:r>
      <w:r w:rsidRPr="001E4D1C" w:rsidR="00D73820">
        <w:rPr>
          <w:rFonts w:ascii="Times New Roman" w:hAnsi="Times New Roman" w:cs="Times New Roman"/>
          <w:lang w:val="en-GB"/>
        </w:rPr>
        <w:t>The designation must differentiate the mutual fund from another mutual fund. The designation must not be misleading.</w:t>
      </w:r>
    </w:p>
    <w:p w:rsidR="00A64E44" w:rsidRPr="001E4D1C" w:rsidP="001A08E4">
      <w:pPr>
        <w:keepNext/>
        <w:keepLines/>
        <w:widowControl w:val="0"/>
        <w:spacing w:after="0" w:line="240" w:lineRule="auto"/>
        <w:rPr>
          <w:rFonts w:ascii="Times New Roman" w:hAnsi="Times New Roman" w:cs="Times New Roman"/>
          <w:lang w:val="en-GB"/>
        </w:rPr>
      </w:pPr>
    </w:p>
    <w:p w:rsidR="00A64E4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105</w:t>
      </w:r>
    </w:p>
    <w:p w:rsidR="00A64E44" w:rsidRPr="001E4D1C" w:rsidP="001A08E4">
      <w:pPr>
        <w:keepNext/>
        <w:keepLines/>
        <w:widowControl w:val="0"/>
        <w:spacing w:after="0" w:line="240" w:lineRule="auto"/>
        <w:rPr>
          <w:rFonts w:ascii="Times New Roman" w:hAnsi="Times New Roman" w:cs="Times New Roman"/>
          <w:lang w:val="en-GB"/>
        </w:rPr>
      </w:pP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a legal regulation or a </w:t>
      </w:r>
      <w:r w:rsidRPr="001E4D1C" w:rsidR="004E384F">
        <w:rPr>
          <w:rFonts w:ascii="Times New Roman" w:hAnsi="Times New Roman" w:cs="Times New Roman"/>
          <w:lang w:val="en-GB"/>
        </w:rPr>
        <w:t>legal</w:t>
      </w:r>
      <w:r w:rsidRPr="001E4D1C">
        <w:rPr>
          <w:rFonts w:ascii="Times New Roman" w:hAnsi="Times New Roman" w:cs="Times New Roman"/>
          <w:lang w:val="en-GB"/>
        </w:rPr>
        <w:t xml:space="preserve"> act requires information about the owner, the information about all unitholders will be replaced by the designation of a mutual fund and by information necessary for the identification of the manager of this mutual fund. </w:t>
      </w:r>
    </w:p>
    <w:p w:rsidR="00A64E4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A64E4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Creation</w:t>
      </w:r>
      <w:r w:rsidRPr="001E4D1C" w:rsidR="003A5FFB">
        <w:rPr>
          <w:rFonts w:ascii="Times New Roman" w:hAnsi="Times New Roman" w:cs="Times New Roman"/>
          <w:b/>
          <w:lang w:val="en-GB"/>
        </w:rPr>
        <w:t>, incorporation</w:t>
      </w:r>
      <w:r w:rsidRPr="001E4D1C">
        <w:rPr>
          <w:rFonts w:ascii="Times New Roman" w:hAnsi="Times New Roman" w:cs="Times New Roman"/>
          <w:b/>
          <w:lang w:val="en-GB"/>
        </w:rPr>
        <w:t xml:space="preserve">and </w:t>
      </w:r>
      <w:r w:rsidRPr="001E4D1C" w:rsidR="003A5FFB">
        <w:rPr>
          <w:rFonts w:ascii="Times New Roman" w:hAnsi="Times New Roman" w:cs="Times New Roman"/>
          <w:b/>
          <w:lang w:val="en-GB"/>
        </w:rPr>
        <w:t>wind up</w:t>
      </w:r>
      <w:r w:rsidRPr="001E4D1C" w:rsidR="00386C0F">
        <w:rPr>
          <w:rFonts w:ascii="Times New Roman" w:hAnsi="Times New Roman" w:cs="Times New Roman"/>
          <w:b/>
          <w:lang w:val="en-GB"/>
        </w:rPr>
        <w:t xml:space="preserve"> </w:t>
      </w:r>
      <w:r w:rsidRPr="001E4D1C">
        <w:rPr>
          <w:rFonts w:ascii="Times New Roman" w:hAnsi="Times New Roman" w:cs="Times New Roman"/>
          <w:b/>
          <w:lang w:val="en-GB"/>
        </w:rPr>
        <w:t xml:space="preserve">of the </w:t>
      </w:r>
      <w:r w:rsidRPr="001E4D1C" w:rsidR="00BA2A74">
        <w:rPr>
          <w:rFonts w:ascii="Times New Roman" w:hAnsi="Times New Roman" w:cs="Times New Roman"/>
          <w:b/>
          <w:lang w:val="en-GB"/>
        </w:rPr>
        <w:t>mutual fund</w:t>
      </w:r>
    </w:p>
    <w:p w:rsidR="00A64E44" w:rsidRPr="001E4D1C" w:rsidP="001A08E4">
      <w:pPr>
        <w:keepNext/>
        <w:keepLines/>
        <w:widowControl w:val="0"/>
        <w:spacing w:after="0" w:line="240" w:lineRule="auto"/>
        <w:jc w:val="center"/>
        <w:rPr>
          <w:rFonts w:ascii="Times New Roman" w:hAnsi="Times New Roman" w:cs="Times New Roman"/>
          <w:lang w:val="en-GB"/>
        </w:rPr>
      </w:pPr>
    </w:p>
    <w:p w:rsidR="00A64E4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106</w:t>
      </w:r>
    </w:p>
    <w:p w:rsidR="00A64E44" w:rsidRPr="001E4D1C" w:rsidP="001A08E4">
      <w:pPr>
        <w:keepNext/>
        <w:keepLines/>
        <w:widowControl w:val="0"/>
        <w:spacing w:after="0" w:line="240" w:lineRule="auto"/>
        <w:rPr>
          <w:rFonts w:ascii="Times New Roman" w:hAnsi="Times New Roman" w:cs="Times New Roman"/>
          <w:lang w:val="en-GB"/>
        </w:rPr>
      </w:pP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founders shall </w:t>
      </w:r>
      <w:r w:rsidRPr="001E4D1C" w:rsidR="003A5FFB">
        <w:rPr>
          <w:rFonts w:ascii="Times New Roman" w:hAnsi="Times New Roman" w:cs="Times New Roman"/>
          <w:lang w:val="en-GB"/>
        </w:rPr>
        <w:t xml:space="preserve">create </w:t>
      </w:r>
      <w:r w:rsidRPr="001E4D1C">
        <w:rPr>
          <w:rFonts w:ascii="Times New Roman" w:hAnsi="Times New Roman" w:cs="Times New Roman"/>
          <w:lang w:val="en-GB"/>
        </w:rPr>
        <w:t xml:space="preserve">a mutual fund, </w:t>
      </w:r>
      <w:r w:rsidRPr="001E4D1C" w:rsidR="003A5FFB">
        <w:rPr>
          <w:rFonts w:ascii="Times New Roman" w:hAnsi="Times New Roman" w:cs="Times New Roman"/>
          <w:lang w:val="en-GB"/>
        </w:rPr>
        <w:t>if they agree on the contents of the statute of a mutual fund with a person who is to become its manager.</w:t>
      </w: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3A5FFB">
        <w:rPr>
          <w:rFonts w:ascii="Times New Roman" w:hAnsi="Times New Roman" w:cs="Times New Roman"/>
          <w:lang w:val="en-GB"/>
        </w:rPr>
        <w:t xml:space="preserve">may </w:t>
      </w:r>
      <w:r w:rsidRPr="001E4D1C">
        <w:rPr>
          <w:rFonts w:ascii="Times New Roman" w:hAnsi="Times New Roman" w:cs="Times New Roman"/>
          <w:lang w:val="en-GB"/>
        </w:rPr>
        <w:t>also be created by a</w:t>
      </w:r>
      <w:r w:rsidRPr="001E4D1C" w:rsidR="003A5FFB">
        <w:rPr>
          <w:rFonts w:ascii="Times New Roman" w:hAnsi="Times New Roman" w:cs="Times New Roman"/>
          <w:lang w:val="en-GB"/>
        </w:rPr>
        <w:t xml:space="preserve"> unilateral</w:t>
      </w:r>
      <w:r w:rsidRPr="001E4D1C">
        <w:rPr>
          <w:rFonts w:ascii="Times New Roman" w:hAnsi="Times New Roman" w:cs="Times New Roman"/>
          <w:lang w:val="en-GB"/>
        </w:rPr>
        <w:t xml:space="preserve"> </w:t>
      </w:r>
      <w:r w:rsidRPr="001E4D1C" w:rsidR="00877FF3">
        <w:rPr>
          <w:rFonts w:ascii="Times New Roman" w:hAnsi="Times New Roman" w:cs="Times New Roman"/>
          <w:lang w:val="en-GB"/>
        </w:rPr>
        <w:t>legal</w:t>
      </w:r>
      <w:r w:rsidRPr="001E4D1C" w:rsidR="003A5FFB">
        <w:rPr>
          <w:rFonts w:ascii="Times New Roman" w:hAnsi="Times New Roman" w:cs="Times New Roman"/>
          <w:lang w:val="en-GB"/>
        </w:rPr>
        <w:t xml:space="preserve"> act, adopting the statute of a </w:t>
      </w:r>
      <w:r w:rsidRPr="001E4D1C" w:rsidR="004832C1">
        <w:rPr>
          <w:rFonts w:ascii="Times New Roman" w:hAnsi="Times New Roman" w:cs="Times New Roman"/>
          <w:lang w:val="en-GB"/>
        </w:rPr>
        <w:t>mutual</w:t>
      </w:r>
      <w:r w:rsidRPr="001E4D1C" w:rsidR="003A5FFB">
        <w:rPr>
          <w:rFonts w:ascii="Times New Roman" w:hAnsi="Times New Roman" w:cs="Times New Roman"/>
          <w:lang w:val="en-GB"/>
        </w:rPr>
        <w:t xml:space="preserve"> fund, of a perso</w:t>
      </w:r>
      <w:r w:rsidRPr="001E4D1C" w:rsidR="00A35015">
        <w:rPr>
          <w:rFonts w:ascii="Times New Roman" w:hAnsi="Times New Roman" w:cs="Times New Roman"/>
          <w:lang w:val="en-GB"/>
        </w:rPr>
        <w:t>n, who is to become its manager.</w:t>
      </w:r>
      <w:r w:rsidRPr="001E4D1C" w:rsidR="003A5FFB">
        <w:rPr>
          <w:rFonts w:ascii="Times New Roman" w:hAnsi="Times New Roman" w:cs="Times New Roman"/>
          <w:lang w:val="en-GB"/>
        </w:rPr>
        <w:t xml:space="preserve"> </w:t>
      </w: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64E4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C70D6">
        <w:rPr>
          <w:rFonts w:ascii="Times New Roman" w:hAnsi="Times New Roman" w:cs="Times New Roman"/>
          <w:lang w:val="en-GB"/>
        </w:rPr>
        <w:t xml:space="preserve">A </w:t>
      </w:r>
      <w:r w:rsidRPr="001E4D1C" w:rsidR="004E384F">
        <w:rPr>
          <w:rFonts w:ascii="Times New Roman" w:hAnsi="Times New Roman" w:cs="Times New Roman"/>
          <w:lang w:val="en-GB"/>
        </w:rPr>
        <w:t>legal</w:t>
      </w:r>
      <w:r w:rsidRPr="001E4D1C" w:rsidR="008C70D6">
        <w:rPr>
          <w:rFonts w:ascii="Times New Roman" w:hAnsi="Times New Roman" w:cs="Times New Roman"/>
          <w:lang w:val="en-GB"/>
        </w:rPr>
        <w:t xml:space="preserve"> act co</w:t>
      </w:r>
      <w:r w:rsidRPr="001E4D1C" w:rsidR="004E384F">
        <w:rPr>
          <w:rFonts w:ascii="Times New Roman" w:hAnsi="Times New Roman" w:cs="Times New Roman"/>
          <w:lang w:val="en-GB"/>
        </w:rPr>
        <w:t xml:space="preserve">ncerning the creation of a mutual fund </w:t>
      </w:r>
      <w:r w:rsidRPr="001E4D1C" w:rsidR="008C70D6">
        <w:rPr>
          <w:rFonts w:ascii="Times New Roman" w:hAnsi="Times New Roman" w:cs="Times New Roman"/>
          <w:lang w:val="en-GB"/>
        </w:rPr>
        <w:t>requires a written form, otherwise it is invalid; a court will take the invalidity into account</w:t>
      </w:r>
      <w:r w:rsidRPr="001E4D1C" w:rsidR="004E384F">
        <w:rPr>
          <w:rFonts w:ascii="Times New Roman" w:hAnsi="Times New Roman" w:cs="Times New Roman"/>
          <w:lang w:val="en-GB"/>
        </w:rPr>
        <w:t xml:space="preserve"> even</w:t>
      </w:r>
      <w:r w:rsidRPr="001E4D1C" w:rsidR="008C70D6">
        <w:rPr>
          <w:rFonts w:ascii="Times New Roman" w:hAnsi="Times New Roman" w:cs="Times New Roman"/>
          <w:lang w:val="en-GB"/>
        </w:rPr>
        <w:t xml:space="preserve"> without an application. </w:t>
      </w:r>
    </w:p>
    <w:p w:rsidR="003F2D16" w:rsidRPr="001E4D1C" w:rsidP="001A08E4">
      <w:pPr>
        <w:keepNext/>
        <w:keepLines/>
        <w:widowControl w:val="0"/>
        <w:spacing w:after="0" w:line="240" w:lineRule="auto"/>
        <w:rPr>
          <w:rFonts w:ascii="Times New Roman" w:hAnsi="Times New Roman" w:cs="Times New Roman"/>
          <w:lang w:val="en-GB"/>
        </w:rPr>
      </w:pPr>
    </w:p>
    <w:p w:rsidR="003F2D1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108</w:t>
      </w:r>
    </w:p>
    <w:p w:rsidR="003F2D16" w:rsidRPr="001E4D1C" w:rsidP="001A08E4">
      <w:pPr>
        <w:keepNext/>
        <w:keepLines/>
        <w:widowControl w:val="0"/>
        <w:spacing w:after="0" w:line="240" w:lineRule="auto"/>
        <w:ind w:firstLine="708"/>
        <w:jc w:val="both"/>
        <w:rPr>
          <w:rFonts w:ascii="Times New Roman" w:hAnsi="Times New Roman" w:cs="Times New Roman"/>
          <w:lang w:val="en-GB"/>
        </w:rPr>
      </w:pP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FD1E63">
        <w:rPr>
          <w:rFonts w:ascii="Times New Roman" w:hAnsi="Times New Roman" w:cs="Times New Roman"/>
          <w:lang w:val="en-GB"/>
        </w:rPr>
        <w:t>m</w:t>
      </w:r>
      <w:r w:rsidRPr="001E4D1C">
        <w:rPr>
          <w:rFonts w:ascii="Times New Roman" w:hAnsi="Times New Roman" w:cs="Times New Roman"/>
          <w:lang w:val="en-GB"/>
        </w:rPr>
        <w:t xml:space="preserve">utual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be </w:t>
      </w:r>
      <w:r w:rsidRPr="001E4D1C" w:rsidR="00FD1E63">
        <w:rPr>
          <w:rFonts w:ascii="Times New Roman" w:hAnsi="Times New Roman" w:cs="Times New Roman"/>
          <w:lang w:val="en-GB"/>
        </w:rPr>
        <w:t xml:space="preserve">incorporated as of the day of registration in the register of mutual funds kept by the CNB. The mutual fund </w:t>
      </w:r>
      <w:r w:rsidRPr="001E4D1C" w:rsidR="00B76E0F">
        <w:rPr>
          <w:rFonts w:ascii="Times New Roman" w:hAnsi="Times New Roman" w:cs="Times New Roman"/>
          <w:lang w:val="en-GB"/>
        </w:rPr>
        <w:t>i</w:t>
      </w:r>
      <w:r w:rsidRPr="001E4D1C" w:rsidR="005F7110">
        <w:rPr>
          <w:rFonts w:ascii="Times New Roman" w:hAnsi="Times New Roman" w:cs="Times New Roman"/>
          <w:lang w:val="en-GB"/>
        </w:rPr>
        <w:t>s wou</w:t>
      </w:r>
      <w:r w:rsidRPr="001E4D1C" w:rsidR="00B76E0F">
        <w:rPr>
          <w:rFonts w:ascii="Times New Roman" w:hAnsi="Times New Roman" w:cs="Times New Roman"/>
          <w:lang w:val="en-GB"/>
        </w:rPr>
        <w:t>nd up</w:t>
      </w:r>
      <w:r w:rsidRPr="001E4D1C" w:rsidR="00FD1E63">
        <w:rPr>
          <w:rFonts w:ascii="Times New Roman" w:hAnsi="Times New Roman" w:cs="Times New Roman"/>
          <w:lang w:val="en-GB"/>
        </w:rPr>
        <w:t xml:space="preserve"> as of the day of expungement from this register.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76E0F">
        <w:rPr>
          <w:rFonts w:ascii="Times New Roman" w:hAnsi="Times New Roman" w:cs="Times New Roman"/>
          <w:lang w:val="en-GB"/>
        </w:rPr>
        <w:t>The application for registration of a unit</w:t>
      </w:r>
      <w:r w:rsidRPr="001E4D1C" w:rsidR="004832C1">
        <w:rPr>
          <w:rFonts w:ascii="Times New Roman" w:hAnsi="Times New Roman" w:cs="Times New Roman"/>
          <w:lang w:val="en-GB"/>
        </w:rPr>
        <w:t xml:space="preserve"> certificate</w:t>
      </w:r>
      <w:r w:rsidRPr="001E4D1C" w:rsidR="00B76E0F">
        <w:rPr>
          <w:rFonts w:ascii="Times New Roman" w:hAnsi="Times New Roman" w:cs="Times New Roman"/>
          <w:lang w:val="en-GB"/>
        </w:rPr>
        <w:t xml:space="preserve"> in the register of mutual funds is to be filed by a person who is to become its manager. The application for expungement of a </w:t>
      </w:r>
      <w:r w:rsidRPr="001E4D1C" w:rsidR="005F7110">
        <w:rPr>
          <w:rFonts w:ascii="Times New Roman" w:hAnsi="Times New Roman" w:cs="Times New Roman"/>
          <w:lang w:val="en-GB"/>
        </w:rPr>
        <w:t>mutual</w:t>
      </w:r>
      <w:r w:rsidRPr="001E4D1C" w:rsidR="00B76E0F">
        <w:rPr>
          <w:rFonts w:ascii="Times New Roman" w:hAnsi="Times New Roman" w:cs="Times New Roman"/>
          <w:lang w:val="en-GB"/>
        </w:rPr>
        <w:t xml:space="preserve"> fund files the liquidator</w:t>
      </w:r>
      <w:r w:rsidRPr="001E4D1C" w:rsidR="00367B21">
        <w:rPr>
          <w:rFonts w:ascii="Times New Roman" w:hAnsi="Times New Roman" w:cs="Times New Roman"/>
          <w:lang w:val="en-GB"/>
        </w:rPr>
        <w:t>, the manager of a mutual fund,</w:t>
      </w:r>
      <w:r w:rsidRPr="001E4D1C" w:rsidR="00B76E0F">
        <w:rPr>
          <w:rFonts w:ascii="Times New Roman" w:hAnsi="Times New Roman" w:cs="Times New Roman"/>
          <w:lang w:val="en-GB"/>
        </w:rPr>
        <w:t xml:space="preserve"> or a </w:t>
      </w:r>
      <w:r w:rsidRPr="001E4D1C" w:rsidR="005F7110">
        <w:rPr>
          <w:rFonts w:ascii="Times New Roman" w:hAnsi="Times New Roman" w:cs="Times New Roman"/>
          <w:lang w:val="en-GB"/>
        </w:rPr>
        <w:t>p</w:t>
      </w:r>
      <w:r w:rsidRPr="001E4D1C" w:rsidR="00B76E0F">
        <w:rPr>
          <w:rFonts w:ascii="Times New Roman" w:hAnsi="Times New Roman" w:cs="Times New Roman"/>
          <w:lang w:val="en-GB"/>
        </w:rPr>
        <w:t>erson</w:t>
      </w:r>
      <w:r w:rsidRPr="001E4D1C" w:rsidR="005F7110">
        <w:rPr>
          <w:rFonts w:ascii="Times New Roman" w:hAnsi="Times New Roman" w:cs="Times New Roman"/>
          <w:lang w:val="en-GB"/>
        </w:rPr>
        <w:t xml:space="preserve"> with a legitimate interest</w:t>
      </w:r>
      <w:r w:rsidRPr="001E4D1C" w:rsidR="00B76E0F">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F7110">
        <w:rPr>
          <w:rFonts w:ascii="Times New Roman" w:hAnsi="Times New Roman" w:cs="Times New Roman"/>
          <w:lang w:val="en-GB"/>
        </w:rPr>
        <w:t>After the</w:t>
      </w:r>
      <w:r w:rsidRPr="001E4D1C" w:rsidR="00877FF3">
        <w:rPr>
          <w:rFonts w:ascii="Times New Roman" w:hAnsi="Times New Roman" w:cs="Times New Roman"/>
          <w:lang w:val="en-GB"/>
        </w:rPr>
        <w:t xml:space="preserve"> incorporation of the</w:t>
      </w:r>
      <w:r w:rsidRPr="001E4D1C" w:rsidR="005F7110">
        <w:rPr>
          <w:rFonts w:ascii="Times New Roman" w:hAnsi="Times New Roman" w:cs="Times New Roman"/>
          <w:lang w:val="en-GB"/>
        </w:rPr>
        <w:t xml:space="preserve"> mutual fund, the founding </w:t>
      </w:r>
      <w:r w:rsidRPr="001E4D1C" w:rsidR="00877FF3">
        <w:rPr>
          <w:rFonts w:ascii="Times New Roman" w:hAnsi="Times New Roman" w:cs="Times New Roman"/>
          <w:lang w:val="en-GB"/>
        </w:rPr>
        <w:t>legal</w:t>
      </w:r>
      <w:r w:rsidRPr="001E4D1C" w:rsidR="005F7110">
        <w:rPr>
          <w:rFonts w:ascii="Times New Roman" w:hAnsi="Times New Roman" w:cs="Times New Roman"/>
          <w:lang w:val="en-GB"/>
        </w:rPr>
        <w:t xml:space="preserve"> act </w:t>
      </w:r>
      <w:r w:rsidRPr="001E4D1C" w:rsidR="00877FF3">
        <w:rPr>
          <w:rFonts w:ascii="Times New Roman" w:hAnsi="Times New Roman" w:cs="Times New Roman"/>
          <w:lang w:val="en-GB"/>
        </w:rPr>
        <w:t>must</w:t>
      </w:r>
      <w:r w:rsidRPr="001E4D1C" w:rsidR="005F7110">
        <w:rPr>
          <w:rFonts w:ascii="Times New Roman" w:hAnsi="Times New Roman" w:cs="Times New Roman"/>
          <w:lang w:val="en-GB"/>
        </w:rPr>
        <w:t xml:space="preserve"> not be declared invalid and the registration in the register of </w:t>
      </w:r>
      <w:r w:rsidRPr="001E4D1C" w:rsidR="00877FF3">
        <w:rPr>
          <w:rFonts w:ascii="Times New Roman" w:hAnsi="Times New Roman" w:cs="Times New Roman"/>
          <w:lang w:val="en-GB"/>
        </w:rPr>
        <w:t>mutual</w:t>
      </w:r>
      <w:r w:rsidRPr="001E4D1C" w:rsidR="005F7110">
        <w:rPr>
          <w:rFonts w:ascii="Times New Roman" w:hAnsi="Times New Roman" w:cs="Times New Roman"/>
          <w:lang w:val="en-GB"/>
        </w:rPr>
        <w:t xml:space="preserve"> funds </w:t>
      </w:r>
      <w:r w:rsidRPr="001E4D1C" w:rsidR="00877FF3">
        <w:rPr>
          <w:rFonts w:ascii="Times New Roman" w:hAnsi="Times New Roman" w:cs="Times New Roman"/>
          <w:lang w:val="en-GB"/>
        </w:rPr>
        <w:t>must</w:t>
      </w:r>
      <w:r w:rsidRPr="001E4D1C" w:rsidR="005F7110">
        <w:rPr>
          <w:rFonts w:ascii="Times New Roman" w:hAnsi="Times New Roman" w:cs="Times New Roman"/>
          <w:lang w:val="en-GB"/>
        </w:rPr>
        <w:t xml:space="preserve"> not be cancelled for this reason. </w:t>
      </w:r>
    </w:p>
    <w:p w:rsidR="003F2D16" w:rsidRPr="001E4D1C" w:rsidP="001A08E4">
      <w:pPr>
        <w:keepNext/>
        <w:keepLines/>
        <w:widowControl w:val="0"/>
        <w:spacing w:after="0" w:line="240" w:lineRule="auto"/>
        <w:jc w:val="both"/>
        <w:rPr>
          <w:rFonts w:ascii="Times New Roman" w:hAnsi="Times New Roman" w:cs="Times New Roman"/>
          <w:lang w:val="en-GB"/>
        </w:rPr>
      </w:pPr>
    </w:p>
    <w:p w:rsidR="003F2D1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List of </w:t>
      </w:r>
      <w:r w:rsidRPr="001E4D1C" w:rsidR="00A11C5E">
        <w:rPr>
          <w:rFonts w:ascii="Times New Roman" w:hAnsi="Times New Roman" w:cs="Times New Roman"/>
          <w:b/>
          <w:lang w:val="en-GB"/>
        </w:rPr>
        <w:t>u</w:t>
      </w:r>
      <w:r w:rsidRPr="001E4D1C" w:rsidR="00877FF3">
        <w:rPr>
          <w:rFonts w:ascii="Times New Roman" w:hAnsi="Times New Roman" w:cs="Times New Roman"/>
          <w:b/>
          <w:lang w:val="en-GB"/>
        </w:rPr>
        <w:t>nitholders</w:t>
      </w:r>
    </w:p>
    <w:p w:rsidR="003F2D16" w:rsidRPr="001E4D1C" w:rsidP="001A08E4">
      <w:pPr>
        <w:keepNext/>
        <w:keepLines/>
        <w:widowControl w:val="0"/>
        <w:spacing w:after="0" w:line="240" w:lineRule="auto"/>
        <w:jc w:val="center"/>
        <w:rPr>
          <w:rFonts w:ascii="Times New Roman" w:hAnsi="Times New Roman" w:cs="Times New Roman"/>
          <w:lang w:val="en-GB"/>
        </w:rPr>
      </w:pPr>
    </w:p>
    <w:p w:rsidR="003F2D1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109</w:t>
      </w:r>
    </w:p>
    <w:p w:rsidR="003F2D16" w:rsidRPr="001E4D1C" w:rsidP="001A08E4">
      <w:pPr>
        <w:keepNext/>
        <w:keepLines/>
        <w:widowControl w:val="0"/>
        <w:spacing w:after="0" w:line="240" w:lineRule="auto"/>
        <w:jc w:val="both"/>
        <w:rPr>
          <w:rFonts w:ascii="Times New Roman" w:hAnsi="Times New Roman" w:cs="Times New Roman"/>
          <w:lang w:val="en-GB"/>
        </w:rPr>
      </w:pP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B58D1">
        <w:rPr>
          <w:rFonts w:ascii="Times New Roman" w:hAnsi="Times New Roman" w:cs="Times New Roman"/>
          <w:lang w:val="en-GB"/>
        </w:rPr>
        <w:t xml:space="preserve">The administrator of a mutual fund maintains a list of unitholders of the mutual fund. If the book-entry units are issued, the statute may determine that a list of unitholders is replaced by the records of book-entry units.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67A0B">
        <w:rPr>
          <w:rFonts w:ascii="Times New Roman" w:hAnsi="Times New Roman" w:cs="Times New Roman"/>
          <w:lang w:val="en-GB"/>
        </w:rPr>
        <w:t xml:space="preserve">A list of unitholders contains entries on the designation of the type of a unit, a name and domicile or a name and registered office of a unitholder, number of bank account kept with a person authorised to provide banking services in a state which is full member of the Organisation for Economic Co-operation and Development, a designation of a unit and a change of the </w:t>
      </w:r>
      <w:r w:rsidRPr="001E4D1C" w:rsidR="000077B3">
        <w:rPr>
          <w:rFonts w:ascii="Times New Roman" w:hAnsi="Times New Roman" w:cs="Times New Roman"/>
          <w:lang w:val="en-GB"/>
        </w:rPr>
        <w:t>entries</w:t>
      </w:r>
      <w:r w:rsidRPr="001E4D1C" w:rsidR="00C67A0B">
        <w:rPr>
          <w:rFonts w:ascii="Times New Roman" w:hAnsi="Times New Roman" w:cs="Times New Roman"/>
          <w:lang w:val="en-GB"/>
        </w:rPr>
        <w:t>. A list of unitholders contains a designation of the</w:t>
      </w:r>
      <w:r w:rsidRPr="001E4D1C" w:rsidR="000077B3">
        <w:rPr>
          <w:rFonts w:ascii="Times New Roman" w:hAnsi="Times New Roman" w:cs="Times New Roman"/>
          <w:lang w:val="en-GB"/>
        </w:rPr>
        <w:t xml:space="preserve"> form in case of</w:t>
      </w:r>
      <w:r w:rsidRPr="001E4D1C" w:rsidR="00C67A0B">
        <w:rPr>
          <w:rFonts w:ascii="Times New Roman" w:hAnsi="Times New Roman" w:cs="Times New Roman"/>
          <w:lang w:val="en-GB"/>
        </w:rPr>
        <w:t xml:space="preserve"> a </w:t>
      </w:r>
      <w:r w:rsidRPr="001E4D1C" w:rsidR="00C971BA">
        <w:rPr>
          <w:rFonts w:ascii="Times New Roman" w:hAnsi="Times New Roman" w:cs="Times New Roman"/>
          <w:lang w:val="en-GB"/>
        </w:rPr>
        <w:t>certificated (in physical form)</w:t>
      </w:r>
      <w:r w:rsidRPr="001E4D1C" w:rsidR="00C67A0B">
        <w:rPr>
          <w:rFonts w:ascii="Times New Roman" w:hAnsi="Times New Roman" w:cs="Times New Roman"/>
          <w:lang w:val="en-GB"/>
        </w:rPr>
        <w:t xml:space="preserve"> unit as a security. </w:t>
      </w:r>
    </w:p>
    <w:p w:rsidR="003F2D16"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110</w:t>
      </w:r>
    </w:p>
    <w:p w:rsidR="003F2D16" w:rsidRPr="001E4D1C" w:rsidP="001A08E4">
      <w:pPr>
        <w:keepNext/>
        <w:keepLines/>
        <w:widowControl w:val="0"/>
        <w:spacing w:after="0" w:line="240" w:lineRule="auto"/>
        <w:jc w:val="both"/>
        <w:rPr>
          <w:rFonts w:ascii="Times New Roman" w:hAnsi="Times New Roman" w:cs="Times New Roman"/>
          <w:lang w:val="en-GB"/>
        </w:rPr>
      </w:pP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D7ACC">
        <w:rPr>
          <w:rFonts w:ascii="Times New Roman" w:hAnsi="Times New Roman" w:cs="Times New Roman"/>
          <w:lang w:val="en-GB"/>
        </w:rPr>
        <w:t xml:space="preserve">A unitholder is presumed to be the person registered in the list of unitholders.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C4F4F">
        <w:rPr>
          <w:rFonts w:ascii="Times New Roman" w:hAnsi="Times New Roman" w:cs="Times New Roman"/>
          <w:lang w:val="en-GB"/>
        </w:rPr>
        <w:t>The administrator will enter a new owner in the list of unitholders without undue delay, after the change in the person of the owner is notified to the administrator.</w:t>
      </w:r>
      <w:r w:rsidRPr="001E4D1C" w:rsidR="001A33F3">
        <w:rPr>
          <w:rFonts w:ascii="Times New Roman" w:hAnsi="Times New Roman" w:cs="Times New Roman"/>
          <w:lang w:val="en-GB"/>
        </w:rPr>
        <w:t xml:space="preserve"> </w:t>
      </w:r>
    </w:p>
    <w:p w:rsidR="003F2D16"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111</w:t>
      </w:r>
    </w:p>
    <w:p w:rsidR="003F2D16" w:rsidRPr="001E4D1C" w:rsidP="001A08E4">
      <w:pPr>
        <w:keepNext/>
        <w:keepLines/>
        <w:widowControl w:val="0"/>
        <w:spacing w:after="0" w:line="240" w:lineRule="auto"/>
        <w:jc w:val="both"/>
        <w:rPr>
          <w:rFonts w:ascii="Times New Roman" w:hAnsi="Times New Roman" w:cs="Times New Roman"/>
          <w:lang w:val="en-GB"/>
        </w:rPr>
      </w:pP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C1B93">
        <w:rPr>
          <w:rFonts w:ascii="Times New Roman" w:hAnsi="Times New Roman" w:cs="Times New Roman"/>
          <w:lang w:val="en-GB"/>
        </w:rPr>
        <w:t xml:space="preserve">The information entered in the list of unitholders may be used by an administrator only for the purposes of an administration of a mutual fund. Information </w:t>
      </w:r>
      <w:r w:rsidRPr="001E4D1C" w:rsidR="006736AC">
        <w:rPr>
          <w:rFonts w:ascii="Times New Roman" w:hAnsi="Times New Roman" w:cs="Times New Roman"/>
          <w:lang w:val="en-GB"/>
        </w:rPr>
        <w:t>entered</w:t>
      </w:r>
      <w:r w:rsidRPr="001E4D1C" w:rsidR="004C1B93">
        <w:rPr>
          <w:rFonts w:ascii="Times New Roman" w:hAnsi="Times New Roman" w:cs="Times New Roman"/>
          <w:lang w:val="en-GB"/>
        </w:rPr>
        <w:t xml:space="preserve"> in the list of </w:t>
      </w:r>
      <w:r w:rsidRPr="001E4D1C" w:rsidR="006736AC">
        <w:rPr>
          <w:rFonts w:ascii="Times New Roman" w:hAnsi="Times New Roman" w:cs="Times New Roman"/>
          <w:lang w:val="en-GB"/>
        </w:rPr>
        <w:t>unitholders</w:t>
      </w:r>
      <w:r w:rsidRPr="001E4D1C" w:rsidR="004C1B93">
        <w:rPr>
          <w:rFonts w:ascii="Times New Roman" w:hAnsi="Times New Roman" w:cs="Times New Roman"/>
          <w:lang w:val="en-GB"/>
        </w:rPr>
        <w:t xml:space="preserve"> may be used for other purposes only with consent of the concerned unitholders.</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F2D1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736AC">
        <w:rPr>
          <w:rFonts w:ascii="Times New Roman" w:hAnsi="Times New Roman" w:cs="Times New Roman"/>
          <w:lang w:val="en-GB"/>
        </w:rPr>
        <w:t>If a unitholder ceases to be a unitholder, the administrator will delete him from the list of unitholders without undue delay.</w:t>
      </w:r>
    </w:p>
    <w:p w:rsidR="00B44EDA" w:rsidRPr="001E4D1C" w:rsidP="001A08E4">
      <w:pPr>
        <w:keepNext/>
        <w:keepLines/>
        <w:widowControl w:val="0"/>
        <w:spacing w:after="0" w:line="240" w:lineRule="auto"/>
        <w:ind w:firstLine="708"/>
        <w:jc w:val="both"/>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112</w:t>
      </w:r>
    </w:p>
    <w:p w:rsidR="00B44EDA" w:rsidRPr="001E4D1C" w:rsidP="001A08E4">
      <w:pPr>
        <w:keepNext/>
        <w:keepLines/>
        <w:widowControl w:val="0"/>
        <w:spacing w:after="0" w:line="240" w:lineRule="auto"/>
        <w:ind w:firstLine="708"/>
        <w:jc w:val="center"/>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Equal</w:t>
      </w:r>
      <w:r w:rsidRPr="001E4D1C">
        <w:rPr>
          <w:rFonts w:ascii="Times New Roman" w:hAnsi="Times New Roman" w:cs="Times New Roman"/>
          <w:b/>
          <w:lang w:val="en-GB"/>
        </w:rPr>
        <w:t xml:space="preserve"> treatment</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3374F6">
        <w:rPr>
          <w:rFonts w:ascii="Times New Roman" w:hAnsi="Times New Roman" w:cs="Times New Roman"/>
          <w:lang w:val="en-GB"/>
        </w:rPr>
        <w:t>manage</w:t>
      </w:r>
      <w:r w:rsidRPr="001E4D1C" w:rsidR="000A1534">
        <w:rPr>
          <w:rFonts w:ascii="Times New Roman" w:hAnsi="Times New Roman" w:cs="Times New Roman"/>
          <w:lang w:val="en-GB"/>
        </w:rPr>
        <w:t xml:space="preserve">r </w:t>
      </w:r>
      <w:r w:rsidRPr="001E4D1C">
        <w:rPr>
          <w:rFonts w:ascii="Times New Roman" w:hAnsi="Times New Roman" w:cs="Times New Roman"/>
          <w:lang w:val="en-GB"/>
        </w:rPr>
        <w:t xml:space="preserve">and the </w:t>
      </w:r>
      <w:r w:rsidRPr="001E4D1C" w:rsidR="000A1534">
        <w:rPr>
          <w:rFonts w:ascii="Times New Roman" w:hAnsi="Times New Roman" w:cs="Times New Roman"/>
          <w:lang w:val="en-GB"/>
        </w:rPr>
        <w:t>a</w:t>
      </w:r>
      <w:r w:rsidRPr="001E4D1C">
        <w:rPr>
          <w:rFonts w:ascii="Times New Roman" w:hAnsi="Times New Roman" w:cs="Times New Roman"/>
          <w:lang w:val="en-GB"/>
        </w:rPr>
        <w:t xml:space="preserve">dministrator of the </w:t>
      </w:r>
      <w:r w:rsidRPr="001E4D1C" w:rsidR="000A1534">
        <w:rPr>
          <w:rFonts w:ascii="Times New Roman" w:hAnsi="Times New Roman" w:cs="Times New Roman"/>
          <w:lang w:val="en-GB"/>
        </w:rPr>
        <w:t>mutual</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treat all</w:t>
      </w:r>
      <w:r w:rsidRPr="001E4D1C" w:rsidR="000A1534">
        <w:rPr>
          <w:rFonts w:ascii="Times New Roman" w:hAnsi="Times New Roman" w:cs="Times New Roman"/>
          <w:lang w:val="en-GB"/>
        </w:rPr>
        <w:t xml:space="preserve"> unitholders under the same conditions in the same manner.</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Legal acts </w:t>
      </w:r>
      <w:r w:rsidRPr="001E4D1C" w:rsidR="000A1534">
        <w:rPr>
          <w:rFonts w:ascii="Times New Roman" w:hAnsi="Times New Roman" w:cs="Times New Roman"/>
          <w:lang w:val="en-GB"/>
        </w:rPr>
        <w:t xml:space="preserve">whose purpose is to provide an unreasonable advantage to any unitholder to the detriment of the mutual fund will not be taken into consideration, unless this Act provides for otherwise, or if it would be detrimental to third parties who relied on such </w:t>
      </w:r>
      <w:r w:rsidRPr="001E4D1C" w:rsidR="00DC4023">
        <w:rPr>
          <w:rFonts w:ascii="Times New Roman" w:hAnsi="Times New Roman" w:cs="Times New Roman"/>
          <w:lang w:val="en-GB"/>
        </w:rPr>
        <w:t>legal</w:t>
      </w:r>
      <w:r w:rsidRPr="001E4D1C" w:rsidR="000A1534">
        <w:rPr>
          <w:rFonts w:ascii="Times New Roman" w:hAnsi="Times New Roman" w:cs="Times New Roman"/>
          <w:lang w:val="en-GB"/>
        </w:rPr>
        <w:t xml:space="preserve"> acts in good faith.</w:t>
      </w:r>
      <w:r w:rsidRPr="001E4D1C" w:rsidR="001A33F3">
        <w:rPr>
          <w:rFonts w:ascii="Times New Roman" w:hAnsi="Times New Roman" w:cs="Times New Roman"/>
          <w:lang w:val="en-GB"/>
        </w:rPr>
        <w:t xml:space="preserve"> </w:t>
      </w:r>
    </w:p>
    <w:p w:rsidR="00367B21" w:rsidRPr="001E4D1C" w:rsidP="001A08E4">
      <w:pPr>
        <w:keepNext/>
        <w:keepLines/>
        <w:widowControl w:val="0"/>
        <w:spacing w:after="0" w:line="240" w:lineRule="auto"/>
        <w:rPr>
          <w:rFonts w:ascii="Times New Roman" w:hAnsi="Times New Roman" w:cs="Times New Roman"/>
          <w:lang w:val="en-GB"/>
        </w:rPr>
      </w:pPr>
    </w:p>
    <w:p w:rsidR="00367B2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113</w:t>
      </w:r>
    </w:p>
    <w:p w:rsidR="00367B21" w:rsidRPr="001E4D1C" w:rsidP="001A08E4">
      <w:pPr>
        <w:keepNext/>
        <w:keepLines/>
        <w:widowControl w:val="0"/>
        <w:spacing w:after="0" w:line="240" w:lineRule="auto"/>
        <w:jc w:val="center"/>
        <w:rPr>
          <w:rFonts w:ascii="Times New Roman" w:hAnsi="Times New Roman" w:cs="Times New Roman"/>
          <w:lang w:val="en-GB"/>
        </w:rPr>
      </w:pPr>
    </w:p>
    <w:p w:rsidR="00367B2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Assembly of unitholders</w:t>
      </w:r>
    </w:p>
    <w:p w:rsidR="00367B21" w:rsidRPr="001E4D1C" w:rsidP="001A08E4">
      <w:pPr>
        <w:keepNext/>
        <w:keepLines/>
        <w:widowControl w:val="0"/>
        <w:spacing w:after="0" w:line="240" w:lineRule="auto"/>
        <w:jc w:val="center"/>
        <w:rPr>
          <w:rFonts w:ascii="Times New Roman" w:hAnsi="Times New Roman" w:cs="Times New Roman"/>
          <w:lang w:val="en-GB"/>
        </w:rPr>
      </w:pPr>
    </w:p>
    <w:p w:rsidR="00367B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An assembly of unitholders shall be established if the statute of the mutual fund so provides, it shall also set down the scope of the assembly and rules for decision making.</w:t>
      </w:r>
    </w:p>
    <w:p w:rsidR="00367B21" w:rsidRPr="001E4D1C" w:rsidP="001A08E4">
      <w:pPr>
        <w:keepNext/>
        <w:keepLines/>
        <w:widowControl w:val="0"/>
        <w:spacing w:after="0" w:line="240" w:lineRule="auto"/>
        <w:jc w:val="center"/>
        <w:rPr>
          <w:rFonts w:ascii="Times New Roman" w:hAnsi="Times New Roman" w:cs="Times New Roman"/>
          <w:lang w:val="en-GB"/>
        </w:rPr>
      </w:pPr>
    </w:p>
    <w:p w:rsidR="00367B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provisions of the Civil Code on the invalidity of a resolution of the membership meeting of an association shall apply to a resolution of the assembly of unitholders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367B21" w:rsidRPr="001E4D1C" w:rsidP="001A08E4">
      <w:pPr>
        <w:keepNext/>
        <w:keepLines/>
        <w:widowControl w:val="0"/>
        <w:spacing w:after="0" w:line="240" w:lineRule="auto"/>
        <w:jc w:val="center"/>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114</w:t>
      </w:r>
    </w:p>
    <w:p w:rsidR="00B44EDA" w:rsidRPr="001E4D1C" w:rsidP="001A08E4">
      <w:pPr>
        <w:keepNext/>
        <w:keepLines/>
        <w:widowControl w:val="0"/>
        <w:spacing w:after="0" w:line="240" w:lineRule="auto"/>
        <w:ind w:firstLine="708"/>
        <w:jc w:val="center"/>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Bookkeeping</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Bookkeeping concerning the assets relations of a mutual fund, as well as other facts, will be maintained in such a manner that it allows the e</w:t>
      </w:r>
      <w:r w:rsidRPr="001E4D1C" w:rsidR="00CE40FF">
        <w:rPr>
          <w:rFonts w:ascii="Times New Roman" w:hAnsi="Times New Roman" w:cs="Times New Roman"/>
          <w:lang w:val="en-GB"/>
        </w:rPr>
        <w:t>xecution of financial statement</w:t>
      </w:r>
      <w:r w:rsidRPr="001E4D1C">
        <w:rPr>
          <w:rFonts w:ascii="Times New Roman" w:hAnsi="Times New Roman" w:cs="Times New Roman"/>
          <w:lang w:val="en-GB"/>
        </w:rPr>
        <w:t xml:space="preserve"> for every individual mutual fund.</w:t>
      </w:r>
      <w:r w:rsidRPr="001E4D1C">
        <w:rPr>
          <w:rFonts w:ascii="Times New Roman" w:hAnsi="Times New Roman" w:cs="Times New Roman"/>
          <w:lang w:val="en-GB"/>
        </w:rPr>
        <w:t xml:space="preserve"> </w:t>
      </w:r>
    </w:p>
    <w:p w:rsidR="00837750" w:rsidRPr="001E4D1C" w:rsidP="001A08E4">
      <w:pPr>
        <w:keepNext/>
        <w:keepLines/>
        <w:widowControl w:val="0"/>
        <w:spacing w:after="0" w:line="240" w:lineRule="auto"/>
        <w:jc w:val="center"/>
        <w:rPr>
          <w:rFonts w:ascii="Times New Roman" w:hAnsi="Times New Roman" w:cs="Times New Roman"/>
          <w:b/>
          <w:lang w:val="en-GB"/>
        </w:rPr>
      </w:pPr>
    </w:p>
    <w:p w:rsidR="00B44ED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Unit</w:t>
      </w:r>
      <w:r w:rsidRPr="001E4D1C" w:rsidR="00D743BE">
        <w:rPr>
          <w:rFonts w:ascii="Times New Roman" w:hAnsi="Times New Roman" w:cs="Times New Roman"/>
          <w:b/>
          <w:lang w:val="en-GB"/>
        </w:rPr>
        <w:t xml:space="preserve"> certificates</w:t>
      </w:r>
    </w:p>
    <w:p w:rsidR="00B44EDA" w:rsidRPr="001E4D1C" w:rsidP="001A08E4">
      <w:pPr>
        <w:keepNext/>
        <w:keepLines/>
        <w:widowControl w:val="0"/>
        <w:spacing w:after="0" w:line="240" w:lineRule="auto"/>
        <w:ind w:firstLine="708"/>
        <w:jc w:val="center"/>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115</w:t>
      </w:r>
    </w:p>
    <w:p w:rsidR="00B44EDA" w:rsidRPr="001E4D1C" w:rsidP="001A08E4">
      <w:pPr>
        <w:keepNext/>
        <w:keepLines/>
        <w:widowControl w:val="0"/>
        <w:spacing w:after="0" w:line="240" w:lineRule="auto"/>
        <w:jc w:val="center"/>
        <w:rPr>
          <w:rFonts w:ascii="Times New Roman" w:hAnsi="Times New Roman" w:cs="Times New Roman"/>
          <w:lang w:val="en-GB"/>
        </w:rPr>
      </w:pP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unit </w:t>
      </w:r>
      <w:r w:rsidRPr="001E4D1C" w:rsidR="004832C1">
        <w:rPr>
          <w:rFonts w:ascii="Times New Roman" w:hAnsi="Times New Roman" w:cs="Times New Roman"/>
          <w:lang w:val="en-GB"/>
        </w:rPr>
        <w:t xml:space="preserve">certificate </w:t>
      </w:r>
      <w:r w:rsidRPr="001E4D1C">
        <w:rPr>
          <w:rFonts w:ascii="Times New Roman" w:hAnsi="Times New Roman" w:cs="Times New Roman"/>
          <w:lang w:val="en-GB"/>
        </w:rPr>
        <w:t>is a security or a book-entry security representing a share of a unitholder in a mutual fund to which the rights of a unitholder ensuing from this Act or from the statute of the mutual fund are attached.</w:t>
      </w:r>
      <w:r w:rsidRPr="001E4D1C">
        <w:rPr>
          <w:rFonts w:ascii="Times New Roman" w:hAnsi="Times New Roman" w:cs="Times New Roman"/>
          <w:lang w:val="en-GB"/>
        </w:rPr>
        <w:t xml:space="preserve"> </w:t>
      </w:r>
    </w:p>
    <w:p w:rsidR="00837750" w:rsidRPr="001E4D1C" w:rsidP="001A08E4">
      <w:pPr>
        <w:keepNext/>
        <w:keepLines/>
        <w:widowControl w:val="0"/>
        <w:spacing w:after="0" w:line="240" w:lineRule="auto"/>
        <w:jc w:val="center"/>
        <w:rPr>
          <w:rFonts w:ascii="Times New Roman" w:hAnsi="Times New Roman" w:cs="Times New Roman"/>
          <w:lang w:val="en-GB"/>
        </w:rPr>
      </w:pP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116</w:t>
      </w:r>
    </w:p>
    <w:p w:rsidR="00B44EDA" w:rsidRPr="001E4D1C" w:rsidP="001A08E4">
      <w:pPr>
        <w:keepNext/>
        <w:keepLines/>
        <w:widowControl w:val="0"/>
        <w:spacing w:after="0" w:line="240" w:lineRule="auto"/>
        <w:ind w:firstLine="708"/>
        <w:jc w:val="both"/>
        <w:rPr>
          <w:rFonts w:ascii="Times New Roman" w:hAnsi="Times New Roman" w:cs="Times New Roman"/>
          <w:lang w:val="en-GB"/>
        </w:rPr>
      </w:pP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212C5">
        <w:rPr>
          <w:rFonts w:ascii="Times New Roman" w:hAnsi="Times New Roman" w:cs="Times New Roman"/>
          <w:lang w:val="en-GB"/>
        </w:rPr>
        <w:t>Financial means or things whose value can be expressed in monetary terms are collected into a mutual</w:t>
      </w:r>
      <w:r w:rsidRPr="001E4D1C" w:rsidR="004832C1">
        <w:rPr>
          <w:rFonts w:ascii="Times New Roman" w:hAnsi="Times New Roman" w:cs="Times New Roman"/>
          <w:lang w:val="en-GB"/>
        </w:rPr>
        <w:t xml:space="preserve"> fund by issuing unit certificates</w:t>
      </w:r>
      <w:r w:rsidRPr="001E4D1C" w:rsidR="00A212C5">
        <w:rPr>
          <w:rFonts w:ascii="Times New Roman" w:hAnsi="Times New Roman" w:cs="Times New Roman"/>
          <w:lang w:val="en-GB"/>
        </w:rPr>
        <w:t>.</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6B11">
        <w:rPr>
          <w:rFonts w:ascii="Times New Roman" w:hAnsi="Times New Roman" w:cs="Times New Roman"/>
          <w:lang w:val="en-GB"/>
        </w:rPr>
        <w:t>P</w:t>
      </w:r>
      <w:r w:rsidRPr="001E4D1C">
        <w:rPr>
          <w:rFonts w:ascii="Times New Roman" w:hAnsi="Times New Roman" w:cs="Times New Roman"/>
          <w:lang w:val="en-GB"/>
        </w:rPr>
        <w:t>rovisions</w:t>
      </w:r>
      <w:r w:rsidRPr="001E4D1C" w:rsidR="0099210E">
        <w:rPr>
          <w:rFonts w:ascii="Times New Roman" w:hAnsi="Times New Roman" w:cs="Times New Roman"/>
          <w:lang w:val="en-GB"/>
        </w:rPr>
        <w:t>,</w:t>
      </w:r>
      <w:r w:rsidRPr="001E4D1C">
        <w:rPr>
          <w:rFonts w:ascii="Times New Roman" w:hAnsi="Times New Roman" w:cs="Times New Roman"/>
          <w:lang w:val="en-GB"/>
        </w:rPr>
        <w:t xml:space="preserve"> </w:t>
      </w:r>
      <w:r w:rsidRPr="001E4D1C" w:rsidR="0099210E">
        <w:rPr>
          <w:rFonts w:ascii="Times New Roman" w:hAnsi="Times New Roman" w:cs="Times New Roman"/>
          <w:lang w:val="en-GB"/>
        </w:rPr>
        <w:t xml:space="preserve">on the valuation of non-monetary contributions with respect to a joint-stock company, </w:t>
      </w:r>
      <w:r w:rsidRPr="001E4D1C">
        <w:rPr>
          <w:rFonts w:ascii="Times New Roman" w:hAnsi="Times New Roman" w:cs="Times New Roman"/>
          <w:lang w:val="en-GB"/>
        </w:rPr>
        <w:t xml:space="preserve">of </w:t>
      </w:r>
      <w:r w:rsidRPr="001E4D1C" w:rsidR="00BE6B11">
        <w:rPr>
          <w:rFonts w:ascii="Times New Roman" w:hAnsi="Times New Roman" w:cs="Times New Roman"/>
          <w:lang w:val="en-GB"/>
        </w:rPr>
        <w:t>an a</w:t>
      </w:r>
      <w:r w:rsidRPr="001E4D1C">
        <w:rPr>
          <w:rFonts w:ascii="Times New Roman" w:hAnsi="Times New Roman" w:cs="Times New Roman"/>
          <w:lang w:val="en-GB"/>
        </w:rPr>
        <w:t xml:space="preserve">ct governing the legal relations of commercial companies and cooperatives </w:t>
      </w:r>
      <w:r w:rsidRPr="001E4D1C" w:rsidR="0099210E">
        <w:rPr>
          <w:rFonts w:ascii="Times New Roman" w:hAnsi="Times New Roman" w:cs="Times New Roman"/>
          <w:lang w:val="en-GB"/>
        </w:rPr>
        <w:t xml:space="preserve">apply to the evaluation of a thing whose value can be expressed in monetary terms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117</w:t>
      </w:r>
    </w:p>
    <w:p w:rsidR="00B44EDA" w:rsidRPr="001E4D1C" w:rsidP="001A08E4">
      <w:pPr>
        <w:keepNext/>
        <w:keepLines/>
        <w:widowControl w:val="0"/>
        <w:spacing w:after="0" w:line="240" w:lineRule="auto"/>
        <w:ind w:firstLine="708"/>
        <w:jc w:val="both"/>
        <w:rPr>
          <w:rFonts w:ascii="Times New Roman" w:hAnsi="Times New Roman" w:cs="Times New Roman"/>
          <w:lang w:val="en-GB"/>
        </w:rPr>
      </w:pP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0153FE">
        <w:rPr>
          <w:rFonts w:ascii="Times New Roman" w:hAnsi="Times New Roman" w:cs="Times New Roman"/>
          <w:lang w:val="en-GB"/>
        </w:rPr>
        <w:t>unit</w:t>
      </w:r>
      <w:r w:rsidRPr="001E4D1C" w:rsidR="008A3D53">
        <w:rPr>
          <w:rFonts w:ascii="Times New Roman" w:hAnsi="Times New Roman" w:cs="Times New Roman"/>
          <w:lang w:val="en-GB"/>
        </w:rPr>
        <w:t xml:space="preserve"> certificate</w:t>
      </w:r>
      <w:r w:rsidRPr="001E4D1C">
        <w:rPr>
          <w:rFonts w:ascii="Times New Roman" w:hAnsi="Times New Roman" w:cs="Times New Roman"/>
          <w:lang w:val="en-GB"/>
        </w:rPr>
        <w:t xml:space="preserve"> shall contain at least:</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830E8">
        <w:rPr>
          <w:rFonts w:ascii="Times New Roman" w:hAnsi="Times New Roman" w:cs="Times New Roman"/>
          <w:lang w:val="en-GB"/>
        </w:rPr>
        <w:t xml:space="preserve"> </w:t>
      </w:r>
      <w:r w:rsidRPr="001E4D1C" w:rsidR="009830E8">
        <w:rPr>
          <w:rFonts w:ascii="Times New Roman" w:hAnsi="Times New Roman" w:cs="Times New Roman"/>
          <w:lang w:val="en-GB"/>
        </w:rPr>
        <w:tab/>
      </w:r>
      <w:r w:rsidRPr="001E4D1C" w:rsidR="008A3D53">
        <w:rPr>
          <w:rFonts w:ascii="Times New Roman" w:hAnsi="Times New Roman" w:cs="Times New Roman"/>
          <w:lang w:val="en-GB"/>
        </w:rPr>
        <w:t>a designation</w:t>
      </w:r>
      <w:r w:rsidRPr="001E4D1C" w:rsidR="009830E8">
        <w:rPr>
          <w:rFonts w:ascii="Times New Roman" w:hAnsi="Times New Roman" w:cs="Times New Roman"/>
          <w:lang w:val="en-GB"/>
        </w:rPr>
        <w:t xml:space="preserve"> “unit certificate” (in Czech “</w:t>
      </w:r>
      <w:r w:rsidRPr="001E4D1C" w:rsidR="009830E8">
        <w:rPr>
          <w:rFonts w:ascii="Times New Roman" w:hAnsi="Times New Roman" w:cs="Times New Roman"/>
          <w:i/>
          <w:lang w:val="en-GB"/>
        </w:rPr>
        <w:t>podílový list</w:t>
      </w:r>
      <w:r w:rsidRPr="001E4D1C" w:rsidR="009830E8">
        <w:rPr>
          <w:rFonts w:ascii="Times New Roman" w:hAnsi="Times New Roman" w:cs="Times New Roman"/>
          <w:lang w:val="en-GB"/>
        </w:rPr>
        <w:t>”)</w:t>
      </w:r>
      <w:r w:rsidRPr="001E4D1C" w:rsidR="00AD0C12">
        <w:rPr>
          <w:rFonts w:ascii="Times New Roman" w:hAnsi="Times New Roman" w:cs="Times New Roman"/>
          <w:lang w:val="en-GB"/>
        </w:rPr>
        <w:t>,</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A3D53">
        <w:rPr>
          <w:rFonts w:ascii="Times New Roman" w:hAnsi="Times New Roman" w:cs="Times New Roman"/>
          <w:lang w:val="en-GB"/>
        </w:rPr>
        <w:t xml:space="preserve">information </w:t>
      </w:r>
      <w:r w:rsidRPr="001E4D1C">
        <w:rPr>
          <w:rFonts w:ascii="Times New Roman" w:hAnsi="Times New Roman" w:cs="Times New Roman"/>
          <w:lang w:val="en-GB"/>
        </w:rPr>
        <w:t xml:space="preserve">necessary to identify the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A3D53">
        <w:rPr>
          <w:rFonts w:ascii="Times New Roman" w:hAnsi="Times New Roman" w:cs="Times New Roman"/>
          <w:lang w:val="en-GB"/>
        </w:rPr>
        <w:t xml:space="preserve">a nominal value, including the indication of a currency, in which the nominal value is expressed, or information about the fact that the unit certificate is without nominal value, </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A3D53">
        <w:rPr>
          <w:rFonts w:ascii="Times New Roman" w:hAnsi="Times New Roman" w:cs="Times New Roman"/>
          <w:lang w:val="en-GB"/>
        </w:rPr>
        <w:t xml:space="preserve">information on the type of the unit certificate, or by way of a reference to the statute, </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designation of </w:t>
      </w:r>
      <w:r w:rsidRPr="001E4D1C" w:rsidR="0046237E">
        <w:rPr>
          <w:rFonts w:ascii="Times New Roman" w:hAnsi="Times New Roman" w:cs="Times New Roman"/>
          <w:lang w:val="en-GB"/>
        </w:rPr>
        <w:t xml:space="preserve">a </w:t>
      </w:r>
      <w:r w:rsidRPr="001E4D1C">
        <w:rPr>
          <w:rFonts w:ascii="Times New Roman" w:hAnsi="Times New Roman" w:cs="Times New Roman"/>
          <w:lang w:val="en-GB"/>
        </w:rPr>
        <w:t xml:space="preserve">form of the unit certificate, unless the </w:t>
      </w:r>
      <w:r w:rsidRPr="001E4D1C" w:rsidR="0046237E">
        <w:rPr>
          <w:rFonts w:ascii="Times New Roman" w:hAnsi="Times New Roman" w:cs="Times New Roman"/>
          <w:lang w:val="en-GB"/>
        </w:rPr>
        <w:t xml:space="preserve">unit </w:t>
      </w:r>
      <w:r w:rsidRPr="001E4D1C">
        <w:rPr>
          <w:rFonts w:ascii="Times New Roman" w:hAnsi="Times New Roman" w:cs="Times New Roman"/>
          <w:lang w:val="en-GB"/>
        </w:rPr>
        <w:t>certificate is issued as a book-entry security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B44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6237E">
        <w:rPr>
          <w:rFonts w:ascii="Times New Roman" w:hAnsi="Times New Roman" w:cs="Times New Roman"/>
          <w:lang w:val="en-GB"/>
        </w:rPr>
        <w:t xml:space="preserve">a </w:t>
      </w:r>
      <w:r w:rsidRPr="001E4D1C">
        <w:rPr>
          <w:rFonts w:ascii="Times New Roman" w:hAnsi="Times New Roman" w:cs="Times New Roman"/>
          <w:lang w:val="en-GB"/>
        </w:rPr>
        <w:t xml:space="preserve">numerical designation of the </w:t>
      </w:r>
      <w:r w:rsidRPr="001E4D1C" w:rsidR="0046237E">
        <w:rPr>
          <w:rFonts w:ascii="Times New Roman" w:hAnsi="Times New Roman" w:cs="Times New Roman"/>
          <w:lang w:val="en-GB"/>
        </w:rPr>
        <w:t xml:space="preserve">unit </w:t>
      </w:r>
      <w:r w:rsidRPr="001E4D1C">
        <w:rPr>
          <w:rFonts w:ascii="Times New Roman" w:hAnsi="Times New Roman" w:cs="Times New Roman"/>
          <w:lang w:val="en-GB"/>
        </w:rPr>
        <w:t xml:space="preserve">certificate, unless the </w:t>
      </w:r>
      <w:r w:rsidRPr="001E4D1C" w:rsidR="0046237E">
        <w:rPr>
          <w:rFonts w:ascii="Times New Roman" w:hAnsi="Times New Roman" w:cs="Times New Roman"/>
          <w:lang w:val="en-GB"/>
        </w:rPr>
        <w:t xml:space="preserve">unit </w:t>
      </w:r>
      <w:r w:rsidRPr="001E4D1C">
        <w:rPr>
          <w:rFonts w:ascii="Times New Roman" w:hAnsi="Times New Roman" w:cs="Times New Roman"/>
          <w:lang w:val="en-GB"/>
        </w:rPr>
        <w:t xml:space="preserve">certificate </w:t>
      </w:r>
      <w:r w:rsidRPr="001E4D1C" w:rsidR="0046237E">
        <w:rPr>
          <w:rFonts w:ascii="Times New Roman" w:hAnsi="Times New Roman" w:cs="Times New Roman"/>
          <w:lang w:val="en-GB"/>
        </w:rPr>
        <w:t>was</w:t>
      </w:r>
      <w:r w:rsidRPr="001E4D1C">
        <w:rPr>
          <w:rFonts w:ascii="Times New Roman" w:hAnsi="Times New Roman" w:cs="Times New Roman"/>
          <w:lang w:val="en-GB"/>
        </w:rPr>
        <w:t xml:space="preserve"> issued as a book-entry security.</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34562">
        <w:rPr>
          <w:rFonts w:ascii="Times New Roman" w:hAnsi="Times New Roman" w:cs="Times New Roman"/>
          <w:lang w:val="en-GB"/>
        </w:rPr>
        <w:t xml:space="preserve">A unit certificate in a certificated form may only be in the form of an order </w:t>
      </w:r>
      <w:r w:rsidRPr="001E4D1C" w:rsidR="005012CF">
        <w:rPr>
          <w:rFonts w:ascii="Times New Roman" w:hAnsi="Times New Roman" w:cs="Times New Roman"/>
          <w:lang w:val="en-GB"/>
        </w:rPr>
        <w:t>instrument</w:t>
      </w:r>
      <w:r w:rsidRPr="001E4D1C" w:rsidR="00634562">
        <w:rPr>
          <w:rFonts w:ascii="Times New Roman" w:hAnsi="Times New Roman" w:cs="Times New Roman"/>
          <w:lang w:val="en-GB"/>
        </w:rPr>
        <w:t xml:space="preserve"> or a registered security.</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933AB">
        <w:rPr>
          <w:rFonts w:ascii="Times New Roman" w:hAnsi="Times New Roman" w:cs="Times New Roman"/>
          <w:lang w:val="en-GB"/>
        </w:rPr>
        <w:t xml:space="preserve">It is sufficient for book-entry securities, if the information referred to in </w:t>
      </w:r>
      <w:r w:rsidRPr="001E4D1C" w:rsidR="00A46342">
        <w:rPr>
          <w:rFonts w:ascii="Times New Roman" w:hAnsi="Times New Roman" w:cs="Times New Roman"/>
          <w:lang w:val="en-GB"/>
        </w:rPr>
        <w:t>Subsection</w:t>
      </w:r>
      <w:r w:rsidRPr="001E4D1C" w:rsidR="00C933AB">
        <w:rPr>
          <w:rFonts w:ascii="Times New Roman" w:hAnsi="Times New Roman" w:cs="Times New Roman"/>
          <w:lang w:val="en-GB"/>
        </w:rPr>
        <w:t xml:space="preserve"> (1) may be ascertained from the relevant register of book-entry securities.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823F96">
        <w:rPr>
          <w:rFonts w:ascii="Times New Roman" w:hAnsi="Times New Roman" w:cs="Times New Roman"/>
          <w:lang w:val="en-GB"/>
        </w:rPr>
        <w:t xml:space="preserve">If a global unit certificate has been issued, such a global unit certificate further contains information on how many unit certificates and what kind of unit certificates it replaces. </w:t>
      </w:r>
    </w:p>
    <w:p w:rsidR="00B44ED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44ED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118</w:t>
      </w:r>
    </w:p>
    <w:p w:rsidR="00B44EDA"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Nominal value of </w:t>
      </w:r>
      <w:r w:rsidRPr="001E4D1C" w:rsidR="008A0127">
        <w:rPr>
          <w:rFonts w:ascii="Times New Roman" w:hAnsi="Times New Roman" w:cs="Times New Roman"/>
          <w:lang w:val="en-GB"/>
        </w:rPr>
        <w:t xml:space="preserve">the </w:t>
      </w:r>
      <w:r w:rsidRPr="001E4D1C">
        <w:rPr>
          <w:rFonts w:ascii="Times New Roman" w:hAnsi="Times New Roman" w:cs="Times New Roman"/>
          <w:lang w:val="en-GB"/>
        </w:rPr>
        <w:t>unit</w:t>
      </w:r>
      <w:r w:rsidRPr="001E4D1C" w:rsidR="004832C1">
        <w:rPr>
          <w:rFonts w:ascii="Times New Roman" w:hAnsi="Times New Roman" w:cs="Times New Roman"/>
          <w:lang w:val="en-GB"/>
        </w:rPr>
        <w:t xml:space="preserve"> certificates</w:t>
      </w:r>
      <w:r w:rsidRPr="001E4D1C">
        <w:rPr>
          <w:rFonts w:ascii="Times New Roman" w:hAnsi="Times New Roman" w:cs="Times New Roman"/>
          <w:lang w:val="en-GB"/>
        </w:rPr>
        <w:t xml:space="preserve"> issued by the same </w:t>
      </w:r>
      <w:r w:rsidRPr="001E4D1C" w:rsidR="008A0127">
        <w:rPr>
          <w:rFonts w:ascii="Times New Roman" w:hAnsi="Times New Roman" w:cs="Times New Roman"/>
          <w:lang w:val="en-GB"/>
        </w:rPr>
        <w:t>mutual</w:t>
      </w:r>
      <w:r w:rsidRPr="001E4D1C">
        <w:rPr>
          <w:rFonts w:ascii="Times New Roman" w:hAnsi="Times New Roman" w:cs="Times New Roman"/>
          <w:lang w:val="en-GB"/>
        </w:rPr>
        <w:t xml:space="preserve"> fund may be expressed in various currencies, if</w:t>
      </w:r>
      <w:r w:rsidRPr="001E4D1C" w:rsidR="008A0127">
        <w:rPr>
          <w:rFonts w:ascii="Times New Roman" w:hAnsi="Times New Roman" w:cs="Times New Roman"/>
          <w:lang w:val="en-GB"/>
        </w:rPr>
        <w:t>,</w:t>
      </w:r>
      <w:r w:rsidRPr="001E4D1C">
        <w:rPr>
          <w:rFonts w:ascii="Times New Roman" w:hAnsi="Times New Roman" w:cs="Times New Roman"/>
          <w:lang w:val="en-GB"/>
        </w:rPr>
        <w:t xml:space="preserve"> </w:t>
      </w:r>
      <w:r w:rsidRPr="001E4D1C" w:rsidR="008A0127">
        <w:rPr>
          <w:rFonts w:ascii="Times New Roman" w:hAnsi="Times New Roman" w:cs="Times New Roman"/>
          <w:lang w:val="en-GB"/>
        </w:rPr>
        <w:t xml:space="preserve">at the same time, </w:t>
      </w:r>
      <w:r w:rsidRPr="001E4D1C">
        <w:rPr>
          <w:rFonts w:ascii="Times New Roman" w:hAnsi="Times New Roman" w:cs="Times New Roman"/>
          <w:lang w:val="en-GB"/>
        </w:rPr>
        <w:t xml:space="preserve">the statute of a </w:t>
      </w:r>
      <w:r w:rsidRPr="001E4D1C" w:rsidR="008A0127">
        <w:rPr>
          <w:rFonts w:ascii="Times New Roman" w:hAnsi="Times New Roman" w:cs="Times New Roman"/>
          <w:lang w:val="en-GB"/>
        </w:rPr>
        <w:t>mutual</w:t>
      </w:r>
      <w:r w:rsidRPr="001E4D1C">
        <w:rPr>
          <w:rFonts w:ascii="Times New Roman" w:hAnsi="Times New Roman" w:cs="Times New Roman"/>
          <w:lang w:val="en-GB"/>
        </w:rPr>
        <w:t xml:space="preserve"> fund defines the relevant currencies.</w:t>
      </w:r>
    </w:p>
    <w:p w:rsidR="00817F1B"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119</w:t>
      </w:r>
    </w:p>
    <w:p w:rsidR="00817F1B"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For the transfer of a unit certificate in certified form to take effect towards the administrator of a mutual fund, a notification of a change in the person of a unitholder to the administrator and submission of the unit certificate to the administrator is required.</w:t>
      </w:r>
      <w:r w:rsidRPr="001E4D1C" w:rsidR="001A33F3">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120</w:t>
      </w:r>
    </w:p>
    <w:p w:rsidR="00817F1B"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2677A">
        <w:rPr>
          <w:rFonts w:ascii="Times New Roman" w:hAnsi="Times New Roman" w:cs="Times New Roman"/>
          <w:lang w:val="en-GB"/>
        </w:rPr>
        <w:t xml:space="preserve">Unit certificates to which the same rights are </w:t>
      </w:r>
      <w:r w:rsidRPr="001E4D1C" w:rsidR="003B6C9F">
        <w:rPr>
          <w:rFonts w:ascii="Times New Roman" w:hAnsi="Times New Roman" w:cs="Times New Roman"/>
          <w:lang w:val="en-GB"/>
        </w:rPr>
        <w:t>attached</w:t>
      </w:r>
      <w:r w:rsidRPr="001E4D1C" w:rsidR="0082677A">
        <w:rPr>
          <w:rFonts w:ascii="Times New Roman" w:hAnsi="Times New Roman" w:cs="Times New Roman"/>
          <w:lang w:val="en-GB"/>
        </w:rPr>
        <w:t xml:space="preserve"> form one type.</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B6C9F">
        <w:rPr>
          <w:rFonts w:ascii="Times New Roman" w:hAnsi="Times New Roman" w:cs="Times New Roman"/>
          <w:lang w:val="en-GB"/>
        </w:rPr>
        <w:t xml:space="preserve">To unit certificates may be attached, in particular, a right to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different, fixed or subordinate share </w:t>
      </w:r>
      <w:r w:rsidRPr="001E4D1C" w:rsidR="003B6C9F">
        <w:rPr>
          <w:rFonts w:ascii="Times New Roman" w:hAnsi="Times New Roman" w:cs="Times New Roman"/>
          <w:lang w:val="en-GB"/>
        </w:rPr>
        <w:t>in</w:t>
      </w:r>
      <w:r w:rsidRPr="001E4D1C">
        <w:rPr>
          <w:rFonts w:ascii="Times New Roman" w:hAnsi="Times New Roman" w:cs="Times New Roman"/>
          <w:lang w:val="en-GB"/>
        </w:rPr>
        <w:t xml:space="preserve"> profit or </w:t>
      </w:r>
      <w:r w:rsidRPr="001E4D1C" w:rsidR="003B6C9F">
        <w:rPr>
          <w:rFonts w:ascii="Times New Roman" w:hAnsi="Times New Roman" w:cs="Times New Roman"/>
          <w:lang w:val="en-GB"/>
        </w:rPr>
        <w:t xml:space="preserve">in </w:t>
      </w:r>
      <w:r w:rsidRPr="001E4D1C">
        <w:rPr>
          <w:rFonts w:ascii="Times New Roman" w:hAnsi="Times New Roman" w:cs="Times New Roman"/>
          <w:lang w:val="en-GB"/>
        </w:rPr>
        <w:t xml:space="preserve">liquidation </w:t>
      </w:r>
      <w:r w:rsidRPr="001E4D1C" w:rsidR="00D2031D">
        <w:rPr>
          <w:rFonts w:ascii="Times New Roman" w:hAnsi="Times New Roman" w:cs="Times New Roman"/>
          <w:lang w:val="en-GB"/>
        </w:rPr>
        <w:t>value</w:t>
      </w:r>
      <w:r w:rsidRPr="001E4D1C">
        <w:rPr>
          <w:rFonts w:ascii="Times New Roman" w:hAnsi="Times New Roman" w:cs="Times New Roman"/>
          <w:lang w:val="en-GB"/>
        </w:rPr>
        <w:t>,</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a payment of the advance on profit,</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2031D">
        <w:rPr>
          <w:rFonts w:ascii="Times New Roman" w:hAnsi="Times New Roman" w:cs="Times New Roman"/>
          <w:lang w:val="en-GB"/>
        </w:rPr>
        <w:t xml:space="preserve">a lower payment charged in the case that the productivity of a mutual fund exceeds a determined indicator (benchmark), against which the productivity is compared, or </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lower deduction for redemption if the right </w:t>
      </w:r>
      <w:r w:rsidRPr="001E4D1C" w:rsidR="00D2031D">
        <w:rPr>
          <w:rFonts w:ascii="Times New Roman" w:hAnsi="Times New Roman" w:cs="Times New Roman"/>
          <w:lang w:val="en-GB"/>
        </w:rPr>
        <w:t>of</w:t>
      </w:r>
      <w:r w:rsidRPr="001E4D1C">
        <w:rPr>
          <w:rFonts w:ascii="Times New Roman" w:hAnsi="Times New Roman" w:cs="Times New Roman"/>
          <w:lang w:val="en-GB"/>
        </w:rPr>
        <w:t xml:space="preserve"> redemption is </w:t>
      </w:r>
      <w:r w:rsidRPr="001E4D1C" w:rsidR="00D2031D">
        <w:rPr>
          <w:rFonts w:ascii="Times New Roman" w:hAnsi="Times New Roman" w:cs="Times New Roman"/>
          <w:lang w:val="en-GB"/>
        </w:rPr>
        <w:t>attached to a</w:t>
      </w:r>
      <w:r w:rsidRPr="001E4D1C">
        <w:rPr>
          <w:rFonts w:ascii="Times New Roman" w:hAnsi="Times New Roman" w:cs="Times New Roman"/>
          <w:lang w:val="en-GB"/>
        </w:rPr>
        <w:t xml:space="preserve"> unit certificate.</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manage</w:t>
      </w:r>
      <w:r w:rsidRPr="001E4D1C" w:rsidR="00F06701">
        <w:rPr>
          <w:rFonts w:ascii="Times New Roman" w:hAnsi="Times New Roman" w:cs="Times New Roman"/>
          <w:lang w:val="en-GB"/>
        </w:rPr>
        <w:t>r</w:t>
      </w:r>
      <w:r w:rsidRPr="001E4D1C">
        <w:rPr>
          <w:rFonts w:ascii="Times New Roman" w:hAnsi="Times New Roman" w:cs="Times New Roman"/>
          <w:lang w:val="en-GB"/>
        </w:rPr>
        <w:t xml:space="preserve"> of </w:t>
      </w:r>
      <w:r w:rsidRPr="001E4D1C" w:rsidR="00F06701">
        <w:rPr>
          <w:rFonts w:ascii="Times New Roman" w:hAnsi="Times New Roman" w:cs="Times New Roman"/>
          <w:lang w:val="en-GB"/>
        </w:rPr>
        <w:t xml:space="preserve">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decide</w:t>
      </w:r>
      <w:r w:rsidRPr="001E4D1C" w:rsidR="00F06701">
        <w:rPr>
          <w:rFonts w:ascii="Times New Roman" w:hAnsi="Times New Roman" w:cs="Times New Roman"/>
          <w:lang w:val="en-GB"/>
        </w:rPr>
        <w:t>s</w:t>
      </w:r>
      <w:r w:rsidRPr="001E4D1C">
        <w:rPr>
          <w:rFonts w:ascii="Times New Roman" w:hAnsi="Times New Roman" w:cs="Times New Roman"/>
          <w:lang w:val="en-GB"/>
        </w:rPr>
        <w:t xml:space="preserve"> on the payment of the advance on profit. </w:t>
      </w:r>
      <w:r w:rsidRPr="001E4D1C" w:rsidR="00F06701">
        <w:rPr>
          <w:rFonts w:ascii="Times New Roman" w:hAnsi="Times New Roman" w:cs="Times New Roman"/>
          <w:lang w:val="en-GB"/>
        </w:rPr>
        <w:t>Advance on a profit share may be paid only if it results from reasonably diligent deliberation that the mutual fund has or will have enough means for the distribution of profit.</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121</w:t>
      </w:r>
    </w:p>
    <w:p w:rsidR="00817F1B"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543CF">
        <w:rPr>
          <w:rFonts w:ascii="Times New Roman" w:hAnsi="Times New Roman" w:cs="Times New Roman"/>
          <w:lang w:val="en-GB"/>
        </w:rPr>
        <w:t>S</w:t>
      </w:r>
      <w:r w:rsidRPr="001E4D1C">
        <w:rPr>
          <w:rFonts w:ascii="Times New Roman" w:hAnsi="Times New Roman" w:cs="Times New Roman"/>
          <w:lang w:val="en-GB"/>
        </w:rPr>
        <w:t xml:space="preserve">pecial rights and their content shall be determined </w:t>
      </w:r>
      <w:r w:rsidRPr="001E4D1C" w:rsidR="004543CF">
        <w:rPr>
          <w:rFonts w:ascii="Times New Roman" w:hAnsi="Times New Roman" w:cs="Times New Roman"/>
          <w:lang w:val="en-GB"/>
        </w:rPr>
        <w:t>in the statute of a mutual fund. In the case of any doubt about their content, a court may, upon an application of the unitholder of a mutual fund,</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decide what special right is attached to the </w:t>
      </w:r>
      <w:r w:rsidRPr="001E4D1C" w:rsidR="004543CF">
        <w:rPr>
          <w:rFonts w:ascii="Times New Roman" w:hAnsi="Times New Roman" w:cs="Times New Roman"/>
          <w:lang w:val="en-GB"/>
        </w:rPr>
        <w:t xml:space="preserve">unit </w:t>
      </w:r>
      <w:r w:rsidRPr="001E4D1C">
        <w:rPr>
          <w:rFonts w:ascii="Times New Roman" w:hAnsi="Times New Roman" w:cs="Times New Roman"/>
          <w:lang w:val="en-GB"/>
        </w:rPr>
        <w:t xml:space="preserve">certificate if it is </w:t>
      </w:r>
      <w:r w:rsidRPr="001E4D1C" w:rsidR="004543CF">
        <w:rPr>
          <w:rFonts w:ascii="Times New Roman" w:hAnsi="Times New Roman" w:cs="Times New Roman"/>
          <w:lang w:val="en-GB"/>
        </w:rPr>
        <w:t xml:space="preserve">apparent </w:t>
      </w:r>
      <w:r w:rsidRPr="001E4D1C">
        <w:rPr>
          <w:rFonts w:ascii="Times New Roman" w:hAnsi="Times New Roman" w:cs="Times New Roman"/>
          <w:lang w:val="en-GB"/>
        </w:rPr>
        <w:t>from the circumstances that such a right expresses the will</w:t>
      </w:r>
      <w:r w:rsidRPr="001E4D1C" w:rsidR="00B45A04">
        <w:rPr>
          <w:rFonts w:ascii="Times New Roman" w:hAnsi="Times New Roman" w:cs="Times New Roman"/>
          <w:lang w:val="en-GB"/>
        </w:rPr>
        <w:t xml:space="preserve"> contained</w:t>
      </w:r>
      <w:r w:rsidRPr="001E4D1C">
        <w:rPr>
          <w:rFonts w:ascii="Times New Roman" w:hAnsi="Times New Roman" w:cs="Times New Roman"/>
          <w:lang w:val="en-GB"/>
        </w:rPr>
        <w:t xml:space="preserve"> in the statute or </w:t>
      </w:r>
      <w:r w:rsidRPr="001E4D1C" w:rsidR="00B45A04">
        <w:rPr>
          <w:rFonts w:ascii="Times New Roman" w:hAnsi="Times New Roman" w:cs="Times New Roman"/>
          <w:lang w:val="en-GB"/>
        </w:rPr>
        <w:t xml:space="preserve">closest to such will in term of content, or </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decide that the unit certificate is a </w:t>
      </w:r>
      <w:r w:rsidRPr="001E4D1C" w:rsidR="00D36C1E">
        <w:rPr>
          <w:rFonts w:ascii="Times New Roman" w:hAnsi="Times New Roman" w:cs="Times New Roman"/>
          <w:lang w:val="en-GB"/>
        </w:rPr>
        <w:t xml:space="preserve">mutual </w:t>
      </w:r>
      <w:r w:rsidRPr="001E4D1C">
        <w:rPr>
          <w:rFonts w:ascii="Times New Roman" w:hAnsi="Times New Roman" w:cs="Times New Roman"/>
          <w:lang w:val="en-GB"/>
        </w:rPr>
        <w:t>certificate with which no special right is attached</w:t>
      </w:r>
      <w:r w:rsidRPr="001E4D1C" w:rsidR="00865606">
        <w:rPr>
          <w:rFonts w:ascii="Times New Roman" w:hAnsi="Times New Roman" w:cs="Times New Roman"/>
          <w:lang w:val="en-GB"/>
        </w:rPr>
        <w:t xml:space="preserve">, if it is not possible to proceed under </w:t>
      </w:r>
      <w:r w:rsidRPr="001E4D1C" w:rsidR="00A46342">
        <w:rPr>
          <w:rFonts w:ascii="Times New Roman" w:hAnsi="Times New Roman" w:cs="Times New Roman"/>
          <w:lang w:val="en-GB"/>
        </w:rPr>
        <w:t>Subsection</w:t>
      </w:r>
      <w:r w:rsidRPr="001E4D1C" w:rsidR="00865606">
        <w:rPr>
          <w:rFonts w:ascii="Times New Roman" w:hAnsi="Times New Roman" w:cs="Times New Roman"/>
          <w:lang w:val="en-GB"/>
        </w:rPr>
        <w:t xml:space="preserve"> (a).</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procedure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is a procedure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8</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the Code of Civil Procedure.</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parties to the proceedings are </w:t>
      </w:r>
      <w:r w:rsidRPr="001E4D1C" w:rsidR="00865606">
        <w:rPr>
          <w:rFonts w:ascii="Times New Roman" w:hAnsi="Times New Roman" w:cs="Times New Roman"/>
          <w:lang w:val="en-GB"/>
        </w:rPr>
        <w:t xml:space="preserve">a </w:t>
      </w:r>
      <w:r w:rsidRPr="001E4D1C" w:rsidR="00FE7B02">
        <w:rPr>
          <w:rFonts w:ascii="Times New Roman" w:hAnsi="Times New Roman" w:cs="Times New Roman"/>
          <w:lang w:val="en-GB"/>
        </w:rPr>
        <w:t>claimant</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this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and the one whose name </w:t>
      </w:r>
      <w:r w:rsidRPr="001E4D1C" w:rsidR="00FE7B02">
        <w:rPr>
          <w:rFonts w:ascii="Times New Roman" w:hAnsi="Times New Roman" w:cs="Times New Roman"/>
          <w:lang w:val="en-GB"/>
        </w:rPr>
        <w:t xml:space="preserve">or typical feature of its name </w:t>
      </w:r>
      <w:r w:rsidRPr="001E4D1C" w:rsidR="00C84EAA">
        <w:rPr>
          <w:rFonts w:ascii="Times New Roman" w:hAnsi="Times New Roman" w:cs="Times New Roman"/>
          <w:lang w:val="en-GB"/>
        </w:rPr>
        <w:t xml:space="preserve">contains </w:t>
      </w:r>
      <w:r w:rsidRPr="001E4D1C">
        <w:rPr>
          <w:rFonts w:ascii="Times New Roman" w:hAnsi="Times New Roman" w:cs="Times New Roman"/>
          <w:lang w:val="en-GB"/>
        </w:rPr>
        <w:t xml:space="preserve">the designation of this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Change of the type or form of unit certificates and the exclusion of unit certificates from trading on a European regulated market</w:t>
      </w:r>
    </w:p>
    <w:p w:rsidR="00817F1B"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 xml:space="preserve"> </w:t>
      </w: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122</w:t>
      </w:r>
    </w:p>
    <w:p w:rsidR="00817F1B" w:rsidRPr="001E4D1C" w:rsidP="001A08E4">
      <w:pPr>
        <w:keepNext/>
        <w:keepLines/>
        <w:widowControl w:val="0"/>
        <w:spacing w:after="0" w:line="240" w:lineRule="auto"/>
        <w:ind w:firstLine="708"/>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An a</w:t>
      </w:r>
      <w:r w:rsidRPr="001E4D1C">
        <w:rPr>
          <w:rFonts w:ascii="Times New Roman" w:hAnsi="Times New Roman" w:cs="Times New Roman"/>
          <w:lang w:val="en-GB"/>
        </w:rPr>
        <w:t xml:space="preserve">dministrator shall notify the </w:t>
      </w:r>
      <w:r w:rsidRPr="001E4D1C">
        <w:rPr>
          <w:rFonts w:ascii="Times New Roman" w:hAnsi="Times New Roman" w:cs="Times New Roman"/>
          <w:lang w:val="en-GB"/>
        </w:rPr>
        <w:t>u</w:t>
      </w:r>
      <w:r w:rsidRPr="001E4D1C">
        <w:rPr>
          <w:rFonts w:ascii="Times New Roman" w:hAnsi="Times New Roman" w:cs="Times New Roman"/>
          <w:lang w:val="en-GB"/>
        </w:rPr>
        <w:t xml:space="preserve">nitholders, without undue delay, in the manner specified in the </w:t>
      </w:r>
      <w:r w:rsidRPr="001E4D1C">
        <w:rPr>
          <w:rFonts w:ascii="Times New Roman" w:hAnsi="Times New Roman" w:cs="Times New Roman"/>
          <w:lang w:val="en-GB"/>
        </w:rPr>
        <w:t>m</w:t>
      </w:r>
      <w:r w:rsidRPr="001E4D1C">
        <w:rPr>
          <w:rFonts w:ascii="Times New Roman" w:hAnsi="Times New Roman" w:cs="Times New Roman"/>
          <w:lang w:val="en-GB"/>
        </w:rPr>
        <w:t xml:space="preserve">utual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w:t>
      </w:r>
      <w:r w:rsidRPr="001E4D1C">
        <w:rPr>
          <w:rFonts w:ascii="Times New Roman" w:hAnsi="Times New Roman" w:cs="Times New Roman"/>
          <w:lang w:val="en-GB"/>
        </w:rPr>
        <w:t>about</w:t>
      </w:r>
      <w:r w:rsidRPr="001E4D1C">
        <w:rPr>
          <w:rFonts w:ascii="Times New Roman" w:hAnsi="Times New Roman" w:cs="Times New Roman"/>
          <w:lang w:val="en-GB"/>
        </w:rPr>
        <w:t xml:space="preserve"> the day on which the change of the type or form of </w:t>
      </w:r>
      <w:r w:rsidRPr="001E4D1C">
        <w:rPr>
          <w:rFonts w:ascii="Times New Roman" w:hAnsi="Times New Roman" w:cs="Times New Roman"/>
          <w:lang w:val="en-GB"/>
        </w:rPr>
        <w:t>u</w:t>
      </w:r>
      <w:r w:rsidRPr="001E4D1C">
        <w:rPr>
          <w:rFonts w:ascii="Times New Roman" w:hAnsi="Times New Roman" w:cs="Times New Roman"/>
          <w:lang w:val="en-GB"/>
        </w:rPr>
        <w:t>nit</w:t>
      </w:r>
      <w:r w:rsidRPr="001E4D1C">
        <w:rPr>
          <w:rFonts w:ascii="Times New Roman" w:hAnsi="Times New Roman" w:cs="Times New Roman"/>
          <w:lang w:val="en-GB"/>
        </w:rPr>
        <w:t xml:space="preserve"> certificates</w:t>
      </w:r>
      <w:r w:rsidRPr="001E4D1C">
        <w:rPr>
          <w:rFonts w:ascii="Times New Roman" w:hAnsi="Times New Roman" w:cs="Times New Roman"/>
          <w:lang w:val="en-GB"/>
        </w:rPr>
        <w:t xml:space="preserve"> was registered in the </w:t>
      </w:r>
      <w:r w:rsidRPr="001E4D1C" w:rsidR="007474C5">
        <w:rPr>
          <w:rFonts w:ascii="Times New Roman" w:hAnsi="Times New Roman" w:cs="Times New Roman"/>
          <w:lang w:val="en-GB"/>
        </w:rPr>
        <w:t>list of unitholders,</w:t>
      </w:r>
    </w:p>
    <w:p w:rsidR="00817F1B" w:rsidRPr="001E4D1C" w:rsidP="001A08E4">
      <w:pPr>
        <w:keepNext/>
        <w:keepLines/>
        <w:widowControl w:val="0"/>
        <w:spacing w:after="0" w:line="240" w:lineRule="auto"/>
        <w:jc w:val="both"/>
        <w:rPr>
          <w:rFonts w:ascii="Times New Roman" w:hAnsi="Times New Roman" w:cs="Times New Roman"/>
          <w:lang w:val="en-GB"/>
        </w:rPr>
      </w:pP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123</w:t>
      </w:r>
    </w:p>
    <w:p w:rsidR="00817F1B" w:rsidRPr="001E4D1C" w:rsidP="001A08E4">
      <w:pPr>
        <w:keepNext/>
        <w:keepLines/>
        <w:widowControl w:val="0"/>
        <w:spacing w:after="0" w:line="240" w:lineRule="auto"/>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C644C">
        <w:rPr>
          <w:rFonts w:ascii="Times New Roman" w:hAnsi="Times New Roman" w:cs="Times New Roman"/>
          <w:lang w:val="en-GB"/>
        </w:rPr>
        <w:t>If a decision on the change of the type or the form of unit certificates or on the elimination of unit certificates from trading on a European regulated market has been made, it is possible to</w:t>
      </w:r>
    </w:p>
    <w:p w:rsidR="00817F1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2C644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817F1B">
        <w:rPr>
          <w:rFonts w:ascii="Times New Roman" w:hAnsi="Times New Roman" w:cs="Times New Roman"/>
          <w:lang w:val="en-GB"/>
        </w:rPr>
        <w:t xml:space="preserve"> </w:t>
      </w:r>
      <w:r w:rsidRPr="001E4D1C" w:rsidR="00817F1B">
        <w:rPr>
          <w:rFonts w:ascii="Times New Roman" w:hAnsi="Times New Roman" w:cs="Times New Roman"/>
          <w:lang w:val="en-GB"/>
        </w:rPr>
        <w:tab/>
        <w:t>redeem th</w:t>
      </w:r>
      <w:r w:rsidRPr="001E4D1C">
        <w:rPr>
          <w:rFonts w:ascii="Times New Roman" w:hAnsi="Times New Roman" w:cs="Times New Roman"/>
          <w:lang w:val="en-GB"/>
        </w:rPr>
        <w:t>e</w:t>
      </w:r>
      <w:r w:rsidRPr="001E4D1C" w:rsidR="00817F1B">
        <w:rPr>
          <w:rFonts w:ascii="Times New Roman" w:hAnsi="Times New Roman" w:cs="Times New Roman"/>
          <w:lang w:val="en-GB"/>
        </w:rPr>
        <w:t>se unit</w:t>
      </w:r>
      <w:r w:rsidRPr="001E4D1C">
        <w:rPr>
          <w:rFonts w:ascii="Times New Roman" w:hAnsi="Times New Roman" w:cs="Times New Roman"/>
          <w:lang w:val="en-GB"/>
        </w:rPr>
        <w:t xml:space="preserve"> certificates</w:t>
      </w:r>
      <w:r w:rsidRPr="001E4D1C" w:rsidR="00817F1B">
        <w:rPr>
          <w:rFonts w:ascii="Times New Roman" w:hAnsi="Times New Roman" w:cs="Times New Roman"/>
          <w:lang w:val="en-GB"/>
        </w:rPr>
        <w:t xml:space="preserve"> only without deduction</w:t>
      </w:r>
      <w:r w:rsidRPr="001E4D1C">
        <w:rPr>
          <w:rFonts w:ascii="Times New Roman" w:hAnsi="Times New Roman" w:cs="Times New Roman"/>
          <w:lang w:val="en-GB"/>
        </w:rPr>
        <w:t>;</w:t>
      </w:r>
      <w:r w:rsidRPr="001E4D1C" w:rsidR="00817F1B">
        <w:rPr>
          <w:rFonts w:ascii="Times New Roman" w:hAnsi="Times New Roman" w:cs="Times New Roman"/>
          <w:lang w:val="en-GB"/>
        </w:rPr>
        <w:t xml:space="preserve"> However, an amount </w:t>
      </w:r>
      <w:r w:rsidRPr="001E4D1C">
        <w:rPr>
          <w:rFonts w:ascii="Times New Roman" w:hAnsi="Times New Roman" w:cs="Times New Roman"/>
          <w:lang w:val="en-GB"/>
        </w:rPr>
        <w:t xml:space="preserve">equal to the </w:t>
      </w:r>
      <w:r w:rsidRPr="001E4D1C" w:rsidR="00834E96">
        <w:rPr>
          <w:rFonts w:ascii="Times New Roman" w:hAnsi="Times New Roman" w:cs="Times New Roman"/>
          <w:lang w:val="en-GB"/>
        </w:rPr>
        <w:t>efficiently incurred costs</w:t>
      </w:r>
      <w:r w:rsidRPr="001E4D1C">
        <w:rPr>
          <w:rFonts w:ascii="Times New Roman" w:hAnsi="Times New Roman" w:cs="Times New Roman"/>
          <w:lang w:val="en-GB"/>
        </w:rPr>
        <w:t xml:space="preserve"> connected with the redemption of a unit certificate can be deducted, and</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issue new </w:t>
      </w:r>
      <w:r w:rsidRPr="001E4D1C" w:rsidR="00834E96">
        <w:rPr>
          <w:rFonts w:ascii="Times New Roman" w:hAnsi="Times New Roman" w:cs="Times New Roman"/>
          <w:lang w:val="en-GB"/>
        </w:rPr>
        <w:t>unit</w:t>
      </w:r>
      <w:r w:rsidRPr="001E4D1C" w:rsidR="000A21F7">
        <w:rPr>
          <w:rFonts w:ascii="Times New Roman" w:hAnsi="Times New Roman" w:cs="Times New Roman"/>
          <w:lang w:val="en-GB"/>
        </w:rPr>
        <w:t xml:space="preserve"> certificates</w:t>
      </w:r>
      <w:r w:rsidRPr="001E4D1C" w:rsidR="00834E96">
        <w:rPr>
          <w:rFonts w:ascii="Times New Roman" w:hAnsi="Times New Roman" w:cs="Times New Roman"/>
          <w:lang w:val="en-GB"/>
        </w:rPr>
        <w:t xml:space="preserve"> </w:t>
      </w:r>
      <w:r w:rsidRPr="001E4D1C" w:rsidR="000A21F7">
        <w:rPr>
          <w:rFonts w:ascii="Times New Roman" w:hAnsi="Times New Roman" w:cs="Times New Roman"/>
          <w:lang w:val="en-GB"/>
        </w:rPr>
        <w:t>and determine a time-limit to submit the unit certificates for the exchange only after this change is entered in the list of unitholders.</w:t>
      </w:r>
    </w:p>
    <w:p w:rsidR="00817F1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A21F7">
        <w:rPr>
          <w:rFonts w:ascii="Times New Roman" w:hAnsi="Times New Roman" w:cs="Times New Roman"/>
          <w:lang w:val="en-GB"/>
        </w:rPr>
        <w:t>Provisions of an act regulating legal relations of commercial companies and cooperatives</w:t>
      </w:r>
      <w:r w:rsidRPr="001E4D1C" w:rsidR="00A86379">
        <w:rPr>
          <w:rFonts w:ascii="Times New Roman" w:hAnsi="Times New Roman" w:cs="Times New Roman"/>
          <w:lang w:val="en-GB"/>
        </w:rPr>
        <w:t>,</w:t>
      </w:r>
      <w:r w:rsidRPr="001E4D1C" w:rsidR="000A21F7">
        <w:rPr>
          <w:rFonts w:ascii="Times New Roman" w:hAnsi="Times New Roman" w:cs="Times New Roman"/>
          <w:lang w:val="en-GB"/>
        </w:rPr>
        <w:t xml:space="preserve"> regarding the reduction of the nominal value of shares apply</w:t>
      </w:r>
      <w:r w:rsidRPr="001E4D1C" w:rsidR="00A86379">
        <w:rPr>
          <w:rFonts w:ascii="Times New Roman" w:hAnsi="Times New Roman" w:cs="Times New Roman"/>
          <w:lang w:val="en-GB"/>
        </w:rPr>
        <w:t xml:space="preserve"> </w:t>
      </w:r>
      <w:r w:rsidRPr="001E4D1C" w:rsidR="00A86379">
        <w:rPr>
          <w:rFonts w:ascii="Times New Roman" w:hAnsi="Times New Roman" w:cs="Times New Roman"/>
          <w:i/>
          <w:lang w:val="en-GB"/>
        </w:rPr>
        <w:t>mutatis mutandis</w:t>
      </w:r>
      <w:r w:rsidRPr="001E4D1C" w:rsidR="000A21F7">
        <w:rPr>
          <w:rFonts w:ascii="Times New Roman" w:hAnsi="Times New Roman" w:cs="Times New Roman"/>
          <w:lang w:val="en-GB"/>
        </w:rPr>
        <w:t xml:space="preserve"> to the procedure of the exchange of unit certificates for unit certificates of a different type or form.</w:t>
      </w:r>
    </w:p>
    <w:p w:rsidR="00817F1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124</w:t>
      </w:r>
    </w:p>
    <w:p w:rsidR="00817F1B" w:rsidRPr="001E4D1C" w:rsidP="001A08E4">
      <w:pPr>
        <w:keepNext/>
        <w:keepLines/>
        <w:widowControl w:val="0"/>
        <w:spacing w:after="0" w:line="240" w:lineRule="auto"/>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35CF9">
        <w:rPr>
          <w:rFonts w:ascii="Times New Roman" w:hAnsi="Times New Roman" w:cs="Times New Roman"/>
          <w:lang w:val="en-GB"/>
        </w:rPr>
        <w:t>If it has been decided on the change of the type or form of unit certificates issued by a closed-end mutual fund or on the exclusion of unit certificates issued by a closed-end mutual fund from trading on a European regulated market, the manager makes a public offer of a contract for the redemption of unit certificates on the account of the mutual fund with respect to these unit certificates within 30 days from the day of registration of the change of the type or form of unit certificates in the list of unitholders or from the day of exclusion of unit certificates from trading on a European regulated market.</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10348">
        <w:rPr>
          <w:rFonts w:ascii="Times New Roman" w:hAnsi="Times New Roman" w:cs="Times New Roman"/>
          <w:lang w:val="en-GB"/>
        </w:rPr>
        <w:t xml:space="preserve">The redemption of unit certificates issued by a closed-end mutual fund, if it was decided according to </w:t>
      </w:r>
      <w:r w:rsidRPr="001E4D1C" w:rsidR="00A46342">
        <w:rPr>
          <w:rFonts w:ascii="Times New Roman" w:hAnsi="Times New Roman" w:cs="Times New Roman"/>
          <w:lang w:val="en-GB"/>
        </w:rPr>
        <w:t>Subsection</w:t>
      </w:r>
      <w:r w:rsidRPr="001E4D1C" w:rsidR="00010348">
        <w:rPr>
          <w:rFonts w:ascii="Times New Roman" w:hAnsi="Times New Roman" w:cs="Times New Roman"/>
          <w:lang w:val="en-GB"/>
        </w:rPr>
        <w:t xml:space="preserve"> (1) in such a way</w:t>
      </w:r>
      <w:r w:rsidRPr="001E4D1C" w:rsidR="00B27FC1">
        <w:rPr>
          <w:rFonts w:ascii="Times New Roman" w:hAnsi="Times New Roman" w:cs="Times New Roman"/>
          <w:lang w:val="en-GB"/>
        </w:rPr>
        <w:t xml:space="preserve">, that </w:t>
      </w:r>
      <w:r w:rsidRPr="001E4D1C" w:rsidR="003724D1">
        <w:rPr>
          <w:rFonts w:ascii="Times New Roman" w:hAnsi="Times New Roman" w:cs="Times New Roman"/>
          <w:lang w:val="en-GB"/>
        </w:rPr>
        <w:t>is</w:t>
      </w:r>
      <w:r w:rsidRPr="001E4D1C" w:rsidR="00010348">
        <w:rPr>
          <w:rFonts w:ascii="Times New Roman" w:hAnsi="Times New Roman" w:cs="Times New Roman"/>
          <w:lang w:val="en-GB"/>
        </w:rPr>
        <w:t xml:space="preserve"> different from the public offer of a contract according to </w:t>
      </w:r>
      <w:r w:rsidRPr="001E4D1C" w:rsidR="00A46342">
        <w:rPr>
          <w:rFonts w:ascii="Times New Roman" w:hAnsi="Times New Roman" w:cs="Times New Roman"/>
          <w:lang w:val="en-GB"/>
        </w:rPr>
        <w:t>Subsection</w:t>
      </w:r>
      <w:r w:rsidRPr="001E4D1C" w:rsidR="00010348">
        <w:rPr>
          <w:rFonts w:ascii="Times New Roman" w:hAnsi="Times New Roman" w:cs="Times New Roman"/>
          <w:lang w:val="en-GB"/>
        </w:rPr>
        <w:t xml:space="preserve"> (1), is prohibited.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724D1">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1535EA">
        <w:rPr>
          <w:rFonts w:ascii="Times New Roman" w:hAnsi="Times New Roman" w:cs="Times New Roman"/>
          <w:lang w:val="en-GB"/>
        </w:rPr>
        <w:t>do not apply if the redemption concerns</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less than 100 persons,</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unit certificates whose aggregate nominal value does not exceed 1</w:t>
      </w:r>
      <w:r w:rsidRPr="001E4D1C" w:rsidR="003374F6">
        <w:rPr>
          <w:rFonts w:ascii="Times New Roman" w:hAnsi="Times New Roman" w:cs="Times New Roman"/>
          <w:lang w:val="en-GB"/>
        </w:rPr>
        <w:t> </w:t>
      </w:r>
      <w:r w:rsidRPr="001E4D1C">
        <w:rPr>
          <w:rFonts w:ascii="Times New Roman" w:hAnsi="Times New Roman" w:cs="Times New Roman"/>
          <w:lang w:val="en-GB"/>
        </w:rPr>
        <w:t>% of the fund 's capital</w:t>
      </w:r>
      <w:r w:rsidRPr="001E4D1C" w:rsidR="001535EA">
        <w:rPr>
          <w:rFonts w:ascii="Times New Roman" w:hAnsi="Times New Roman" w:cs="Times New Roman"/>
          <w:lang w:val="en-GB"/>
        </w:rPr>
        <w:t xml:space="preserve"> of this fund</w:t>
      </w:r>
      <w:r w:rsidRPr="001E4D1C">
        <w:rPr>
          <w:rFonts w:ascii="Times New Roman" w:hAnsi="Times New Roman" w:cs="Times New Roman"/>
          <w:lang w:val="en-GB"/>
        </w:rPr>
        <w:t>, or</w:t>
      </w:r>
    </w:p>
    <w:p w:rsidR="00817F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units </w:t>
      </w:r>
      <w:r w:rsidRPr="001E4D1C" w:rsidR="001535EA">
        <w:rPr>
          <w:rFonts w:ascii="Times New Roman" w:hAnsi="Times New Roman" w:cs="Times New Roman"/>
          <w:lang w:val="en-GB"/>
        </w:rPr>
        <w:t xml:space="preserve">certificates </w:t>
      </w:r>
      <w:r w:rsidRPr="001E4D1C">
        <w:rPr>
          <w:rFonts w:ascii="Times New Roman" w:hAnsi="Times New Roman" w:cs="Times New Roman"/>
          <w:lang w:val="en-GB"/>
        </w:rPr>
        <w:t xml:space="preserve">traded exclusively on a European regulated market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decision to change the type or form of unit certificates.</w:t>
      </w:r>
    </w:p>
    <w:p w:rsidR="00817F1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1535EA">
        <w:rPr>
          <w:rFonts w:ascii="Times New Roman" w:hAnsi="Times New Roman" w:cs="Times New Roman"/>
          <w:lang w:val="en-GB"/>
        </w:rPr>
        <w:t xml:space="preserve">The public offer of a contract according to </w:t>
      </w:r>
      <w:r w:rsidRPr="001E4D1C" w:rsidR="00A46342">
        <w:rPr>
          <w:rFonts w:ascii="Times New Roman" w:hAnsi="Times New Roman" w:cs="Times New Roman"/>
          <w:lang w:val="en-GB"/>
        </w:rPr>
        <w:t>Subsection</w:t>
      </w:r>
      <w:r w:rsidRPr="001E4D1C" w:rsidR="001535EA">
        <w:rPr>
          <w:rFonts w:ascii="Times New Roman" w:hAnsi="Times New Roman" w:cs="Times New Roman"/>
          <w:lang w:val="en-GB"/>
        </w:rPr>
        <w:t xml:space="preserve"> (1) cannot be revoked once it has been made. The public offer</w:t>
      </w:r>
      <w:r w:rsidRPr="001E4D1C" w:rsidR="00A84382">
        <w:rPr>
          <w:rFonts w:ascii="Times New Roman" w:hAnsi="Times New Roman" w:cs="Times New Roman"/>
          <w:lang w:val="en-GB"/>
        </w:rPr>
        <w:t xml:space="preserve"> can be changed only if th</w:t>
      </w:r>
      <w:r w:rsidRPr="001E4D1C" w:rsidR="00837750">
        <w:rPr>
          <w:rFonts w:ascii="Times New Roman" w:hAnsi="Times New Roman" w:cs="Times New Roman"/>
          <w:lang w:val="en-GB"/>
        </w:rPr>
        <w:t>e</w:t>
      </w:r>
      <w:r w:rsidRPr="001E4D1C" w:rsidR="001535EA">
        <w:rPr>
          <w:rFonts w:ascii="Times New Roman" w:hAnsi="Times New Roman" w:cs="Times New Roman"/>
          <w:lang w:val="en-GB"/>
        </w:rPr>
        <w:t xml:space="preserve"> possibility</w:t>
      </w:r>
      <w:r w:rsidRPr="001E4D1C" w:rsidR="00A84382">
        <w:rPr>
          <w:rFonts w:ascii="Times New Roman" w:hAnsi="Times New Roman" w:cs="Times New Roman"/>
          <w:lang w:val="en-GB"/>
        </w:rPr>
        <w:t xml:space="preserve"> of such a change</w:t>
      </w:r>
      <w:r w:rsidRPr="001E4D1C" w:rsidR="001535EA">
        <w:rPr>
          <w:rFonts w:ascii="Times New Roman" w:hAnsi="Times New Roman" w:cs="Times New Roman"/>
          <w:lang w:val="en-GB"/>
        </w:rPr>
        <w:t xml:space="preserve"> is explicitly stated in its conditions or if it will be preferable for the </w:t>
      </w:r>
      <w:r w:rsidRPr="001E4D1C" w:rsidR="00A84382">
        <w:rPr>
          <w:rFonts w:ascii="Times New Roman" w:hAnsi="Times New Roman" w:cs="Times New Roman"/>
          <w:lang w:val="en-GB"/>
        </w:rPr>
        <w:t>persons interested in such a public offer</w:t>
      </w:r>
      <w:r w:rsidRPr="001E4D1C" w:rsidR="001535EA">
        <w:rPr>
          <w:rFonts w:ascii="Times New Roman" w:hAnsi="Times New Roman" w:cs="Times New Roman"/>
          <w:lang w:val="en-GB"/>
        </w:rPr>
        <w:t>; such changes will be reflected in all contracts already concluded on the basis of this public offer.</w:t>
      </w:r>
    </w:p>
    <w:p w:rsidR="00817F1B"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125</w:t>
      </w:r>
    </w:p>
    <w:p w:rsidR="00817F1B" w:rsidRPr="001E4D1C" w:rsidP="001A08E4">
      <w:pPr>
        <w:keepNext/>
        <w:keepLines/>
        <w:widowControl w:val="0"/>
        <w:spacing w:after="0" w:line="240" w:lineRule="auto"/>
        <w:jc w:val="both"/>
        <w:rPr>
          <w:rFonts w:ascii="Times New Roman" w:hAnsi="Times New Roman" w:cs="Times New Roman"/>
          <w:lang w:val="en-GB"/>
        </w:rPr>
      </w:pP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A10CE">
        <w:rPr>
          <w:rFonts w:ascii="Times New Roman" w:hAnsi="Times New Roman" w:cs="Times New Roman"/>
          <w:lang w:val="en-GB"/>
        </w:rPr>
        <w:t>The public offer of a contract according to Section 124 (1) must be addressed to the persons that were, as of the day of the assembly of unitholders, the owners of the unit certificates, to which the decision on the change of type, form or exclusion relates, and who did not vote in favour of this decision.</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7F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A10CE">
        <w:rPr>
          <w:rFonts w:ascii="Times New Roman" w:hAnsi="Times New Roman" w:cs="Times New Roman"/>
          <w:lang w:val="en-GB"/>
        </w:rPr>
        <w:t>If the assembly of unitholders has not voted on the change of type, form or exclusion, the public offer of a contract must be addressed to all persons that were, until the registration of the change of type or form of unit certificates or the elimination of unit certificates from trading on a European regulated market in the list of unitholders, the owners of the unit certificates, to which the decision on the change of type, form or elimination relates.</w:t>
      </w:r>
    </w:p>
    <w:p w:rsidR="00696853"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126</w:t>
      </w:r>
    </w:p>
    <w:p w:rsidR="00696853"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44B0E">
        <w:rPr>
          <w:rFonts w:ascii="Times New Roman" w:hAnsi="Times New Roman" w:cs="Times New Roman"/>
          <w:lang w:val="en-GB"/>
        </w:rPr>
        <w:t xml:space="preserve">The authorised person referred to in Section 125 may waive his rights to redeem unit certificates.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waiver of rights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be in </w:t>
      </w:r>
      <w:r w:rsidRPr="001E4D1C" w:rsidR="003D7F73">
        <w:rPr>
          <w:rFonts w:ascii="Times New Roman" w:hAnsi="Times New Roman" w:cs="Times New Roman"/>
          <w:lang w:val="en-GB"/>
        </w:rPr>
        <w:t xml:space="preserve">a </w:t>
      </w:r>
      <w:r w:rsidRPr="001E4D1C">
        <w:rPr>
          <w:rFonts w:ascii="Times New Roman" w:hAnsi="Times New Roman" w:cs="Times New Roman"/>
          <w:lang w:val="en-GB"/>
        </w:rPr>
        <w:t xml:space="preserve">written form with an officially </w:t>
      </w:r>
      <w:r w:rsidRPr="001E4D1C" w:rsidR="003D7F73">
        <w:rPr>
          <w:rFonts w:ascii="Times New Roman" w:hAnsi="Times New Roman" w:cs="Times New Roman"/>
          <w:lang w:val="en-GB"/>
        </w:rPr>
        <w:t xml:space="preserve">certified </w:t>
      </w:r>
      <w:r w:rsidRPr="001E4D1C">
        <w:rPr>
          <w:rFonts w:ascii="Times New Roman" w:hAnsi="Times New Roman" w:cs="Times New Roman"/>
          <w:lang w:val="en-GB"/>
        </w:rPr>
        <w:t>signature and shall have effect also on any further acquirer of such unit</w:t>
      </w:r>
      <w:r w:rsidRPr="001E4D1C" w:rsidR="003D7F73">
        <w:rPr>
          <w:rFonts w:ascii="Times New Roman" w:hAnsi="Times New Roman" w:cs="Times New Roman"/>
          <w:lang w:val="en-GB"/>
        </w:rPr>
        <w:t xml:space="preserve"> certificate</w:t>
      </w:r>
      <w:r w:rsidRPr="001E4D1C">
        <w:rPr>
          <w:rFonts w:ascii="Times New Roman" w:hAnsi="Times New Roman" w:cs="Times New Roman"/>
          <w:lang w:val="en-GB"/>
        </w:rPr>
        <w:t>.</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127</w:t>
      </w:r>
    </w:p>
    <w:p w:rsidR="00696853"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In case of the change of the type or form of a unit certificate, the rights attached to this type or form of the unit certificate are changed when the change of the statute of the mutual fund takes effect regardless of the time of exchange of the unit certificates.</w:t>
      </w: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046E95" w:rsidRPr="001E4D1C" w:rsidP="001A08E4">
      <w:pPr>
        <w:keepNext/>
        <w:keepLines/>
        <w:widowControl w:val="0"/>
        <w:spacing w:after="0" w:line="240" w:lineRule="auto"/>
        <w:jc w:val="center"/>
        <w:rPr>
          <w:rFonts w:ascii="Times New Roman" w:hAnsi="Times New Roman" w:cs="Times New Roman"/>
          <w:b/>
          <w:lang w:val="en-GB"/>
        </w:rPr>
      </w:pPr>
    </w:p>
    <w:p w:rsidR="0069685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Open</w:t>
      </w:r>
      <w:r w:rsidRPr="001E4D1C" w:rsidR="009D330E">
        <w:rPr>
          <w:rFonts w:ascii="Times New Roman" w:hAnsi="Times New Roman" w:cs="Times New Roman"/>
          <w:b/>
          <w:lang w:val="en-GB"/>
        </w:rPr>
        <w:t>-ended</w:t>
      </w:r>
      <w:r w:rsidRPr="001E4D1C">
        <w:rPr>
          <w:rFonts w:ascii="Times New Roman" w:hAnsi="Times New Roman" w:cs="Times New Roman"/>
          <w:b/>
          <w:lang w:val="en-GB"/>
        </w:rPr>
        <w:t xml:space="preserve"> mutual fund</w:t>
      </w:r>
    </w:p>
    <w:p w:rsidR="00696853" w:rsidRPr="001E4D1C" w:rsidP="001A08E4">
      <w:pPr>
        <w:keepNext/>
        <w:keepLines/>
        <w:widowControl w:val="0"/>
        <w:spacing w:after="0" w:line="240" w:lineRule="auto"/>
        <w:ind w:firstLine="708"/>
        <w:jc w:val="center"/>
        <w:rPr>
          <w:rFonts w:ascii="Times New Roman" w:hAnsi="Times New Roman" w:cs="Times New Roman"/>
          <w:lang w:val="en-GB"/>
        </w:rPr>
      </w:pPr>
    </w:p>
    <w:p w:rsidR="0069685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128</w:t>
      </w:r>
    </w:p>
    <w:p w:rsidR="00696853"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unit certificate issued by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shall be linked to the right of the unitholder to </w:t>
      </w:r>
      <w:r w:rsidRPr="001E4D1C" w:rsidR="009D330E">
        <w:rPr>
          <w:rFonts w:ascii="Times New Roman" w:hAnsi="Times New Roman" w:cs="Times New Roman"/>
          <w:lang w:val="en-GB"/>
        </w:rPr>
        <w:t xml:space="preserve">redeem </w:t>
      </w:r>
      <w:r w:rsidRPr="001E4D1C">
        <w:rPr>
          <w:rFonts w:ascii="Times New Roman" w:hAnsi="Times New Roman" w:cs="Times New Roman"/>
          <w:lang w:val="en-GB"/>
        </w:rPr>
        <w:t>it on behalf of the fund.</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D330E">
        <w:rPr>
          <w:rFonts w:ascii="Times New Roman" w:hAnsi="Times New Roman" w:cs="Times New Roman"/>
          <w:lang w:val="en-GB"/>
        </w:rPr>
        <w:t xml:space="preserve">A </w:t>
      </w:r>
      <w:r w:rsidRPr="001E4D1C">
        <w:rPr>
          <w:rFonts w:ascii="Times New Roman" w:hAnsi="Times New Roman" w:cs="Times New Roman"/>
          <w:lang w:val="en-GB"/>
        </w:rPr>
        <w:t>number of unit</w:t>
      </w:r>
      <w:r w:rsidRPr="001E4D1C" w:rsidR="009D330E">
        <w:rPr>
          <w:rFonts w:ascii="Times New Roman" w:hAnsi="Times New Roman" w:cs="Times New Roman"/>
          <w:lang w:val="en-GB"/>
        </w:rPr>
        <w:t xml:space="preserve"> certficates</w:t>
      </w:r>
      <w:r w:rsidRPr="001E4D1C">
        <w:rPr>
          <w:rFonts w:ascii="Times New Roman" w:hAnsi="Times New Roman" w:cs="Times New Roman"/>
          <w:lang w:val="en-GB"/>
        </w:rPr>
        <w:t xml:space="preserve"> issued by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is not limited.</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2422C">
        <w:rPr>
          <w:rFonts w:ascii="Times New Roman" w:hAnsi="Times New Roman" w:cs="Times New Roman"/>
          <w:lang w:val="en-GB"/>
        </w:rPr>
        <w:t xml:space="preserve"> 129</w:t>
      </w:r>
    </w:p>
    <w:p w:rsidR="00696853" w:rsidRPr="001E4D1C" w:rsidP="001A08E4">
      <w:pPr>
        <w:keepNext/>
        <w:keepLines/>
        <w:widowControl w:val="0"/>
        <w:spacing w:after="0" w:line="240" w:lineRule="auto"/>
        <w:ind w:firstLine="708"/>
        <w:jc w:val="center"/>
        <w:rPr>
          <w:rFonts w:ascii="Times New Roman" w:hAnsi="Times New Roman" w:cs="Times New Roman"/>
          <w:lang w:val="en-GB"/>
        </w:rPr>
      </w:pP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designation of the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includes the words </w:t>
      </w:r>
      <w:r w:rsidRPr="001E4D1C" w:rsidR="009830E8">
        <w:rPr>
          <w:rFonts w:ascii="Times New Roman" w:hAnsi="Times New Roman" w:cs="Times New Roman"/>
          <w:lang w:val="en-GB"/>
        </w:rPr>
        <w:t>“</w:t>
      </w:r>
      <w:r w:rsidRPr="001E4D1C" w:rsidR="00046EE3">
        <w:rPr>
          <w:rFonts w:ascii="Times New Roman" w:hAnsi="Times New Roman" w:cs="Times New Roman"/>
          <w:lang w:val="en-GB"/>
        </w:rPr>
        <w:t>open-ended</w:t>
      </w:r>
      <w:r w:rsidRPr="001E4D1C" w:rsidR="009830E8">
        <w:rPr>
          <w:rFonts w:ascii="Times New Roman" w:hAnsi="Times New Roman" w:cs="Times New Roman"/>
          <w:lang w:val="en-GB"/>
        </w:rPr>
        <w:t xml:space="preserve"> mutual fund” (in Czech “</w:t>
      </w:r>
      <w:r w:rsidRPr="001E4D1C" w:rsidR="009830E8">
        <w:rPr>
          <w:rFonts w:ascii="Times New Roman" w:hAnsi="Times New Roman" w:cs="Times New Roman"/>
          <w:i/>
          <w:lang w:val="en-GB"/>
        </w:rPr>
        <w:t>otevřený podílový fond</w:t>
      </w:r>
      <w:r w:rsidRPr="001E4D1C" w:rsidR="009830E8">
        <w:rPr>
          <w:rFonts w:ascii="Times New Roman" w:hAnsi="Times New Roman" w:cs="Times New Roman"/>
          <w:lang w:val="en-GB"/>
        </w:rPr>
        <w:t>”)</w:t>
      </w:r>
      <w:r w:rsidRPr="001E4D1C">
        <w:rPr>
          <w:rFonts w:ascii="Times New Roman" w:hAnsi="Times New Roman" w:cs="Times New Roman"/>
          <w:lang w:val="en-GB"/>
        </w:rPr>
        <w:t>.</w:t>
      </w:r>
    </w:p>
    <w:p w:rsidR="00696853" w:rsidRPr="001E4D1C" w:rsidP="001A08E4">
      <w:pPr>
        <w:keepNext/>
        <w:keepLines/>
        <w:widowControl w:val="0"/>
        <w:spacing w:after="0" w:line="240" w:lineRule="auto"/>
        <w:ind w:firstLine="708"/>
        <w:jc w:val="center"/>
        <w:rPr>
          <w:rFonts w:ascii="Times New Roman" w:hAnsi="Times New Roman" w:cs="Times New Roman"/>
          <w:lang w:val="en-GB"/>
        </w:rPr>
      </w:pPr>
    </w:p>
    <w:p w:rsidR="0069685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130</w:t>
      </w:r>
    </w:p>
    <w:p w:rsidR="00696853" w:rsidRPr="001E4D1C" w:rsidP="001A08E4">
      <w:pPr>
        <w:keepNext/>
        <w:keepLines/>
        <w:widowControl w:val="0"/>
        <w:spacing w:after="0" w:line="240" w:lineRule="auto"/>
        <w:ind w:firstLine="708"/>
        <w:jc w:val="center"/>
        <w:rPr>
          <w:rFonts w:ascii="Times New Roman" w:hAnsi="Times New Roman" w:cs="Times New Roman"/>
          <w:lang w:val="en-GB"/>
        </w:rPr>
      </w:pPr>
    </w:p>
    <w:p w:rsidR="0069685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Issuing of participation certificates</w:t>
      </w:r>
    </w:p>
    <w:p w:rsidR="00696853" w:rsidRPr="001E4D1C" w:rsidP="001A08E4">
      <w:pPr>
        <w:keepNext/>
        <w:keepLines/>
        <w:widowControl w:val="0"/>
        <w:spacing w:after="0" w:line="240" w:lineRule="auto"/>
        <w:ind w:firstLine="708"/>
        <w:jc w:val="both"/>
        <w:rPr>
          <w:rFonts w:ascii="Times New Roman" w:hAnsi="Times New Roman" w:cs="Times New Roman"/>
          <w:lang w:val="en-GB"/>
        </w:rPr>
      </w:pP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9176A">
        <w:rPr>
          <w:rFonts w:ascii="Times New Roman" w:hAnsi="Times New Roman" w:cs="Times New Roman"/>
          <w:lang w:val="en-GB"/>
        </w:rPr>
        <w:t xml:space="preserve">The administrator of an open-enden mutual fund ensures issuing of a unit certificate for the amount which equals its current value announced as of the decisive day determined in the statute; this amount can be raised by an additional fee whose amount is stated in the statute.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1B2865">
        <w:rPr>
          <w:rFonts w:ascii="Times New Roman" w:hAnsi="Times New Roman" w:cs="Times New Roman"/>
          <w:lang w:val="en-GB"/>
        </w:rPr>
        <w:t>a</w:t>
      </w:r>
      <w:r w:rsidRPr="001E4D1C">
        <w:rPr>
          <w:rFonts w:ascii="Times New Roman" w:hAnsi="Times New Roman" w:cs="Times New Roman"/>
          <w:lang w:val="en-GB"/>
        </w:rPr>
        <w:t xml:space="preserve">dministrator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may, </w:t>
      </w:r>
      <w:r w:rsidRPr="001E4D1C" w:rsidR="001B2865">
        <w:rPr>
          <w:rFonts w:ascii="Times New Roman" w:hAnsi="Times New Roman" w:cs="Times New Roman"/>
          <w:lang w:val="en-GB"/>
        </w:rPr>
        <w:t xml:space="preserve">for the maximum period of three months from the day when the manager has commenced issuing the unit certificates of this fund, ensure their issuing for the amount, which equals their nominal value or for the amount referred to in the statute, in case of the unit certificates without nominal value; this amount can be raised by an additional fee stated in the statute.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1B2865">
        <w:rPr>
          <w:rFonts w:ascii="Times New Roman" w:hAnsi="Times New Roman" w:cs="Times New Roman"/>
          <w:lang w:val="en-GB"/>
        </w:rPr>
        <w:t>The unit certificate cannot be issued</w:t>
      </w:r>
      <w:r w:rsidRPr="001E4D1C" w:rsidR="00367B21">
        <w:rPr>
          <w:rFonts w:ascii="Times New Roman" w:hAnsi="Times New Roman" w:cs="Times New Roman"/>
          <w:lang w:val="en-GB"/>
        </w:rPr>
        <w:t xml:space="preserve"> until the amount according to S</w:t>
      </w:r>
      <w:r w:rsidRPr="001E4D1C" w:rsidR="001B2865">
        <w:rPr>
          <w:rFonts w:ascii="Times New Roman" w:hAnsi="Times New Roman" w:cs="Times New Roman"/>
          <w:lang w:val="en-GB"/>
        </w:rPr>
        <w:t xml:space="preserve">ubsection (1) and (2) is paid at the </w:t>
      </w:r>
      <w:r w:rsidRPr="001E4D1C" w:rsidR="006E3CB3">
        <w:rPr>
          <w:rFonts w:ascii="Times New Roman" w:hAnsi="Times New Roman" w:cs="Times New Roman"/>
          <w:lang w:val="en-GB"/>
        </w:rPr>
        <w:t xml:space="preserve">monetary </w:t>
      </w:r>
      <w:r w:rsidRPr="001E4D1C" w:rsidR="001B2865">
        <w:rPr>
          <w:rFonts w:ascii="Times New Roman" w:hAnsi="Times New Roman" w:cs="Times New Roman"/>
          <w:lang w:val="en-GB"/>
        </w:rPr>
        <w:t xml:space="preserve">account the </w:t>
      </w:r>
      <w:r w:rsidRPr="001E4D1C" w:rsidR="00A2602D">
        <w:rPr>
          <w:rFonts w:ascii="Times New Roman" w:hAnsi="Times New Roman" w:cs="Times New Roman"/>
          <w:lang w:val="en-GB"/>
        </w:rPr>
        <w:t>deposito</w:t>
      </w:r>
      <w:r w:rsidRPr="001E4D1C" w:rsidR="001B2865">
        <w:rPr>
          <w:rFonts w:ascii="Times New Roman" w:hAnsi="Times New Roman" w:cs="Times New Roman"/>
          <w:lang w:val="en-GB"/>
        </w:rPr>
        <w:t>ry</w:t>
      </w:r>
      <w:r w:rsidRPr="001E4D1C" w:rsidR="00367B21">
        <w:rPr>
          <w:rFonts w:ascii="Times New Roman" w:hAnsi="Times New Roman" w:cs="Times New Roman"/>
          <w:lang w:val="en-GB"/>
        </w:rPr>
        <w:t xml:space="preserve"> or the manager</w:t>
      </w:r>
      <w:r w:rsidRPr="001E4D1C" w:rsidR="001B2865">
        <w:rPr>
          <w:rFonts w:ascii="Times New Roman" w:hAnsi="Times New Roman" w:cs="Times New Roman"/>
          <w:lang w:val="en-GB"/>
        </w:rPr>
        <w:t xml:space="preserve"> has opened</w:t>
      </w:r>
      <w:r w:rsidRPr="001E4D1C" w:rsidR="006E3CB3">
        <w:rPr>
          <w:rFonts w:ascii="Times New Roman" w:hAnsi="Times New Roman" w:cs="Times New Roman"/>
          <w:lang w:val="en-GB"/>
        </w:rPr>
        <w:t xml:space="preserve"> for this fund</w:t>
      </w:r>
      <w:r w:rsidRPr="001E4D1C">
        <w:rPr>
          <w:rFonts w:ascii="Times New Roman" w:hAnsi="Times New Roman" w:cs="Times New Roman"/>
          <w:lang w:val="en-GB"/>
        </w:rPr>
        <w:t xml:space="preserve">or until a </w:t>
      </w:r>
      <w:r w:rsidRPr="001E4D1C" w:rsidR="006E3CB3">
        <w:rPr>
          <w:rFonts w:ascii="Times New Roman" w:hAnsi="Times New Roman" w:cs="Times New Roman"/>
          <w:lang w:val="en-GB"/>
        </w:rPr>
        <w:t xml:space="preserve">non-monetary </w:t>
      </w:r>
      <w:r w:rsidRPr="001E4D1C">
        <w:rPr>
          <w:rFonts w:ascii="Times New Roman" w:hAnsi="Times New Roman" w:cs="Times New Roman"/>
          <w:lang w:val="en-GB"/>
        </w:rPr>
        <w:t>consideration is provided in the</w:t>
      </w:r>
      <w:r w:rsidRPr="001E4D1C" w:rsidR="001A33F3">
        <w:rPr>
          <w:rFonts w:ascii="Times New Roman" w:hAnsi="Times New Roman" w:cs="Times New Roman"/>
          <w:lang w:val="en-GB"/>
        </w:rPr>
        <w:t xml:space="preserve"> </w:t>
      </w:r>
      <w:r w:rsidRPr="001E4D1C" w:rsidR="006E3CB3">
        <w:rPr>
          <w:rFonts w:ascii="Times New Roman" w:hAnsi="Times New Roman" w:cs="Times New Roman"/>
          <w:lang w:val="en-GB"/>
        </w:rPr>
        <w:t xml:space="preserve">amount </w:t>
      </w:r>
      <w:r w:rsidRPr="001E4D1C" w:rsidR="00757230">
        <w:rPr>
          <w:rFonts w:ascii="Times New Roman" w:hAnsi="Times New Roman" w:cs="Times New Roman"/>
          <w:lang w:val="en-GB"/>
        </w:rPr>
        <w:t>equal in value to the amount acco</w:t>
      </w:r>
      <w:r w:rsidRPr="001E4D1C" w:rsidR="00367B21">
        <w:rPr>
          <w:rFonts w:ascii="Times New Roman" w:hAnsi="Times New Roman" w:cs="Times New Roman"/>
          <w:lang w:val="en-GB"/>
        </w:rPr>
        <w:t>rding to S</w:t>
      </w:r>
      <w:r w:rsidRPr="001E4D1C" w:rsidR="00757230">
        <w:rPr>
          <w:rFonts w:ascii="Times New Roman" w:hAnsi="Times New Roman" w:cs="Times New Roman"/>
          <w:lang w:val="en-GB"/>
        </w:rPr>
        <w:t>ubsection (1) and (2).</w:t>
      </w:r>
    </w:p>
    <w:p w:rsidR="006968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67B21">
        <w:rPr>
          <w:rFonts w:ascii="Times New Roman" w:hAnsi="Times New Roman" w:cs="Times New Roman"/>
          <w:lang w:val="en-GB"/>
        </w:rPr>
        <w:t>The unit certificate may be issued other than pursuant to Subsection (3) only if it has been requested by a person who is a professional client pursuant to Section 2a</w:t>
      </w:r>
      <w:r w:rsidRPr="001E4D1C" w:rsidR="0097010A">
        <w:rPr>
          <w:rFonts w:ascii="Times New Roman" w:hAnsi="Times New Roman" w:cs="Times New Roman"/>
          <w:lang w:val="en-GB"/>
        </w:rPr>
        <w:t xml:space="preserve"> </w:t>
      </w:r>
      <w:r w:rsidRPr="001E4D1C" w:rsidR="00367B21">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367B21">
        <w:rPr>
          <w:rFonts w:ascii="Times New Roman" w:hAnsi="Times New Roman" w:cs="Times New Roman"/>
          <w:lang w:val="en-GB"/>
        </w:rPr>
        <w:t>(a) to (h) of a law regulating the capital market business or a similar person under the law of another Member State, in the form of an irrevocable commitment to subscribe for a unit certificate and to pay the amount referred to in Subsection (1) or (2) to the account set up for the fund by its depository or manager within the time limit set by the statute.</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Redemption of unit certificates</w:t>
      </w:r>
    </w:p>
    <w:p w:rsidR="0002422C" w:rsidRPr="001E4D1C" w:rsidP="001A08E4">
      <w:pPr>
        <w:keepNext/>
        <w:keepLines/>
        <w:widowControl w:val="0"/>
        <w:spacing w:after="0" w:line="240" w:lineRule="auto"/>
        <w:ind w:firstLine="708"/>
        <w:jc w:val="center"/>
        <w:rPr>
          <w:rFonts w:ascii="Times New Roman" w:hAnsi="Times New Roman" w:cs="Times New Roman"/>
          <w:lang w:val="en-GB"/>
        </w:rPr>
      </w:pPr>
    </w:p>
    <w:p w:rsidR="0002422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131</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administrator of an open-ended mutual fund ensures the redemption of a unit certificate of this fund for the amount which equals its current value for the day as of which he received an application of a unitholder for redemption of the unit certificate; this amount may be reduced by deduction stated in the statute. Unit certificate</w:t>
      </w:r>
      <w:r w:rsidRPr="001E4D1C" w:rsidR="00A746B8">
        <w:rPr>
          <w:rFonts w:ascii="Times New Roman" w:hAnsi="Times New Roman" w:cs="Times New Roman"/>
          <w:lang w:val="en-GB"/>
        </w:rPr>
        <w:t>s</w:t>
      </w:r>
      <w:r w:rsidRPr="001E4D1C">
        <w:rPr>
          <w:rFonts w:ascii="Times New Roman" w:hAnsi="Times New Roman" w:cs="Times New Roman"/>
          <w:lang w:val="en-GB"/>
        </w:rPr>
        <w:t xml:space="preserve"> cease to exist upon redemption.</w:t>
      </w:r>
      <w:r w:rsidRPr="001E4D1C" w:rsidR="001A33F3">
        <w:rPr>
          <w:rFonts w:ascii="Times New Roman" w:hAnsi="Times New Roman" w:cs="Times New Roman"/>
          <w:lang w:val="en-GB"/>
        </w:rPr>
        <w:t xml:space="preserve"> </w:t>
      </w:r>
    </w:p>
    <w:p w:rsidR="009816D4"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132</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shall ensure </w:t>
      </w:r>
      <w:r w:rsidRPr="001E4D1C" w:rsidR="00E53157">
        <w:rPr>
          <w:rFonts w:ascii="Times New Roman" w:hAnsi="Times New Roman" w:cs="Times New Roman"/>
          <w:lang w:val="en-GB"/>
        </w:rPr>
        <w:t>redemption of unit certificates of this fund on the account of this mutual fund no later than until</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9816D4">
        <w:rPr>
          <w:rFonts w:ascii="Times New Roman" w:hAnsi="Times New Roman" w:cs="Times New Roman"/>
          <w:lang w:val="en-GB"/>
        </w:rPr>
        <w:t>a</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2 weeks, in case of a </w:t>
      </w:r>
      <w:r w:rsidRPr="001E4D1C">
        <w:rPr>
          <w:rFonts w:ascii="Times New Roman" w:hAnsi="Times New Roman" w:cs="Times New Roman"/>
          <w:lang w:val="en-GB"/>
        </w:rPr>
        <w:t>UCITS fund</w:t>
      </w:r>
      <w:r w:rsidRPr="001E4D1C">
        <w:rPr>
          <w:rFonts w:ascii="Times New Roman" w:hAnsi="Times New Roman" w:cs="Times New Roman"/>
          <w:lang w:val="en-GB"/>
        </w:rPr>
        <w:t>,</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9816D4">
        <w:rPr>
          <w:rFonts w:ascii="Times New Roman" w:hAnsi="Times New Roman" w:cs="Times New Roman"/>
          <w:lang w:val="en-GB"/>
        </w:rPr>
        <w:t>b</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1 month </w:t>
      </w:r>
      <w:r w:rsidRPr="001E4D1C" w:rsidR="007F41CD">
        <w:rPr>
          <w:rFonts w:ascii="Times New Roman" w:hAnsi="Times New Roman" w:cs="Times New Roman"/>
          <w:lang w:val="en-GB"/>
        </w:rPr>
        <w:t xml:space="preserve">in case of </w:t>
      </w:r>
      <w:r w:rsidRPr="001E4D1C">
        <w:rPr>
          <w:rFonts w:ascii="Times New Roman" w:hAnsi="Times New Roman" w:cs="Times New Roman"/>
          <w:lang w:val="en-GB"/>
        </w:rPr>
        <w:t xml:space="preserve">a </w:t>
      </w:r>
      <w:r w:rsidRPr="001E4D1C">
        <w:rPr>
          <w:rFonts w:ascii="Times New Roman" w:hAnsi="Times New Roman" w:cs="Times New Roman"/>
          <w:lang w:val="en-GB"/>
        </w:rPr>
        <w:t>retail AIF</w:t>
      </w:r>
      <w:r w:rsidRPr="001E4D1C">
        <w:rPr>
          <w:rFonts w:ascii="Times New Roman" w:hAnsi="Times New Roman" w:cs="Times New Roman"/>
          <w:lang w:val="en-GB"/>
        </w:rPr>
        <w:t xml:space="preserve"> that does not invest in real estate</w:t>
      </w:r>
      <w:r w:rsidRPr="001E4D1C" w:rsidR="007F41CD">
        <w:rPr>
          <w:rFonts w:ascii="Times New Roman" w:hAnsi="Times New Roman" w:cs="Times New Roman"/>
          <w:lang w:val="en-GB"/>
        </w:rPr>
        <w:t xml:space="preserve"> or in shareholdings in a real estate company,</w:t>
      </w:r>
      <w:r w:rsidRPr="001E4D1C">
        <w:rPr>
          <w:rFonts w:ascii="Times New Roman" w:hAnsi="Times New Roman" w:cs="Times New Roman"/>
          <w:lang w:val="en-GB"/>
        </w:rPr>
        <w:t xml:space="preserve">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9816D4">
        <w:rPr>
          <w:rFonts w:ascii="Times New Roman" w:hAnsi="Times New Roman" w:cs="Times New Roman"/>
          <w:lang w:val="en-GB"/>
        </w:rPr>
        <w:t>c</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1 year </w:t>
      </w:r>
      <w:r w:rsidRPr="001E4D1C" w:rsidR="007F41CD">
        <w:rPr>
          <w:rFonts w:ascii="Times New Roman" w:hAnsi="Times New Roman" w:cs="Times New Roman"/>
          <w:lang w:val="en-GB"/>
        </w:rPr>
        <w:t>in case of</w:t>
      </w:r>
      <w:r w:rsidRPr="001E4D1C">
        <w:rPr>
          <w:rFonts w:ascii="Times New Roman" w:hAnsi="Times New Roman" w:cs="Times New Roman"/>
          <w:lang w:val="en-GB"/>
        </w:rPr>
        <w:t xml:space="preserve">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w:t>
      </w:r>
      <w:r w:rsidRPr="001E4D1C" w:rsidR="007F41CD">
        <w:rPr>
          <w:rFonts w:ascii="Times New Roman" w:hAnsi="Times New Roman" w:cs="Times New Roman"/>
          <w:lang w:val="en-GB"/>
        </w:rPr>
        <w:t xml:space="preserve">not investing in real estate or in shareholdings in a real estate company, and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9816D4">
        <w:rPr>
          <w:rFonts w:ascii="Times New Roman" w:hAnsi="Times New Roman" w:cs="Times New Roman"/>
          <w:lang w:val="en-GB"/>
        </w:rPr>
        <w:t>d</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2 years</w:t>
      </w:r>
      <w:r w:rsidRPr="001E4D1C" w:rsidR="007F41CD">
        <w:rPr>
          <w:rFonts w:ascii="Times New Roman" w:hAnsi="Times New Roman" w:cs="Times New Roman"/>
          <w:lang w:val="en-GB"/>
        </w:rPr>
        <w:t>, in case of an investment fund investing in real estate or in shareholdings in a real estate company.</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53749">
        <w:rPr>
          <w:rFonts w:ascii="Times New Roman" w:hAnsi="Times New Roman" w:cs="Times New Roman"/>
          <w:lang w:val="en-GB"/>
        </w:rPr>
        <w:t xml:space="preserve">The application for redemption of a unit certificate issued by an open-ended mutual fund may be submitted at any time. The administrator of an open-ended mutual fund ensures publication of the earliest time-limit for redemption of the unit certificates of this fund on the </w:t>
      </w:r>
      <w:r w:rsidRPr="001E4D1C" w:rsidR="000F6F97">
        <w:rPr>
          <w:rFonts w:ascii="Times New Roman" w:hAnsi="Times New Roman" w:cs="Times New Roman"/>
          <w:lang w:val="en-GB"/>
        </w:rPr>
        <w:t>website</w:t>
      </w:r>
      <w:r w:rsidRPr="001E4D1C" w:rsidR="00053749">
        <w:rPr>
          <w:rFonts w:ascii="Times New Roman" w:hAnsi="Times New Roman" w:cs="Times New Roman"/>
          <w:lang w:val="en-GB"/>
        </w:rPr>
        <w:t xml:space="preserve"> of this fund. The administrator of an open-end</w:t>
      </w:r>
      <w:r w:rsidRPr="001E4D1C" w:rsidR="000F6F97">
        <w:rPr>
          <w:rFonts w:ascii="Times New Roman" w:hAnsi="Times New Roman" w:cs="Times New Roman"/>
          <w:lang w:val="en-GB"/>
        </w:rPr>
        <w:t>ed mutual</w:t>
      </w:r>
      <w:r w:rsidRPr="001E4D1C" w:rsidR="00053749">
        <w:rPr>
          <w:rFonts w:ascii="Times New Roman" w:hAnsi="Times New Roman" w:cs="Times New Roman"/>
          <w:lang w:val="en-GB"/>
        </w:rPr>
        <w:t xml:space="preserve"> fund ensures, within this time-limit, redemption of all unit certificates of this fund, for the redemption of which the unitholders </w:t>
      </w:r>
      <w:r w:rsidRPr="001E4D1C" w:rsidR="000F6F97">
        <w:rPr>
          <w:rFonts w:ascii="Times New Roman" w:hAnsi="Times New Roman" w:cs="Times New Roman"/>
          <w:lang w:val="en-GB"/>
        </w:rPr>
        <w:t>submitted</w:t>
      </w:r>
      <w:r w:rsidRPr="001E4D1C" w:rsidR="00053749">
        <w:rPr>
          <w:rFonts w:ascii="Times New Roman" w:hAnsi="Times New Roman" w:cs="Times New Roman"/>
          <w:lang w:val="en-GB"/>
        </w:rPr>
        <w:t xml:space="preserve"> an application in the last period of time from the last time-limit for redemption of unit certificates of this fund.</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816D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11347">
        <w:rPr>
          <w:rFonts w:ascii="Times New Roman" w:hAnsi="Times New Roman" w:cs="Times New Roman"/>
          <w:lang w:val="en-GB"/>
        </w:rPr>
        <w:t xml:space="preserve">For the period of time referred to in the statute of the open-ended mutual fund </w:t>
      </w:r>
      <w:r w:rsidRPr="001E4D1C">
        <w:rPr>
          <w:rFonts w:ascii="Times New Roman" w:hAnsi="Times New Roman" w:cs="Times New Roman"/>
          <w:lang w:val="en-GB"/>
        </w:rPr>
        <w:t xml:space="preserve">which is a special fund investing </w:t>
      </w:r>
      <w:r w:rsidRPr="001E4D1C" w:rsidR="00A11347">
        <w:rPr>
          <w:rFonts w:ascii="Times New Roman" w:hAnsi="Times New Roman" w:cs="Times New Roman"/>
          <w:lang w:val="en-GB"/>
        </w:rPr>
        <w:t xml:space="preserve">in real estate or in shareholdings in real estate companies, during which the fund does not observe investment limits according to a </w:t>
      </w:r>
      <w:r w:rsidRPr="001E4D1C" w:rsidR="00380BFD">
        <w:rPr>
          <w:rFonts w:ascii="Times New Roman" w:hAnsi="Times New Roman" w:cs="Times New Roman"/>
          <w:lang w:val="en-GB"/>
        </w:rPr>
        <w:t>government regulation</w:t>
      </w:r>
      <w:r w:rsidRPr="001E4D1C" w:rsidR="00A11347">
        <w:rPr>
          <w:rFonts w:ascii="Times New Roman" w:hAnsi="Times New Roman" w:cs="Times New Roman"/>
          <w:lang w:val="en-GB"/>
        </w:rPr>
        <w:t xml:space="preserve"> </w:t>
      </w:r>
      <w:r w:rsidRPr="001E4D1C" w:rsidR="00D743BE">
        <w:rPr>
          <w:rFonts w:ascii="Times New Roman" w:hAnsi="Times New Roman" w:cs="Times New Roman"/>
          <w:lang w:val="en-GB"/>
        </w:rPr>
        <w:t>on</w:t>
      </w:r>
      <w:r w:rsidRPr="001E4D1C" w:rsidR="00380BFD">
        <w:rPr>
          <w:rFonts w:ascii="Times New Roman" w:hAnsi="Times New Roman" w:cs="Times New Roman"/>
          <w:lang w:val="en-GB"/>
        </w:rPr>
        <w:t xml:space="preserve"> </w:t>
      </w:r>
      <w:r w:rsidRPr="001E4D1C" w:rsidR="00D743BE">
        <w:rPr>
          <w:rFonts w:ascii="Times New Roman" w:hAnsi="Times New Roman" w:cs="Times New Roman"/>
          <w:lang w:val="en-GB"/>
        </w:rPr>
        <w:t>investing</w:t>
      </w:r>
      <w:r w:rsidRPr="001E4D1C" w:rsidR="00A11347">
        <w:rPr>
          <w:rFonts w:ascii="Times New Roman" w:hAnsi="Times New Roman" w:cs="Times New Roman"/>
          <w:lang w:val="en-GB"/>
        </w:rPr>
        <w:t xml:space="preserve"> of investment funds, however, up to three years from the day when the </w:t>
      </w:r>
      <w:r w:rsidRPr="001E4D1C" w:rsidR="00D743BE">
        <w:rPr>
          <w:rFonts w:ascii="Times New Roman" w:hAnsi="Times New Roman" w:cs="Times New Roman"/>
          <w:lang w:val="en-GB"/>
        </w:rPr>
        <w:t>mutual</w:t>
      </w:r>
      <w:r w:rsidRPr="001E4D1C" w:rsidR="00A11347">
        <w:rPr>
          <w:rFonts w:ascii="Times New Roman" w:hAnsi="Times New Roman" w:cs="Times New Roman"/>
          <w:lang w:val="en-GB"/>
        </w:rPr>
        <w:t xml:space="preserve"> fund</w:t>
      </w:r>
      <w:r w:rsidRPr="001E4D1C" w:rsidR="00EB03B1">
        <w:rPr>
          <w:rFonts w:ascii="Times New Roman" w:hAnsi="Times New Roman" w:cs="Times New Roman"/>
          <w:lang w:val="en-GB"/>
        </w:rPr>
        <w:t xml:space="preserve"> was</w:t>
      </w:r>
      <w:r w:rsidRPr="001E4D1C" w:rsidR="00A11347">
        <w:rPr>
          <w:rFonts w:ascii="Times New Roman" w:hAnsi="Times New Roman" w:cs="Times New Roman"/>
          <w:lang w:val="en-GB"/>
        </w:rPr>
        <w:t xml:space="preserve"> </w:t>
      </w:r>
      <w:r w:rsidRPr="001E4D1C" w:rsidR="00EB03B1">
        <w:rPr>
          <w:rFonts w:ascii="Times New Roman" w:hAnsi="Times New Roman" w:cs="Times New Roman"/>
          <w:lang w:val="en-GB"/>
        </w:rPr>
        <w:t>incorporated</w:t>
      </w:r>
      <w:r w:rsidRPr="001E4D1C" w:rsidR="00A11347">
        <w:rPr>
          <w:rFonts w:ascii="Times New Roman" w:hAnsi="Times New Roman" w:cs="Times New Roman"/>
          <w:lang w:val="en-GB"/>
        </w:rPr>
        <w:t xml:space="preserve">, the unit certificates issued by this fund are not being redeemed. </w:t>
      </w:r>
    </w:p>
    <w:p w:rsidR="009816D4"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During the period specified in the statute of an open-ended mutual fund, which is a qualified investors’ fund, but no later than 5 years from the date on which the mutual fund was created, the unit certificates issued by this fund shall not be redeemed.</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1E4D1C">
      <w:pPr>
        <w:rPr>
          <w:rFonts w:ascii="Times New Roman" w:hAnsi="Times New Roman" w:cs="Times New Roman"/>
          <w:lang w:val="en-GB"/>
        </w:rPr>
      </w:pPr>
      <w:r>
        <w:rPr>
          <w:rFonts w:ascii="Times New Roman" w:hAnsi="Times New Roman" w:cs="Times New Roman"/>
          <w:lang w:val="en-GB"/>
        </w:rPr>
        <w:br w:type="page"/>
      </w:r>
    </w:p>
    <w:p w:rsidR="0002422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133</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AC0D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For the period of time during which the administrator of an open-ended mutual fund ensures issuing unit certificates of this fund for the amount, which equals its nominal value, or for the amount referred to in the statute, in case of unit certificates without nominal value, the administrator ensures redemption of unit certificates of this fund for the same amount for which it ensures their issuing</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Suspension of issu</w:t>
      </w:r>
      <w:r w:rsidRPr="001E4D1C" w:rsidR="00D017E0">
        <w:rPr>
          <w:rFonts w:ascii="Times New Roman" w:hAnsi="Times New Roman" w:cs="Times New Roman"/>
          <w:b/>
          <w:lang w:val="en-GB"/>
        </w:rPr>
        <w:t>ing</w:t>
      </w:r>
      <w:r w:rsidRPr="001E4D1C">
        <w:rPr>
          <w:rFonts w:ascii="Times New Roman" w:hAnsi="Times New Roman" w:cs="Times New Roman"/>
          <w:b/>
          <w:lang w:val="en-GB"/>
        </w:rPr>
        <w:t xml:space="preserve"> or rede</w:t>
      </w:r>
      <w:r w:rsidRPr="001E4D1C" w:rsidR="00D017E0">
        <w:rPr>
          <w:rFonts w:ascii="Times New Roman" w:hAnsi="Times New Roman" w:cs="Times New Roman"/>
          <w:b/>
          <w:lang w:val="en-GB"/>
        </w:rPr>
        <w:t>eming</w:t>
      </w:r>
      <w:r w:rsidRPr="001E4D1C">
        <w:rPr>
          <w:rFonts w:ascii="Times New Roman" w:hAnsi="Times New Roman" w:cs="Times New Roman"/>
          <w:b/>
          <w:lang w:val="en-GB"/>
        </w:rPr>
        <w:t xml:space="preserve"> unit certificates</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134</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9816D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 manager may decide on the suspension of issuing and redeeming unit certificates of an open-ended mutual fund only,</w:t>
      </w:r>
    </w:p>
    <w:p w:rsidR="009816D4" w:rsidRPr="001E4D1C" w:rsidP="001A08E4">
      <w:pPr>
        <w:keepNext/>
        <w:keepLines/>
        <w:widowControl w:val="0"/>
        <w:spacing w:after="0" w:line="240" w:lineRule="auto"/>
        <w:ind w:firstLine="708"/>
        <w:jc w:val="both"/>
        <w:rPr>
          <w:rFonts w:ascii="Times New Roman" w:hAnsi="Times New Roman" w:cs="Times New Roman"/>
          <w:lang w:val="en-GB"/>
        </w:rPr>
      </w:pPr>
    </w:p>
    <w:p w:rsidR="009816D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837750">
        <w:rPr>
          <w:rFonts w:ascii="Times New Roman" w:hAnsi="Times New Roman" w:cs="Times New Roman"/>
          <w:lang w:val="en-GB"/>
        </w:rPr>
        <w:tab/>
      </w:r>
      <w:r w:rsidRPr="001E4D1C">
        <w:rPr>
          <w:rFonts w:ascii="Times New Roman" w:hAnsi="Times New Roman" w:cs="Times New Roman"/>
          <w:lang w:val="en-GB"/>
        </w:rPr>
        <w:t>if it is necessary due to protection of rights or unitholders’ interests protected by law, or</w:t>
      </w:r>
      <w:r w:rsidRPr="001E4D1C" w:rsidR="001A33F3">
        <w:rPr>
          <w:rFonts w:ascii="Times New Roman" w:hAnsi="Times New Roman" w:cs="Times New Roman"/>
          <w:lang w:val="en-GB"/>
        </w:rPr>
        <w:t xml:space="preserve">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(b) </w:t>
      </w:r>
      <w:r w:rsidRPr="001E4D1C" w:rsidR="00837750">
        <w:rPr>
          <w:rFonts w:ascii="Times New Roman" w:hAnsi="Times New Roman" w:cs="Times New Roman"/>
          <w:lang w:val="en-GB"/>
        </w:rPr>
        <w:tab/>
      </w:r>
      <w:r w:rsidRPr="001E4D1C">
        <w:rPr>
          <w:rFonts w:ascii="Times New Roman" w:hAnsi="Times New Roman" w:cs="Times New Roman"/>
          <w:lang w:val="en-GB"/>
        </w:rPr>
        <w:t>for as long as necessary for the operational reasons, in particular in relation to the activities related to the financial statement.</w:t>
      </w:r>
    </w:p>
    <w:p w:rsidR="009816D4"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4F607B">
        <w:rPr>
          <w:rFonts w:ascii="Times New Roman" w:hAnsi="Times New Roman" w:cs="Times New Roman"/>
          <w:lang w:val="en-GB"/>
        </w:rPr>
        <w:t xml:space="preserve">The manager of a </w:t>
      </w:r>
      <w:r w:rsidRPr="001E4D1C" w:rsidR="004D683C">
        <w:rPr>
          <w:rFonts w:ascii="Times New Roman" w:hAnsi="Times New Roman" w:cs="Times New Roman"/>
          <w:lang w:val="en-GB"/>
        </w:rPr>
        <w:t>feeder f</w:t>
      </w:r>
      <w:r w:rsidRPr="001E4D1C" w:rsidR="004F607B">
        <w:rPr>
          <w:rFonts w:ascii="Times New Roman" w:hAnsi="Times New Roman" w:cs="Times New Roman"/>
          <w:lang w:val="en-GB"/>
        </w:rPr>
        <w:t xml:space="preserve">und may also decide on the suspension of issuing or redeeming of unit certificates of an open-ended mutual fund, if issuing and redeeming securities or book-entry securities issued by the master fund is suspended (Section 245).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2D7195">
        <w:rPr>
          <w:rFonts w:ascii="Times New Roman" w:hAnsi="Times New Roman" w:cs="Times New Roman"/>
          <w:lang w:val="en-GB"/>
        </w:rPr>
        <w:t xml:space="preserve">The manager will produce a record of its decision according to </w:t>
      </w:r>
      <w:r w:rsidRPr="001E4D1C" w:rsidR="00A46342">
        <w:rPr>
          <w:rFonts w:ascii="Times New Roman" w:hAnsi="Times New Roman" w:cs="Times New Roman"/>
          <w:lang w:val="en-GB"/>
        </w:rPr>
        <w:t>Subsection</w:t>
      </w:r>
      <w:r w:rsidRPr="001E4D1C" w:rsidR="002D7195">
        <w:rPr>
          <w:rFonts w:ascii="Times New Roman" w:hAnsi="Times New Roman" w:cs="Times New Roman"/>
          <w:lang w:val="en-GB"/>
        </w:rPr>
        <w:t xml:space="preserve"> (1) or (2), in which the manager includes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D7195">
        <w:rPr>
          <w:rFonts w:ascii="Times New Roman" w:hAnsi="Times New Roman" w:cs="Times New Roman"/>
          <w:lang w:val="en-GB"/>
        </w:rPr>
        <w:t>a</w:t>
      </w:r>
      <w:r w:rsidRPr="001E4D1C">
        <w:rPr>
          <w:rFonts w:ascii="Times New Roman" w:hAnsi="Times New Roman" w:cs="Times New Roman"/>
          <w:lang w:val="en-GB"/>
        </w:rPr>
        <w:t xml:space="preserve"> date and</w:t>
      </w:r>
      <w:r w:rsidRPr="001E4D1C" w:rsidR="002D7195">
        <w:rPr>
          <w:rFonts w:ascii="Times New Roman" w:hAnsi="Times New Roman" w:cs="Times New Roman"/>
          <w:lang w:val="en-GB"/>
        </w:rPr>
        <w:t xml:space="preserve"> the exact</w:t>
      </w:r>
      <w:r w:rsidRPr="001E4D1C">
        <w:rPr>
          <w:rFonts w:ascii="Times New Roman" w:hAnsi="Times New Roman" w:cs="Times New Roman"/>
          <w:lang w:val="en-GB"/>
        </w:rPr>
        <w:t xml:space="preserve"> time of its decision,</w:t>
      </w:r>
    </w:p>
    <w:p w:rsidR="007830D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02422C">
        <w:rPr>
          <w:rFonts w:ascii="Times New Roman" w:hAnsi="Times New Roman" w:cs="Times New Roman"/>
          <w:lang w:val="en-GB"/>
        </w:rPr>
        <w:t xml:space="preserve"> </w:t>
      </w:r>
      <w:r w:rsidRPr="001E4D1C" w:rsidR="0002422C">
        <w:rPr>
          <w:rFonts w:ascii="Times New Roman" w:hAnsi="Times New Roman" w:cs="Times New Roman"/>
          <w:lang w:val="en-GB"/>
        </w:rPr>
        <w:tab/>
      </w:r>
      <w:r w:rsidRPr="001E4D1C" w:rsidR="002D7195">
        <w:rPr>
          <w:rFonts w:ascii="Times New Roman" w:hAnsi="Times New Roman" w:cs="Times New Roman"/>
          <w:lang w:val="en-GB"/>
        </w:rPr>
        <w:t>reasons for the suspension of issuing or redeeming the unit certificates,</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whether it has decided that the suspension also applies to </w:t>
      </w:r>
      <w:r w:rsidRPr="001E4D1C" w:rsidR="00D86CCE">
        <w:rPr>
          <w:rFonts w:ascii="Times New Roman" w:hAnsi="Times New Roman" w:cs="Times New Roman"/>
          <w:lang w:val="en-GB"/>
        </w:rPr>
        <w:t>u</w:t>
      </w:r>
      <w:r w:rsidRPr="001E4D1C">
        <w:rPr>
          <w:rFonts w:ascii="Times New Roman" w:hAnsi="Times New Roman" w:cs="Times New Roman"/>
          <w:lang w:val="en-GB"/>
        </w:rPr>
        <w:t>nit</w:t>
      </w:r>
      <w:r w:rsidRPr="001E4D1C" w:rsidR="002D7195">
        <w:rPr>
          <w:rFonts w:ascii="Times New Roman" w:hAnsi="Times New Roman" w:cs="Times New Roman"/>
          <w:lang w:val="en-GB"/>
        </w:rPr>
        <w:t xml:space="preserve"> certificates</w:t>
      </w:r>
      <w:r w:rsidRPr="001E4D1C" w:rsidR="001A33F3">
        <w:rPr>
          <w:rFonts w:ascii="Times New Roman" w:hAnsi="Times New Roman" w:cs="Times New Roman"/>
          <w:lang w:val="en-GB"/>
        </w:rPr>
        <w:t xml:space="preserve"> </w:t>
      </w:r>
      <w:r w:rsidRPr="001E4D1C" w:rsidR="00D86CCE">
        <w:rPr>
          <w:rFonts w:ascii="Times New Roman" w:hAnsi="Times New Roman" w:cs="Times New Roman"/>
          <w:lang w:val="en-GB"/>
        </w:rPr>
        <w:t>of whose</w:t>
      </w:r>
      <w:r w:rsidRPr="001E4D1C" w:rsidR="002D7195">
        <w:rPr>
          <w:rFonts w:ascii="Times New Roman" w:hAnsi="Times New Roman" w:cs="Times New Roman"/>
          <w:lang w:val="en-GB"/>
        </w:rPr>
        <w:t xml:space="preserve"> issuance</w:t>
      </w:r>
      <w:r w:rsidRPr="001E4D1C" w:rsidR="00D86CCE">
        <w:rPr>
          <w:rFonts w:ascii="Times New Roman" w:hAnsi="Times New Roman" w:cs="Times New Roman"/>
          <w:lang w:val="en-GB"/>
        </w:rPr>
        <w:t xml:space="preserve"> or redemption</w:t>
      </w:r>
      <w:r w:rsidRPr="001E4D1C" w:rsidR="002D7195">
        <w:rPr>
          <w:rFonts w:ascii="Times New Roman" w:hAnsi="Times New Roman" w:cs="Times New Roman"/>
          <w:lang w:val="en-GB"/>
        </w:rPr>
        <w:t xml:space="preserve"> </w:t>
      </w:r>
      <w:r w:rsidRPr="001E4D1C">
        <w:rPr>
          <w:rFonts w:ascii="Times New Roman" w:hAnsi="Times New Roman" w:cs="Times New Roman"/>
          <w:lang w:val="en-GB"/>
        </w:rPr>
        <w:t xml:space="preserve">was requested prior the </w:t>
      </w:r>
      <w:r w:rsidRPr="001E4D1C" w:rsidR="001D48D6">
        <w:rPr>
          <w:rFonts w:ascii="Times New Roman" w:hAnsi="Times New Roman" w:cs="Times New Roman"/>
          <w:lang w:val="en-GB"/>
        </w:rPr>
        <w:t xml:space="preserve">moment </w:t>
      </w:r>
      <w:r w:rsidRPr="001E4D1C">
        <w:rPr>
          <w:rFonts w:ascii="Times New Roman" w:hAnsi="Times New Roman" w:cs="Times New Roman"/>
          <w:lang w:val="en-GB"/>
        </w:rPr>
        <w:t xml:space="preserve">referred to in point </w:t>
      </w:r>
      <w:r w:rsidRPr="001E4D1C">
        <w:rPr>
          <w:rFonts w:ascii="Times New Roman" w:hAnsi="Times New Roman" w:cs="Times New Roman"/>
          <w:lang w:val="en-GB"/>
        </w:rPr>
        <w:t>(e)</w:t>
      </w:r>
      <w:r w:rsidRPr="001E4D1C">
        <w:rPr>
          <w:rFonts w:ascii="Times New Roman" w:hAnsi="Times New Roman" w:cs="Times New Roman"/>
          <w:lang w:val="en-GB"/>
        </w:rPr>
        <w:t xml:space="preserve"> and </w:t>
      </w:r>
      <w:r w:rsidRPr="001E4D1C" w:rsidR="00D86CCE">
        <w:rPr>
          <w:rFonts w:ascii="Times New Roman" w:hAnsi="Times New Roman" w:cs="Times New Roman"/>
          <w:lang w:val="en-GB"/>
        </w:rPr>
        <w:t>of</w:t>
      </w:r>
      <w:r w:rsidRPr="001E4D1C">
        <w:rPr>
          <w:rFonts w:ascii="Times New Roman" w:hAnsi="Times New Roman" w:cs="Times New Roman"/>
          <w:lang w:val="en-GB"/>
        </w:rPr>
        <w:t xml:space="preserve"> which no consideration has yet been paid for the redemption or the issu</w:t>
      </w:r>
      <w:r w:rsidRPr="001E4D1C" w:rsidR="00276B95">
        <w:rPr>
          <w:rFonts w:ascii="Times New Roman" w:hAnsi="Times New Roman" w:cs="Times New Roman"/>
          <w:lang w:val="en-GB"/>
        </w:rPr>
        <w:t>ance</w:t>
      </w:r>
      <w:r w:rsidRPr="001E4D1C">
        <w:rPr>
          <w:rFonts w:ascii="Times New Roman" w:hAnsi="Times New Roman" w:cs="Times New Roman"/>
          <w:lang w:val="en-GB"/>
        </w:rPr>
        <w:t xml:space="preserve"> of unit certificates,</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whether, </w:t>
      </w:r>
      <w:r w:rsidRPr="001E4D1C" w:rsidR="00276B95">
        <w:rPr>
          <w:rFonts w:ascii="Times New Roman" w:hAnsi="Times New Roman" w:cs="Times New Roman"/>
          <w:lang w:val="en-GB"/>
        </w:rPr>
        <w:t>follo</w:t>
      </w:r>
      <w:r w:rsidRPr="001E4D1C" w:rsidR="005358D6">
        <w:rPr>
          <w:rFonts w:ascii="Times New Roman" w:hAnsi="Times New Roman" w:cs="Times New Roman"/>
          <w:lang w:val="en-GB"/>
        </w:rPr>
        <w:t>wing the resumption of the issuing</w:t>
      </w:r>
      <w:r w:rsidRPr="001E4D1C" w:rsidR="001A33F3">
        <w:rPr>
          <w:rFonts w:ascii="Times New Roman" w:hAnsi="Times New Roman" w:cs="Times New Roman"/>
          <w:lang w:val="en-GB"/>
        </w:rPr>
        <w:t xml:space="preserve"> </w:t>
      </w:r>
      <w:r w:rsidRPr="001E4D1C" w:rsidR="005358D6">
        <w:rPr>
          <w:rFonts w:ascii="Times New Roman" w:hAnsi="Times New Roman" w:cs="Times New Roman"/>
          <w:lang w:val="en-GB"/>
        </w:rPr>
        <w:t>or rederming</w:t>
      </w:r>
      <w:r w:rsidRPr="001E4D1C" w:rsidR="00276B95">
        <w:rPr>
          <w:rFonts w:ascii="Times New Roman" w:hAnsi="Times New Roman" w:cs="Times New Roman"/>
          <w:lang w:val="en-GB"/>
        </w:rPr>
        <w:t xml:space="preserve"> of unit certificates,</w:t>
      </w:r>
      <w:r w:rsidRPr="001E4D1C">
        <w:rPr>
          <w:rFonts w:ascii="Times New Roman" w:hAnsi="Times New Roman" w:cs="Times New Roman"/>
          <w:lang w:val="en-GB"/>
        </w:rPr>
        <w:t xml:space="preserve">it will proceed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816D4">
        <w:rPr>
          <w:rFonts w:ascii="Times New Roman" w:hAnsi="Times New Roman" w:cs="Times New Roman"/>
          <w:lang w:val="en-GB"/>
        </w:rPr>
        <w:t xml:space="preserve">point 1. or point 2. or pursuant to Section 139 (1) (b) </w:t>
      </w:r>
      <w:r w:rsidRPr="001E4D1C" w:rsidR="005358D6">
        <w:rPr>
          <w:rFonts w:ascii="Times New Roman" w:hAnsi="Times New Roman" w:cs="Times New Roman"/>
          <w:lang w:val="en-GB"/>
        </w:rPr>
        <w:t xml:space="preserve">eventually, </w:t>
      </w:r>
      <w:r w:rsidRPr="001E4D1C" w:rsidR="001D48D6">
        <w:rPr>
          <w:rFonts w:ascii="Times New Roman" w:hAnsi="Times New Roman" w:cs="Times New Roman"/>
          <w:lang w:val="en-GB"/>
        </w:rPr>
        <w:t>how it will proceed</w:t>
      </w:r>
      <w:r w:rsidRPr="001E4D1C">
        <w:rPr>
          <w:rFonts w:ascii="Times New Roman" w:hAnsi="Times New Roman" w:cs="Times New Roman"/>
          <w:lang w:val="en-GB"/>
        </w:rPr>
        <w:t xml:space="preserve"> </w:t>
      </w:r>
      <w:r w:rsidRPr="001E4D1C" w:rsidR="002A06D2">
        <w:rPr>
          <w:rFonts w:ascii="Times New Roman" w:hAnsi="Times New Roman" w:cs="Times New Roman"/>
          <w:lang w:val="en-GB"/>
        </w:rPr>
        <w:t xml:space="preserve">in </w:t>
      </w:r>
      <w:r w:rsidRPr="001E4D1C" w:rsidR="001D48D6">
        <w:rPr>
          <w:rFonts w:ascii="Times New Roman" w:hAnsi="Times New Roman" w:cs="Times New Roman"/>
          <w:lang w:val="en-GB"/>
        </w:rPr>
        <w:t xml:space="preserve">the </w:t>
      </w:r>
      <w:r w:rsidRPr="001E4D1C" w:rsidR="002A06D2">
        <w:rPr>
          <w:rFonts w:ascii="Times New Roman" w:hAnsi="Times New Roman" w:cs="Times New Roman"/>
          <w:lang w:val="en-GB"/>
        </w:rPr>
        <w:t>case</w:t>
      </w:r>
      <w:r w:rsidRPr="001E4D1C">
        <w:rPr>
          <w:rFonts w:ascii="Times New Roman" w:hAnsi="Times New Roman" w:cs="Times New Roman"/>
          <w:lang w:val="en-GB"/>
        </w:rPr>
        <w:t xml:space="preserve"> of a decision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w:t>
      </w:r>
      <w:r w:rsidRPr="001E4D1C" w:rsidR="00276B95">
        <w:rPr>
          <w:rFonts w:ascii="Times New Roman" w:hAnsi="Times New Roman" w:cs="Times New Roman"/>
          <w:lang w:val="en-GB"/>
        </w:rPr>
        <w:t xml:space="preserve">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8E5A49">
        <w:rPr>
          <w:rFonts w:ascii="Times New Roman" w:hAnsi="Times New Roman" w:cs="Times New Roman"/>
          <w:lang w:val="en-GB"/>
        </w:rPr>
        <w:tab/>
      </w:r>
      <w:r w:rsidRPr="001E4D1C" w:rsidR="001D48D6">
        <w:rPr>
          <w:rFonts w:ascii="Times New Roman" w:hAnsi="Times New Roman" w:cs="Times New Roman"/>
          <w:lang w:val="en-GB"/>
        </w:rPr>
        <w:t xml:space="preserve">a moment from which the issuing and redeeming is suspended, and </w:t>
      </w:r>
    </w:p>
    <w:p w:rsidR="0002422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8E5A49">
        <w:rPr>
          <w:rFonts w:ascii="Times New Roman" w:hAnsi="Times New Roman" w:cs="Times New Roman"/>
          <w:lang w:val="en-GB"/>
        </w:rPr>
        <w:tab/>
      </w:r>
      <w:r w:rsidRPr="001E4D1C" w:rsidR="001D48D6">
        <w:rPr>
          <w:rFonts w:ascii="Times New Roman" w:hAnsi="Times New Roman" w:cs="Times New Roman"/>
          <w:lang w:val="en-GB"/>
        </w:rPr>
        <w:t>the period for which the issuing and redeeming of unit certificates is suspended.</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606453">
        <w:rPr>
          <w:rFonts w:ascii="Times New Roman" w:hAnsi="Times New Roman" w:cs="Times New Roman"/>
          <w:lang w:val="en-GB"/>
        </w:rPr>
        <w:t xml:space="preserve"> 135</w:t>
      </w:r>
    </w:p>
    <w:p w:rsidR="0002422C" w:rsidRPr="001E4D1C" w:rsidP="001A08E4">
      <w:pPr>
        <w:keepNext/>
        <w:keepLines/>
        <w:widowControl w:val="0"/>
        <w:spacing w:after="0" w:line="240" w:lineRule="auto"/>
        <w:ind w:firstLine="708"/>
        <w:jc w:val="both"/>
        <w:rPr>
          <w:rFonts w:ascii="Times New Roman" w:hAnsi="Times New Roman" w:cs="Times New Roman"/>
          <w:lang w:val="en-GB"/>
        </w:rPr>
      </w:pP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Issuance or redemption of unit</w:t>
      </w:r>
      <w:r w:rsidRPr="001E4D1C" w:rsidR="00042503">
        <w:rPr>
          <w:rFonts w:ascii="Times New Roman" w:hAnsi="Times New Roman" w:cs="Times New Roman"/>
          <w:lang w:val="en-GB"/>
        </w:rPr>
        <w:t xml:space="preserve"> certificates</w:t>
      </w:r>
      <w:r w:rsidRPr="001E4D1C">
        <w:rPr>
          <w:rFonts w:ascii="Times New Roman" w:hAnsi="Times New Roman" w:cs="Times New Roman"/>
          <w:lang w:val="en-GB"/>
        </w:rPr>
        <w:t xml:space="preserve">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shall be suspended </w:t>
      </w:r>
      <w:r w:rsidRPr="001E4D1C" w:rsidR="00042503">
        <w:rPr>
          <w:rFonts w:ascii="Times New Roman" w:hAnsi="Times New Roman" w:cs="Times New Roman"/>
          <w:lang w:val="en-GB"/>
        </w:rPr>
        <w:t xml:space="preserve">from </w:t>
      </w:r>
      <w:r w:rsidRPr="001E4D1C">
        <w:rPr>
          <w:rFonts w:ascii="Times New Roman" w:hAnsi="Times New Roman" w:cs="Times New Roman"/>
          <w:lang w:val="en-GB"/>
        </w:rPr>
        <w:t xml:space="preserve">the moment specified in the </w:t>
      </w:r>
      <w:r w:rsidRPr="001E4D1C" w:rsidR="00042503">
        <w:rPr>
          <w:rFonts w:ascii="Times New Roman" w:hAnsi="Times New Roman" w:cs="Times New Roman"/>
          <w:lang w:val="en-GB"/>
        </w:rPr>
        <w:t xml:space="preserve">record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2422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From the </w:t>
      </w:r>
      <w:r w:rsidRPr="001E4D1C" w:rsidR="000A05B3">
        <w:rPr>
          <w:rFonts w:ascii="Times New Roman" w:hAnsi="Times New Roman" w:cs="Times New Roman"/>
          <w:lang w:val="en-GB"/>
        </w:rPr>
        <w:t xml:space="preserve">moment </w:t>
      </w:r>
      <w:r w:rsidRPr="001E4D1C">
        <w:rPr>
          <w:rFonts w:ascii="Times New Roman" w:hAnsi="Times New Roman" w:cs="Times New Roman"/>
          <w:lang w:val="en-GB"/>
        </w:rPr>
        <w:t xml:space="preserve">specified in the </w:t>
      </w:r>
      <w:r w:rsidRPr="001E4D1C" w:rsidR="000A05B3">
        <w:rPr>
          <w:rFonts w:ascii="Times New Roman" w:hAnsi="Times New Roman" w:cs="Times New Roman"/>
          <w:lang w:val="en-GB"/>
        </w:rPr>
        <w:t xml:space="preserve">record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until the date of resumption of iss</w:t>
      </w:r>
      <w:r w:rsidRPr="001E4D1C" w:rsidR="000A05B3">
        <w:rPr>
          <w:rFonts w:ascii="Times New Roman" w:hAnsi="Times New Roman" w:cs="Times New Roman"/>
          <w:lang w:val="en-GB"/>
        </w:rPr>
        <w:t>uing</w:t>
      </w:r>
      <w:r w:rsidRPr="001E4D1C">
        <w:rPr>
          <w:rFonts w:ascii="Times New Roman" w:hAnsi="Times New Roman" w:cs="Times New Roman"/>
          <w:lang w:val="en-GB"/>
        </w:rPr>
        <w:t xml:space="preserve"> or rede</w:t>
      </w:r>
      <w:r w:rsidRPr="001E4D1C" w:rsidR="000A05B3">
        <w:rPr>
          <w:rFonts w:ascii="Times New Roman" w:hAnsi="Times New Roman" w:cs="Times New Roman"/>
          <w:lang w:val="en-GB"/>
        </w:rPr>
        <w:t>eming</w:t>
      </w:r>
      <w:r w:rsidRPr="001E4D1C">
        <w:rPr>
          <w:rFonts w:ascii="Times New Roman" w:hAnsi="Times New Roman" w:cs="Times New Roman"/>
          <w:lang w:val="en-GB"/>
        </w:rPr>
        <w:t xml:space="preserve"> of unit certificates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141, it is not possible to issue or </w:t>
      </w:r>
      <w:r w:rsidRPr="001E4D1C" w:rsidR="000A05B3">
        <w:rPr>
          <w:rFonts w:ascii="Times New Roman" w:hAnsi="Times New Roman" w:cs="Times New Roman"/>
          <w:lang w:val="en-GB"/>
        </w:rPr>
        <w:t xml:space="preserve">redeem </w:t>
      </w:r>
      <w:r w:rsidRPr="001E4D1C">
        <w:rPr>
          <w:rFonts w:ascii="Times New Roman" w:hAnsi="Times New Roman" w:cs="Times New Roman"/>
          <w:lang w:val="en-GB"/>
        </w:rPr>
        <w:t>the unit certificate of this fund, except for the unit</w:t>
      </w:r>
      <w:r w:rsidRPr="001E4D1C" w:rsidR="000A05B3">
        <w:rPr>
          <w:rFonts w:ascii="Times New Roman" w:hAnsi="Times New Roman" w:cs="Times New Roman"/>
          <w:lang w:val="en-GB"/>
        </w:rPr>
        <w:t xml:space="preserve"> certificate</w:t>
      </w:r>
      <w:r w:rsidRPr="001E4D1C" w:rsidR="0024759B">
        <w:rPr>
          <w:rFonts w:ascii="Times New Roman" w:hAnsi="Times New Roman" w:cs="Times New Roman"/>
          <w:lang w:val="en-GB"/>
        </w:rPr>
        <w:t>s</w:t>
      </w:r>
      <w:r w:rsidRPr="001E4D1C">
        <w:rPr>
          <w:rFonts w:ascii="Times New Roman" w:hAnsi="Times New Roman" w:cs="Times New Roman"/>
          <w:lang w:val="en-GB"/>
        </w:rPr>
        <w:t xml:space="preserve"> for which the iss</w:t>
      </w:r>
      <w:r w:rsidRPr="001E4D1C" w:rsidR="0024759B">
        <w:rPr>
          <w:rFonts w:ascii="Times New Roman" w:hAnsi="Times New Roman" w:cs="Times New Roman"/>
          <w:lang w:val="en-GB"/>
        </w:rPr>
        <w:t>uance</w:t>
      </w:r>
      <w:r w:rsidRPr="001E4D1C">
        <w:rPr>
          <w:rFonts w:ascii="Times New Roman" w:hAnsi="Times New Roman" w:cs="Times New Roman"/>
          <w:lang w:val="en-GB"/>
        </w:rPr>
        <w:t xml:space="preserve"> or redemption was requested before the moment mentioned in the</w:t>
      </w:r>
      <w:r w:rsidRPr="001E4D1C" w:rsidR="00606453">
        <w:rPr>
          <w:rFonts w:ascii="Times New Roman" w:hAnsi="Times New Roman" w:cs="Times New Roman"/>
          <w:lang w:val="en-GB"/>
        </w:rPr>
        <w:t xml:space="preserve"> </w:t>
      </w:r>
      <w:r w:rsidRPr="001E4D1C" w:rsidR="0024759B">
        <w:rPr>
          <w:rFonts w:ascii="Times New Roman" w:hAnsi="Times New Roman" w:cs="Times New Roman"/>
          <w:lang w:val="en-GB"/>
        </w:rPr>
        <w:t xml:space="preserve">record </w:t>
      </w:r>
      <w:r w:rsidRPr="001E4D1C" w:rsidR="00606453">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sidR="00606453">
        <w:rPr>
          <w:rFonts w:ascii="Times New Roman" w:hAnsi="Times New Roman" w:cs="Times New Roman"/>
          <w:lang w:val="en-GB"/>
        </w:rPr>
        <w:t xml:space="preserve"> 13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24759B">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24759B">
        <w:rPr>
          <w:rFonts w:ascii="Times New Roman" w:hAnsi="Times New Roman" w:cs="Times New Roman"/>
          <w:lang w:val="en-GB"/>
        </w:rPr>
        <w:t xml:space="preserve">and </w:t>
      </w:r>
      <w:r w:rsidRPr="001E4D1C">
        <w:rPr>
          <w:rFonts w:ascii="Times New Roman" w:hAnsi="Times New Roman" w:cs="Times New Roman"/>
          <w:lang w:val="en-GB"/>
        </w:rPr>
        <w:t xml:space="preserve">which have not yet been issued or paid </w:t>
      </w:r>
      <w:r w:rsidRPr="001E4D1C" w:rsidR="00890C55">
        <w:rPr>
          <w:rFonts w:ascii="Times New Roman" w:hAnsi="Times New Roman" w:cs="Times New Roman"/>
          <w:lang w:val="en-GB"/>
        </w:rPr>
        <w:t xml:space="preserve">the </w:t>
      </w:r>
      <w:r w:rsidRPr="001E4D1C">
        <w:rPr>
          <w:rFonts w:ascii="Times New Roman" w:hAnsi="Times New Roman" w:cs="Times New Roman"/>
          <w:lang w:val="en-GB"/>
        </w:rPr>
        <w:t>consideration for redemption. This exemption shall not apply if the manag</w:t>
      </w:r>
      <w:r w:rsidRPr="001E4D1C" w:rsidR="0024759B">
        <w:rPr>
          <w:rFonts w:ascii="Times New Roman" w:hAnsi="Times New Roman" w:cs="Times New Roman"/>
          <w:lang w:val="en-GB"/>
        </w:rPr>
        <w:t>er</w:t>
      </w:r>
      <w:r w:rsidRPr="001E4D1C">
        <w:rPr>
          <w:rFonts w:ascii="Times New Roman" w:hAnsi="Times New Roman" w:cs="Times New Roman"/>
          <w:lang w:val="en-GB"/>
        </w:rPr>
        <w:t xml:space="preserve"> has decided that the decision to suspend </w:t>
      </w:r>
      <w:r w:rsidRPr="001E4D1C" w:rsidR="0024759B">
        <w:rPr>
          <w:rFonts w:ascii="Times New Roman" w:hAnsi="Times New Roman" w:cs="Times New Roman"/>
          <w:lang w:val="en-GB"/>
        </w:rPr>
        <w:t xml:space="preserve">the </w:t>
      </w:r>
      <w:r w:rsidRPr="001E4D1C">
        <w:rPr>
          <w:rFonts w:ascii="Times New Roman" w:hAnsi="Times New Roman" w:cs="Times New Roman"/>
          <w:lang w:val="en-GB"/>
        </w:rPr>
        <w:t>issuance or redemption also applies to such unit certificates.</w:t>
      </w:r>
    </w:p>
    <w:p w:rsidR="008E5A49" w:rsidRPr="001E4D1C" w:rsidP="001A08E4">
      <w:pPr>
        <w:keepNext/>
        <w:keepLines/>
        <w:widowControl w:val="0"/>
        <w:spacing w:after="0" w:line="240" w:lineRule="auto"/>
        <w:jc w:val="both"/>
        <w:rPr>
          <w:rFonts w:ascii="Times New Roman" w:hAnsi="Times New Roman" w:cs="Times New Roman"/>
          <w:lang w:val="en-GB"/>
        </w:rPr>
      </w:pPr>
    </w:p>
    <w:p w:rsidR="008E5A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136</w:t>
      </w:r>
    </w:p>
    <w:p w:rsidR="008E5A49"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period </w:t>
      </w:r>
      <w:r w:rsidRPr="001E4D1C" w:rsidR="00371847">
        <w:rPr>
          <w:rFonts w:ascii="Times New Roman" w:hAnsi="Times New Roman" w:cs="Times New Roman"/>
          <w:lang w:val="en-GB"/>
        </w:rPr>
        <w:t xml:space="preserve">of time </w:t>
      </w:r>
      <w:r w:rsidRPr="001E4D1C">
        <w:rPr>
          <w:rFonts w:ascii="Times New Roman" w:hAnsi="Times New Roman" w:cs="Times New Roman"/>
          <w:lang w:val="en-GB"/>
        </w:rPr>
        <w:t>for which the issu</w:t>
      </w:r>
      <w:r w:rsidRPr="001E4D1C" w:rsidR="00371847">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371847">
        <w:rPr>
          <w:rFonts w:ascii="Times New Roman" w:hAnsi="Times New Roman" w:cs="Times New Roman"/>
          <w:lang w:val="en-GB"/>
        </w:rPr>
        <w:t>e</w:t>
      </w:r>
      <w:r w:rsidRPr="001E4D1C">
        <w:rPr>
          <w:rFonts w:ascii="Times New Roman" w:hAnsi="Times New Roman" w:cs="Times New Roman"/>
          <w:lang w:val="en-GB"/>
        </w:rPr>
        <w:t>m</w:t>
      </w:r>
      <w:r w:rsidRPr="001E4D1C" w:rsidR="00371847">
        <w:rPr>
          <w:rFonts w:ascii="Times New Roman" w:hAnsi="Times New Roman" w:cs="Times New Roman"/>
          <w:lang w:val="en-GB"/>
        </w:rPr>
        <w:t>ing</w:t>
      </w:r>
      <w:r w:rsidRPr="001E4D1C">
        <w:rPr>
          <w:rFonts w:ascii="Times New Roman" w:hAnsi="Times New Roman" w:cs="Times New Roman"/>
          <w:lang w:val="en-GB"/>
        </w:rPr>
        <w:t xml:space="preserve"> of unit</w:t>
      </w:r>
      <w:r w:rsidRPr="001E4D1C" w:rsidR="00371847">
        <w:rPr>
          <w:rFonts w:ascii="Times New Roman" w:hAnsi="Times New Roman" w:cs="Times New Roman"/>
          <w:lang w:val="en-GB"/>
        </w:rPr>
        <w:t xml:space="preserve"> certificates</w:t>
      </w:r>
      <w:r w:rsidRPr="001E4D1C">
        <w:rPr>
          <w:rFonts w:ascii="Times New Roman" w:hAnsi="Times New Roman" w:cs="Times New Roman"/>
          <w:lang w:val="en-GB"/>
        </w:rPr>
        <w:t xml:space="preserve"> is suspended shall not exceed 3 months.</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1FE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investing in </w:t>
      </w:r>
      <w:r w:rsidRPr="001E4D1C" w:rsidR="00371847">
        <w:rPr>
          <w:rFonts w:ascii="Times New Roman" w:hAnsi="Times New Roman" w:cs="Times New Roman"/>
          <w:lang w:val="en-GB"/>
        </w:rPr>
        <w:t>real estate or in shareholdings in a real estate company may determine the period of time for issuing and redeeming unit certificates differently; it is prohibited to set forth a period of time longer than 2 years.</w:t>
      </w:r>
      <w:r w:rsidRPr="001E4D1C" w:rsidR="001A33F3">
        <w:rPr>
          <w:rFonts w:ascii="Times New Roman" w:hAnsi="Times New Roman" w:cs="Times New Roman"/>
          <w:lang w:val="en-GB"/>
        </w:rPr>
        <w:t xml:space="preserve"> </w:t>
      </w:r>
    </w:p>
    <w:p w:rsidR="008E1FEB"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statute of an open-ended mutual fund, which is a qualified investors’ fund, may, by way of derogation, set a time limit for the suspension of issuing or redeeming of units; it is prohibited to set a time limit for longer than 2 years.</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137</w:t>
      </w:r>
    </w:p>
    <w:p w:rsidR="008E5A49"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shall, without undue delay</w:t>
      </w:r>
      <w:r w:rsidRPr="001E4D1C" w:rsidR="004E613F">
        <w:rPr>
          <w:rFonts w:ascii="Times New Roman" w:hAnsi="Times New Roman" w:cs="Times New Roman"/>
          <w:lang w:val="en-GB"/>
        </w:rPr>
        <w:t>,</w:t>
      </w:r>
      <w:r w:rsidRPr="001E4D1C">
        <w:rPr>
          <w:rFonts w:ascii="Times New Roman" w:hAnsi="Times New Roman" w:cs="Times New Roman"/>
          <w:lang w:val="en-GB"/>
        </w:rPr>
        <w:t xml:space="preserve"> after the </w:t>
      </w:r>
      <w:r w:rsidRPr="001E4D1C" w:rsidR="004E613F">
        <w:rPr>
          <w:rFonts w:ascii="Times New Roman" w:hAnsi="Times New Roman" w:cs="Times New Roman"/>
          <w:lang w:val="en-GB"/>
        </w:rPr>
        <w:t xml:space="preserve">production of a record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ensure the publication of this </w:t>
      </w:r>
      <w:r w:rsidRPr="001E4D1C" w:rsidR="004E613F">
        <w:rPr>
          <w:rFonts w:ascii="Times New Roman" w:hAnsi="Times New Roman" w:cs="Times New Roman"/>
          <w:lang w:val="en-GB"/>
        </w:rPr>
        <w:t xml:space="preserve">record </w:t>
      </w:r>
      <w:r w:rsidRPr="001E4D1C">
        <w:rPr>
          <w:rFonts w:ascii="Times New Roman" w:hAnsi="Times New Roman" w:cs="Times New Roman"/>
          <w:lang w:val="en-GB"/>
        </w:rPr>
        <w:t xml:space="preserve">on the website of the </w:t>
      </w:r>
      <w:r w:rsidRPr="001E4D1C" w:rsidR="006A7650">
        <w:rPr>
          <w:rFonts w:ascii="Times New Roman" w:hAnsi="Times New Roman" w:cs="Times New Roman"/>
          <w:lang w:val="en-GB"/>
        </w:rPr>
        <w:t>fund</w:t>
      </w:r>
      <w:r w:rsidRPr="001E4D1C">
        <w:rPr>
          <w:rFonts w:ascii="Times New Roman" w:hAnsi="Times New Roman" w:cs="Times New Roman"/>
          <w:lang w:val="en-GB"/>
        </w:rPr>
        <w:t>.</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E613F">
        <w:rPr>
          <w:rFonts w:ascii="Times New Roman" w:hAnsi="Times New Roman" w:cs="Times New Roman"/>
          <w:lang w:val="en-GB"/>
        </w:rPr>
        <w:t>The</w:t>
      </w:r>
      <w:r w:rsidRPr="001E4D1C" w:rsidR="001A33F3">
        <w:rPr>
          <w:rFonts w:ascii="Times New Roman" w:hAnsi="Times New Roman" w:cs="Times New Roman"/>
          <w:lang w:val="en-GB"/>
        </w:rPr>
        <w:t xml:space="preserve"> </w:t>
      </w:r>
      <w:r w:rsidRPr="001E4D1C" w:rsidR="004E613F">
        <w:rPr>
          <w:rFonts w:ascii="Times New Roman" w:hAnsi="Times New Roman" w:cs="Times New Roman"/>
          <w:lang w:val="en-GB"/>
        </w:rPr>
        <w:t xml:space="preserve">manager </w:t>
      </w:r>
      <w:r w:rsidRPr="001E4D1C">
        <w:rPr>
          <w:rFonts w:ascii="Times New Roman" w:hAnsi="Times New Roman" w:cs="Times New Roman"/>
          <w:lang w:val="en-GB"/>
        </w:rPr>
        <w:t>who has decided to suspend the issu</w:t>
      </w:r>
      <w:r w:rsidRPr="001E4D1C" w:rsidR="00203F25">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203F25">
        <w:rPr>
          <w:rFonts w:ascii="Times New Roman" w:hAnsi="Times New Roman" w:cs="Times New Roman"/>
          <w:lang w:val="en-GB"/>
        </w:rPr>
        <w:t>eming</w:t>
      </w:r>
      <w:r w:rsidRPr="001E4D1C">
        <w:rPr>
          <w:rFonts w:ascii="Times New Roman" w:hAnsi="Times New Roman" w:cs="Times New Roman"/>
          <w:lang w:val="en-GB"/>
        </w:rPr>
        <w:t xml:space="preserve"> of unit certificates shall send</w:t>
      </w:r>
      <w:r w:rsidRPr="001E4D1C" w:rsidR="00203F25">
        <w:rPr>
          <w:rFonts w:ascii="Times New Roman" w:hAnsi="Times New Roman" w:cs="Times New Roman"/>
          <w:lang w:val="en-GB"/>
        </w:rPr>
        <w:t>,</w:t>
      </w:r>
      <w:r w:rsidRPr="001E4D1C">
        <w:rPr>
          <w:rFonts w:ascii="Times New Roman" w:hAnsi="Times New Roman" w:cs="Times New Roman"/>
          <w:lang w:val="en-GB"/>
        </w:rPr>
        <w:t xml:space="preserve"> </w:t>
      </w:r>
      <w:r w:rsidRPr="001E4D1C" w:rsidR="00203F25">
        <w:rPr>
          <w:rFonts w:ascii="Times New Roman" w:hAnsi="Times New Roman" w:cs="Times New Roman"/>
          <w:lang w:val="en-GB"/>
        </w:rPr>
        <w:t xml:space="preserve">without undue delay, </w:t>
      </w:r>
      <w:r w:rsidRPr="001E4D1C" w:rsidR="00073A89">
        <w:rPr>
          <w:rFonts w:ascii="Times New Roman" w:hAnsi="Times New Roman" w:cs="Times New Roman"/>
          <w:lang w:val="en-GB"/>
        </w:rPr>
        <w:t xml:space="preserve">the record of such decision </w:t>
      </w:r>
      <w:r w:rsidRPr="001E4D1C">
        <w:rPr>
          <w:rFonts w:ascii="Times New Roman" w:hAnsi="Times New Roman" w:cs="Times New Roman"/>
          <w:lang w:val="en-GB"/>
        </w:rPr>
        <w:t xml:space="preserve">to the supervisory authorities of 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s in which the unit</w:t>
      </w:r>
      <w:r w:rsidRPr="001E4D1C" w:rsidR="00203F25">
        <w:rPr>
          <w:rFonts w:ascii="Times New Roman" w:hAnsi="Times New Roman" w:cs="Times New Roman"/>
          <w:lang w:val="en-GB"/>
        </w:rPr>
        <w:t xml:space="preserve"> certificates</w:t>
      </w:r>
      <w:r w:rsidRPr="001E4D1C">
        <w:rPr>
          <w:rFonts w:ascii="Times New Roman" w:hAnsi="Times New Roman" w:cs="Times New Roman"/>
          <w:lang w:val="en-GB"/>
        </w:rPr>
        <w:t xml:space="preserve"> of this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are publicly </w:t>
      </w:r>
      <w:r w:rsidRPr="001E4D1C" w:rsidR="00073A89">
        <w:rPr>
          <w:rFonts w:ascii="Times New Roman" w:hAnsi="Times New Roman" w:cs="Times New Roman"/>
          <w:lang w:val="en-GB"/>
        </w:rPr>
        <w:t>marketed</w:t>
      </w:r>
      <w:r w:rsidRPr="001E4D1C">
        <w:rPr>
          <w:rFonts w:ascii="Times New Roman" w:hAnsi="Times New Roman" w:cs="Times New Roman"/>
          <w:lang w:val="en-GB"/>
        </w:rPr>
        <w:t xml:space="preserve">. </w:t>
      </w:r>
      <w:r w:rsidRPr="001E4D1C" w:rsidR="009451EF">
        <w:rPr>
          <w:rFonts w:ascii="Times New Roman" w:hAnsi="Times New Roman" w:cs="Times New Roman"/>
          <w:lang w:val="en-GB"/>
        </w:rPr>
        <w:t>The record shall include, i</w:t>
      </w:r>
      <w:r w:rsidRPr="001E4D1C">
        <w:rPr>
          <w:rFonts w:ascii="Times New Roman" w:hAnsi="Times New Roman" w:cs="Times New Roman"/>
          <w:lang w:val="en-GB"/>
        </w:rPr>
        <w:t xml:space="preserve">n particular, </w:t>
      </w:r>
      <w:r w:rsidRPr="001E4D1C" w:rsidR="009451EF">
        <w:rPr>
          <w:rFonts w:ascii="Times New Roman" w:hAnsi="Times New Roman" w:cs="Times New Roman"/>
          <w:lang w:val="en-GB"/>
        </w:rPr>
        <w:t xml:space="preserve">the </w:t>
      </w:r>
      <w:r w:rsidRPr="001E4D1C">
        <w:rPr>
          <w:rFonts w:ascii="Times New Roman" w:hAnsi="Times New Roman" w:cs="Times New Roman"/>
          <w:lang w:val="en-GB"/>
        </w:rPr>
        <w:t xml:space="preserve">measures taken and </w:t>
      </w:r>
      <w:r w:rsidRPr="001E4D1C" w:rsidR="00100E32">
        <w:rPr>
          <w:rFonts w:ascii="Times New Roman" w:hAnsi="Times New Roman" w:cs="Times New Roman"/>
          <w:lang w:val="en-GB"/>
        </w:rPr>
        <w:t xml:space="preserve">further </w:t>
      </w:r>
      <w:r w:rsidRPr="001E4D1C">
        <w:rPr>
          <w:rFonts w:ascii="Times New Roman" w:hAnsi="Times New Roman" w:cs="Times New Roman"/>
          <w:lang w:val="en-GB"/>
        </w:rPr>
        <w:t xml:space="preserve">facts </w:t>
      </w:r>
      <w:r w:rsidRPr="001E4D1C" w:rsidR="00100E32">
        <w:rPr>
          <w:rFonts w:ascii="Times New Roman" w:hAnsi="Times New Roman" w:cs="Times New Roman"/>
          <w:lang w:val="en-GB"/>
        </w:rPr>
        <w:t>intended to</w:t>
      </w:r>
      <w:r w:rsidRPr="001E4D1C">
        <w:rPr>
          <w:rFonts w:ascii="Times New Roman" w:hAnsi="Times New Roman" w:cs="Times New Roman"/>
          <w:lang w:val="en-GB"/>
        </w:rPr>
        <w:t xml:space="preserve"> remov</w:t>
      </w:r>
      <w:r w:rsidRPr="001E4D1C" w:rsidR="00100E32">
        <w:rPr>
          <w:rFonts w:ascii="Times New Roman" w:hAnsi="Times New Roman" w:cs="Times New Roman"/>
          <w:lang w:val="en-GB"/>
        </w:rPr>
        <w:t>e</w:t>
      </w:r>
      <w:r w:rsidRPr="001E4D1C">
        <w:rPr>
          <w:rFonts w:ascii="Times New Roman" w:hAnsi="Times New Roman" w:cs="Times New Roman"/>
          <w:lang w:val="en-GB"/>
        </w:rPr>
        <w:t xml:space="preserve"> the reasons for suspending the issu</w:t>
      </w:r>
      <w:r w:rsidRPr="001E4D1C" w:rsidR="00100E32">
        <w:rPr>
          <w:rFonts w:ascii="Times New Roman" w:hAnsi="Times New Roman" w:cs="Times New Roman"/>
          <w:lang w:val="en-GB"/>
        </w:rPr>
        <w:t>ance</w:t>
      </w:r>
      <w:r w:rsidRPr="001E4D1C">
        <w:rPr>
          <w:rFonts w:ascii="Times New Roman" w:hAnsi="Times New Roman" w:cs="Times New Roman"/>
          <w:lang w:val="en-GB"/>
        </w:rPr>
        <w:t xml:space="preserve"> or redemption of unit certificates.</w:t>
      </w:r>
    </w:p>
    <w:p w:rsidR="008E5A49" w:rsidRPr="001E4D1C" w:rsidP="001A08E4">
      <w:pPr>
        <w:keepNext/>
        <w:keepLines/>
        <w:widowControl w:val="0"/>
        <w:spacing w:after="0" w:line="240" w:lineRule="auto"/>
        <w:ind w:firstLine="708"/>
        <w:jc w:val="center"/>
        <w:rPr>
          <w:rFonts w:ascii="Times New Roman" w:hAnsi="Times New Roman" w:cs="Times New Roman"/>
          <w:lang w:val="en-GB"/>
        </w:rPr>
      </w:pPr>
    </w:p>
    <w:p w:rsidR="008E5A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138</w:t>
      </w:r>
    </w:p>
    <w:p w:rsidR="008E5A49"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w:t>
      </w:r>
      <w:r w:rsidRPr="001E4D1C" w:rsidR="00100E32">
        <w:rPr>
          <w:rFonts w:ascii="Times New Roman" w:hAnsi="Times New Roman" w:cs="Times New Roman"/>
          <w:lang w:val="en-GB"/>
        </w:rPr>
        <w:t>all ensure</w:t>
      </w:r>
      <w:r w:rsidRPr="001E4D1C">
        <w:rPr>
          <w:rFonts w:ascii="Times New Roman" w:hAnsi="Times New Roman" w:cs="Times New Roman"/>
          <w:lang w:val="en-GB"/>
        </w:rPr>
        <w:t>, without undue delay after the</w:t>
      </w:r>
      <w:r w:rsidRPr="001E4D1C" w:rsidR="00100E32">
        <w:rPr>
          <w:rFonts w:ascii="Times New Roman" w:hAnsi="Times New Roman" w:cs="Times New Roman"/>
          <w:lang w:val="en-GB"/>
        </w:rPr>
        <w:t xml:space="preserve"> notification</w:t>
      </w:r>
      <w:r w:rsidRPr="001E4D1C">
        <w:rPr>
          <w:rFonts w:ascii="Times New Roman" w:hAnsi="Times New Roman" w:cs="Times New Roman"/>
          <w:lang w:val="en-GB"/>
        </w:rPr>
        <w:t xml:space="preserve"> of </w:t>
      </w:r>
      <w:r w:rsidRPr="001E4D1C" w:rsidR="00100E32">
        <w:rPr>
          <w:rFonts w:ascii="Times New Roman" w:hAnsi="Times New Roman" w:cs="Times New Roman"/>
          <w:lang w:val="en-GB"/>
        </w:rPr>
        <w:t>a</w:t>
      </w:r>
      <w:r w:rsidRPr="001E4D1C">
        <w:rPr>
          <w:rFonts w:ascii="Times New Roman" w:hAnsi="Times New Roman" w:cs="Times New Roman"/>
          <w:lang w:val="en-GB"/>
        </w:rPr>
        <w:t xml:space="preserve"> decision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100E32">
        <w:rPr>
          <w:rFonts w:ascii="Times New Roman" w:hAnsi="Times New Roman" w:cs="Times New Roman"/>
          <w:lang w:val="en-GB"/>
        </w:rPr>
        <w:t xml:space="preserve">on cancellation of the decision of a manager on suspension of issuing and redeeming unit certificates, the publication of this decision on the </w:t>
      </w:r>
      <w:r w:rsidRPr="001E4D1C" w:rsidR="00806BB2">
        <w:rPr>
          <w:rFonts w:ascii="Times New Roman" w:hAnsi="Times New Roman" w:cs="Times New Roman"/>
          <w:lang w:val="en-GB"/>
        </w:rPr>
        <w:t>website</w:t>
      </w:r>
      <w:r w:rsidRPr="001E4D1C" w:rsidR="00100E32">
        <w:rPr>
          <w:rFonts w:ascii="Times New Roman" w:hAnsi="Times New Roman" w:cs="Times New Roman"/>
          <w:lang w:val="en-GB"/>
        </w:rPr>
        <w:t xml:space="preserve"> of this fund.</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the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shall, without undue delay after the notification</w:t>
      </w:r>
      <w:r w:rsidRPr="001E4D1C" w:rsidR="00806BB2">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8E5612">
        <w:rPr>
          <w:rFonts w:ascii="Times New Roman" w:hAnsi="Times New Roman" w:cs="Times New Roman"/>
          <w:lang w:val="en-GB"/>
        </w:rPr>
        <w:t xml:space="preserve">interim </w:t>
      </w:r>
      <w:r w:rsidRPr="001E4D1C">
        <w:rPr>
          <w:rFonts w:ascii="Times New Roman" w:hAnsi="Times New Roman" w:cs="Times New Roman"/>
          <w:lang w:val="en-GB"/>
        </w:rPr>
        <w:t xml:space="preserve">measure </w:t>
      </w:r>
      <w:r w:rsidRPr="001E4D1C" w:rsidR="00806BB2">
        <w:rPr>
          <w:rFonts w:ascii="Times New Roman" w:hAnsi="Times New Roman" w:cs="Times New Roman"/>
          <w:lang w:val="en-GB"/>
        </w:rPr>
        <w:t xml:space="preserve">that has an impact on suspension of issuing and redeeming the unit certificates, the publication of this </w:t>
      </w:r>
      <w:r w:rsidRPr="001E4D1C" w:rsidR="008E5612">
        <w:rPr>
          <w:rFonts w:ascii="Times New Roman" w:hAnsi="Times New Roman" w:cs="Times New Roman"/>
          <w:lang w:val="en-GB"/>
        </w:rPr>
        <w:t>interim</w:t>
      </w:r>
      <w:r w:rsidRPr="001E4D1C" w:rsidR="00806BB2">
        <w:rPr>
          <w:rFonts w:ascii="Times New Roman" w:hAnsi="Times New Roman" w:cs="Times New Roman"/>
          <w:lang w:val="en-GB"/>
        </w:rPr>
        <w:t xml:space="preserve"> measure on the website of this fund.</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139</w:t>
      </w:r>
    </w:p>
    <w:p w:rsidR="008E5A49"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If the issu</w:t>
      </w:r>
      <w:r w:rsidRPr="001E4D1C" w:rsidR="008E5612">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8E5612">
        <w:rPr>
          <w:rFonts w:ascii="Times New Roman" w:hAnsi="Times New Roman" w:cs="Times New Roman"/>
          <w:lang w:val="en-GB"/>
        </w:rPr>
        <w:t>eming</w:t>
      </w:r>
      <w:r w:rsidRPr="001E4D1C">
        <w:rPr>
          <w:rFonts w:ascii="Times New Roman" w:hAnsi="Times New Roman" w:cs="Times New Roman"/>
          <w:lang w:val="en-GB"/>
        </w:rPr>
        <w:t xml:space="preserve"> of unit certificates</w:t>
      </w:r>
      <w:r w:rsidRPr="001E4D1C" w:rsidR="00D25AAF">
        <w:rPr>
          <w:rFonts w:ascii="Times New Roman" w:hAnsi="Times New Roman" w:cs="Times New Roman"/>
          <w:lang w:val="en-GB"/>
        </w:rPr>
        <w:t xml:space="preserve"> was restored</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then the administrator</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1FE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8E5A49">
        <w:rPr>
          <w:rFonts w:ascii="Times New Roman" w:hAnsi="Times New Roman" w:cs="Times New Roman"/>
          <w:lang w:val="en-GB"/>
        </w:rPr>
        <w:t xml:space="preserve"> </w:t>
      </w:r>
      <w:r w:rsidRPr="001E4D1C" w:rsidR="008E5A49">
        <w:rPr>
          <w:rFonts w:ascii="Times New Roman" w:hAnsi="Times New Roman" w:cs="Times New Roman"/>
          <w:lang w:val="en-GB"/>
        </w:rPr>
        <w:tab/>
        <w:t xml:space="preserve">without undue delay after the date referred to in </w:t>
      </w:r>
      <w:r w:rsidRPr="001E4D1C" w:rsidR="00BC3A5A">
        <w:rPr>
          <w:rFonts w:ascii="Times New Roman" w:hAnsi="Times New Roman" w:cs="Times New Roman"/>
          <w:lang w:val="en-GB"/>
        </w:rPr>
        <w:t>Section</w:t>
      </w:r>
      <w:r w:rsidRPr="001E4D1C" w:rsidR="008E5A49">
        <w:rPr>
          <w:rFonts w:ascii="Times New Roman" w:hAnsi="Times New Roman" w:cs="Times New Roman"/>
          <w:lang w:val="en-GB"/>
        </w:rPr>
        <w:t xml:space="preserve"> 14</w:t>
      </w:r>
      <w:r w:rsidRPr="001E4D1C">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(a)</w:t>
      </w:r>
      <w:r w:rsidRPr="001E4D1C" w:rsidR="008E5A49">
        <w:rPr>
          <w:rFonts w:ascii="Times New Roman" w:hAnsi="Times New Roman" w:cs="Times New Roman"/>
          <w:lang w:val="en-GB"/>
        </w:rPr>
        <w:t xml:space="preserve"> ensures the issu</w:t>
      </w:r>
      <w:r w:rsidRPr="001E4D1C" w:rsidR="00D25AAF">
        <w:rPr>
          <w:rFonts w:ascii="Times New Roman" w:hAnsi="Times New Roman" w:cs="Times New Roman"/>
          <w:lang w:val="en-GB"/>
        </w:rPr>
        <w:t>ing</w:t>
      </w:r>
      <w:r w:rsidRPr="001E4D1C" w:rsidR="008E5A49">
        <w:rPr>
          <w:rFonts w:ascii="Times New Roman" w:hAnsi="Times New Roman" w:cs="Times New Roman"/>
          <w:lang w:val="en-GB"/>
        </w:rPr>
        <w:t xml:space="preserve"> and rede</w:t>
      </w:r>
      <w:r w:rsidRPr="001E4D1C" w:rsidR="00D25AAF">
        <w:rPr>
          <w:rFonts w:ascii="Times New Roman" w:hAnsi="Times New Roman" w:cs="Times New Roman"/>
          <w:lang w:val="en-GB"/>
        </w:rPr>
        <w:t>eming</w:t>
      </w:r>
      <w:r w:rsidRPr="001E4D1C" w:rsidR="008E5A49">
        <w:rPr>
          <w:rFonts w:ascii="Times New Roman" w:hAnsi="Times New Roman" w:cs="Times New Roman"/>
          <w:lang w:val="en-GB"/>
        </w:rPr>
        <w:t xml:space="preserve"> of all </w:t>
      </w:r>
      <w:r w:rsidRPr="001E4D1C" w:rsidR="00D25AAF">
        <w:rPr>
          <w:rFonts w:ascii="Times New Roman" w:hAnsi="Times New Roman" w:cs="Times New Roman"/>
          <w:lang w:val="en-GB"/>
        </w:rPr>
        <w:t>u</w:t>
      </w:r>
      <w:r w:rsidRPr="001E4D1C" w:rsidR="008E5A49">
        <w:rPr>
          <w:rFonts w:ascii="Times New Roman" w:hAnsi="Times New Roman" w:cs="Times New Roman"/>
          <w:lang w:val="en-GB"/>
        </w:rPr>
        <w:t>nit</w:t>
      </w:r>
      <w:r w:rsidRPr="001E4D1C" w:rsidR="00D25AAF">
        <w:rPr>
          <w:rFonts w:ascii="Times New Roman" w:hAnsi="Times New Roman" w:cs="Times New Roman"/>
          <w:lang w:val="en-GB"/>
        </w:rPr>
        <w:t xml:space="preserve"> certificates</w:t>
      </w:r>
      <w:r w:rsidRPr="001E4D1C" w:rsidR="008E5A49">
        <w:rPr>
          <w:rFonts w:ascii="Times New Roman" w:hAnsi="Times New Roman" w:cs="Times New Roman"/>
          <w:lang w:val="en-GB"/>
        </w:rPr>
        <w:t xml:space="preserve"> in respect of which the </w:t>
      </w:r>
      <w:r w:rsidRPr="001E4D1C" w:rsidR="00D25AAF">
        <w:rPr>
          <w:rFonts w:ascii="Times New Roman" w:hAnsi="Times New Roman" w:cs="Times New Roman"/>
          <w:lang w:val="en-GB"/>
        </w:rPr>
        <w:t xml:space="preserve">issuing </w:t>
      </w:r>
      <w:r w:rsidRPr="001E4D1C" w:rsidR="008E5A49">
        <w:rPr>
          <w:rFonts w:ascii="Times New Roman" w:hAnsi="Times New Roman" w:cs="Times New Roman"/>
          <w:lang w:val="en-GB"/>
        </w:rPr>
        <w:t>or rede</w:t>
      </w:r>
      <w:r w:rsidRPr="001E4D1C" w:rsidR="00D25AAF">
        <w:rPr>
          <w:rFonts w:ascii="Times New Roman" w:hAnsi="Times New Roman" w:cs="Times New Roman"/>
          <w:lang w:val="en-GB"/>
        </w:rPr>
        <w:t>eming</w:t>
      </w:r>
      <w:r w:rsidRPr="001E4D1C" w:rsidR="008E5A49">
        <w:rPr>
          <w:rFonts w:ascii="Times New Roman" w:hAnsi="Times New Roman" w:cs="Times New Roman"/>
          <w:lang w:val="en-GB"/>
        </w:rPr>
        <w:t>has been requested and for which no consideration has been paid for the rede</w:t>
      </w:r>
      <w:r w:rsidRPr="001E4D1C" w:rsidR="00C45DC9">
        <w:rPr>
          <w:rFonts w:ascii="Times New Roman" w:hAnsi="Times New Roman" w:cs="Times New Roman"/>
          <w:lang w:val="en-GB"/>
        </w:rPr>
        <w:t>eming</w:t>
      </w:r>
      <w:r w:rsidRPr="001E4D1C" w:rsidR="008E5A49">
        <w:rPr>
          <w:rFonts w:ascii="Times New Roman" w:hAnsi="Times New Roman" w:cs="Times New Roman"/>
          <w:lang w:val="en-GB"/>
        </w:rPr>
        <w:t xml:space="preserve"> or issu</w:t>
      </w:r>
      <w:r w:rsidRPr="001E4D1C" w:rsidR="00C45DC9">
        <w:rPr>
          <w:rFonts w:ascii="Times New Roman" w:hAnsi="Times New Roman" w:cs="Times New Roman"/>
          <w:lang w:val="en-GB"/>
        </w:rPr>
        <w:t xml:space="preserve">ing </w:t>
      </w:r>
      <w:r w:rsidRPr="001E4D1C" w:rsidR="008E5A49">
        <w:rPr>
          <w:rFonts w:ascii="Times New Roman" w:hAnsi="Times New Roman" w:cs="Times New Roman"/>
          <w:lang w:val="en-GB"/>
        </w:rPr>
        <w:t xml:space="preserve">of </w:t>
      </w:r>
      <w:r w:rsidRPr="001E4D1C" w:rsidR="00C45DC9">
        <w:rPr>
          <w:rFonts w:ascii="Times New Roman" w:hAnsi="Times New Roman" w:cs="Times New Roman"/>
          <w:lang w:val="en-GB"/>
        </w:rPr>
        <w:t>u</w:t>
      </w:r>
      <w:r w:rsidRPr="001E4D1C" w:rsidR="008E5A49">
        <w:rPr>
          <w:rFonts w:ascii="Times New Roman" w:hAnsi="Times New Roman" w:cs="Times New Roman"/>
          <w:lang w:val="en-GB"/>
        </w:rPr>
        <w:t>nit</w:t>
      </w:r>
      <w:r w:rsidRPr="001E4D1C" w:rsidR="00C45DC9">
        <w:rPr>
          <w:rFonts w:ascii="Times New Roman" w:hAnsi="Times New Roman" w:cs="Times New Roman"/>
          <w:lang w:val="en-GB"/>
        </w:rPr>
        <w:t xml:space="preserve"> certificates</w:t>
      </w:r>
      <w:r w:rsidRPr="001E4D1C" w:rsidR="008E5A49">
        <w:rPr>
          <w:rFonts w:ascii="Times New Roman" w:hAnsi="Times New Roman" w:cs="Times New Roman"/>
          <w:lang w:val="en-GB"/>
        </w:rPr>
        <w:t xml:space="preserve"> of </w:t>
      </w:r>
      <w:r w:rsidRPr="001E4D1C" w:rsidR="00C45DC9">
        <w:rPr>
          <w:rFonts w:ascii="Times New Roman" w:hAnsi="Times New Roman" w:cs="Times New Roman"/>
          <w:lang w:val="en-GB"/>
        </w:rPr>
        <w:t>s</w:t>
      </w:r>
      <w:r w:rsidRPr="001E4D1C" w:rsidR="008E5A49">
        <w:rPr>
          <w:rFonts w:ascii="Times New Roman" w:hAnsi="Times New Roman" w:cs="Times New Roman"/>
          <w:lang w:val="en-GB"/>
        </w:rPr>
        <w:t xml:space="preserve">hares for an amount equal to </w:t>
      </w:r>
    </w:p>
    <w:p w:rsidR="008E1FEB" w:rsidRPr="001E4D1C" w:rsidP="001A08E4">
      <w:pPr>
        <w:keepNext/>
        <w:keepLines/>
        <w:widowControl w:val="0"/>
        <w:autoSpaceDE w:val="0"/>
        <w:autoSpaceDN w:val="0"/>
        <w:adjustRightInd w:val="0"/>
        <w:spacing w:after="0" w:line="240" w:lineRule="auto"/>
        <w:ind w:left="426"/>
        <w:jc w:val="both"/>
        <w:rPr>
          <w:rFonts w:ascii="Times New Roman" w:hAnsi="Times New Roman" w:cs="Times New Roman"/>
          <w:lang w:val="en-GB"/>
        </w:rPr>
      </w:pPr>
      <w:r w:rsidRPr="001E4D1C">
        <w:rPr>
          <w:rFonts w:ascii="Times New Roman" w:hAnsi="Times New Roman" w:cs="Times New Roman"/>
          <w:lang w:val="en-GB"/>
        </w:rPr>
        <w:t>1.</w:t>
      </w:r>
      <w:r w:rsidRPr="001E4D1C" w:rsidR="00A11C5E">
        <w:rPr>
          <w:rFonts w:ascii="Times New Roman" w:hAnsi="Times New Roman" w:cs="Times New Roman"/>
          <w:lang w:val="en-GB"/>
        </w:rPr>
        <w:tab/>
      </w:r>
      <w:r w:rsidRPr="001E4D1C">
        <w:rPr>
          <w:rFonts w:ascii="Times New Roman" w:hAnsi="Times New Roman" w:cs="Times New Roman"/>
          <w:lang w:val="en-GB"/>
        </w:rPr>
        <w:t>an amount equal to their current value as at the date of the submission of application, or</w:t>
      </w:r>
    </w:p>
    <w:p w:rsidR="008E5A49" w:rsidRPr="001E4D1C" w:rsidP="001A08E4">
      <w:pPr>
        <w:keepNext/>
        <w:keepLines/>
        <w:widowControl w:val="0"/>
        <w:autoSpaceDE w:val="0"/>
        <w:autoSpaceDN w:val="0"/>
        <w:adjustRightInd w:val="0"/>
        <w:spacing w:after="0" w:line="240" w:lineRule="auto"/>
        <w:ind w:left="426"/>
        <w:jc w:val="both"/>
        <w:rPr>
          <w:rFonts w:ascii="Times New Roman" w:hAnsi="Times New Roman" w:cs="Times New Roman"/>
          <w:lang w:val="en-GB"/>
        </w:rPr>
      </w:pPr>
      <w:r w:rsidRPr="001E4D1C">
        <w:rPr>
          <w:rFonts w:ascii="Times New Roman" w:hAnsi="Times New Roman" w:cs="Times New Roman"/>
          <w:lang w:val="en-GB"/>
        </w:rPr>
        <w:t>2.</w:t>
      </w:r>
      <w:r w:rsidRPr="001E4D1C" w:rsidR="00A11C5E">
        <w:rPr>
          <w:rFonts w:ascii="Times New Roman" w:hAnsi="Times New Roman" w:cs="Times New Roman"/>
          <w:lang w:val="en-GB"/>
        </w:rPr>
        <w:tab/>
      </w:r>
      <w:r w:rsidRPr="001E4D1C">
        <w:rPr>
          <w:rFonts w:ascii="Times New Roman" w:hAnsi="Times New Roman" w:cs="Times New Roman"/>
          <w:lang w:val="en-GB"/>
        </w:rPr>
        <w:t>the first current value determined as of the date of renewal of issuing or redeeming of unit certificates pursuant to Section 141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(a); in such a case, shall not calculate the current value of the unit certificates during the suspension period, or</w:t>
      </w:r>
    </w:p>
    <w:p w:rsidR="008E5A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77143">
        <w:rPr>
          <w:rFonts w:ascii="Times New Roman" w:hAnsi="Times New Roman" w:cs="Times New Roman"/>
          <w:lang w:val="en-GB"/>
        </w:rPr>
        <w:t xml:space="preserve">the application </w:t>
      </w:r>
      <w:r w:rsidRPr="001E4D1C">
        <w:rPr>
          <w:rFonts w:ascii="Times New Roman" w:hAnsi="Times New Roman" w:cs="Times New Roman"/>
          <w:lang w:val="en-GB"/>
        </w:rPr>
        <w:t>for the issu</w:t>
      </w:r>
      <w:r w:rsidRPr="001E4D1C" w:rsidR="008F74FE">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777143">
        <w:rPr>
          <w:rFonts w:ascii="Times New Roman" w:hAnsi="Times New Roman" w:cs="Times New Roman"/>
          <w:lang w:val="en-GB"/>
        </w:rPr>
        <w:t>eming</w:t>
      </w:r>
      <w:r w:rsidRPr="001E4D1C">
        <w:rPr>
          <w:rFonts w:ascii="Times New Roman" w:hAnsi="Times New Roman" w:cs="Times New Roman"/>
          <w:lang w:val="en-GB"/>
        </w:rPr>
        <w:t xml:space="preserve"> of </w:t>
      </w:r>
      <w:r w:rsidRPr="001E4D1C" w:rsidR="00777143">
        <w:rPr>
          <w:rFonts w:ascii="Times New Roman" w:hAnsi="Times New Roman" w:cs="Times New Roman"/>
          <w:lang w:val="en-GB"/>
        </w:rPr>
        <w:t>u</w:t>
      </w:r>
      <w:r w:rsidRPr="001E4D1C">
        <w:rPr>
          <w:rFonts w:ascii="Times New Roman" w:hAnsi="Times New Roman" w:cs="Times New Roman"/>
          <w:lang w:val="en-GB"/>
        </w:rPr>
        <w:t>nit</w:t>
      </w:r>
      <w:r w:rsidRPr="001E4D1C" w:rsidR="00777143">
        <w:rPr>
          <w:rFonts w:ascii="Times New Roman" w:hAnsi="Times New Roman" w:cs="Times New Roman"/>
          <w:lang w:val="en-GB"/>
        </w:rPr>
        <w:t xml:space="preserve"> certificates</w:t>
      </w:r>
      <w:r w:rsidRPr="001E4D1C" w:rsidR="008F74FE">
        <w:rPr>
          <w:rFonts w:ascii="Times New Roman" w:hAnsi="Times New Roman" w:cs="Times New Roman"/>
          <w:lang w:val="en-GB"/>
        </w:rPr>
        <w:t>,</w:t>
      </w:r>
      <w:r w:rsidRPr="001E4D1C">
        <w:rPr>
          <w:rFonts w:ascii="Times New Roman" w:hAnsi="Times New Roman" w:cs="Times New Roman"/>
          <w:lang w:val="en-GB"/>
        </w:rPr>
        <w:t xml:space="preserve"> for which no consideration has been paid for the </w:t>
      </w:r>
      <w:r w:rsidRPr="001E4D1C" w:rsidR="008F74FE">
        <w:rPr>
          <w:rFonts w:ascii="Times New Roman" w:hAnsi="Times New Roman" w:cs="Times New Roman"/>
          <w:lang w:val="en-GB"/>
        </w:rPr>
        <w:t>redeeming</w:t>
      </w:r>
      <w:r w:rsidRPr="001E4D1C">
        <w:rPr>
          <w:rFonts w:ascii="Times New Roman" w:hAnsi="Times New Roman" w:cs="Times New Roman"/>
          <w:lang w:val="en-GB"/>
        </w:rPr>
        <w:t xml:space="preserve"> or the issu</w:t>
      </w:r>
      <w:r w:rsidRPr="001E4D1C" w:rsidR="008F74FE">
        <w:rPr>
          <w:rFonts w:ascii="Times New Roman" w:hAnsi="Times New Roman" w:cs="Times New Roman"/>
          <w:lang w:val="en-GB"/>
        </w:rPr>
        <w:t>ing</w:t>
      </w:r>
      <w:r w:rsidRPr="001E4D1C">
        <w:rPr>
          <w:rFonts w:ascii="Times New Roman" w:hAnsi="Times New Roman" w:cs="Times New Roman"/>
          <w:lang w:val="en-GB"/>
        </w:rPr>
        <w:t xml:space="preserve"> of </w:t>
      </w:r>
      <w:r w:rsidRPr="001E4D1C" w:rsidR="008F74FE">
        <w:rPr>
          <w:rFonts w:ascii="Times New Roman" w:hAnsi="Times New Roman" w:cs="Times New Roman"/>
          <w:lang w:val="en-GB"/>
        </w:rPr>
        <w:t xml:space="preserve">unit certificates, </w:t>
      </w:r>
      <w:r w:rsidRPr="001E4D1C">
        <w:rPr>
          <w:rFonts w:ascii="Times New Roman" w:hAnsi="Times New Roman" w:cs="Times New Roman"/>
          <w:lang w:val="en-GB"/>
        </w:rPr>
        <w:t xml:space="preserve">shall </w:t>
      </w:r>
      <w:r w:rsidRPr="001E4D1C" w:rsidR="00F91F66">
        <w:rPr>
          <w:rFonts w:ascii="Times New Roman" w:hAnsi="Times New Roman" w:cs="Times New Roman"/>
          <w:lang w:val="en-GB"/>
        </w:rPr>
        <w:t>not take into account</w:t>
      </w:r>
      <w:r w:rsidRPr="001E4D1C">
        <w:rPr>
          <w:rFonts w:ascii="Times New Roman" w:hAnsi="Times New Roman" w:cs="Times New Roman"/>
          <w:lang w:val="en-GB"/>
        </w:rPr>
        <w:t xml:space="preserve"> and the persons submitting such a</w:t>
      </w:r>
      <w:r w:rsidRPr="001E4D1C" w:rsidR="00F91F66">
        <w:rPr>
          <w:rFonts w:ascii="Times New Roman" w:hAnsi="Times New Roman" w:cs="Times New Roman"/>
          <w:lang w:val="en-GB"/>
        </w:rPr>
        <w:t>n application</w:t>
      </w:r>
      <w:r w:rsidRPr="001E4D1C">
        <w:rPr>
          <w:rFonts w:ascii="Times New Roman" w:hAnsi="Times New Roman" w:cs="Times New Roman"/>
          <w:lang w:val="en-GB"/>
        </w:rPr>
        <w:t>shall</w:t>
      </w:r>
      <w:r w:rsidRPr="001E4D1C" w:rsidR="00F91F66">
        <w:rPr>
          <w:rFonts w:ascii="Times New Roman" w:hAnsi="Times New Roman" w:cs="Times New Roman"/>
          <w:lang w:val="en-GB"/>
        </w:rPr>
        <w:t>,</w:t>
      </w:r>
      <w:r w:rsidRPr="001E4D1C">
        <w:rPr>
          <w:rFonts w:ascii="Times New Roman" w:hAnsi="Times New Roman" w:cs="Times New Roman"/>
          <w:lang w:val="en-GB"/>
        </w:rPr>
        <w:t xml:space="preserve"> without undue delay after the day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w:t>
      </w:r>
      <w:r w:rsidRPr="001E4D1C">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(a)</w:t>
      </w:r>
      <w:r w:rsidRPr="001E4D1C" w:rsidR="00F91F66">
        <w:rPr>
          <w:rFonts w:ascii="Times New Roman" w:hAnsi="Times New Roman" w:cs="Times New Roman"/>
          <w:lang w:val="en-GB"/>
        </w:rPr>
        <w:t>,</w:t>
      </w:r>
      <w:r w:rsidRPr="001E4D1C">
        <w:rPr>
          <w:rFonts w:ascii="Times New Roman" w:hAnsi="Times New Roman" w:cs="Times New Roman"/>
          <w:lang w:val="en-GB"/>
        </w:rPr>
        <w:t xml:space="preserve"> invite them to re-submit their application if their interest persists.</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canceled the decision to suspend the issu</w:t>
      </w:r>
      <w:r w:rsidRPr="001E4D1C" w:rsidR="00F80763">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F80763">
        <w:rPr>
          <w:rFonts w:ascii="Times New Roman" w:hAnsi="Times New Roman" w:cs="Times New Roman"/>
          <w:lang w:val="en-GB"/>
        </w:rPr>
        <w:t>eming</w:t>
      </w:r>
      <w:r w:rsidRPr="001E4D1C">
        <w:rPr>
          <w:rFonts w:ascii="Times New Roman" w:hAnsi="Times New Roman" w:cs="Times New Roman"/>
          <w:lang w:val="en-GB"/>
        </w:rPr>
        <w:t xml:space="preserve"> of </w:t>
      </w:r>
      <w:r w:rsidRPr="001E4D1C" w:rsidR="00F80763">
        <w:rPr>
          <w:rFonts w:ascii="Times New Roman" w:hAnsi="Times New Roman" w:cs="Times New Roman"/>
          <w:lang w:val="en-GB"/>
        </w:rPr>
        <w:t>u</w:t>
      </w:r>
      <w:r w:rsidRPr="001E4D1C">
        <w:rPr>
          <w:rFonts w:ascii="Times New Roman" w:hAnsi="Times New Roman" w:cs="Times New Roman"/>
          <w:lang w:val="en-GB"/>
        </w:rPr>
        <w:t>nit</w:t>
      </w:r>
      <w:r w:rsidRPr="001E4D1C" w:rsidR="00F80763">
        <w:rPr>
          <w:rFonts w:ascii="Times New Roman" w:hAnsi="Times New Roman" w:cs="Times New Roman"/>
          <w:lang w:val="en-GB"/>
        </w:rPr>
        <w:t xml:space="preserve"> certificates</w:t>
      </w:r>
      <w:r w:rsidRPr="001E4D1C">
        <w:rPr>
          <w:rFonts w:ascii="Times New Roman" w:hAnsi="Times New Roman" w:cs="Times New Roman"/>
          <w:lang w:val="en-GB"/>
        </w:rPr>
        <w:t xml:space="preserve">, the </w:t>
      </w:r>
      <w:r w:rsidRPr="001E4D1C" w:rsidR="00F80763">
        <w:rPr>
          <w:rFonts w:ascii="Times New Roman" w:hAnsi="Times New Roman" w:cs="Times New Roman"/>
          <w:lang w:val="en-GB"/>
        </w:rPr>
        <w:t>a</w:t>
      </w:r>
      <w:r w:rsidRPr="001E4D1C">
        <w:rPr>
          <w:rFonts w:ascii="Times New Roman" w:hAnsi="Times New Roman" w:cs="Times New Roman"/>
          <w:lang w:val="en-GB"/>
        </w:rPr>
        <w:t xml:space="preserve">dministrator shall, without undue delay after the day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ensure the issu</w:t>
      </w:r>
      <w:r w:rsidRPr="001E4D1C" w:rsidR="00F80763">
        <w:rPr>
          <w:rFonts w:ascii="Times New Roman" w:hAnsi="Times New Roman" w:cs="Times New Roman"/>
          <w:lang w:val="en-GB"/>
        </w:rPr>
        <w:t>ance</w:t>
      </w:r>
      <w:r w:rsidRPr="001E4D1C">
        <w:rPr>
          <w:rFonts w:ascii="Times New Roman" w:hAnsi="Times New Roman" w:cs="Times New Roman"/>
          <w:lang w:val="en-GB"/>
        </w:rPr>
        <w:t xml:space="preserve"> and redemption of all </w:t>
      </w:r>
      <w:r w:rsidRPr="001E4D1C" w:rsidR="00F80763">
        <w:rPr>
          <w:rFonts w:ascii="Times New Roman" w:hAnsi="Times New Roman" w:cs="Times New Roman"/>
          <w:lang w:val="en-GB"/>
        </w:rPr>
        <w:t>u</w:t>
      </w:r>
      <w:r w:rsidRPr="001E4D1C">
        <w:rPr>
          <w:rFonts w:ascii="Times New Roman" w:hAnsi="Times New Roman" w:cs="Times New Roman"/>
          <w:lang w:val="en-GB"/>
        </w:rPr>
        <w:t>nit</w:t>
      </w:r>
      <w:r w:rsidRPr="001E4D1C" w:rsidR="00F80763">
        <w:rPr>
          <w:rFonts w:ascii="Times New Roman" w:hAnsi="Times New Roman" w:cs="Times New Roman"/>
          <w:lang w:val="en-GB"/>
        </w:rPr>
        <w:t xml:space="preserve"> certificates</w:t>
      </w:r>
      <w:r w:rsidRPr="001E4D1C">
        <w:rPr>
          <w:rFonts w:ascii="Times New Roman" w:hAnsi="Times New Roman" w:cs="Times New Roman"/>
          <w:lang w:val="en-GB"/>
        </w:rPr>
        <w:t xml:space="preserve"> </w:t>
      </w:r>
      <w:r w:rsidRPr="001E4D1C" w:rsidR="00F80763">
        <w:rPr>
          <w:rFonts w:ascii="Times New Roman" w:hAnsi="Times New Roman" w:cs="Times New Roman"/>
          <w:lang w:val="en-GB"/>
        </w:rPr>
        <w:t xml:space="preserve">whose issuance or the redemption </w:t>
      </w:r>
      <w:r w:rsidRPr="001E4D1C" w:rsidR="00826D6B">
        <w:rPr>
          <w:rFonts w:ascii="Times New Roman" w:hAnsi="Times New Roman" w:cs="Times New Roman"/>
          <w:lang w:val="en-GB"/>
        </w:rPr>
        <w:t>the</w:t>
      </w:r>
      <w:r w:rsidRPr="001E4D1C" w:rsidR="00F80763">
        <w:rPr>
          <w:rFonts w:ascii="Times New Roman" w:hAnsi="Times New Roman" w:cs="Times New Roman"/>
          <w:lang w:val="en-GB"/>
        </w:rPr>
        <w:t xml:space="preserve"> u</w:t>
      </w:r>
      <w:r w:rsidRPr="001E4D1C">
        <w:rPr>
          <w:rFonts w:ascii="Times New Roman" w:hAnsi="Times New Roman" w:cs="Times New Roman"/>
          <w:lang w:val="en-GB"/>
        </w:rPr>
        <w:t>nitholders have applied</w:t>
      </w:r>
      <w:r w:rsidRPr="001E4D1C" w:rsidR="00826D6B">
        <w:rPr>
          <w:rFonts w:ascii="Times New Roman" w:hAnsi="Times New Roman" w:cs="Times New Roman"/>
          <w:lang w:val="en-GB"/>
        </w:rPr>
        <w:t>, and for which the consideration for the issuing or redeeming of unit certificates has not been paid</w:t>
      </w:r>
      <w:r w:rsidRPr="001E4D1C">
        <w:rPr>
          <w:rFonts w:ascii="Times New Roman" w:hAnsi="Times New Roman" w:cs="Times New Roman"/>
          <w:lang w:val="en-GB"/>
        </w:rPr>
        <w:t xml:space="preserve">, for an amount equal to their current value as </w:t>
      </w:r>
      <w:r w:rsidRPr="001E4D1C" w:rsidR="00826D6B">
        <w:rPr>
          <w:rFonts w:ascii="Times New Roman" w:hAnsi="Times New Roman" w:cs="Times New Roman"/>
          <w:lang w:val="en-GB"/>
        </w:rPr>
        <w:t xml:space="preserve">of </w:t>
      </w:r>
      <w:r w:rsidRPr="001E4D1C">
        <w:rPr>
          <w:rFonts w:ascii="Times New Roman" w:hAnsi="Times New Roman" w:cs="Times New Roman"/>
          <w:lang w:val="en-GB"/>
        </w:rPr>
        <w:t xml:space="preserve">the date of the </w:t>
      </w:r>
      <w:r w:rsidRPr="001E4D1C" w:rsidR="009C6F18">
        <w:rPr>
          <w:rFonts w:ascii="Times New Roman" w:hAnsi="Times New Roman" w:cs="Times New Roman"/>
          <w:lang w:val="en-GB"/>
        </w:rPr>
        <w:t xml:space="preserve">submission of an </w:t>
      </w:r>
      <w:r w:rsidRPr="001E4D1C">
        <w:rPr>
          <w:rFonts w:ascii="Times New Roman" w:hAnsi="Times New Roman" w:cs="Times New Roman"/>
          <w:lang w:val="en-GB"/>
        </w:rPr>
        <w:t>application.</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If the issu</w:t>
      </w:r>
      <w:r w:rsidRPr="001E4D1C" w:rsidR="009C6F18">
        <w:rPr>
          <w:rFonts w:ascii="Times New Roman" w:hAnsi="Times New Roman" w:cs="Times New Roman"/>
          <w:lang w:val="en-GB"/>
        </w:rPr>
        <w:t>ing</w:t>
      </w:r>
      <w:r w:rsidRPr="001E4D1C">
        <w:rPr>
          <w:rFonts w:ascii="Times New Roman" w:hAnsi="Times New Roman" w:cs="Times New Roman"/>
          <w:lang w:val="en-GB"/>
        </w:rPr>
        <w:t xml:space="preserve"> or rede</w:t>
      </w:r>
      <w:r w:rsidRPr="001E4D1C" w:rsidR="009C6F18">
        <w:rPr>
          <w:rFonts w:ascii="Times New Roman" w:hAnsi="Times New Roman" w:cs="Times New Roman"/>
          <w:lang w:val="en-GB"/>
        </w:rPr>
        <w:t>eming</w:t>
      </w:r>
      <w:r w:rsidRPr="001E4D1C">
        <w:rPr>
          <w:rFonts w:ascii="Times New Roman" w:hAnsi="Times New Roman" w:cs="Times New Roman"/>
          <w:lang w:val="en-GB"/>
        </w:rPr>
        <w:t xml:space="preserve"> of securities or book-entry securities issued by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has been </w:t>
      </w:r>
      <w:r w:rsidRPr="001E4D1C" w:rsidR="009C6F18">
        <w:rPr>
          <w:rFonts w:ascii="Times New Roman" w:hAnsi="Times New Roman" w:cs="Times New Roman"/>
          <w:lang w:val="en-GB"/>
        </w:rPr>
        <w:t>restored</w:t>
      </w:r>
      <w:r w:rsidRPr="001E4D1C">
        <w:rPr>
          <w:rFonts w:ascii="Times New Roman" w:hAnsi="Times New Roman" w:cs="Times New Roman"/>
          <w:lang w:val="en-GB"/>
        </w:rPr>
        <w:t xml:space="preserve">, the procedure specified in the </w:t>
      </w:r>
      <w:r w:rsidRPr="001E4D1C" w:rsidR="009C6F18">
        <w:rPr>
          <w:rFonts w:ascii="Times New Roman" w:hAnsi="Times New Roman" w:cs="Times New Roman"/>
          <w:lang w:val="en-GB"/>
        </w:rPr>
        <w:t xml:space="preserve">record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140</w:t>
      </w:r>
    </w:p>
    <w:p w:rsidR="008E5A49" w:rsidRPr="001E4D1C" w:rsidP="001A08E4">
      <w:pPr>
        <w:keepNext/>
        <w:keepLines/>
        <w:widowControl w:val="0"/>
        <w:spacing w:after="0" w:line="240" w:lineRule="auto"/>
        <w:ind w:firstLine="708"/>
        <w:jc w:val="both"/>
        <w:rPr>
          <w:rFonts w:ascii="Times New Roman" w:hAnsi="Times New Roman" w:cs="Times New Roman"/>
          <w:lang w:val="en-GB"/>
        </w:rPr>
      </w:pP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A15BD">
        <w:rPr>
          <w:rFonts w:ascii="Times New Roman" w:hAnsi="Times New Roman" w:cs="Times New Roman"/>
          <w:lang w:val="en-GB"/>
        </w:rPr>
        <w:t xml:space="preserve">A unitholder does not have a right to late payment interest for the period of time of suspension of issuing or redeeming the unit certificates of an open-ended mutual fund; this does not apply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administrator of the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w:t>
      </w:r>
      <w:r w:rsidRPr="001E4D1C" w:rsidR="00CA15BD">
        <w:rPr>
          <w:rFonts w:ascii="Times New Roman" w:hAnsi="Times New Roman" w:cs="Times New Roman"/>
          <w:lang w:val="en-GB"/>
        </w:rPr>
        <w:t xml:space="preserve"> is in default with payment of consideration for</w:t>
      </w:r>
      <w:r w:rsidRPr="001E4D1C">
        <w:rPr>
          <w:rFonts w:ascii="Times New Roman" w:hAnsi="Times New Roman" w:cs="Times New Roman"/>
          <w:lang w:val="en-GB"/>
        </w:rPr>
        <w:t xml:space="preserve"> </w:t>
      </w:r>
      <w:r w:rsidRPr="001E4D1C" w:rsidR="00CA15BD">
        <w:rPr>
          <w:rFonts w:ascii="Times New Roman" w:hAnsi="Times New Roman" w:cs="Times New Roman"/>
          <w:lang w:val="en-GB"/>
        </w:rPr>
        <w:t xml:space="preserve">redemption as of the day of suspension, or </w:t>
      </w:r>
    </w:p>
    <w:p w:rsidR="008E5A4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w:t>
      </w:r>
      <w:r w:rsidRPr="001E4D1C">
        <w:rPr>
          <w:rFonts w:ascii="Times New Roman" w:hAnsi="Times New Roman" w:cs="Times New Roman"/>
          <w:lang w:val="en-GB"/>
        </w:rPr>
        <w:t>CNB</w:t>
      </w:r>
      <w:r w:rsidRPr="001E4D1C">
        <w:rPr>
          <w:rFonts w:ascii="Times New Roman" w:hAnsi="Times New Roman" w:cs="Times New Roman"/>
          <w:lang w:val="en-GB"/>
        </w:rPr>
        <w:t xml:space="preserve"> has canceled the decision </w:t>
      </w:r>
      <w:r w:rsidRPr="001E4D1C" w:rsidR="0018271F">
        <w:rPr>
          <w:rFonts w:ascii="Times New Roman" w:hAnsi="Times New Roman" w:cs="Times New Roman"/>
          <w:lang w:val="en-GB"/>
        </w:rPr>
        <w:t>on</w:t>
      </w:r>
      <w:r w:rsidRPr="001E4D1C">
        <w:rPr>
          <w:rFonts w:ascii="Times New Roman" w:hAnsi="Times New Roman" w:cs="Times New Roman"/>
          <w:lang w:val="en-GB"/>
        </w:rPr>
        <w:t xml:space="preserve"> suspen</w:t>
      </w:r>
      <w:r w:rsidRPr="001E4D1C" w:rsidR="0018271F">
        <w:rPr>
          <w:rFonts w:ascii="Times New Roman" w:hAnsi="Times New Roman" w:cs="Times New Roman"/>
          <w:lang w:val="en-GB"/>
        </w:rPr>
        <w:t xml:space="preserve">sion of issuing or redeeming </w:t>
      </w:r>
      <w:r w:rsidRPr="001E4D1C">
        <w:rPr>
          <w:rFonts w:ascii="Times New Roman" w:hAnsi="Times New Roman" w:cs="Times New Roman"/>
          <w:lang w:val="en-GB"/>
        </w:rPr>
        <w:t xml:space="preserve">the unit certificates and the consideration for the redemption has not been paid to the </w:t>
      </w:r>
      <w:r w:rsidRPr="001E4D1C" w:rsidR="0018271F">
        <w:rPr>
          <w:rFonts w:ascii="Times New Roman" w:hAnsi="Times New Roman" w:cs="Times New Roman"/>
          <w:lang w:val="en-GB"/>
        </w:rPr>
        <w:t>unitholder</w:t>
      </w:r>
      <w:r w:rsidRPr="001E4D1C">
        <w:rPr>
          <w:rFonts w:ascii="Times New Roman" w:hAnsi="Times New Roman" w:cs="Times New Roman"/>
          <w:lang w:val="en-GB"/>
        </w:rPr>
        <w:t>.</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5A4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3374F6">
        <w:rPr>
          <w:rFonts w:ascii="Times New Roman" w:hAnsi="Times New Roman" w:cs="Times New Roman"/>
          <w:lang w:val="en-GB"/>
        </w:rPr>
        <w:t>manage</w:t>
      </w:r>
      <w:r w:rsidRPr="001E4D1C" w:rsidR="0018271F">
        <w:rPr>
          <w:rFonts w:ascii="Times New Roman" w:hAnsi="Times New Roman" w:cs="Times New Roman"/>
          <w:lang w:val="en-GB"/>
        </w:rPr>
        <w:t xml:space="preserve">r </w:t>
      </w:r>
      <w:r w:rsidRPr="001E4D1C">
        <w:rPr>
          <w:rFonts w:ascii="Times New Roman" w:hAnsi="Times New Roman" w:cs="Times New Roman"/>
          <w:lang w:val="en-GB"/>
        </w:rPr>
        <w:t xml:space="preserve">and the administrator of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shall be obliged to pay</w:t>
      </w:r>
      <w:r w:rsidRPr="001E4D1C" w:rsidR="003602DB">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3602DB">
        <w:rPr>
          <w:rFonts w:ascii="Times New Roman" w:hAnsi="Times New Roman" w:cs="Times New Roman"/>
          <w:lang w:val="en-GB"/>
        </w:rPr>
        <w:t xml:space="preserve">late payment interest </w:t>
      </w:r>
      <w:r w:rsidRPr="001E4D1C">
        <w:rPr>
          <w:rFonts w:ascii="Times New Roman" w:hAnsi="Times New Roman" w:cs="Times New Roman"/>
          <w:lang w:val="en-GB"/>
        </w:rPr>
        <w:t xml:space="preserve">according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jointly and severally.</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141</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date of </w:t>
      </w:r>
      <w:r w:rsidRPr="001E4D1C" w:rsidR="005E3929">
        <w:rPr>
          <w:rFonts w:ascii="Times New Roman" w:hAnsi="Times New Roman" w:cs="Times New Roman"/>
          <w:lang w:val="en-GB"/>
        </w:rPr>
        <w:t xml:space="preserve">resumption </w:t>
      </w:r>
      <w:r w:rsidRPr="001E4D1C">
        <w:rPr>
          <w:rFonts w:ascii="Times New Roman" w:hAnsi="Times New Roman" w:cs="Times New Roman"/>
          <w:lang w:val="en-GB"/>
        </w:rPr>
        <w:t>of the issu</w:t>
      </w:r>
      <w:r w:rsidRPr="001E4D1C" w:rsidR="005E3929">
        <w:rPr>
          <w:rFonts w:ascii="Times New Roman" w:hAnsi="Times New Roman" w:cs="Times New Roman"/>
          <w:lang w:val="en-GB"/>
        </w:rPr>
        <w:t>ing</w:t>
      </w:r>
      <w:r w:rsidRPr="001E4D1C">
        <w:rPr>
          <w:rFonts w:ascii="Times New Roman" w:hAnsi="Times New Roman" w:cs="Times New Roman"/>
          <w:lang w:val="en-GB"/>
        </w:rPr>
        <w:t xml:space="preserve"> or </w:t>
      </w:r>
      <w:r w:rsidRPr="001E4D1C" w:rsidR="005E3929">
        <w:rPr>
          <w:rFonts w:ascii="Times New Roman" w:hAnsi="Times New Roman" w:cs="Times New Roman"/>
          <w:lang w:val="en-GB"/>
        </w:rPr>
        <w:t xml:space="preserve">redeeming </w:t>
      </w:r>
      <w:r w:rsidRPr="001E4D1C">
        <w:rPr>
          <w:rFonts w:ascii="Times New Roman" w:hAnsi="Times New Roman" w:cs="Times New Roman"/>
          <w:lang w:val="en-GB"/>
        </w:rPr>
        <w:t xml:space="preserve">of the </w:t>
      </w:r>
      <w:r w:rsidRPr="001E4D1C" w:rsidR="005E3929">
        <w:rPr>
          <w:rFonts w:ascii="Times New Roman" w:hAnsi="Times New Roman" w:cs="Times New Roman"/>
          <w:lang w:val="en-GB"/>
        </w:rPr>
        <w:t xml:space="preserve">unit </w:t>
      </w:r>
      <w:r w:rsidRPr="001E4D1C">
        <w:rPr>
          <w:rFonts w:ascii="Times New Roman" w:hAnsi="Times New Roman" w:cs="Times New Roman"/>
          <w:lang w:val="en-GB"/>
        </w:rPr>
        <w:t>certificates is</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E3929">
        <w:rPr>
          <w:rFonts w:ascii="Times New Roman" w:hAnsi="Times New Roman" w:cs="Times New Roman"/>
          <w:lang w:val="en-GB"/>
        </w:rPr>
        <w:t>the day following the day on which the period of time, for which the issuing or rede</w:t>
      </w:r>
      <w:r w:rsidRPr="001E4D1C" w:rsidR="00652635">
        <w:rPr>
          <w:rFonts w:ascii="Times New Roman" w:hAnsi="Times New Roman" w:cs="Times New Roman"/>
          <w:lang w:val="en-GB"/>
        </w:rPr>
        <w:t>eming</w:t>
      </w:r>
      <w:r w:rsidRPr="001E4D1C" w:rsidR="005E3929">
        <w:rPr>
          <w:rFonts w:ascii="Times New Roman" w:hAnsi="Times New Roman" w:cs="Times New Roman"/>
          <w:lang w:val="en-GB"/>
        </w:rPr>
        <w:t xml:space="preserve"> of unit certificates was suspended, expired,</w:t>
      </w:r>
      <w:r w:rsidRPr="001E4D1C" w:rsidR="00652635">
        <w:rPr>
          <w:rFonts w:ascii="Times New Roman" w:hAnsi="Times New Roman" w:cs="Times New Roman"/>
          <w:lang w:val="en-GB"/>
        </w:rPr>
        <w:t xml:space="preserve">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52635">
        <w:rPr>
          <w:rFonts w:ascii="Times New Roman" w:hAnsi="Times New Roman" w:cs="Times New Roman"/>
          <w:lang w:val="en-GB"/>
        </w:rPr>
        <w:t xml:space="preserve">the day when the decision of the CNB cancelling the decision of the manager of an open-ended mutual fund on suspension of issuing or redeeming of unit certificates, </w:t>
      </w:r>
      <w:r w:rsidRPr="001E4D1C" w:rsidR="001C2403">
        <w:rPr>
          <w:rFonts w:ascii="Times New Roman" w:hAnsi="Times New Roman" w:cs="Times New Roman"/>
          <w:lang w:val="en-GB"/>
        </w:rPr>
        <w:t>becomes</w:t>
      </w:r>
      <w:r w:rsidRPr="001E4D1C" w:rsidR="00652635">
        <w:rPr>
          <w:rFonts w:ascii="Times New Roman" w:hAnsi="Times New Roman" w:cs="Times New Roman"/>
          <w:lang w:val="en-GB"/>
        </w:rPr>
        <w:t xml:space="preserve"> effect</w:t>
      </w:r>
      <w:r w:rsidRPr="001E4D1C" w:rsidR="001C2403">
        <w:rPr>
          <w:rFonts w:ascii="Times New Roman" w:hAnsi="Times New Roman" w:cs="Times New Roman"/>
          <w:lang w:val="en-GB"/>
        </w:rPr>
        <w:t>ive</w:t>
      </w:r>
      <w:r w:rsidRPr="001E4D1C" w:rsidR="00652635">
        <w:rPr>
          <w:rFonts w:ascii="Times New Roman" w:hAnsi="Times New Roman" w:cs="Times New Roman"/>
          <w:lang w:val="en-GB"/>
        </w:rPr>
        <w:t>, or</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C2403">
        <w:rPr>
          <w:rFonts w:ascii="Times New Roman" w:hAnsi="Times New Roman" w:cs="Times New Roman"/>
          <w:lang w:val="en-GB"/>
        </w:rPr>
        <w:t>the day following the day on which the period of time, for which the issuing or redeeming of securities or book-entry securities issued by a master fund was suspended, expired.</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3</w:t>
      </w:r>
    </w:p>
    <w:p w:rsidR="00046E95" w:rsidRPr="001E4D1C" w:rsidP="001A08E4">
      <w:pPr>
        <w:keepNext/>
        <w:keepLines/>
        <w:widowControl w:val="0"/>
        <w:spacing w:after="0" w:line="240" w:lineRule="auto"/>
        <w:jc w:val="center"/>
        <w:rPr>
          <w:rFonts w:ascii="Times New Roman" w:hAnsi="Times New Roman" w:cs="Times New Roman"/>
          <w:b/>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Closed</w:t>
      </w:r>
      <w:r w:rsidRPr="001E4D1C" w:rsidR="00046EE3">
        <w:rPr>
          <w:rFonts w:ascii="Times New Roman" w:hAnsi="Times New Roman" w:cs="Times New Roman"/>
          <w:b/>
          <w:lang w:val="en-GB"/>
        </w:rPr>
        <w:t>-end</w:t>
      </w:r>
      <w:r w:rsidRPr="001E4D1C" w:rsidR="0095614B">
        <w:rPr>
          <w:rFonts w:ascii="Times New Roman" w:hAnsi="Times New Roman" w:cs="Times New Roman"/>
          <w:b/>
          <w:lang w:val="en-GB"/>
        </w:rPr>
        <w:t>ed</w:t>
      </w:r>
      <w:r w:rsidRPr="001E4D1C">
        <w:rPr>
          <w:rFonts w:ascii="Times New Roman" w:hAnsi="Times New Roman" w:cs="Times New Roman"/>
          <w:b/>
          <w:lang w:val="en-GB"/>
        </w:rPr>
        <w:t xml:space="preserve"> </w:t>
      </w:r>
      <w:r w:rsidRPr="001E4D1C" w:rsidR="00BA2A74">
        <w:rPr>
          <w:rFonts w:ascii="Times New Roman" w:hAnsi="Times New Roman" w:cs="Times New Roman"/>
          <w:b/>
          <w:lang w:val="en-GB"/>
        </w:rPr>
        <w:t>mutual fund</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142</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7146BF">
        <w:rPr>
          <w:rFonts w:ascii="Times New Roman" w:hAnsi="Times New Roman" w:cs="Times New Roman"/>
          <w:lang w:val="en-GB"/>
        </w:rPr>
        <w:t xml:space="preserve">unit </w:t>
      </w:r>
      <w:r w:rsidRPr="001E4D1C">
        <w:rPr>
          <w:rFonts w:ascii="Times New Roman" w:hAnsi="Times New Roman" w:cs="Times New Roman"/>
          <w:lang w:val="en-GB"/>
        </w:rPr>
        <w:t xml:space="preserve">certificate issued by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 does not </w:t>
      </w:r>
      <w:r w:rsidRPr="001E4D1C" w:rsidR="0095614B">
        <w:rPr>
          <w:rFonts w:ascii="Times New Roman" w:hAnsi="Times New Roman" w:cs="Times New Roman"/>
          <w:lang w:val="en-GB"/>
        </w:rPr>
        <w:t xml:space="preserve">carry </w:t>
      </w:r>
      <w:r w:rsidRPr="001E4D1C">
        <w:rPr>
          <w:rFonts w:ascii="Times New Roman" w:hAnsi="Times New Roman" w:cs="Times New Roman"/>
          <w:lang w:val="en-GB"/>
        </w:rPr>
        <w:t xml:space="preserve">the right of the unitholder to </w:t>
      </w:r>
      <w:r w:rsidRPr="001E4D1C" w:rsidR="00777143">
        <w:rPr>
          <w:rFonts w:ascii="Times New Roman" w:hAnsi="Times New Roman" w:cs="Times New Roman"/>
          <w:lang w:val="en-GB"/>
        </w:rPr>
        <w:t xml:space="preserve">redeem </w:t>
      </w:r>
      <w:r w:rsidRPr="001E4D1C">
        <w:rPr>
          <w:rFonts w:ascii="Times New Roman" w:hAnsi="Times New Roman" w:cs="Times New Roman"/>
          <w:lang w:val="en-GB"/>
        </w:rPr>
        <w:t xml:space="preserve">it </w:t>
      </w:r>
      <w:r w:rsidRPr="001E4D1C" w:rsidR="00777143">
        <w:rPr>
          <w:rFonts w:ascii="Times New Roman" w:hAnsi="Times New Roman" w:cs="Times New Roman"/>
          <w:lang w:val="en-GB"/>
        </w:rPr>
        <w:t xml:space="preserve">for </w:t>
      </w:r>
      <w:r w:rsidRPr="001E4D1C">
        <w:rPr>
          <w:rFonts w:ascii="Times New Roman" w:hAnsi="Times New Roman" w:cs="Times New Roman"/>
          <w:lang w:val="en-GB"/>
        </w:rPr>
        <w:t>the fund's account.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143</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1C2403">
        <w:rPr>
          <w:rFonts w:ascii="Times New Roman" w:hAnsi="Times New Roman" w:cs="Times New Roman"/>
          <w:lang w:val="en-GB"/>
        </w:rPr>
        <w:t xml:space="preserve">designation </w:t>
      </w:r>
      <w:r w:rsidRPr="001E4D1C">
        <w:rPr>
          <w:rFonts w:ascii="Times New Roman" w:hAnsi="Times New Roman" w:cs="Times New Roman"/>
          <w:lang w:val="en-GB"/>
        </w:rPr>
        <w:t xml:space="preserve">of the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 includes the words </w:t>
      </w:r>
      <w:r w:rsidRPr="001E4D1C" w:rsidR="009830E8">
        <w:rPr>
          <w:rFonts w:ascii="Times New Roman" w:hAnsi="Times New Roman" w:cs="Times New Roman"/>
          <w:lang w:val="en-GB"/>
        </w:rPr>
        <w:t>“</w:t>
      </w:r>
      <w:r w:rsidRPr="001E4D1C" w:rsidR="00046EE3">
        <w:rPr>
          <w:rFonts w:ascii="Times New Roman" w:hAnsi="Times New Roman" w:cs="Times New Roman"/>
          <w:lang w:val="en-GB"/>
        </w:rPr>
        <w:t>closed-ended</w:t>
      </w:r>
      <w:r w:rsidRPr="001E4D1C" w:rsidR="009830E8">
        <w:rPr>
          <w:rFonts w:ascii="Times New Roman" w:hAnsi="Times New Roman" w:cs="Times New Roman"/>
          <w:lang w:val="en-GB"/>
        </w:rPr>
        <w:t xml:space="preserve"> mutual fund” (in Czech “</w:t>
      </w:r>
      <w:r w:rsidRPr="001E4D1C" w:rsidR="009830E8">
        <w:rPr>
          <w:rFonts w:ascii="Times New Roman" w:hAnsi="Times New Roman" w:cs="Times New Roman"/>
          <w:i/>
          <w:lang w:val="en-GB"/>
        </w:rPr>
        <w:t>uzavřený podílový fond</w:t>
      </w:r>
      <w:r w:rsidRPr="001E4D1C" w:rsidR="009830E8">
        <w:rPr>
          <w:rFonts w:ascii="Times New Roman" w:hAnsi="Times New Roman" w:cs="Times New Roman"/>
          <w:lang w:val="en-GB"/>
        </w:rPr>
        <w:t>”)</w:t>
      </w:r>
      <w:r w:rsidRPr="001E4D1C">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144</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w:t>
      </w:r>
      <w:r w:rsidRPr="001E4D1C" w:rsidR="00716A66">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of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 </w:t>
      </w:r>
      <w:r w:rsidRPr="001E4D1C" w:rsidR="00716A66">
        <w:rPr>
          <w:rFonts w:ascii="Times New Roman" w:hAnsi="Times New Roman" w:cs="Times New Roman"/>
          <w:lang w:val="en-GB"/>
        </w:rPr>
        <w:t xml:space="preserve">created for a definite period of time, does not decide until the expiration of this period of time, whether the </w:t>
      </w:r>
      <w:r w:rsidRPr="001E4D1C" w:rsidR="00000149">
        <w:rPr>
          <w:rFonts w:ascii="Times New Roman" w:hAnsi="Times New Roman" w:cs="Times New Roman"/>
          <w:lang w:val="en-GB"/>
        </w:rPr>
        <w:t>mutual</w:t>
      </w:r>
      <w:r w:rsidRPr="001E4D1C" w:rsidR="00716A66">
        <w:rPr>
          <w:rFonts w:ascii="Times New Roman" w:hAnsi="Times New Roman" w:cs="Times New Roman"/>
          <w:lang w:val="en-GB"/>
        </w:rPr>
        <w:t xml:space="preserve"> fund enters into liquidation or </w:t>
      </w:r>
      <w:r w:rsidRPr="001E4D1C" w:rsidR="00000149">
        <w:rPr>
          <w:rFonts w:ascii="Times New Roman" w:hAnsi="Times New Roman" w:cs="Times New Roman"/>
          <w:lang w:val="en-GB"/>
        </w:rPr>
        <w:t>transforms into an open-ended mutual</w:t>
      </w:r>
      <w:r w:rsidRPr="001E4D1C" w:rsidR="004204F5">
        <w:rPr>
          <w:rFonts w:ascii="Times New Roman" w:hAnsi="Times New Roman" w:cs="Times New Roman"/>
          <w:lang w:val="en-GB"/>
        </w:rPr>
        <w:t xml:space="preserve"> fund or a joint </w:t>
      </w:r>
      <w:r w:rsidRPr="001E4D1C" w:rsidR="00000149">
        <w:rPr>
          <w:rFonts w:ascii="Times New Roman" w:hAnsi="Times New Roman" w:cs="Times New Roman"/>
          <w:lang w:val="en-GB"/>
        </w:rPr>
        <w:t xml:space="preserve">stock company with variable capital, the mutual fund enters into liquidation after the expiration of this period of time. </w:t>
      </w:r>
    </w:p>
    <w:p w:rsidR="00286FD8" w:rsidRPr="001E4D1C" w:rsidP="001A08E4">
      <w:pPr>
        <w:keepNext/>
        <w:keepLines/>
        <w:widowControl w:val="0"/>
        <w:spacing w:after="0" w:line="240" w:lineRule="auto"/>
        <w:ind w:firstLine="708"/>
        <w:jc w:val="both"/>
        <w:rPr>
          <w:rFonts w:ascii="Times New Roman" w:hAnsi="Times New Roman" w:cs="Times New Roman"/>
          <w:lang w:val="en-GB"/>
        </w:rPr>
      </w:pPr>
    </w:p>
    <w:p w:rsidR="00286FD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145</w:t>
      </w:r>
    </w:p>
    <w:p w:rsidR="00286FD8" w:rsidRPr="001E4D1C" w:rsidP="001A08E4">
      <w:pPr>
        <w:keepNext/>
        <w:keepLines/>
        <w:widowControl w:val="0"/>
        <w:spacing w:after="0" w:line="240" w:lineRule="auto"/>
        <w:ind w:firstLine="708"/>
        <w:jc w:val="both"/>
        <w:rPr>
          <w:rFonts w:ascii="Times New Roman" w:hAnsi="Times New Roman" w:cs="Times New Roman"/>
          <w:lang w:val="en-GB"/>
        </w:rPr>
      </w:pPr>
    </w:p>
    <w:p w:rsidR="007830D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Issuance of unit certificates</w:t>
      </w:r>
      <w:r w:rsidRPr="001E4D1C">
        <w:rPr>
          <w:rFonts w:ascii="Times New Roman" w:hAnsi="Times New Roman" w:cs="Times New Roman"/>
          <w:b/>
          <w:lang w:val="en-GB"/>
        </w:rPr>
        <w:t xml:space="preserve"> </w:t>
      </w:r>
    </w:p>
    <w:p w:rsidR="00286FD8" w:rsidRPr="001E4D1C" w:rsidP="001A08E4">
      <w:pPr>
        <w:keepNext/>
        <w:keepLines/>
        <w:widowControl w:val="0"/>
        <w:spacing w:after="0" w:line="240" w:lineRule="auto"/>
        <w:ind w:firstLine="708"/>
        <w:jc w:val="center"/>
        <w:rPr>
          <w:rFonts w:ascii="Times New Roman" w:hAnsi="Times New Roman" w:cs="Times New Roman"/>
          <w:lang w:val="en-GB"/>
        </w:rPr>
      </w:pP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130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issu</w:t>
      </w:r>
      <w:r w:rsidRPr="001E4D1C" w:rsidR="000C39E9">
        <w:rPr>
          <w:rFonts w:ascii="Times New Roman" w:hAnsi="Times New Roman" w:cs="Times New Roman"/>
          <w:lang w:val="en-GB"/>
        </w:rPr>
        <w:t>ance</w:t>
      </w:r>
      <w:r w:rsidRPr="001E4D1C">
        <w:rPr>
          <w:rFonts w:ascii="Times New Roman" w:hAnsi="Times New Roman" w:cs="Times New Roman"/>
          <w:lang w:val="en-GB"/>
        </w:rPr>
        <w:t xml:space="preserve"> of unit certificates by a </w:t>
      </w:r>
      <w:r w:rsidRPr="001E4D1C" w:rsidR="000C39E9">
        <w:rPr>
          <w:rFonts w:ascii="Times New Roman" w:hAnsi="Times New Roman" w:cs="Times New Roman"/>
          <w:lang w:val="en-GB"/>
        </w:rPr>
        <w:t xml:space="preserve">closed-ended mutual </w:t>
      </w:r>
      <w:r w:rsidRPr="001E4D1C" w:rsidR="00BA2A74">
        <w:rPr>
          <w:rFonts w:ascii="Times New Roman" w:hAnsi="Times New Roman" w:cs="Times New Roman"/>
          <w:lang w:val="en-GB"/>
        </w:rPr>
        <w:t>fund</w:t>
      </w:r>
      <w:r w:rsidRPr="001E4D1C">
        <w:rPr>
          <w:rFonts w:ascii="Times New Roman" w:hAnsi="Times New Roman" w:cs="Times New Roman"/>
          <w:lang w:val="en-GB"/>
        </w:rPr>
        <w:t>.</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may not issue or </w:t>
      </w:r>
      <w:r w:rsidRPr="001E4D1C" w:rsidR="000C39E9">
        <w:rPr>
          <w:rFonts w:ascii="Times New Roman" w:hAnsi="Times New Roman" w:cs="Times New Roman"/>
          <w:lang w:val="en-GB"/>
        </w:rPr>
        <w:t>have</w:t>
      </w:r>
      <w:r w:rsidRPr="001E4D1C" w:rsidR="005A5703">
        <w:rPr>
          <w:rFonts w:ascii="Times New Roman" w:hAnsi="Times New Roman" w:cs="Times New Roman"/>
          <w:lang w:val="en-GB"/>
        </w:rPr>
        <w:t xml:space="preserve"> issued</w:t>
      </w:r>
      <w:r w:rsidRPr="001E4D1C" w:rsidR="000C39E9">
        <w:rPr>
          <w:rFonts w:ascii="Times New Roman" w:hAnsi="Times New Roman" w:cs="Times New Roman"/>
          <w:lang w:val="en-GB"/>
        </w:rPr>
        <w:t xml:space="preserve"> </w:t>
      </w:r>
      <w:r w:rsidRPr="001E4D1C">
        <w:rPr>
          <w:rFonts w:ascii="Times New Roman" w:hAnsi="Times New Roman" w:cs="Times New Roman"/>
          <w:lang w:val="en-GB"/>
        </w:rPr>
        <w:t>unit certificates that do not have a nominal value.</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86FD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146</w:t>
      </w:r>
    </w:p>
    <w:p w:rsidR="00286FD8" w:rsidRPr="001E4D1C" w:rsidP="001A08E4">
      <w:pPr>
        <w:keepNext/>
        <w:keepLines/>
        <w:widowControl w:val="0"/>
        <w:spacing w:after="0" w:line="240" w:lineRule="auto"/>
        <w:ind w:firstLine="708"/>
        <w:jc w:val="both"/>
        <w:rPr>
          <w:rFonts w:ascii="Times New Roman" w:hAnsi="Times New Roman" w:cs="Times New Roman"/>
          <w:lang w:val="en-GB"/>
        </w:rPr>
      </w:pPr>
    </w:p>
    <w:p w:rsidR="00AC0DA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Granting of right to redemption of unit certificates in statute</w:t>
      </w:r>
      <w:r w:rsidRPr="001E4D1C">
        <w:rPr>
          <w:rFonts w:ascii="Times New Roman" w:hAnsi="Times New Roman" w:cs="Times New Roman"/>
          <w:b/>
          <w:lang w:val="en-GB"/>
        </w:rPr>
        <w:t xml:space="preserve"> </w:t>
      </w:r>
    </w:p>
    <w:p w:rsidR="00286FD8" w:rsidRPr="001E4D1C" w:rsidP="001A08E4">
      <w:pPr>
        <w:keepNext/>
        <w:keepLines/>
        <w:widowControl w:val="0"/>
        <w:spacing w:after="0" w:line="240" w:lineRule="auto"/>
        <w:ind w:firstLine="708"/>
        <w:jc w:val="center"/>
        <w:rPr>
          <w:rFonts w:ascii="Times New Roman" w:hAnsi="Times New Roman" w:cs="Times New Roman"/>
          <w:lang w:val="en-GB"/>
        </w:rPr>
      </w:pP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A5703">
        <w:rPr>
          <w:rFonts w:ascii="Times New Roman" w:hAnsi="Times New Roman" w:cs="Times New Roman"/>
          <w:lang w:val="en-GB"/>
        </w:rPr>
        <w:t xml:space="preserve">The statute of a closed-ended mutual fund may determine that the unitholder has, during the existence of the closed-ended mutual fund, a right of redemption of a unit certificate on the account of this mutual fund within the fixed periods of time, longer than one year. </w:t>
      </w:r>
      <w:r w:rsidRPr="001E4D1C" w:rsidR="00B5361F">
        <w:rPr>
          <w:rFonts w:ascii="Times New Roman" w:hAnsi="Times New Roman" w:cs="Times New Roman"/>
          <w:lang w:val="en-GB"/>
        </w:rPr>
        <w:t>The statute of a closed-ended mutual</w:t>
      </w:r>
      <w:r w:rsidRPr="001E4D1C" w:rsidR="005A5703">
        <w:rPr>
          <w:rFonts w:ascii="Times New Roman" w:hAnsi="Times New Roman" w:cs="Times New Roman"/>
          <w:lang w:val="en-GB"/>
        </w:rPr>
        <w:t xml:space="preserve"> fund,</w:t>
      </w:r>
      <w:r w:rsidRPr="001E4D1C" w:rsidR="00B5361F">
        <w:rPr>
          <w:rFonts w:ascii="Times New Roman" w:hAnsi="Times New Roman" w:cs="Times New Roman"/>
          <w:lang w:val="en-GB"/>
        </w:rPr>
        <w:t xml:space="preserve"> that is a retail investment fund,</w:t>
      </w:r>
      <w:r w:rsidRPr="001E4D1C" w:rsidR="005A5703">
        <w:rPr>
          <w:rFonts w:ascii="Times New Roman" w:hAnsi="Times New Roman" w:cs="Times New Roman"/>
          <w:lang w:val="en-GB"/>
        </w:rPr>
        <w:t xml:space="preserve"> created for an indefinite period of time or for a definite period of time longer than ten years, enables the unitholders the redemption of the unit certificates owned by them after ten years day </w:t>
      </w:r>
      <w:r w:rsidRPr="001E4D1C" w:rsidR="00A06983">
        <w:rPr>
          <w:rFonts w:ascii="Times New Roman" w:hAnsi="Times New Roman" w:cs="Times New Roman"/>
          <w:lang w:val="en-GB"/>
        </w:rPr>
        <w:t xml:space="preserve">from </w:t>
      </w:r>
      <w:r w:rsidRPr="001E4D1C" w:rsidR="005A5703">
        <w:rPr>
          <w:rFonts w:ascii="Times New Roman" w:hAnsi="Times New Roman" w:cs="Times New Roman"/>
          <w:lang w:val="en-GB"/>
        </w:rPr>
        <w:t>the da</w:t>
      </w:r>
      <w:r w:rsidRPr="001E4D1C" w:rsidR="00A06983">
        <w:rPr>
          <w:rFonts w:ascii="Times New Roman" w:hAnsi="Times New Roman" w:cs="Times New Roman"/>
          <w:lang w:val="en-GB"/>
        </w:rPr>
        <w:t>te</w:t>
      </w:r>
      <w:r w:rsidRPr="001E4D1C" w:rsidR="005A5703">
        <w:rPr>
          <w:rFonts w:ascii="Times New Roman" w:hAnsi="Times New Roman" w:cs="Times New Roman"/>
          <w:lang w:val="en-GB"/>
        </w:rPr>
        <w:t xml:space="preserve"> of </w:t>
      </w:r>
      <w:r w:rsidRPr="001E4D1C" w:rsidR="00A06983">
        <w:rPr>
          <w:rFonts w:ascii="Times New Roman" w:hAnsi="Times New Roman" w:cs="Times New Roman"/>
          <w:lang w:val="en-GB"/>
        </w:rPr>
        <w:t>incorporation</w:t>
      </w:r>
      <w:r w:rsidRPr="001E4D1C" w:rsidR="005A5703">
        <w:rPr>
          <w:rFonts w:ascii="Times New Roman" w:hAnsi="Times New Roman" w:cs="Times New Roman"/>
          <w:lang w:val="en-GB"/>
        </w:rPr>
        <w:t xml:space="preserve"> of the fund and further in the period of time</w:t>
      </w:r>
      <w:r w:rsidRPr="001E4D1C" w:rsidR="00A06983">
        <w:rPr>
          <w:rFonts w:ascii="Times New Roman" w:hAnsi="Times New Roman" w:cs="Times New Roman"/>
          <w:lang w:val="en-GB"/>
        </w:rPr>
        <w:t>, that is</w:t>
      </w:r>
      <w:r w:rsidRPr="001E4D1C" w:rsidR="005A5703">
        <w:rPr>
          <w:rFonts w:ascii="Times New Roman" w:hAnsi="Times New Roman" w:cs="Times New Roman"/>
          <w:lang w:val="en-GB"/>
        </w:rPr>
        <w:t xml:space="preserve"> </w:t>
      </w:r>
      <w:r w:rsidRPr="001E4D1C" w:rsidR="00A06983">
        <w:rPr>
          <w:rFonts w:ascii="Times New Roman" w:hAnsi="Times New Roman" w:cs="Times New Roman"/>
          <w:lang w:val="en-GB"/>
        </w:rPr>
        <w:t xml:space="preserve">longer than 1 year, </w:t>
      </w:r>
      <w:r w:rsidRPr="001E4D1C" w:rsidR="005A5703">
        <w:rPr>
          <w:rFonts w:ascii="Times New Roman" w:hAnsi="Times New Roman" w:cs="Times New Roman"/>
          <w:lang w:val="en-GB"/>
        </w:rPr>
        <w:t xml:space="preserve">referred to in the statute, however at least each ten years; otherwise, after </w:t>
      </w:r>
      <w:r w:rsidRPr="001E4D1C" w:rsidR="00A06983">
        <w:rPr>
          <w:rFonts w:ascii="Times New Roman" w:hAnsi="Times New Roman" w:cs="Times New Roman"/>
          <w:lang w:val="en-GB"/>
        </w:rPr>
        <w:t>the expiration</w:t>
      </w:r>
      <w:r w:rsidRPr="001E4D1C" w:rsidR="005A5703">
        <w:rPr>
          <w:rFonts w:ascii="Times New Roman" w:hAnsi="Times New Roman" w:cs="Times New Roman"/>
          <w:lang w:val="en-GB"/>
        </w:rPr>
        <w:t xml:space="preserve"> of ten years from the </w:t>
      </w:r>
      <w:r w:rsidRPr="001E4D1C" w:rsidR="00A06983">
        <w:rPr>
          <w:rFonts w:ascii="Times New Roman" w:hAnsi="Times New Roman" w:cs="Times New Roman"/>
          <w:lang w:val="en-GB"/>
        </w:rPr>
        <w:t>incorporation</w:t>
      </w:r>
      <w:r w:rsidRPr="001E4D1C" w:rsidR="005A5703">
        <w:rPr>
          <w:rFonts w:ascii="Times New Roman" w:hAnsi="Times New Roman" w:cs="Times New Roman"/>
          <w:lang w:val="en-GB"/>
        </w:rPr>
        <w:t xml:space="preserve"> of the fund, the unitholder has a right of redemption of their unit certificates on the account of the </w:t>
      </w:r>
      <w:r w:rsidRPr="001E4D1C" w:rsidR="00A06983">
        <w:rPr>
          <w:rFonts w:ascii="Times New Roman" w:hAnsi="Times New Roman" w:cs="Times New Roman"/>
          <w:lang w:val="en-GB"/>
        </w:rPr>
        <w:t>mutual</w:t>
      </w:r>
      <w:r w:rsidRPr="001E4D1C" w:rsidR="005A5703">
        <w:rPr>
          <w:rFonts w:ascii="Times New Roman" w:hAnsi="Times New Roman" w:cs="Times New Roman"/>
          <w:lang w:val="en-GB"/>
        </w:rPr>
        <w:t xml:space="preserve"> fund.</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86FD8" w:rsidRPr="001E4D1C" w:rsidP="001A08E4">
      <w:pPr>
        <w:keepNext/>
        <w:keepLines/>
        <w:widowControl w:val="0"/>
        <w:spacing w:after="0" w:line="240" w:lineRule="auto"/>
        <w:ind w:firstLine="708"/>
        <w:rPr>
          <w:rFonts w:ascii="Times New Roman" w:hAnsi="Times New Roman" w:cs="Times New Roman"/>
          <w:lang w:val="en-GB"/>
        </w:rPr>
      </w:pPr>
      <w:r w:rsidRPr="001E4D1C">
        <w:rPr>
          <w:rFonts w:ascii="Times New Roman" w:hAnsi="Times New Roman" w:cs="Times New Roman"/>
          <w:lang w:val="en-GB"/>
        </w:rPr>
        <w:t xml:space="preserve">(2) </w:t>
      </w:r>
      <w:r w:rsidRPr="001E4D1C" w:rsidR="002C3B49">
        <w:rPr>
          <w:rFonts w:ascii="Times New Roman" w:hAnsi="Times New Roman" w:cs="Times New Roman"/>
          <w:lang w:val="en-GB"/>
        </w:rPr>
        <w:t xml:space="preserve">Sections 131 to 141 applies </w:t>
      </w:r>
      <w:r w:rsidRPr="001E4D1C" w:rsidR="002C3B49">
        <w:rPr>
          <w:rFonts w:ascii="Times New Roman" w:hAnsi="Times New Roman" w:cs="Times New Roman"/>
          <w:i/>
          <w:lang w:val="en-GB"/>
        </w:rPr>
        <w:t>mutatis mutandis</w:t>
      </w:r>
      <w:r w:rsidRPr="001E4D1C" w:rsidR="002C3B49">
        <w:rPr>
          <w:rFonts w:ascii="Times New Roman" w:hAnsi="Times New Roman" w:cs="Times New Roman"/>
          <w:lang w:val="en-GB"/>
        </w:rPr>
        <w:t xml:space="preserve"> to redemption of unit certificates of a closed-ended mutual fund. </w:t>
      </w:r>
    </w:p>
    <w:p w:rsidR="00286FD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147</w:t>
      </w:r>
    </w:p>
    <w:p w:rsidR="00286FD8" w:rsidRPr="001E4D1C" w:rsidP="001A08E4">
      <w:pPr>
        <w:keepNext/>
        <w:keepLines/>
        <w:widowControl w:val="0"/>
        <w:spacing w:after="0" w:line="240" w:lineRule="auto"/>
        <w:ind w:firstLine="708"/>
        <w:jc w:val="both"/>
        <w:rPr>
          <w:rFonts w:ascii="Times New Roman" w:hAnsi="Times New Roman" w:cs="Times New Roman"/>
          <w:lang w:val="en-GB"/>
        </w:rPr>
      </w:pP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473B7C">
        <w:rPr>
          <w:rFonts w:ascii="Times New Roman" w:hAnsi="Times New Roman" w:cs="Times New Roman"/>
          <w:lang w:val="en-GB"/>
        </w:rPr>
        <w:t xml:space="preserve">a </w:t>
      </w:r>
      <w:r w:rsidRPr="001E4D1C">
        <w:rPr>
          <w:rFonts w:ascii="Times New Roman" w:hAnsi="Times New Roman" w:cs="Times New Roman"/>
          <w:lang w:val="en-GB"/>
        </w:rPr>
        <w:t xml:space="preserve">court decides </w:t>
      </w:r>
      <w:r w:rsidRPr="001E4D1C" w:rsidR="002A06D2">
        <w:rPr>
          <w:rFonts w:ascii="Times New Roman" w:hAnsi="Times New Roman" w:cs="Times New Roman"/>
          <w:lang w:val="en-GB"/>
        </w:rPr>
        <w:t>in</w:t>
      </w:r>
      <w:r w:rsidRPr="001E4D1C" w:rsidR="00473B7C">
        <w:rPr>
          <w:rFonts w:ascii="Times New Roman" w:hAnsi="Times New Roman" w:cs="Times New Roman"/>
          <w:lang w:val="en-GB"/>
        </w:rPr>
        <w:t xml:space="preserve"> the</w:t>
      </w:r>
      <w:r w:rsidRPr="001E4D1C" w:rsidR="002A06D2">
        <w:rPr>
          <w:rFonts w:ascii="Times New Roman" w:hAnsi="Times New Roman" w:cs="Times New Roman"/>
          <w:lang w:val="en-GB"/>
        </w:rPr>
        <w:t xml:space="preserve"> case</w:t>
      </w:r>
      <w:r w:rsidRPr="001E4D1C">
        <w:rPr>
          <w:rFonts w:ascii="Times New Roman" w:hAnsi="Times New Roman" w:cs="Times New Roman"/>
          <w:lang w:val="en-GB"/>
        </w:rPr>
        <w:t xml:space="preserve"> of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12</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the owner of the unit certificate </w:t>
      </w:r>
      <w:r w:rsidRPr="001E4D1C" w:rsidR="00473B7C">
        <w:rPr>
          <w:rFonts w:ascii="Times New Roman" w:hAnsi="Times New Roman" w:cs="Times New Roman"/>
          <w:lang w:val="en-GB"/>
        </w:rPr>
        <w:t>on whose type has been decided</w:t>
      </w:r>
      <w:r w:rsidRPr="001E4D1C" w:rsidR="002B16DA">
        <w:rPr>
          <w:rFonts w:ascii="Times New Roman" w:hAnsi="Times New Roman" w:cs="Times New Roman"/>
          <w:lang w:val="en-GB"/>
        </w:rPr>
        <w:t>,</w:t>
      </w:r>
      <w:r w:rsidRPr="001E4D1C" w:rsidR="00473B7C">
        <w:rPr>
          <w:rFonts w:ascii="Times New Roman" w:hAnsi="Times New Roman" w:cs="Times New Roman"/>
          <w:lang w:val="en-GB"/>
        </w:rPr>
        <w:t xml:space="preserve"> </w:t>
      </w:r>
      <w:r w:rsidRPr="001E4D1C">
        <w:rPr>
          <w:rFonts w:ascii="Times New Roman" w:hAnsi="Times New Roman" w:cs="Times New Roman"/>
          <w:lang w:val="en-GB"/>
        </w:rPr>
        <w:t xml:space="preserve">may require that the manager of 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2B16DA">
        <w:rPr>
          <w:rFonts w:ascii="Times New Roman" w:hAnsi="Times New Roman" w:cs="Times New Roman"/>
          <w:lang w:val="en-GB"/>
        </w:rPr>
        <w:t>redeem for an appropriate price the unit certificate on the account of the mutual fund, within one month from the day when the decision of the court has taken legal effect, unless there</w:t>
      </w:r>
      <w:r w:rsidRPr="001E4D1C" w:rsidR="00127C56">
        <w:rPr>
          <w:rFonts w:ascii="Times New Roman" w:hAnsi="Times New Roman" w:cs="Times New Roman"/>
          <w:lang w:val="en-GB"/>
        </w:rPr>
        <w:t xml:space="preserve"> </w:t>
      </w:r>
      <w:r w:rsidRPr="001E4D1C" w:rsidR="00C12429">
        <w:rPr>
          <w:rFonts w:ascii="Times New Roman" w:hAnsi="Times New Roman" w:cs="Times New Roman"/>
          <w:lang w:val="en-GB"/>
        </w:rPr>
        <w:t xml:space="preserve">has </w:t>
      </w:r>
      <w:r w:rsidRPr="001E4D1C" w:rsidR="00127C56">
        <w:rPr>
          <w:rFonts w:ascii="Times New Roman" w:hAnsi="Times New Roman" w:cs="Times New Roman"/>
          <w:lang w:val="en-GB"/>
        </w:rPr>
        <w:t xml:space="preserve">been </w:t>
      </w:r>
      <w:r w:rsidRPr="001E4D1C" w:rsidR="00C12429">
        <w:rPr>
          <w:rFonts w:ascii="Times New Roman" w:hAnsi="Times New Roman" w:cs="Times New Roman"/>
          <w:lang w:val="en-GB"/>
        </w:rPr>
        <w:t xml:space="preserve">a doubt </w:t>
      </w:r>
      <w:r w:rsidRPr="001E4D1C" w:rsidR="002B16DA">
        <w:rPr>
          <w:rFonts w:ascii="Times New Roman" w:hAnsi="Times New Roman" w:cs="Times New Roman"/>
          <w:lang w:val="en-GB"/>
        </w:rPr>
        <w:t>as to the contents of a special right attached to the unit certificate</w:t>
      </w:r>
      <w:r w:rsidRPr="001E4D1C" w:rsidR="00C12429">
        <w:rPr>
          <w:rFonts w:ascii="Times New Roman" w:hAnsi="Times New Roman" w:cs="Times New Roman"/>
          <w:lang w:val="en-GB"/>
        </w:rPr>
        <w:t xml:space="preserve"> and such doubt has already been</w:t>
      </w:r>
      <w:r w:rsidRPr="001E4D1C" w:rsidR="002B16DA">
        <w:rPr>
          <w:rFonts w:ascii="Times New Roman" w:hAnsi="Times New Roman" w:cs="Times New Roman"/>
          <w:lang w:val="en-GB"/>
        </w:rPr>
        <w:t xml:space="preserve"> obvious</w:t>
      </w:r>
      <w:r w:rsidRPr="001E4D1C" w:rsidR="00127C56">
        <w:rPr>
          <w:rFonts w:ascii="Times New Roman" w:hAnsi="Times New Roman" w:cs="Times New Roman"/>
          <w:lang w:val="en-GB"/>
        </w:rPr>
        <w:t xml:space="preserve"> at the time when the unitholder received the unit certificate</w:t>
      </w:r>
      <w:r w:rsidRPr="001E4D1C" w:rsidR="002B16DA">
        <w:rPr>
          <w:rFonts w:ascii="Times New Roman" w:hAnsi="Times New Roman" w:cs="Times New Roman"/>
          <w:lang w:val="en-GB"/>
        </w:rPr>
        <w:t xml:space="preserve">. </w:t>
      </w:r>
      <w:r w:rsidRPr="001E4D1C">
        <w:rPr>
          <w:rFonts w:ascii="Times New Roman" w:hAnsi="Times New Roman" w:cs="Times New Roman"/>
          <w:lang w:val="en-GB"/>
        </w:rPr>
        <w:t xml:space="preserve">The </w:t>
      </w:r>
      <w:r w:rsidRPr="001E4D1C" w:rsidR="003374F6">
        <w:rPr>
          <w:rFonts w:ascii="Times New Roman" w:hAnsi="Times New Roman" w:cs="Times New Roman"/>
          <w:lang w:val="en-GB"/>
        </w:rPr>
        <w:t>mana</w:t>
      </w:r>
      <w:r w:rsidRPr="001E4D1C" w:rsidR="00EB31D7">
        <w:rPr>
          <w:rFonts w:ascii="Times New Roman" w:hAnsi="Times New Roman" w:cs="Times New Roman"/>
          <w:lang w:val="en-GB"/>
        </w:rPr>
        <w:t>ger</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 xml:space="preserve">purchases the </w:t>
      </w:r>
      <w:r w:rsidRPr="001E4D1C" w:rsidR="00EB31D7">
        <w:rPr>
          <w:rFonts w:ascii="Times New Roman" w:hAnsi="Times New Roman" w:cs="Times New Roman"/>
          <w:lang w:val="en-GB"/>
        </w:rPr>
        <w:t xml:space="preserve">unit certificate </w:t>
      </w:r>
      <w:r w:rsidRPr="001E4D1C">
        <w:rPr>
          <w:rFonts w:ascii="Times New Roman" w:hAnsi="Times New Roman" w:cs="Times New Roman"/>
          <w:lang w:val="en-GB"/>
        </w:rPr>
        <w:t xml:space="preserve">from the </w:t>
      </w:r>
      <w:r w:rsidRPr="001E4D1C" w:rsidR="006162CE">
        <w:rPr>
          <w:rFonts w:ascii="Times New Roman" w:hAnsi="Times New Roman" w:cs="Times New Roman"/>
          <w:lang w:val="en-GB"/>
        </w:rPr>
        <w:t xml:space="preserve">entitled </w:t>
      </w:r>
      <w:r w:rsidRPr="001E4D1C">
        <w:rPr>
          <w:rFonts w:ascii="Times New Roman" w:hAnsi="Times New Roman" w:cs="Times New Roman"/>
          <w:lang w:val="en-GB"/>
        </w:rPr>
        <w:t xml:space="preserve">owner within 15 working days </w:t>
      </w:r>
      <w:r w:rsidRPr="001E4D1C" w:rsidR="00EB31D7">
        <w:rPr>
          <w:rFonts w:ascii="Times New Roman" w:hAnsi="Times New Roman" w:cs="Times New Roman"/>
          <w:lang w:val="en-GB"/>
        </w:rPr>
        <w:t>from</w:t>
      </w:r>
      <w:r w:rsidRPr="001E4D1C">
        <w:rPr>
          <w:rFonts w:ascii="Times New Roman" w:hAnsi="Times New Roman" w:cs="Times New Roman"/>
          <w:lang w:val="en-GB"/>
        </w:rPr>
        <w:t xml:space="preserve"> the date on which </w:t>
      </w:r>
      <w:r w:rsidRPr="001E4D1C" w:rsidR="00EB31D7">
        <w:rPr>
          <w:rFonts w:ascii="Times New Roman" w:hAnsi="Times New Roman" w:cs="Times New Roman"/>
          <w:lang w:val="en-GB"/>
        </w:rPr>
        <w:t>an offer for a contract was delivered to him.</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86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fails to comply with the obligation laid down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the </w:t>
      </w:r>
      <w:r w:rsidRPr="001E4D1C" w:rsidR="006162CE">
        <w:rPr>
          <w:rFonts w:ascii="Times New Roman" w:hAnsi="Times New Roman" w:cs="Times New Roman"/>
          <w:lang w:val="en-GB"/>
        </w:rPr>
        <w:t xml:space="preserve">entitled </w:t>
      </w:r>
      <w:r w:rsidRPr="001E4D1C">
        <w:rPr>
          <w:rFonts w:ascii="Times New Roman" w:hAnsi="Times New Roman" w:cs="Times New Roman"/>
          <w:lang w:val="en-GB"/>
        </w:rPr>
        <w:t xml:space="preserve">owner of the unit certificates </w:t>
      </w:r>
      <w:r w:rsidRPr="001E4D1C" w:rsidR="006162CE">
        <w:rPr>
          <w:rFonts w:ascii="Times New Roman" w:hAnsi="Times New Roman" w:cs="Times New Roman"/>
          <w:lang w:val="en-GB"/>
        </w:rPr>
        <w:t xml:space="preserve">has a right to demand </w:t>
      </w:r>
      <w:r w:rsidRPr="001E4D1C" w:rsidR="005F6676">
        <w:rPr>
          <w:rFonts w:ascii="Times New Roman" w:hAnsi="Times New Roman" w:cs="Times New Roman"/>
          <w:lang w:val="en-GB"/>
        </w:rPr>
        <w:t xml:space="preserve">before the court </w:t>
      </w:r>
      <w:r w:rsidRPr="001E4D1C" w:rsidR="006162CE">
        <w:rPr>
          <w:rFonts w:ascii="Times New Roman" w:hAnsi="Times New Roman" w:cs="Times New Roman"/>
          <w:lang w:val="en-GB"/>
        </w:rPr>
        <w:t xml:space="preserve">the conclusion of a contract </w:t>
      </w:r>
      <w:r w:rsidRPr="001E4D1C" w:rsidR="005F6676">
        <w:rPr>
          <w:rFonts w:ascii="Times New Roman" w:hAnsi="Times New Roman" w:cs="Times New Roman"/>
          <w:lang w:val="en-GB"/>
        </w:rPr>
        <w:t>with the manager on sale</w:t>
      </w:r>
      <w:r w:rsidRPr="001E4D1C" w:rsidR="006162CE">
        <w:rPr>
          <w:rFonts w:ascii="Times New Roman" w:hAnsi="Times New Roman" w:cs="Times New Roman"/>
          <w:lang w:val="en-GB"/>
        </w:rPr>
        <w:t xml:space="preserve"> </w:t>
      </w:r>
      <w:r w:rsidRPr="001E4D1C" w:rsidR="005F6676">
        <w:rPr>
          <w:rFonts w:ascii="Times New Roman" w:hAnsi="Times New Roman" w:cs="Times New Roman"/>
          <w:lang w:val="en-GB"/>
        </w:rPr>
        <w:t xml:space="preserve">of </w:t>
      </w:r>
      <w:r w:rsidRPr="001E4D1C" w:rsidR="006162CE">
        <w:rPr>
          <w:rFonts w:ascii="Times New Roman" w:hAnsi="Times New Roman" w:cs="Times New Roman"/>
          <w:lang w:val="en-GB"/>
        </w:rPr>
        <w:t xml:space="preserve">unit certificates </w:t>
      </w:r>
      <w:r w:rsidRPr="001E4D1C">
        <w:rPr>
          <w:rFonts w:ascii="Times New Roman" w:hAnsi="Times New Roman" w:cs="Times New Roman"/>
          <w:lang w:val="en-GB"/>
        </w:rPr>
        <w:t>or request</w:t>
      </w:r>
      <w:r w:rsidRPr="001E4D1C" w:rsidR="00AB0559">
        <w:rPr>
          <w:rFonts w:ascii="Times New Roman" w:hAnsi="Times New Roman" w:cs="Times New Roman"/>
          <w:lang w:val="en-GB"/>
        </w:rPr>
        <w:t xml:space="preserve"> the</w:t>
      </w:r>
      <w:r w:rsidRPr="001E4D1C">
        <w:rPr>
          <w:rFonts w:ascii="Times New Roman" w:hAnsi="Times New Roman" w:cs="Times New Roman"/>
          <w:lang w:val="en-GB"/>
        </w:rPr>
        <w:t xml:space="preserve"> compensation for </w:t>
      </w:r>
      <w:r w:rsidRPr="001E4D1C" w:rsidR="00AB0559">
        <w:rPr>
          <w:rFonts w:ascii="Times New Roman" w:hAnsi="Times New Roman" w:cs="Times New Roman"/>
          <w:lang w:val="en-GB"/>
        </w:rPr>
        <w:t xml:space="preserve">harm </w:t>
      </w:r>
      <w:r w:rsidRPr="001E4D1C">
        <w:rPr>
          <w:rFonts w:ascii="Times New Roman" w:hAnsi="Times New Roman" w:cs="Times New Roman"/>
          <w:lang w:val="en-GB"/>
        </w:rPr>
        <w:t>within a period of 6 months from the date on which</w:t>
      </w:r>
      <w:r w:rsidRPr="001E4D1C" w:rsidR="00D47D82">
        <w:rPr>
          <w:rFonts w:ascii="Times New Roman" w:hAnsi="Times New Roman" w:cs="Times New Roman"/>
          <w:lang w:val="en-GB"/>
        </w:rPr>
        <w:t xml:space="preserve"> </w:t>
      </w:r>
      <w:r w:rsidRPr="001E4D1C" w:rsidR="00AB0559">
        <w:rPr>
          <w:rFonts w:ascii="Times New Roman" w:hAnsi="Times New Roman" w:cs="Times New Roman"/>
          <w:lang w:val="en-GB"/>
        </w:rPr>
        <w:t>the manager received</w:t>
      </w:r>
      <w:r w:rsidRPr="001E4D1C">
        <w:rPr>
          <w:rFonts w:ascii="Times New Roman" w:hAnsi="Times New Roman" w:cs="Times New Roman"/>
          <w:lang w:val="en-GB"/>
        </w:rPr>
        <w:t xml:space="preserve"> </w:t>
      </w:r>
      <w:r w:rsidRPr="001E4D1C" w:rsidR="00AB0559">
        <w:rPr>
          <w:rFonts w:ascii="Times New Roman" w:hAnsi="Times New Roman" w:cs="Times New Roman"/>
          <w:lang w:val="en-GB"/>
        </w:rPr>
        <w:t>the offer for a contract</w:t>
      </w:r>
      <w:r w:rsidRPr="001E4D1C">
        <w:rPr>
          <w:rFonts w:ascii="Times New Roman" w:hAnsi="Times New Roman" w:cs="Times New Roman"/>
          <w:lang w:val="en-GB"/>
        </w:rPr>
        <w:t xml:space="preserve"> </w:t>
      </w:r>
      <w:r w:rsidRPr="001E4D1C" w:rsidR="00AB0559">
        <w:rPr>
          <w:rFonts w:ascii="Times New Roman" w:hAnsi="Times New Roman" w:cs="Times New Roman"/>
          <w:lang w:val="en-GB"/>
        </w:rPr>
        <w:t>r</w:t>
      </w:r>
      <w:r w:rsidRPr="001E4D1C">
        <w:rPr>
          <w:rFonts w:ascii="Times New Roman" w:hAnsi="Times New Roman" w:cs="Times New Roman"/>
          <w:lang w:val="en-GB"/>
        </w:rPr>
        <w:t xml:space="preserve">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w:t>
      </w:r>
    </w:p>
    <w:p w:rsidR="00FF64C6"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046E95" w:rsidRPr="001E4D1C" w:rsidP="001A08E4">
      <w:pPr>
        <w:keepNext/>
        <w:keepLines/>
        <w:widowControl w:val="0"/>
        <w:spacing w:after="0" w:line="240" w:lineRule="auto"/>
        <w:jc w:val="center"/>
        <w:rPr>
          <w:rFonts w:ascii="Times New Roman" w:hAnsi="Times New Roman" w:cs="Times New Roman"/>
          <w:b/>
          <w:lang w:val="en-GB"/>
        </w:rPr>
      </w:pPr>
    </w:p>
    <w:p w:rsidR="00FF64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Trust</w:t>
      </w:r>
    </w:p>
    <w:p w:rsidR="00FF64C6" w:rsidRPr="001E4D1C" w:rsidP="001A08E4">
      <w:pPr>
        <w:keepNext/>
        <w:keepLines/>
        <w:widowControl w:val="0"/>
        <w:spacing w:after="0" w:line="240" w:lineRule="auto"/>
        <w:ind w:firstLine="708"/>
        <w:jc w:val="center"/>
        <w:rPr>
          <w:rFonts w:ascii="Times New Roman" w:hAnsi="Times New Roman" w:cs="Times New Roman"/>
          <w:lang w:val="en-GB"/>
        </w:rPr>
      </w:pPr>
    </w:p>
    <w:p w:rsidR="00FF64C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148</w:t>
      </w:r>
    </w:p>
    <w:p w:rsidR="00FF64C6"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D3EB8">
        <w:rPr>
          <w:rFonts w:ascii="Times New Roman" w:hAnsi="Times New Roman" w:cs="Times New Roman"/>
          <w:lang w:val="en-GB"/>
        </w:rPr>
        <w:t>An investment fund is created as a trust on the basis of a contract; the trust may not be created by way of making another legal act. The trust may not be created by separation of the assets from a retail investment fund. Legal acts concerning the creation of an investment fund as a trust require a written form, otherwise such acts are invalid; court takes such invalidity into account of its own motion.</w:t>
      </w:r>
      <w:r w:rsidRPr="001E4D1C" w:rsidR="001A33F3">
        <w:rPr>
          <w:rFonts w:ascii="Times New Roman" w:hAnsi="Times New Roman" w:cs="Times New Roman"/>
          <w:lang w:val="en-GB"/>
        </w:rPr>
        <w:t xml:space="preserve"> </w:t>
      </w:r>
    </w:p>
    <w:p w:rsidR="008E1FEB"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D3EB8">
        <w:rPr>
          <w:rFonts w:ascii="Times New Roman" w:hAnsi="Times New Roman" w:cs="Times New Roman"/>
          <w:lang w:val="en-GB"/>
        </w:rPr>
        <w:t>An investment fund created as a trust may have more founders. If the investment fund created as a trust has more founders, they adopt a decision by mutual agreement, if the statute of the trust does not provide that only one of them decides or that the decision is adopted in another way.</w:t>
      </w:r>
      <w:r w:rsidRPr="001E4D1C" w:rsidR="001A33F3">
        <w:rPr>
          <w:rFonts w:ascii="Times New Roman" w:hAnsi="Times New Roman" w:cs="Times New Roman"/>
          <w:lang w:val="en-GB"/>
        </w:rPr>
        <w:t xml:space="preserve"> </w:t>
      </w:r>
    </w:p>
    <w:p w:rsidR="008E1FEB"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E1FEB">
        <w:rPr>
          <w:rFonts w:ascii="Times New Roman" w:hAnsi="Times New Roman" w:cs="Times New Roman"/>
          <w:lang w:val="en-GB"/>
        </w:rPr>
        <w:t>A trust shall be incorporated as an investment fund as of the day of registration in the relevant register kept by the CNB. After the incorporation of a trust as an investment fund, the founding legal act of such investment fund may not be declared invalid and the registration in the register of investment funds having the form of a trust may not be cancelled for this reason.</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sidR="008E1FEB">
        <w:rPr>
          <w:rFonts w:ascii="Times New Roman" w:hAnsi="Times New Roman" w:cs="Times New Roman"/>
          <w:lang w:val="en-GB"/>
        </w:rPr>
        <w:t>4</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114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an investment fund as a </w:t>
      </w:r>
      <w:r w:rsidRPr="001E4D1C" w:rsidR="00BA2A74">
        <w:rPr>
          <w:rFonts w:ascii="Times New Roman" w:hAnsi="Times New Roman" w:cs="Times New Roman"/>
          <w:lang w:val="en-GB"/>
        </w:rPr>
        <w:t>trust</w:t>
      </w:r>
      <w:r w:rsidRPr="001E4D1C">
        <w:rPr>
          <w:rFonts w:ascii="Times New Roman" w:hAnsi="Times New Roman" w:cs="Times New Roman"/>
          <w:lang w:val="en-GB"/>
        </w:rPr>
        <w:t>.</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86FD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149</w:t>
      </w:r>
    </w:p>
    <w:p w:rsidR="00FF64C6"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1452 of the Civil Code does not apply to an investment fund as a </w:t>
      </w:r>
      <w:r w:rsidRPr="001E4D1C" w:rsidR="00BA2A74">
        <w:rPr>
          <w:rFonts w:ascii="Times New Roman" w:hAnsi="Times New Roman" w:cs="Times New Roman"/>
          <w:lang w:val="en-GB"/>
        </w:rPr>
        <w:t>trust</w:t>
      </w:r>
      <w:r w:rsidRPr="001E4D1C">
        <w:rPr>
          <w:rFonts w:ascii="Times New Roman" w:hAnsi="Times New Roman" w:cs="Times New Roman"/>
          <w:lang w:val="en-GB"/>
        </w:rPr>
        <w:t xml:space="preserve">. Where the Civil Code uses the term </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trust </w:t>
      </w:r>
      <w:r w:rsidRPr="001E4D1C" w:rsidR="00072EE8">
        <w:rPr>
          <w:rFonts w:ascii="Times New Roman" w:hAnsi="Times New Roman" w:cs="Times New Roman"/>
          <w:lang w:val="en-GB"/>
        </w:rPr>
        <w:t>statute</w:t>
      </w:r>
      <w:r w:rsidRPr="001E4D1C" w:rsidR="009830E8">
        <w:rPr>
          <w:rFonts w:ascii="Times New Roman" w:hAnsi="Times New Roman" w:cs="Times New Roman"/>
          <w:lang w:val="en-GB"/>
        </w:rPr>
        <w:t>” (in Czech “</w:t>
      </w:r>
      <w:r w:rsidRPr="001E4D1C" w:rsidR="009830E8">
        <w:rPr>
          <w:rFonts w:ascii="Times New Roman" w:hAnsi="Times New Roman" w:cs="Times New Roman"/>
          <w:i/>
          <w:lang w:val="en-GB"/>
        </w:rPr>
        <w:t>statut svěřenského fondu</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C27C11">
        <w:rPr>
          <w:rFonts w:ascii="Times New Roman" w:hAnsi="Times New Roman" w:cs="Times New Roman"/>
          <w:lang w:val="en-GB"/>
        </w:rPr>
        <w:t xml:space="preserve">it means in relation to an investment fund as a trust the statute of this fund. </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F64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Trustee</w:t>
      </w:r>
    </w:p>
    <w:p w:rsidR="00FF64C6" w:rsidRPr="001E4D1C" w:rsidP="001A08E4">
      <w:pPr>
        <w:keepNext/>
        <w:keepLines/>
        <w:widowControl w:val="0"/>
        <w:spacing w:after="0" w:line="240" w:lineRule="auto"/>
        <w:ind w:firstLine="708"/>
        <w:jc w:val="center"/>
        <w:rPr>
          <w:rFonts w:ascii="Times New Roman" w:hAnsi="Times New Roman" w:cs="Times New Roman"/>
          <w:lang w:val="en-GB"/>
        </w:rPr>
      </w:pPr>
    </w:p>
    <w:p w:rsidR="00FF64C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86FD8">
        <w:rPr>
          <w:rFonts w:ascii="Times New Roman" w:hAnsi="Times New Roman" w:cs="Times New Roman"/>
          <w:lang w:val="en-GB"/>
        </w:rPr>
        <w:t xml:space="preserve"> 150</w:t>
      </w:r>
    </w:p>
    <w:p w:rsidR="00FF64C6" w:rsidRPr="001E4D1C" w:rsidP="001A08E4">
      <w:pPr>
        <w:keepNext/>
        <w:keepLines/>
        <w:widowControl w:val="0"/>
        <w:spacing w:after="0" w:line="240" w:lineRule="auto"/>
        <w:ind w:firstLine="708"/>
        <w:jc w:val="both"/>
        <w:rPr>
          <w:rFonts w:ascii="Times New Roman" w:hAnsi="Times New Roman" w:cs="Times New Roman"/>
          <w:lang w:val="en-GB"/>
        </w:rPr>
      </w:pP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i</w:t>
      </w:r>
      <w:r w:rsidRPr="001E4D1C">
        <w:rPr>
          <w:rFonts w:ascii="Times New Roman" w:hAnsi="Times New Roman" w:cs="Times New Roman"/>
          <w:lang w:val="en-GB"/>
        </w:rPr>
        <w:t xml:space="preserve">nvestment </w:t>
      </w:r>
      <w:r w:rsidRPr="001E4D1C">
        <w:rPr>
          <w:rFonts w:ascii="Times New Roman" w:hAnsi="Times New Roman" w:cs="Times New Roman"/>
          <w:lang w:val="en-GB"/>
        </w:rPr>
        <w:t>f</w:t>
      </w:r>
      <w:r w:rsidRPr="001E4D1C">
        <w:rPr>
          <w:rFonts w:ascii="Times New Roman" w:hAnsi="Times New Roman" w:cs="Times New Roman"/>
          <w:lang w:val="en-GB"/>
        </w:rPr>
        <w:t xml:space="preserve">und as a </w:t>
      </w:r>
      <w:r w:rsidRPr="001E4D1C">
        <w:rPr>
          <w:rFonts w:ascii="Times New Roman" w:hAnsi="Times New Roman" w:cs="Times New Roman"/>
          <w:lang w:val="en-GB"/>
        </w:rPr>
        <w:t>t</w:t>
      </w:r>
      <w:r w:rsidRPr="001E4D1C" w:rsidR="00BA2A74">
        <w:rPr>
          <w:rFonts w:ascii="Times New Roman" w:hAnsi="Times New Roman" w:cs="Times New Roman"/>
          <w:lang w:val="en-GB"/>
        </w:rPr>
        <w:t>rust</w:t>
      </w:r>
      <w:r w:rsidRPr="001E4D1C">
        <w:rPr>
          <w:rFonts w:ascii="Times New Roman" w:hAnsi="Times New Roman" w:cs="Times New Roman"/>
          <w:lang w:val="en-GB"/>
        </w:rPr>
        <w:t xml:space="preserve"> has one </w:t>
      </w:r>
      <w:r w:rsidRPr="001E4D1C" w:rsidR="00C27C11">
        <w:rPr>
          <w:rFonts w:ascii="Times New Roman" w:hAnsi="Times New Roman" w:cs="Times New Roman"/>
          <w:lang w:val="en-GB"/>
        </w:rPr>
        <w:t xml:space="preserve">investment </w:t>
      </w:r>
      <w:r w:rsidRPr="001E4D1C" w:rsidR="00072EE8">
        <w:rPr>
          <w:rFonts w:ascii="Times New Roman" w:hAnsi="Times New Roman" w:cs="Times New Roman"/>
          <w:lang w:val="en-GB"/>
        </w:rPr>
        <w:t>trustee</w:t>
      </w:r>
      <w:r w:rsidRPr="001E4D1C">
        <w:rPr>
          <w:rFonts w:ascii="Times New Roman" w:hAnsi="Times New Roman" w:cs="Times New Roman"/>
          <w:lang w:val="en-GB"/>
        </w:rPr>
        <w:t>.</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F64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27C11">
        <w:rPr>
          <w:rFonts w:ascii="Times New Roman" w:hAnsi="Times New Roman" w:cs="Times New Roman"/>
          <w:lang w:val="en-GB"/>
        </w:rPr>
        <w:t xml:space="preserve">Only a person, who is according to this Act authorised to manage such investment fund, may be the investment trustee. </w:t>
      </w:r>
    </w:p>
    <w:p w:rsidR="00C27C11" w:rsidRPr="001E4D1C" w:rsidP="001A08E4">
      <w:pPr>
        <w:keepNext/>
        <w:keepLines/>
        <w:widowControl w:val="0"/>
        <w:spacing w:after="0" w:line="240" w:lineRule="auto"/>
        <w:jc w:val="both"/>
        <w:rPr>
          <w:rFonts w:ascii="Times New Roman" w:hAnsi="Times New Roman" w:cs="Times New Roman"/>
          <w:lang w:val="en-GB"/>
        </w:rPr>
      </w:pPr>
    </w:p>
    <w:p w:rsidR="00C27C1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Subsection (1) is without prejudice to the provisions of this Act concerning the delegation of the performance of an individual activity, included in the management of an investment fund, to another.</w:t>
      </w:r>
    </w:p>
    <w:p w:rsidR="00C27C11" w:rsidRPr="001E4D1C" w:rsidP="001A08E4">
      <w:pPr>
        <w:keepNext/>
        <w:keepLines/>
        <w:widowControl w:val="0"/>
        <w:spacing w:after="0" w:line="240" w:lineRule="auto"/>
        <w:ind w:firstLine="708"/>
        <w:jc w:val="both"/>
        <w:rPr>
          <w:rFonts w:ascii="Times New Roman" w:hAnsi="Times New Roman" w:cs="Times New Roman"/>
          <w:lang w:val="en-GB"/>
        </w:rPr>
      </w:pPr>
    </w:p>
    <w:p w:rsidR="00C27C1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473B7C">
        <w:rPr>
          <w:rFonts w:ascii="Times New Roman" w:hAnsi="Times New Roman" w:cs="Times New Roman"/>
          <w:lang w:val="en-GB"/>
        </w:rPr>
        <w:t xml:space="preserve">Section 1454 of the Civil Code does not apply to an investment fund as a trust. </w:t>
      </w:r>
    </w:p>
    <w:p w:rsidR="00937408" w:rsidRPr="001E4D1C" w:rsidP="001A08E4">
      <w:pPr>
        <w:keepNext/>
        <w:keepLines/>
        <w:widowControl w:val="0"/>
        <w:spacing w:after="0" w:line="240" w:lineRule="auto"/>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151</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AC0D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Under the conditions determined by this Act, a management company may be a trustee of a trust, which is not an investment fund.</w:t>
      </w:r>
      <w:r w:rsidRPr="001E4D1C">
        <w:rPr>
          <w:rFonts w:ascii="Times New Roman" w:hAnsi="Times New Roman" w:cs="Times New Roman"/>
          <w:lang w:val="en-GB"/>
        </w:rPr>
        <w:t xml:space="preserve"> </w:t>
      </w:r>
    </w:p>
    <w:p w:rsidR="00684B94"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Supervision over administration</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152</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Supervision of </w:t>
      </w:r>
      <w:r w:rsidRPr="001E4D1C" w:rsidR="002E5708">
        <w:rPr>
          <w:rFonts w:ascii="Times New Roman" w:hAnsi="Times New Roman" w:cs="Times New Roman"/>
          <w:lang w:val="en-GB"/>
        </w:rPr>
        <w:t xml:space="preserve">a </w:t>
      </w:r>
      <w:r w:rsidRPr="001E4D1C" w:rsidR="00B014CD">
        <w:rPr>
          <w:rFonts w:ascii="Times New Roman" w:hAnsi="Times New Roman" w:cs="Times New Roman"/>
          <w:lang w:val="en-GB"/>
        </w:rPr>
        <w:t xml:space="preserve">maintenance </w:t>
      </w:r>
      <w:r w:rsidRPr="001E4D1C">
        <w:rPr>
          <w:rFonts w:ascii="Times New Roman" w:hAnsi="Times New Roman" w:cs="Times New Roman"/>
          <w:lang w:val="en-GB"/>
        </w:rPr>
        <w:t xml:space="preserve">of the </w:t>
      </w:r>
      <w:r w:rsidRPr="001E4D1C" w:rsidR="00072EE8">
        <w:rPr>
          <w:rFonts w:ascii="Times New Roman" w:hAnsi="Times New Roman" w:cs="Times New Roman"/>
          <w:lang w:val="en-GB"/>
        </w:rPr>
        <w:t>trust</w:t>
      </w:r>
      <w:r w:rsidRPr="001E4D1C">
        <w:rPr>
          <w:rFonts w:ascii="Times New Roman" w:hAnsi="Times New Roman" w:cs="Times New Roman"/>
          <w:lang w:val="en-GB"/>
        </w:rPr>
        <w:t>, which is an investment fund, is performed by the fund manager.</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15</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153</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1465 of the Civil Code does not apply to an investment fund</w:t>
      </w:r>
      <w:r w:rsidRPr="001E4D1C" w:rsidR="00072EE8">
        <w:rPr>
          <w:rFonts w:ascii="Times New Roman" w:hAnsi="Times New Roman" w:cs="Times New Roman"/>
          <w:lang w:val="en-GB"/>
        </w:rPr>
        <w:t xml:space="preserve"> </w:t>
      </w:r>
      <w:r w:rsidRPr="001E4D1C" w:rsidR="002E5708">
        <w:rPr>
          <w:rFonts w:ascii="Times New Roman" w:hAnsi="Times New Roman" w:cs="Times New Roman"/>
          <w:lang w:val="en-GB"/>
        </w:rPr>
        <w:t>as</w:t>
      </w:r>
      <w:r w:rsidRPr="001E4D1C">
        <w:rPr>
          <w:rFonts w:ascii="Times New Roman" w:hAnsi="Times New Roman" w:cs="Times New Roman"/>
          <w:lang w:val="en-GB"/>
        </w:rPr>
        <w:t xml:space="preserve"> a </w:t>
      </w:r>
      <w:r w:rsidRPr="001E4D1C" w:rsidR="00BA2A74">
        <w:rPr>
          <w:rFonts w:ascii="Times New Roman" w:hAnsi="Times New Roman" w:cs="Times New Roman"/>
          <w:lang w:val="en-GB"/>
        </w:rPr>
        <w:t>trust</w:t>
      </w:r>
      <w:r w:rsidRPr="001E4D1C">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b/>
          <w:lang w:val="en-GB"/>
        </w:rPr>
      </w:pPr>
      <w:r>
        <w:rPr>
          <w:rFonts w:ascii="Times New Roman" w:hAnsi="Times New Roman" w:cs="Times New Roman"/>
          <w:b/>
          <w:lang w:val="en-GB"/>
        </w:rPr>
        <w:br w:type="page"/>
      </w: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222243" w:rsidRPr="001E4D1C" w:rsidP="001A08E4">
      <w:pPr>
        <w:keepNext/>
        <w:keepLines/>
        <w:widowControl w:val="0"/>
        <w:spacing w:after="0" w:line="240" w:lineRule="auto"/>
        <w:jc w:val="center"/>
        <w:rPr>
          <w:rFonts w:ascii="Times New Roman" w:hAnsi="Times New Roman" w:cs="Times New Roman"/>
          <w:b/>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Joint-stock</w:t>
      </w:r>
      <w:r w:rsidRPr="001E4D1C">
        <w:rPr>
          <w:rFonts w:ascii="Times New Roman" w:hAnsi="Times New Roman" w:cs="Times New Roman"/>
          <w:b/>
          <w:lang w:val="en-GB"/>
        </w:rPr>
        <w:t xml:space="preserve"> company with variable capital</w:t>
      </w:r>
    </w:p>
    <w:p w:rsidR="00937408" w:rsidRPr="001E4D1C" w:rsidP="001A08E4">
      <w:pPr>
        <w:keepNext/>
        <w:keepLines/>
        <w:widowControl w:val="0"/>
        <w:spacing w:after="0" w:line="240" w:lineRule="auto"/>
        <w:ind w:firstLine="708"/>
        <w:jc w:val="both"/>
        <w:rPr>
          <w:rFonts w:ascii="Times New Roman" w:hAnsi="Times New Roman" w:cs="Times New Roman"/>
          <w:b/>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Basic provision</w:t>
      </w:r>
      <w:r w:rsidRPr="001E4D1C" w:rsidR="00357CEA">
        <w:rPr>
          <w:rFonts w:ascii="Times New Roman" w:hAnsi="Times New Roman" w:cs="Times New Roman"/>
          <w:b/>
          <w:lang w:val="en-GB"/>
        </w:rPr>
        <w:t>s</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154</w:t>
      </w:r>
    </w:p>
    <w:p w:rsidR="00937408" w:rsidRPr="001E4D1C" w:rsidP="001A08E4">
      <w:pPr>
        <w:keepNext/>
        <w:keepLines/>
        <w:widowControl w:val="0"/>
        <w:spacing w:after="0" w:line="240" w:lineRule="auto"/>
        <w:ind w:firstLine="708"/>
        <w:jc w:val="both"/>
        <w:rPr>
          <w:rFonts w:ascii="Times New Roman" w:hAnsi="Times New Roman" w:cs="Times New Roman"/>
          <w:lang w:val="en-GB"/>
        </w:rPr>
      </w:pP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 joint</w:t>
      </w:r>
      <w:r w:rsidRPr="001E4D1C" w:rsidR="00DB2227">
        <w:rPr>
          <w:rFonts w:ascii="Times New Roman" w:hAnsi="Times New Roman" w:cs="Times New Roman"/>
          <w:lang w:val="en-GB"/>
        </w:rPr>
        <w:t xml:space="preserve"> </w:t>
      </w:r>
      <w:r w:rsidRPr="001E4D1C">
        <w:rPr>
          <w:rFonts w:ascii="Times New Roman" w:hAnsi="Times New Roman" w:cs="Times New Roman"/>
          <w:lang w:val="en-GB"/>
        </w:rPr>
        <w:t xml:space="preserve">stock company with </w:t>
      </w:r>
      <w:r w:rsidRPr="001E4D1C" w:rsidR="007F1664">
        <w:rPr>
          <w:rFonts w:ascii="Times New Roman" w:hAnsi="Times New Roman" w:cs="Times New Roman"/>
          <w:lang w:val="en-GB"/>
        </w:rPr>
        <w:t>variable capital</w:t>
      </w:r>
      <w:r w:rsidRPr="001E4D1C">
        <w:rPr>
          <w:rFonts w:ascii="Times New Roman" w:hAnsi="Times New Roman" w:cs="Times New Roman"/>
          <w:lang w:val="en-GB"/>
        </w:rPr>
        <w:t xml:space="preserve"> is a </w:t>
      </w:r>
      <w:r w:rsidRPr="001E4D1C" w:rsidR="007F1664">
        <w:rPr>
          <w:rFonts w:ascii="Times New Roman" w:hAnsi="Times New Roman" w:cs="Times New Roman"/>
          <w:lang w:val="en-GB"/>
        </w:rPr>
        <w:t>joint</w:t>
      </w:r>
      <w:r w:rsidRPr="001E4D1C" w:rsidR="005E39B1">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 which issues shares with which the right of the shareholder is connected to their purchase on behalf of the company and whose business name contains the designation </w:t>
      </w:r>
      <w:r w:rsidRPr="001E4D1C" w:rsidR="009830E8">
        <w:rPr>
          <w:rFonts w:ascii="Times New Roman" w:hAnsi="Times New Roman" w:cs="Times New Roman"/>
          <w:lang w:val="en-GB"/>
        </w:rPr>
        <w:t>“</w:t>
      </w:r>
      <w:r w:rsidRPr="001E4D1C" w:rsidR="007F1664">
        <w:rPr>
          <w:rFonts w:ascii="Times New Roman" w:hAnsi="Times New Roman" w:cs="Times New Roman"/>
          <w:lang w:val="en-GB"/>
        </w:rPr>
        <w:t xml:space="preserve">investment fund with </w:t>
      </w:r>
      <w:r w:rsidRPr="001E4D1C">
        <w:rPr>
          <w:rFonts w:ascii="Times New Roman" w:hAnsi="Times New Roman" w:cs="Times New Roman"/>
          <w:lang w:val="en-GB"/>
        </w:rPr>
        <w:t>variable</w:t>
      </w:r>
      <w:r w:rsidRPr="001E4D1C" w:rsidR="007F1664">
        <w:rPr>
          <w:rFonts w:ascii="Times New Roman" w:hAnsi="Times New Roman" w:cs="Times New Roman"/>
          <w:lang w:val="en-GB"/>
        </w:rPr>
        <w:t xml:space="preserve"> </w:t>
      </w:r>
      <w:r w:rsidRPr="001E4D1C">
        <w:rPr>
          <w:rFonts w:ascii="Times New Roman" w:hAnsi="Times New Roman" w:cs="Times New Roman"/>
          <w:lang w:val="en-GB"/>
        </w:rPr>
        <w:t>capital</w:t>
      </w:r>
      <w:r w:rsidRPr="001E4D1C" w:rsidR="009830E8">
        <w:rPr>
          <w:rFonts w:ascii="Times New Roman" w:hAnsi="Times New Roman" w:cs="Times New Roman"/>
          <w:lang w:val="en-GB"/>
        </w:rPr>
        <w:t>”</w:t>
      </w:r>
      <w:r w:rsidRPr="001E4D1C" w:rsidR="007F1664">
        <w:rPr>
          <w:rFonts w:ascii="Times New Roman" w:hAnsi="Times New Roman" w:cs="Times New Roman"/>
          <w:lang w:val="en-GB"/>
        </w:rPr>
        <w:t xml:space="preserve"> (in Czech “</w:t>
      </w:r>
      <w:r w:rsidRPr="001E4D1C" w:rsidR="007F1664">
        <w:rPr>
          <w:rFonts w:ascii="Times New Roman" w:hAnsi="Times New Roman" w:cs="Times New Roman"/>
          <w:i/>
          <w:lang w:val="en-GB"/>
        </w:rPr>
        <w:t>investiční fond s proměnným základním kapitálem</w:t>
      </w:r>
      <w:r w:rsidRPr="001E4D1C" w:rsidR="007F1664">
        <w:rPr>
          <w:rFonts w:ascii="Times New Roman" w:hAnsi="Times New Roman" w:cs="Times New Roman"/>
          <w:lang w:val="en-GB"/>
        </w:rPr>
        <w:t>”)</w:t>
      </w:r>
      <w:r w:rsidRPr="001E4D1C">
        <w:rPr>
          <w:rFonts w:ascii="Times New Roman" w:hAnsi="Times New Roman" w:cs="Times New Roman"/>
          <w:lang w:val="en-GB"/>
        </w:rPr>
        <w:t xml:space="preserve"> which may be replaced by an abbreviation </w:t>
      </w:r>
      <w:r w:rsidRPr="001E4D1C" w:rsidR="009830E8">
        <w:rPr>
          <w:rFonts w:ascii="Times New Roman" w:hAnsi="Times New Roman" w:cs="Times New Roman"/>
          <w:lang w:val="en-GB"/>
        </w:rPr>
        <w:t>“</w:t>
      </w:r>
      <w:r w:rsidRPr="001E4D1C">
        <w:rPr>
          <w:rFonts w:ascii="Times New Roman" w:hAnsi="Times New Roman" w:cs="Times New Roman"/>
          <w:lang w:val="en-GB"/>
        </w:rPr>
        <w:t>SICAV</w:t>
      </w:r>
      <w:r w:rsidRPr="001E4D1C" w:rsidR="009830E8">
        <w:rPr>
          <w:rFonts w:ascii="Times New Roman" w:hAnsi="Times New Roman" w:cs="Times New Roman"/>
          <w:lang w:val="en-GB"/>
        </w:rPr>
        <w:t>”</w:t>
      </w:r>
      <w:r w:rsidRPr="001E4D1C" w:rsidR="007F1664">
        <w:rPr>
          <w:rFonts w:ascii="Times New Roman" w:hAnsi="Times New Roman" w:cs="Times New Roman"/>
          <w:lang w:val="en-GB"/>
        </w:rPr>
        <w:t xml:space="preserve"> (in Czech “</w:t>
      </w:r>
      <w:r w:rsidRPr="001E4D1C" w:rsidR="007F1664">
        <w:rPr>
          <w:rFonts w:ascii="Times New Roman" w:hAnsi="Times New Roman" w:cs="Times New Roman"/>
          <w:i/>
          <w:lang w:val="en-GB"/>
        </w:rPr>
        <w:t>SICAV</w:t>
      </w:r>
      <w:r w:rsidRPr="001E4D1C" w:rsidR="007F1664">
        <w:rPr>
          <w:rFonts w:ascii="Times New Roman" w:hAnsi="Times New Roman" w:cs="Times New Roman"/>
          <w:lang w:val="en-GB"/>
        </w:rPr>
        <w:t>”)</w:t>
      </w:r>
      <w:r w:rsidRPr="001E4D1C">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A joint</w:t>
      </w:r>
      <w:r w:rsidRPr="001E4D1C" w:rsidR="00DB2227">
        <w:rPr>
          <w:rFonts w:ascii="Times New Roman" w:hAnsi="Times New Roman" w:cs="Times New Roman"/>
          <w:lang w:val="en-GB"/>
        </w:rPr>
        <w:t xml:space="preserve"> </w:t>
      </w:r>
      <w:r w:rsidRPr="001E4D1C">
        <w:rPr>
          <w:rFonts w:ascii="Times New Roman" w:hAnsi="Times New Roman" w:cs="Times New Roman"/>
          <w:lang w:val="en-GB"/>
        </w:rPr>
        <w:t>stock company with variable capital may</w:t>
      </w:r>
      <w:r w:rsidRPr="001E4D1C" w:rsidR="00DB2227">
        <w:rPr>
          <w:rFonts w:ascii="Times New Roman" w:hAnsi="Times New Roman" w:cs="Times New Roman"/>
          <w:lang w:val="en-GB"/>
        </w:rPr>
        <w:t xml:space="preserve"> only</w:t>
      </w:r>
      <w:r w:rsidRPr="001E4D1C">
        <w:rPr>
          <w:rFonts w:ascii="Times New Roman" w:hAnsi="Times New Roman" w:cs="Times New Roman"/>
          <w:lang w:val="en-GB"/>
        </w:rPr>
        <w:t xml:space="preserve"> be an investment fund.</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EC2258">
        <w:rPr>
          <w:rFonts w:ascii="Times New Roman" w:hAnsi="Times New Roman" w:cs="Times New Roman"/>
          <w:lang w:val="en-GB"/>
        </w:rPr>
        <w:t xml:space="preserve">governing </w:t>
      </w:r>
      <w:r w:rsidRPr="001E4D1C">
        <w:rPr>
          <w:rFonts w:ascii="Times New Roman" w:hAnsi="Times New Roman" w:cs="Times New Roman"/>
          <w:lang w:val="en-GB"/>
        </w:rPr>
        <w:t>director of a joint</w:t>
      </w:r>
      <w:r w:rsidRPr="001E4D1C" w:rsidR="00EC2258">
        <w:rPr>
          <w:rFonts w:ascii="Times New Roman" w:hAnsi="Times New Roman" w:cs="Times New Roman"/>
          <w:lang w:val="en-GB"/>
        </w:rPr>
        <w:t xml:space="preserve"> </w:t>
      </w:r>
      <w:r w:rsidRPr="001E4D1C">
        <w:rPr>
          <w:rFonts w:ascii="Times New Roman" w:hAnsi="Times New Roman" w:cs="Times New Roman"/>
          <w:lang w:val="en-GB"/>
        </w:rPr>
        <w:t xml:space="preserve">stock company with variable capital, which is an investment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shall have</w:t>
      </w:r>
      <w:r w:rsidRPr="001E4D1C" w:rsidR="00046267">
        <w:rPr>
          <w:rFonts w:ascii="Times New Roman" w:hAnsi="Times New Roman" w:cs="Times New Roman"/>
          <w:lang w:val="en-GB"/>
        </w:rPr>
        <w:t xml:space="preserve"> the power of</w:t>
      </w:r>
      <w:r w:rsidRPr="001E4D1C">
        <w:rPr>
          <w:rFonts w:ascii="Times New Roman" w:hAnsi="Times New Roman" w:cs="Times New Roman"/>
          <w:lang w:val="en-GB"/>
        </w:rPr>
        <w:t xml:space="preserve"> business management</w:t>
      </w:r>
      <w:r w:rsidRPr="001E4D1C" w:rsidR="00046267">
        <w:rPr>
          <w:rFonts w:ascii="Times New Roman" w:hAnsi="Times New Roman" w:cs="Times New Roman"/>
          <w:lang w:val="en-GB"/>
        </w:rPr>
        <w:t xml:space="preserve"> in a full scope</w:t>
      </w:r>
      <w:r w:rsidRPr="001E4D1C">
        <w:rPr>
          <w:rFonts w:ascii="Times New Roman" w:hAnsi="Times New Roman" w:cs="Times New Roman"/>
          <w:lang w:val="en-GB"/>
        </w:rPr>
        <w:t xml:space="preserve">. Only its </w:t>
      </w:r>
      <w:r w:rsidRPr="001E4D1C" w:rsidR="00046267">
        <w:rPr>
          <w:rFonts w:ascii="Times New Roman" w:hAnsi="Times New Roman" w:cs="Times New Roman"/>
          <w:lang w:val="en-GB"/>
        </w:rPr>
        <w:t xml:space="preserve">governing </w:t>
      </w:r>
      <w:r w:rsidRPr="001E4D1C">
        <w:rPr>
          <w:rFonts w:ascii="Times New Roman" w:hAnsi="Times New Roman" w:cs="Times New Roman"/>
          <w:lang w:val="en-GB"/>
        </w:rPr>
        <w:t>director also determines the basic focus of business management.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046267">
        <w:rPr>
          <w:rFonts w:ascii="Times New Roman" w:hAnsi="Times New Roman" w:cs="Times New Roman"/>
          <w:lang w:val="en-GB"/>
        </w:rPr>
        <w:t>The general meeting of a joint stock company with variable capital has the power to decide on the</w:t>
      </w:r>
      <w:r w:rsidRPr="001E4D1C">
        <w:rPr>
          <w:rFonts w:ascii="Times New Roman" w:hAnsi="Times New Roman" w:cs="Times New Roman"/>
          <w:lang w:val="en-GB"/>
        </w:rPr>
        <w:t xml:space="preserve"> election and dismissal of the </w:t>
      </w:r>
      <w:r w:rsidRPr="001E4D1C" w:rsidR="00046267">
        <w:rPr>
          <w:rFonts w:ascii="Times New Roman" w:hAnsi="Times New Roman" w:cs="Times New Roman"/>
          <w:lang w:val="en-GB"/>
        </w:rPr>
        <w:t xml:space="preserve">general </w:t>
      </w:r>
      <w:r w:rsidRPr="001E4D1C">
        <w:rPr>
          <w:rFonts w:ascii="Times New Roman" w:hAnsi="Times New Roman" w:cs="Times New Roman"/>
          <w:lang w:val="en-GB"/>
        </w:rPr>
        <w:t>director, as well as the approval of</w:t>
      </w:r>
      <w:r w:rsidRPr="001E4D1C" w:rsidR="00D47D82">
        <w:rPr>
          <w:rFonts w:ascii="Times New Roman" w:hAnsi="Times New Roman" w:cs="Times New Roman"/>
          <w:lang w:val="en-GB"/>
        </w:rPr>
        <w:t xml:space="preserve"> its </w:t>
      </w:r>
      <w:r w:rsidRPr="001E4D1C">
        <w:rPr>
          <w:rFonts w:ascii="Times New Roman" w:hAnsi="Times New Roman" w:cs="Times New Roman"/>
          <w:lang w:val="en-GB"/>
        </w:rPr>
        <w:t>contract on the performance of the office, including its changes</w:t>
      </w:r>
      <w:r w:rsidRPr="001E4D1C" w:rsidR="00F923C4">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EC2258">
        <w:rPr>
          <w:rFonts w:ascii="Times New Roman" w:hAnsi="Times New Roman" w:cs="Times New Roman"/>
          <w:lang w:val="en-GB"/>
        </w:rPr>
        <w:t>The governing director of a joint stock company with variable capital may be a legal person whose empowered representative</w:t>
      </w:r>
      <w:r w:rsidRPr="001E4D1C" w:rsidR="00F923C4">
        <w:rPr>
          <w:rFonts w:ascii="Times New Roman" w:hAnsi="Times New Roman" w:cs="Times New Roman"/>
          <w:lang w:val="en-GB"/>
        </w:rPr>
        <w:t xml:space="preserve"> or representatives</w:t>
      </w:r>
      <w:r w:rsidRPr="001E4D1C" w:rsidR="00EC2258">
        <w:rPr>
          <w:rFonts w:ascii="Times New Roman" w:hAnsi="Times New Roman" w:cs="Times New Roman"/>
          <w:lang w:val="en-GB"/>
        </w:rPr>
        <w:t xml:space="preserve"> fulfils the conditions laid down by the Act or another legal regulation for the membership on a board of directors. The empowered representative </w:t>
      </w:r>
      <w:r w:rsidRPr="001E4D1C" w:rsidR="00F923C4">
        <w:rPr>
          <w:rFonts w:ascii="Times New Roman" w:hAnsi="Times New Roman" w:cs="Times New Roman"/>
          <w:lang w:val="en-GB"/>
        </w:rPr>
        <w:t>must</w:t>
      </w:r>
      <w:r w:rsidRPr="001E4D1C" w:rsidR="00EC2258">
        <w:rPr>
          <w:rFonts w:ascii="Times New Roman" w:hAnsi="Times New Roman" w:cs="Times New Roman"/>
          <w:lang w:val="en-GB"/>
        </w:rPr>
        <w:t xml:space="preserve"> however not </w:t>
      </w:r>
      <w:r w:rsidRPr="001E4D1C" w:rsidR="00F923C4">
        <w:rPr>
          <w:rFonts w:ascii="Times New Roman" w:hAnsi="Times New Roman" w:cs="Times New Roman"/>
          <w:lang w:val="en-GB"/>
        </w:rPr>
        <w:t xml:space="preserve">at the same time </w:t>
      </w:r>
      <w:r w:rsidRPr="001E4D1C" w:rsidR="00EC2258">
        <w:rPr>
          <w:rFonts w:ascii="Times New Roman" w:hAnsi="Times New Roman" w:cs="Times New Roman"/>
          <w:lang w:val="en-GB"/>
        </w:rPr>
        <w:t>be a chairman of the board of directors of this company.</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155</w:t>
      </w:r>
    </w:p>
    <w:p w:rsidR="00937408" w:rsidRPr="001E4D1C" w:rsidP="001A08E4">
      <w:pPr>
        <w:keepNext/>
        <w:keepLines/>
        <w:widowControl w:val="0"/>
        <w:spacing w:after="0" w:line="240" w:lineRule="auto"/>
        <w:ind w:firstLine="708"/>
        <w:jc w:val="center"/>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Registered</w:t>
      </w:r>
      <w:r w:rsidRPr="001E4D1C">
        <w:rPr>
          <w:rFonts w:ascii="Times New Roman" w:hAnsi="Times New Roman" w:cs="Times New Roman"/>
          <w:b/>
          <w:lang w:val="en-GB"/>
        </w:rPr>
        <w:t xml:space="preserve"> capital</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registered capital of a </w:t>
      </w:r>
      <w:r w:rsidRPr="001E4D1C" w:rsidR="007F1664">
        <w:rPr>
          <w:rFonts w:ascii="Times New Roman" w:hAnsi="Times New Roman" w:cs="Times New Roman"/>
          <w:lang w:val="en-GB"/>
        </w:rPr>
        <w:t>joint</w:t>
      </w:r>
      <w:r w:rsidRPr="001E4D1C" w:rsidR="00533648">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 with </w:t>
      </w:r>
      <w:r w:rsidRPr="001E4D1C" w:rsidR="00533648">
        <w:rPr>
          <w:rFonts w:ascii="Times New Roman" w:hAnsi="Times New Roman" w:cs="Times New Roman"/>
          <w:lang w:val="en-GB"/>
        </w:rPr>
        <w:t xml:space="preserve">variable </w:t>
      </w:r>
      <w:r w:rsidRPr="001E4D1C">
        <w:rPr>
          <w:rFonts w:ascii="Times New Roman" w:hAnsi="Times New Roman" w:cs="Times New Roman"/>
          <w:lang w:val="en-GB"/>
        </w:rPr>
        <w:t xml:space="preserve">capital shall be equal to its </w:t>
      </w:r>
      <w:r w:rsidRPr="001E4D1C" w:rsidR="00533648">
        <w:rPr>
          <w:rFonts w:ascii="Times New Roman" w:hAnsi="Times New Roman" w:cs="Times New Roman"/>
          <w:lang w:val="en-GB"/>
        </w:rPr>
        <w:t xml:space="preserve">fund </w:t>
      </w:r>
      <w:r w:rsidRPr="001E4D1C">
        <w:rPr>
          <w:rFonts w:ascii="Times New Roman" w:hAnsi="Times New Roman" w:cs="Times New Roman"/>
          <w:lang w:val="en-GB"/>
        </w:rPr>
        <w:t xml:space="preserve">capital. </w:t>
      </w:r>
      <w:r w:rsidRPr="001E4D1C" w:rsidR="00533648">
        <w:rPr>
          <w:rFonts w:ascii="Times New Roman" w:hAnsi="Times New Roman" w:cs="Times New Roman"/>
          <w:lang w:val="en-GB"/>
        </w:rPr>
        <w:t>The amount contributed by way of subscription of founders’ shares is entered as registered capital in the Commercial Register (</w:t>
      </w:r>
      <w:r w:rsidRPr="001E4D1C" w:rsidR="00A733C3">
        <w:rPr>
          <w:rFonts w:ascii="Times New Roman" w:hAnsi="Times New Roman" w:cs="Times New Roman"/>
          <w:lang w:val="en-GB"/>
        </w:rPr>
        <w:t xml:space="preserve">entered </w:t>
      </w:r>
      <w:r w:rsidRPr="001E4D1C" w:rsidR="00533648">
        <w:rPr>
          <w:rFonts w:ascii="Times New Roman" w:hAnsi="Times New Roman" w:cs="Times New Roman"/>
          <w:lang w:val="en-GB"/>
        </w:rPr>
        <w:t xml:space="preserve">registered capital); </w:t>
      </w:r>
      <w:r w:rsidRPr="001E4D1C" w:rsidR="00A733C3">
        <w:rPr>
          <w:rFonts w:ascii="Times New Roman" w:hAnsi="Times New Roman" w:cs="Times New Roman"/>
          <w:lang w:val="en-GB"/>
        </w:rPr>
        <w:t xml:space="preserve">the entered </w:t>
      </w:r>
      <w:r w:rsidRPr="001E4D1C" w:rsidR="00533648">
        <w:rPr>
          <w:rFonts w:ascii="Times New Roman" w:hAnsi="Times New Roman" w:cs="Times New Roman"/>
          <w:lang w:val="en-GB"/>
        </w:rPr>
        <w:t xml:space="preserve">registered capital </w:t>
      </w:r>
      <w:r w:rsidRPr="001E4D1C" w:rsidR="00A733C3">
        <w:rPr>
          <w:rFonts w:ascii="Times New Roman" w:hAnsi="Times New Roman" w:cs="Times New Roman"/>
          <w:lang w:val="en-GB"/>
        </w:rPr>
        <w:t>shall</w:t>
      </w:r>
      <w:r w:rsidRPr="001E4D1C" w:rsidR="00533648">
        <w:rPr>
          <w:rFonts w:ascii="Times New Roman" w:hAnsi="Times New Roman" w:cs="Times New Roman"/>
          <w:lang w:val="en-GB"/>
        </w:rPr>
        <w:t xml:space="preserve"> be inscribed in the </w:t>
      </w:r>
      <w:r w:rsidRPr="001E4D1C" w:rsidR="00A2602D">
        <w:rPr>
          <w:rFonts w:ascii="Times New Roman" w:hAnsi="Times New Roman" w:cs="Times New Roman"/>
          <w:lang w:val="en-GB"/>
        </w:rPr>
        <w:t xml:space="preserve">articles of association </w:t>
      </w:r>
      <w:r w:rsidRPr="001E4D1C" w:rsidR="00A733C3">
        <w:rPr>
          <w:rFonts w:ascii="Times New Roman" w:hAnsi="Times New Roman" w:cs="Times New Roman"/>
          <w:lang w:val="en-GB"/>
        </w:rPr>
        <w:t>instead of the registered capital</w:t>
      </w:r>
      <w:r w:rsidRPr="001E4D1C" w:rsidR="00533648">
        <w:rPr>
          <w:rFonts w:ascii="Times New Roman" w:hAnsi="Times New Roman" w:cs="Times New Roman"/>
          <w:lang w:val="en-GB"/>
        </w:rPr>
        <w:t>.</w:t>
      </w:r>
      <w:r w:rsidRPr="001E4D1C" w:rsidR="001A33F3">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w:t>
      </w:r>
      <w:r w:rsidRPr="001E4D1C" w:rsidR="00A733C3">
        <w:rPr>
          <w:rFonts w:ascii="Times New Roman" w:hAnsi="Times New Roman" w:cs="Times New Roman"/>
          <w:lang w:val="en-GB"/>
        </w:rPr>
        <w:t xml:space="preserve"> amount of the entered</w:t>
      </w:r>
      <w:r w:rsidRPr="001E4D1C">
        <w:rPr>
          <w:rFonts w:ascii="Times New Roman" w:hAnsi="Times New Roman" w:cs="Times New Roman"/>
          <w:lang w:val="en-GB"/>
        </w:rPr>
        <w:t xml:space="preserve"> registered capital of a </w:t>
      </w:r>
      <w:r w:rsidRPr="001E4D1C" w:rsidR="007F1664">
        <w:rPr>
          <w:rFonts w:ascii="Times New Roman" w:hAnsi="Times New Roman" w:cs="Times New Roman"/>
          <w:lang w:val="en-GB"/>
        </w:rPr>
        <w:t>joint</w:t>
      </w:r>
      <w:r w:rsidRPr="001E4D1C" w:rsidR="00A733C3">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 with variable capit</w:t>
      </w:r>
      <w:r w:rsidRPr="001E4D1C" w:rsidR="00684B94">
        <w:rPr>
          <w:rFonts w:ascii="Times New Roman" w:hAnsi="Times New Roman" w:cs="Times New Roman"/>
          <w:lang w:val="en-GB"/>
        </w:rPr>
        <w:t>al is at least CZK 1 or EUR 1</w:t>
      </w:r>
      <w:r w:rsidRPr="001E4D1C" w:rsidR="00A733C3">
        <w:rPr>
          <w:rFonts w:ascii="Times New Roman" w:hAnsi="Times New Roman" w:cs="Times New Roman"/>
          <w:lang w:val="en-GB"/>
        </w:rPr>
        <w:t>;</w:t>
      </w:r>
      <w:r w:rsidRPr="001E4D1C" w:rsidR="00684B94">
        <w:rPr>
          <w:rFonts w:ascii="Times New Roman" w:hAnsi="Times New Roman" w:cs="Times New Roman"/>
          <w:lang w:val="en-GB"/>
        </w:rPr>
        <w:t xml:space="preserve"> t</w:t>
      </w:r>
      <w:r w:rsidRPr="001E4D1C">
        <w:rPr>
          <w:rFonts w:ascii="Times New Roman" w:hAnsi="Times New Roman" w:cs="Times New Roman"/>
          <w:lang w:val="en-GB"/>
        </w:rPr>
        <w:t xml:space="preserve">he provisions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24</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A733C3">
        <w:rPr>
          <w:rFonts w:ascii="Times New Roman" w:hAnsi="Times New Roman" w:cs="Times New Roman"/>
          <w:lang w:val="en-GB"/>
        </w:rPr>
        <w:t>a</w:t>
      </w:r>
      <w:r w:rsidRPr="001E4D1C">
        <w:rPr>
          <w:rFonts w:ascii="Times New Roman" w:hAnsi="Times New Roman" w:cs="Times New Roman"/>
          <w:lang w:val="en-GB"/>
        </w:rPr>
        <w:t xml:space="preserve">ct </w:t>
      </w:r>
      <w:r w:rsidRPr="001E4D1C" w:rsidR="00A733C3">
        <w:rPr>
          <w:rFonts w:ascii="Times New Roman" w:hAnsi="Times New Roman" w:cs="Times New Roman"/>
          <w:lang w:val="en-GB"/>
        </w:rPr>
        <w:t xml:space="preserve">regulating legal relations of commercial companies and cooperatives </w:t>
      </w:r>
      <w:r w:rsidRPr="001E4D1C">
        <w:rPr>
          <w:rFonts w:ascii="Times New Roman" w:hAnsi="Times New Roman" w:cs="Times New Roman"/>
          <w:lang w:val="en-GB"/>
        </w:rPr>
        <w:t>shall not apply to the</w:t>
      </w:r>
      <w:r w:rsidRPr="001E4D1C" w:rsidR="00664C8B">
        <w:rPr>
          <w:rFonts w:ascii="Times New Roman" w:hAnsi="Times New Roman" w:cs="Times New Roman"/>
          <w:lang w:val="en-GB"/>
        </w:rPr>
        <w:t xml:space="preserve"> </w:t>
      </w:r>
      <w:r w:rsidRPr="001E4D1C">
        <w:rPr>
          <w:rFonts w:ascii="Times New Roman" w:hAnsi="Times New Roman" w:cs="Times New Roman"/>
          <w:lang w:val="en-GB"/>
        </w:rPr>
        <w:t>registered capital of a joint</w:t>
      </w:r>
      <w:r w:rsidRPr="001E4D1C" w:rsidR="00664C8B">
        <w:rPr>
          <w:rFonts w:ascii="Times New Roman" w:hAnsi="Times New Roman" w:cs="Times New Roman"/>
          <w:lang w:val="en-GB"/>
        </w:rPr>
        <w:t xml:space="preserve"> </w:t>
      </w:r>
      <w:r w:rsidRPr="001E4D1C">
        <w:rPr>
          <w:rFonts w:ascii="Times New Roman" w:hAnsi="Times New Roman" w:cs="Times New Roman"/>
          <w:lang w:val="en-GB"/>
        </w:rPr>
        <w:t>stock company</w:t>
      </w:r>
      <w:r w:rsidRPr="001E4D1C" w:rsidR="007F1664">
        <w:rPr>
          <w:rFonts w:ascii="Times New Roman" w:hAnsi="Times New Roman" w:cs="Times New Roman"/>
          <w:lang w:val="en-GB"/>
        </w:rPr>
        <w:t xml:space="preserve"> with variable capital</w:t>
      </w:r>
      <w:r w:rsidRPr="001E4D1C">
        <w:rPr>
          <w:rFonts w:ascii="Times New Roman" w:hAnsi="Times New Roman" w:cs="Times New Roman"/>
          <w:lang w:val="en-GB"/>
        </w:rPr>
        <w:t>.</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156</w:t>
      </w:r>
    </w:p>
    <w:p w:rsidR="00937408" w:rsidRPr="001E4D1C" w:rsidP="001A08E4">
      <w:pPr>
        <w:keepNext/>
        <w:keepLines/>
        <w:widowControl w:val="0"/>
        <w:spacing w:after="0" w:line="240" w:lineRule="auto"/>
        <w:ind w:firstLine="708"/>
        <w:jc w:val="center"/>
        <w:rPr>
          <w:rFonts w:ascii="Times New Roman" w:hAnsi="Times New Roman" w:cs="Times New Roman"/>
          <w:lang w:val="en-GB"/>
        </w:rPr>
      </w:pPr>
    </w:p>
    <w:p w:rsidR="009374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Content of the </w:t>
      </w:r>
      <w:r w:rsidRPr="001E4D1C" w:rsidR="00A2602D">
        <w:rPr>
          <w:rFonts w:ascii="Times New Roman" w:hAnsi="Times New Roman" w:cs="Times New Roman"/>
          <w:b/>
          <w:lang w:val="en-GB"/>
        </w:rPr>
        <w:t>articles of association</w:t>
      </w:r>
      <w:r w:rsidRPr="001E4D1C" w:rsidR="001A33F3">
        <w:rPr>
          <w:rFonts w:ascii="Times New Roman" w:hAnsi="Times New Roman" w:cs="Times New Roman"/>
          <w:b/>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w:t>
      </w:r>
      <w:r w:rsidRPr="001E4D1C" w:rsidR="001A33F3">
        <w:rPr>
          <w:rFonts w:ascii="Times New Roman" w:hAnsi="Times New Roman" w:cs="Times New Roman"/>
          <w:lang w:val="en-GB"/>
        </w:rPr>
        <w:t xml:space="preserve"> </w:t>
      </w:r>
      <w:r w:rsidRPr="001E4D1C" w:rsidR="00A2602D">
        <w:rPr>
          <w:rFonts w:ascii="Times New Roman" w:hAnsi="Times New Roman" w:cs="Times New Roman"/>
          <w:lang w:val="en-GB"/>
        </w:rPr>
        <w:t>articles of association</w:t>
      </w:r>
      <w:r w:rsidRPr="001E4D1C">
        <w:rPr>
          <w:rFonts w:ascii="Times New Roman" w:hAnsi="Times New Roman" w:cs="Times New Roman"/>
          <w:lang w:val="en-GB"/>
        </w:rPr>
        <w:t xml:space="preserve"> of a joint</w:t>
      </w:r>
      <w:r w:rsidRPr="001E4D1C" w:rsidR="005518C5">
        <w:rPr>
          <w:rFonts w:ascii="Times New Roman" w:hAnsi="Times New Roman" w:cs="Times New Roman"/>
          <w:lang w:val="en-GB"/>
        </w:rPr>
        <w:t xml:space="preserve"> </w:t>
      </w:r>
      <w:r w:rsidRPr="001E4D1C">
        <w:rPr>
          <w:rFonts w:ascii="Times New Roman" w:hAnsi="Times New Roman" w:cs="Times New Roman"/>
          <w:lang w:val="en-GB"/>
        </w:rPr>
        <w:t xml:space="preserve">stock company </w:t>
      </w:r>
      <w:r w:rsidRPr="001E4D1C" w:rsidR="007F1664">
        <w:rPr>
          <w:rFonts w:ascii="Times New Roman" w:hAnsi="Times New Roman" w:cs="Times New Roman"/>
          <w:lang w:val="en-GB"/>
        </w:rPr>
        <w:t xml:space="preserve">with variable capital </w:t>
      </w:r>
      <w:r w:rsidRPr="001E4D1C" w:rsidR="005518C5">
        <w:rPr>
          <w:rFonts w:ascii="Times New Roman" w:hAnsi="Times New Roman" w:cs="Times New Roman"/>
          <w:lang w:val="en-GB"/>
        </w:rPr>
        <w:t>further contain</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sidR="005518C5">
        <w:rPr>
          <w:rFonts w:ascii="Times New Roman" w:hAnsi="Times New Roman" w:cs="Times New Roman"/>
          <w:lang w:val="en-GB"/>
        </w:rPr>
        <w:t>the information whether the company may create sub-funds,</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sidR="005518C5">
        <w:rPr>
          <w:rFonts w:ascii="Times New Roman" w:hAnsi="Times New Roman" w:cs="Times New Roman"/>
          <w:lang w:val="en-GB"/>
        </w:rPr>
        <w:t xml:space="preserve">the manner of determining remuneration for its management and administration as an investment fund,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Pr>
          <w:rFonts w:ascii="Times New Roman" w:hAnsi="Times New Roman" w:cs="Times New Roman"/>
          <w:lang w:val="en-GB"/>
        </w:rPr>
        <w:t xml:space="preserve">the determination of the types of costs that may arise in connection with </w:t>
      </w:r>
      <w:r w:rsidRPr="001E4D1C" w:rsidR="00D73F81">
        <w:rPr>
          <w:rFonts w:ascii="Times New Roman" w:hAnsi="Times New Roman" w:cs="Times New Roman"/>
          <w:lang w:val="en-GB"/>
        </w:rPr>
        <w:t>the performance of its</w:t>
      </w:r>
      <w:r w:rsidRPr="001E4D1C">
        <w:rPr>
          <w:rFonts w:ascii="Times New Roman" w:hAnsi="Times New Roman" w:cs="Times New Roman"/>
          <w:lang w:val="en-GB"/>
        </w:rPr>
        <w:t xml:space="preserve"> management and its admini</w:t>
      </w:r>
      <w:r w:rsidRPr="001E4D1C" w:rsidR="00684B94">
        <w:rPr>
          <w:rFonts w:ascii="Times New Roman" w:hAnsi="Times New Roman" w:cs="Times New Roman"/>
          <w:lang w:val="en-GB"/>
        </w:rPr>
        <w:t>stration as an investment fund,</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Pr>
          <w:rFonts w:ascii="Times New Roman" w:hAnsi="Times New Roman" w:cs="Times New Roman"/>
          <w:lang w:val="en-GB"/>
        </w:rPr>
        <w:t xml:space="preserve">principles of </w:t>
      </w:r>
      <w:r w:rsidRPr="001E4D1C" w:rsidR="00D73F81">
        <w:rPr>
          <w:rFonts w:ascii="Times New Roman" w:hAnsi="Times New Roman" w:cs="Times New Roman"/>
          <w:lang w:val="en-GB"/>
        </w:rPr>
        <w:t xml:space="preserve">asset </w:t>
      </w:r>
      <w:r w:rsidRPr="001E4D1C">
        <w:rPr>
          <w:rFonts w:ascii="Times New Roman" w:hAnsi="Times New Roman" w:cs="Times New Roman"/>
          <w:lang w:val="en-GB"/>
        </w:rPr>
        <w:t>management and the rules go</w:t>
      </w:r>
      <w:r w:rsidRPr="001E4D1C" w:rsidR="00684B94">
        <w:rPr>
          <w:rFonts w:ascii="Times New Roman" w:hAnsi="Times New Roman" w:cs="Times New Roman"/>
          <w:lang w:val="en-GB"/>
        </w:rPr>
        <w:t xml:space="preserve">verning </w:t>
      </w:r>
      <w:r w:rsidRPr="001E4D1C" w:rsidR="00D73F81">
        <w:rPr>
          <w:rFonts w:ascii="Times New Roman" w:hAnsi="Times New Roman" w:cs="Times New Roman"/>
          <w:lang w:val="en-GB"/>
        </w:rPr>
        <w:t xml:space="preserve">payment of profit shares,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sidR="00423476">
        <w:rPr>
          <w:rFonts w:ascii="Times New Roman" w:hAnsi="Times New Roman" w:cs="Times New Roman"/>
          <w:lang w:val="en-GB"/>
        </w:rPr>
        <w:t xml:space="preserve">the manner of determining the actual value of investment shares and the frequency of such determining,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Pr>
          <w:rFonts w:ascii="Times New Roman" w:hAnsi="Times New Roman" w:cs="Times New Roman"/>
          <w:lang w:val="en-GB"/>
        </w:rPr>
        <w:t>procedures and conditions for the issu</w:t>
      </w:r>
      <w:r w:rsidRPr="001E4D1C" w:rsidR="00423476">
        <w:rPr>
          <w:rFonts w:ascii="Times New Roman" w:hAnsi="Times New Roman" w:cs="Times New Roman"/>
          <w:lang w:val="en-GB"/>
        </w:rPr>
        <w:t>ing</w:t>
      </w:r>
      <w:r w:rsidRPr="001E4D1C">
        <w:rPr>
          <w:rFonts w:ascii="Times New Roman" w:hAnsi="Times New Roman" w:cs="Times New Roman"/>
          <w:lang w:val="en-GB"/>
        </w:rPr>
        <w:t xml:space="preserve"> and r</w:t>
      </w:r>
      <w:r w:rsidRPr="001E4D1C" w:rsidR="00684B94">
        <w:rPr>
          <w:rFonts w:ascii="Times New Roman" w:hAnsi="Times New Roman" w:cs="Times New Roman"/>
          <w:lang w:val="en-GB"/>
        </w:rPr>
        <w:t>ede</w:t>
      </w:r>
      <w:r w:rsidRPr="001E4D1C" w:rsidR="00423476">
        <w:rPr>
          <w:rFonts w:ascii="Times New Roman" w:hAnsi="Times New Roman" w:cs="Times New Roman"/>
          <w:lang w:val="en-GB"/>
        </w:rPr>
        <w:t>eming</w:t>
      </w:r>
      <w:r w:rsidRPr="001E4D1C" w:rsidR="00684B94">
        <w:rPr>
          <w:rFonts w:ascii="Times New Roman" w:hAnsi="Times New Roman" w:cs="Times New Roman"/>
          <w:lang w:val="en-GB"/>
        </w:rPr>
        <w:t xml:space="preserve"> of investment shares,</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Pr>
          <w:rFonts w:ascii="Times New Roman" w:hAnsi="Times New Roman" w:cs="Times New Roman"/>
          <w:lang w:val="en-GB"/>
        </w:rPr>
        <w:t xml:space="preserve">the determination </w:t>
      </w:r>
      <w:r w:rsidRPr="001E4D1C" w:rsidR="00E6623D">
        <w:rPr>
          <w:rFonts w:ascii="Times New Roman" w:hAnsi="Times New Roman" w:cs="Times New Roman"/>
          <w:lang w:val="en-GB"/>
        </w:rPr>
        <w:t xml:space="preserve">of the lowest and highest limit of registered capital in which the company issue and redeem investment shares, and </w:t>
      </w:r>
    </w:p>
    <w:p w:rsidR="009374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684B94">
        <w:rPr>
          <w:rFonts w:ascii="Times New Roman" w:hAnsi="Times New Roman" w:cs="Times New Roman"/>
          <w:lang w:val="en-GB"/>
        </w:rPr>
        <w:tab/>
      </w:r>
      <w:r w:rsidRPr="001E4D1C" w:rsidR="00E6623D">
        <w:rPr>
          <w:rFonts w:ascii="Times New Roman" w:hAnsi="Times New Roman" w:cs="Times New Roman"/>
          <w:lang w:val="en-GB"/>
        </w:rPr>
        <w:t xml:space="preserve">the manner of notifying the intention of any of the owners of founders’ shares to transfer </w:t>
      </w:r>
      <w:r w:rsidRPr="001E4D1C" w:rsidR="00357CB4">
        <w:rPr>
          <w:rFonts w:ascii="Times New Roman" w:hAnsi="Times New Roman" w:cs="Times New Roman"/>
          <w:lang w:val="en-GB"/>
        </w:rPr>
        <w:t>such</w:t>
      </w:r>
      <w:r w:rsidRPr="001E4D1C" w:rsidR="00E6623D">
        <w:rPr>
          <w:rFonts w:ascii="Times New Roman" w:hAnsi="Times New Roman" w:cs="Times New Roman"/>
          <w:lang w:val="en-GB"/>
        </w:rPr>
        <w:t xml:space="preserve"> shares </w:t>
      </w:r>
      <w:r w:rsidRPr="001E4D1C" w:rsidR="00775C32">
        <w:rPr>
          <w:rFonts w:ascii="Times New Roman" w:hAnsi="Times New Roman" w:cs="Times New Roman"/>
          <w:lang w:val="en-GB"/>
        </w:rPr>
        <w:t>[</w:t>
      </w:r>
      <w:r w:rsidRPr="001E4D1C" w:rsidR="00E6623D">
        <w:rPr>
          <w:rFonts w:ascii="Times New Roman" w:hAnsi="Times New Roman" w:cs="Times New Roman"/>
          <w:lang w:val="en-GB"/>
        </w:rPr>
        <w:t>Section 160 (1)</w:t>
      </w:r>
      <w:r w:rsidRPr="001E4D1C" w:rsidR="00775C32">
        <w:rPr>
          <w:rFonts w:ascii="Times New Roman" w:hAnsi="Times New Roman" w:cs="Times New Roman"/>
          <w:lang w:val="en-GB"/>
        </w:rPr>
        <w:t>]</w:t>
      </w:r>
      <w:r w:rsidRPr="001E4D1C" w:rsidR="00E6623D">
        <w:rPr>
          <w:rFonts w:ascii="Times New Roman" w:hAnsi="Times New Roman" w:cs="Times New Roman"/>
          <w:lang w:val="en-GB"/>
        </w:rPr>
        <w:t>.</w:t>
      </w:r>
      <w:r w:rsidRPr="001E4D1C" w:rsidR="001A33F3">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A2602D">
        <w:rPr>
          <w:rFonts w:ascii="Times New Roman" w:hAnsi="Times New Roman" w:cs="Times New Roman"/>
          <w:lang w:val="en-GB"/>
        </w:rPr>
        <w:t xml:space="preserve">articles of association </w:t>
      </w:r>
      <w:r w:rsidRPr="001E4D1C">
        <w:rPr>
          <w:rFonts w:ascii="Times New Roman" w:hAnsi="Times New Roman" w:cs="Times New Roman"/>
          <w:lang w:val="en-GB"/>
        </w:rPr>
        <w:t xml:space="preserve">allow the possibility of creating sub-funds, it shall also determine the rules for their creation and the rules for the reimbursement of costs that may arise in connection with </w:t>
      </w:r>
      <w:r w:rsidRPr="001E4D1C" w:rsidR="00CB72A2">
        <w:rPr>
          <w:rFonts w:ascii="Times New Roman" w:hAnsi="Times New Roman" w:cs="Times New Roman"/>
          <w:lang w:val="en-GB"/>
        </w:rPr>
        <w:t xml:space="preserve">performance of their </w:t>
      </w:r>
      <w:r w:rsidRPr="001E4D1C">
        <w:rPr>
          <w:rFonts w:ascii="Times New Roman" w:hAnsi="Times New Roman" w:cs="Times New Roman"/>
          <w:lang w:val="en-GB"/>
        </w:rPr>
        <w:t>management and administration.</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74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provisions of the </w:t>
      </w:r>
      <w:r w:rsidRPr="001E4D1C" w:rsidR="00CB72A2">
        <w:rPr>
          <w:rFonts w:ascii="Times New Roman" w:hAnsi="Times New Roman" w:cs="Times New Roman"/>
          <w:lang w:val="en-GB"/>
        </w:rPr>
        <w:t>a</w:t>
      </w:r>
      <w:r w:rsidRPr="001E4D1C">
        <w:rPr>
          <w:rFonts w:ascii="Times New Roman" w:hAnsi="Times New Roman" w:cs="Times New Roman"/>
          <w:lang w:val="en-GB"/>
        </w:rPr>
        <w:t xml:space="preserve">ct </w:t>
      </w:r>
      <w:r w:rsidRPr="001E4D1C" w:rsidR="00CB72A2">
        <w:rPr>
          <w:rFonts w:ascii="Times New Roman" w:hAnsi="Times New Roman" w:cs="Times New Roman"/>
          <w:lang w:val="en-GB"/>
        </w:rPr>
        <w:t xml:space="preserve">regulating legal relations of commercial companies and cooperatives shall not apply to </w:t>
      </w:r>
      <w:r w:rsidRPr="001E4D1C" w:rsidR="00894F0D">
        <w:rPr>
          <w:rFonts w:ascii="Times New Roman" w:hAnsi="Times New Roman" w:cs="Times New Roman"/>
          <w:lang w:val="en-GB"/>
        </w:rPr>
        <w:t>the stating</w:t>
      </w:r>
      <w:r w:rsidRPr="001E4D1C">
        <w:rPr>
          <w:rFonts w:ascii="Times New Roman" w:hAnsi="Times New Roman" w:cs="Times New Roman"/>
          <w:lang w:val="en-GB"/>
        </w:rPr>
        <w:t xml:space="preserve"> of the number of shares and the total number of votes in the company in</w:t>
      </w:r>
      <w:r w:rsidRPr="001E4D1C" w:rsidR="001A33F3">
        <w:rPr>
          <w:rFonts w:ascii="Times New Roman" w:hAnsi="Times New Roman" w:cs="Times New Roman"/>
          <w:lang w:val="en-GB"/>
        </w:rPr>
        <w:t xml:space="preserve"> </w:t>
      </w:r>
      <w:r w:rsidRPr="001E4D1C" w:rsidR="00A2602D">
        <w:rPr>
          <w:rFonts w:ascii="Times New Roman" w:hAnsi="Times New Roman" w:cs="Times New Roman"/>
          <w:lang w:val="en-GB"/>
        </w:rPr>
        <w:t xml:space="preserve">articles of association </w:t>
      </w:r>
      <w:r w:rsidRPr="001E4D1C">
        <w:rPr>
          <w:rFonts w:ascii="Times New Roman" w:hAnsi="Times New Roman" w:cs="Times New Roman"/>
          <w:lang w:val="en-GB"/>
        </w:rPr>
        <w:t xml:space="preserve">shall not apply to a </w:t>
      </w:r>
      <w:r w:rsidRPr="001E4D1C" w:rsidR="007F1664">
        <w:rPr>
          <w:rFonts w:ascii="Times New Roman" w:hAnsi="Times New Roman" w:cs="Times New Roman"/>
          <w:lang w:val="en-GB"/>
        </w:rPr>
        <w:t>joint</w:t>
      </w:r>
      <w:r w:rsidRPr="001E4D1C" w:rsidR="00894F0D">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 with variable capital.</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157</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provisions of the </w:t>
      </w:r>
      <w:r w:rsidRPr="001E4D1C" w:rsidR="002C1010">
        <w:rPr>
          <w:rFonts w:ascii="Times New Roman" w:hAnsi="Times New Roman" w:cs="Times New Roman"/>
          <w:lang w:val="en-GB"/>
        </w:rPr>
        <w:t>a</w:t>
      </w:r>
      <w:r w:rsidRPr="001E4D1C">
        <w:rPr>
          <w:rFonts w:ascii="Times New Roman" w:hAnsi="Times New Roman" w:cs="Times New Roman"/>
          <w:lang w:val="en-GB"/>
        </w:rPr>
        <w:t xml:space="preserve">ct </w:t>
      </w:r>
      <w:r w:rsidRPr="001E4D1C" w:rsidR="002C1010">
        <w:rPr>
          <w:rFonts w:ascii="Times New Roman" w:hAnsi="Times New Roman" w:cs="Times New Roman"/>
          <w:lang w:val="en-GB"/>
        </w:rPr>
        <w:t>regulating legal relations of commercial companies and cooperatives</w:t>
      </w:r>
      <w:r w:rsidRPr="001E4D1C">
        <w:rPr>
          <w:rFonts w:ascii="Times New Roman" w:hAnsi="Times New Roman" w:cs="Times New Roman"/>
          <w:lang w:val="en-GB"/>
        </w:rPr>
        <w:t xml:space="preserve"> </w:t>
      </w:r>
      <w:r w:rsidRPr="001E4D1C" w:rsidR="002C1010">
        <w:rPr>
          <w:rFonts w:ascii="Times New Roman" w:hAnsi="Times New Roman" w:cs="Times New Roman"/>
          <w:lang w:val="en-GB"/>
        </w:rPr>
        <w:t xml:space="preserve">concerning the nominal value and provisions concerning the subscription and acquisition of own shares, financial assistance, issue price and share premium and concerning issuance of option certificates do not apply to a joint stock company with variable capital.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A joint</w:t>
      </w:r>
      <w:r w:rsidRPr="001E4D1C" w:rsidR="00281951">
        <w:rPr>
          <w:rFonts w:ascii="Times New Roman" w:hAnsi="Times New Roman" w:cs="Times New Roman"/>
          <w:lang w:val="en-GB"/>
        </w:rPr>
        <w:t xml:space="preserve"> </w:t>
      </w:r>
      <w:r w:rsidRPr="001E4D1C">
        <w:rPr>
          <w:rFonts w:ascii="Times New Roman" w:hAnsi="Times New Roman" w:cs="Times New Roman"/>
          <w:lang w:val="en-GB"/>
        </w:rPr>
        <w:t xml:space="preserve">stock company with variable capital, whose general meeting has decided to exclude investment shares from trading on a European regulated market, does not have to make a </w:t>
      </w:r>
      <w:r w:rsidRPr="001E4D1C" w:rsidR="000B6D97">
        <w:rPr>
          <w:rFonts w:ascii="Times New Roman" w:hAnsi="Times New Roman" w:cs="Times New Roman"/>
          <w:lang w:val="en-GB"/>
        </w:rPr>
        <w:t>public offer of a contract</w:t>
      </w:r>
      <w:r w:rsidRPr="001E4D1C">
        <w:rPr>
          <w:rFonts w:ascii="Times New Roman" w:hAnsi="Times New Roman" w:cs="Times New Roman"/>
          <w:lang w:val="en-GB"/>
        </w:rPr>
        <w:t>.</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7F1664">
        <w:rPr>
          <w:rFonts w:ascii="Times New Roman" w:hAnsi="Times New Roman" w:cs="Times New Roman"/>
          <w:lang w:val="en-GB"/>
        </w:rPr>
        <w:t>joint</w:t>
      </w:r>
      <w:r w:rsidRPr="001E4D1C" w:rsidR="00281951">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 with variable capital </w:t>
      </w:r>
      <w:r w:rsidRPr="001E4D1C" w:rsidR="00281951">
        <w:rPr>
          <w:rFonts w:ascii="Times New Roman" w:hAnsi="Times New Roman" w:cs="Times New Roman"/>
          <w:lang w:val="en-GB"/>
        </w:rPr>
        <w:t>does not have to</w:t>
      </w:r>
      <w:r w:rsidRPr="001E4D1C">
        <w:rPr>
          <w:rFonts w:ascii="Times New Roman" w:hAnsi="Times New Roman" w:cs="Times New Roman"/>
          <w:lang w:val="en-GB"/>
        </w:rPr>
        <w:t xml:space="preserve"> constitute a reserve fund.</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046E95" w:rsidRPr="001E4D1C" w:rsidP="001A08E4">
      <w:pPr>
        <w:keepNext/>
        <w:keepLines/>
        <w:widowControl w:val="0"/>
        <w:spacing w:after="0" w:line="240" w:lineRule="auto"/>
        <w:jc w:val="center"/>
        <w:rPr>
          <w:rFonts w:ascii="Times New Roman" w:hAnsi="Times New Roman" w:cs="Times New Roman"/>
          <w:b/>
          <w:lang w:val="en-GB"/>
        </w:rPr>
      </w:pPr>
    </w:p>
    <w:p w:rsidR="00AC0DAF"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Founders’ shares and investment shares</w:t>
      </w:r>
      <w:r w:rsidRPr="001E4D1C">
        <w:rPr>
          <w:rFonts w:ascii="Times New Roman" w:hAnsi="Times New Roman" w:cs="Times New Roman"/>
          <w:b/>
          <w:lang w:val="en-GB"/>
        </w:rPr>
        <w:t xml:space="preserve"> </w:t>
      </w:r>
    </w:p>
    <w:p w:rsidR="00BD1457" w:rsidRPr="001E4D1C" w:rsidP="001A08E4">
      <w:pPr>
        <w:keepNext/>
        <w:keepLines/>
        <w:widowControl w:val="0"/>
        <w:spacing w:after="0" w:line="240" w:lineRule="auto"/>
        <w:ind w:firstLine="708"/>
        <w:jc w:val="center"/>
        <w:rPr>
          <w:rFonts w:ascii="Times New Roman" w:hAnsi="Times New Roman" w:cs="Times New Roman"/>
          <w:lang w:val="en-GB"/>
        </w:rPr>
      </w:pPr>
    </w:p>
    <w:p w:rsidR="00BD145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158</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 joint</w:t>
      </w:r>
      <w:r w:rsidRPr="001E4D1C" w:rsidR="00033788">
        <w:rPr>
          <w:rFonts w:ascii="Times New Roman" w:hAnsi="Times New Roman" w:cs="Times New Roman"/>
          <w:lang w:val="en-GB"/>
        </w:rPr>
        <w:t xml:space="preserve"> </w:t>
      </w:r>
      <w:r w:rsidRPr="001E4D1C">
        <w:rPr>
          <w:rFonts w:ascii="Times New Roman" w:hAnsi="Times New Roman" w:cs="Times New Roman"/>
          <w:lang w:val="en-GB"/>
        </w:rPr>
        <w:t xml:space="preserve">stock company with variable capital issues shares as shares </w:t>
      </w:r>
      <w:r w:rsidRPr="001E4D1C" w:rsidR="00033788">
        <w:rPr>
          <w:rFonts w:ascii="Times New Roman" w:hAnsi="Times New Roman" w:cs="Times New Roman"/>
          <w:lang w:val="en-GB"/>
        </w:rPr>
        <w:t xml:space="preserve">without </w:t>
      </w:r>
      <w:r w:rsidRPr="001E4D1C">
        <w:rPr>
          <w:rFonts w:ascii="Times New Roman" w:hAnsi="Times New Roman" w:cs="Times New Roman"/>
          <w:lang w:val="en-GB"/>
        </w:rPr>
        <w:t>nominal value.</w:t>
      </w:r>
      <w:r w:rsidRPr="001E4D1C" w:rsidR="000B6D97">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F6A67">
        <w:rPr>
          <w:rFonts w:ascii="Times New Roman" w:hAnsi="Times New Roman" w:cs="Times New Roman"/>
          <w:lang w:val="en-GB"/>
        </w:rPr>
        <w:t>The f</w:t>
      </w:r>
      <w:r w:rsidRPr="001E4D1C" w:rsidR="00A26AD8">
        <w:rPr>
          <w:rFonts w:ascii="Times New Roman" w:hAnsi="Times New Roman" w:cs="Times New Roman"/>
          <w:lang w:val="en-GB"/>
        </w:rPr>
        <w:t>ounders’ shares of a joint stock company with variable capital are shares subscribed by the founde</w:t>
      </w:r>
      <w:r w:rsidRPr="001E4D1C" w:rsidR="007F6A67">
        <w:rPr>
          <w:rFonts w:ascii="Times New Roman" w:hAnsi="Times New Roman" w:cs="Times New Roman"/>
          <w:lang w:val="en-GB"/>
        </w:rPr>
        <w:t xml:space="preserve">rs of the joint </w:t>
      </w:r>
      <w:r w:rsidRPr="001E4D1C" w:rsidR="00A26AD8">
        <w:rPr>
          <w:rFonts w:ascii="Times New Roman" w:hAnsi="Times New Roman" w:cs="Times New Roman"/>
          <w:lang w:val="en-GB"/>
        </w:rPr>
        <w:t xml:space="preserve">stock company; </w:t>
      </w:r>
      <w:r w:rsidRPr="001E4D1C" w:rsidR="007F6A67">
        <w:rPr>
          <w:rFonts w:ascii="Times New Roman" w:hAnsi="Times New Roman" w:cs="Times New Roman"/>
          <w:lang w:val="en-GB"/>
        </w:rPr>
        <w:t xml:space="preserve">the </w:t>
      </w:r>
      <w:r w:rsidRPr="001E4D1C" w:rsidR="00A26AD8">
        <w:rPr>
          <w:rFonts w:ascii="Times New Roman" w:hAnsi="Times New Roman" w:cs="Times New Roman"/>
          <w:lang w:val="en-GB"/>
        </w:rPr>
        <w:t xml:space="preserve">founders’ shares remain to be also those founders’ shares subscribed by another person than the owner of the founders’ shares as none of these </w:t>
      </w:r>
      <w:r w:rsidRPr="001E4D1C" w:rsidR="002C5C26">
        <w:rPr>
          <w:rFonts w:ascii="Times New Roman" w:hAnsi="Times New Roman" w:cs="Times New Roman"/>
          <w:lang w:val="en-GB"/>
        </w:rPr>
        <w:t>owners</w:t>
      </w:r>
      <w:r w:rsidRPr="001E4D1C" w:rsidR="00A26AD8">
        <w:rPr>
          <w:rFonts w:ascii="Times New Roman" w:hAnsi="Times New Roman" w:cs="Times New Roman"/>
          <w:lang w:val="en-GB"/>
        </w:rPr>
        <w:t xml:space="preserve"> have exercised their pre-emption right according to Section 160, and the founders’ shares acquired by another person than the owner of the founder shares as none of these owners have exercised their pre-emption right for subscription of new founders’ shares according to Section 161.</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Other shares of a joint</w:t>
      </w:r>
      <w:r w:rsidRPr="001E4D1C" w:rsidR="002C5C26">
        <w:rPr>
          <w:rFonts w:ascii="Times New Roman" w:hAnsi="Times New Roman" w:cs="Times New Roman"/>
          <w:lang w:val="en-GB"/>
        </w:rPr>
        <w:t xml:space="preserve"> </w:t>
      </w:r>
      <w:r w:rsidRPr="001E4D1C">
        <w:rPr>
          <w:rFonts w:ascii="Times New Roman" w:hAnsi="Times New Roman" w:cs="Times New Roman"/>
          <w:lang w:val="en-GB"/>
        </w:rPr>
        <w:t>stock company with variable capital are investment shares.</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2C5C26">
        <w:rPr>
          <w:rFonts w:ascii="Times New Roman" w:hAnsi="Times New Roman" w:cs="Times New Roman"/>
          <w:lang w:val="en-GB"/>
        </w:rPr>
        <w:t xml:space="preserve">Founders’ share contains designation </w:t>
      </w:r>
      <w:r w:rsidRPr="001E4D1C" w:rsidR="006C4D31">
        <w:rPr>
          <w:rFonts w:ascii="Times New Roman" w:hAnsi="Times New Roman" w:cs="Times New Roman"/>
          <w:lang w:val="en-GB"/>
        </w:rPr>
        <w:t>that it is</w:t>
      </w:r>
      <w:r w:rsidRPr="001E4D1C" w:rsidR="002C5C26">
        <w:rPr>
          <w:rFonts w:ascii="Times New Roman" w:hAnsi="Times New Roman" w:cs="Times New Roman"/>
          <w:lang w:val="en-GB"/>
        </w:rPr>
        <w:t xml:space="preserve"> a founders’ share; investment share contains designation </w:t>
      </w:r>
      <w:r w:rsidRPr="001E4D1C" w:rsidR="006C4D31">
        <w:rPr>
          <w:rFonts w:ascii="Times New Roman" w:hAnsi="Times New Roman" w:cs="Times New Roman"/>
          <w:lang w:val="en-GB"/>
        </w:rPr>
        <w:t xml:space="preserve">that it is an </w:t>
      </w:r>
      <w:r w:rsidRPr="001E4D1C" w:rsidR="002C5C26">
        <w:rPr>
          <w:rFonts w:ascii="Times New Roman" w:hAnsi="Times New Roman" w:cs="Times New Roman"/>
          <w:lang w:val="en-GB"/>
        </w:rPr>
        <w:t xml:space="preserve">investment share and information from which it </w:t>
      </w:r>
      <w:r w:rsidRPr="001E4D1C" w:rsidR="0044725D">
        <w:rPr>
          <w:rFonts w:ascii="Times New Roman" w:hAnsi="Times New Roman" w:cs="Times New Roman"/>
          <w:lang w:val="en-GB"/>
        </w:rPr>
        <w:t>emerges</w:t>
      </w:r>
      <w:r w:rsidRPr="001E4D1C" w:rsidR="002C5C26">
        <w:rPr>
          <w:rFonts w:ascii="Times New Roman" w:hAnsi="Times New Roman" w:cs="Times New Roman"/>
          <w:lang w:val="en-GB"/>
        </w:rPr>
        <w:t xml:space="preserve"> whether it is a share with a voting right. </w:t>
      </w:r>
    </w:p>
    <w:p w:rsidR="00AC0DAF" w:rsidRPr="001E4D1C" w:rsidP="001A08E4">
      <w:pPr>
        <w:keepNext/>
        <w:keepLines/>
        <w:widowControl w:val="0"/>
        <w:spacing w:after="0" w:line="240" w:lineRule="auto"/>
        <w:ind w:firstLine="708"/>
        <w:jc w:val="center"/>
        <w:rPr>
          <w:rFonts w:ascii="Times New Roman" w:hAnsi="Times New Roman" w:cs="Times New Roman"/>
          <w:lang w:val="en-GB"/>
        </w:rPr>
      </w:pPr>
    </w:p>
    <w:p w:rsidR="001E4D1C">
      <w:pPr>
        <w:rPr>
          <w:rFonts w:ascii="Times New Roman" w:hAnsi="Times New Roman" w:cs="Times New Roman"/>
          <w:b/>
          <w:lang w:val="en-GB"/>
        </w:rPr>
      </w:pPr>
      <w:r>
        <w:rPr>
          <w:rFonts w:ascii="Times New Roman" w:hAnsi="Times New Roman" w:cs="Times New Roman"/>
          <w:b/>
          <w:lang w:val="en-GB"/>
        </w:rPr>
        <w:br w:type="page"/>
      </w:r>
    </w:p>
    <w:p w:rsidR="00D42F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Founders’ </w:t>
      </w:r>
      <w:r w:rsidRPr="001E4D1C" w:rsidR="00A11C5E">
        <w:rPr>
          <w:rFonts w:ascii="Times New Roman" w:hAnsi="Times New Roman" w:cs="Times New Roman"/>
          <w:b/>
          <w:lang w:val="en-GB"/>
        </w:rPr>
        <w:t>s</w:t>
      </w:r>
      <w:r w:rsidRPr="001E4D1C">
        <w:rPr>
          <w:rFonts w:ascii="Times New Roman" w:hAnsi="Times New Roman" w:cs="Times New Roman"/>
          <w:b/>
          <w:lang w:val="en-GB"/>
        </w:rPr>
        <w:t>hares</w:t>
      </w:r>
    </w:p>
    <w:p w:rsidR="00AC0DAF" w:rsidRPr="001E4D1C" w:rsidP="001A08E4">
      <w:pPr>
        <w:keepNext/>
        <w:keepLines/>
        <w:widowControl w:val="0"/>
        <w:spacing w:after="0" w:line="240" w:lineRule="auto"/>
        <w:jc w:val="center"/>
        <w:rPr>
          <w:rFonts w:ascii="Times New Roman" w:hAnsi="Times New Roman" w:cs="Times New Roman"/>
          <w:lang w:val="en-GB"/>
        </w:rPr>
      </w:pPr>
    </w:p>
    <w:p w:rsidR="00D42F9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159</w:t>
      </w:r>
    </w:p>
    <w:p w:rsidR="00D42F9C" w:rsidRPr="001E4D1C" w:rsidP="001A08E4">
      <w:pPr>
        <w:keepNext/>
        <w:keepLines/>
        <w:widowControl w:val="0"/>
        <w:spacing w:after="0" w:line="240" w:lineRule="auto"/>
        <w:ind w:firstLine="708"/>
        <w:jc w:val="both"/>
        <w:rPr>
          <w:rFonts w:ascii="Times New Roman" w:hAnsi="Times New Roman" w:cs="Times New Roman"/>
          <w:lang w:val="en-GB"/>
        </w:rPr>
      </w:pPr>
    </w:p>
    <w:p w:rsidR="00D42F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4725D">
        <w:rPr>
          <w:rFonts w:ascii="Times New Roman" w:hAnsi="Times New Roman" w:cs="Times New Roman"/>
          <w:lang w:val="en-GB"/>
        </w:rPr>
        <w:t xml:space="preserve">A right of redemption of founders’ share on the account of the company or any other special right may not be attached to founders’ share. </w:t>
      </w:r>
    </w:p>
    <w:p w:rsidR="00D42F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2F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4725D">
        <w:rPr>
          <w:rFonts w:ascii="Times New Roman" w:hAnsi="Times New Roman" w:cs="Times New Roman"/>
          <w:lang w:val="en-GB"/>
        </w:rPr>
        <w:t xml:space="preserve">The founders’ share </w:t>
      </w:r>
      <w:r w:rsidRPr="001E4D1C" w:rsidR="00AD5149">
        <w:rPr>
          <w:rFonts w:ascii="Times New Roman" w:hAnsi="Times New Roman" w:cs="Times New Roman"/>
          <w:lang w:val="en-GB"/>
        </w:rPr>
        <w:t>must</w:t>
      </w:r>
      <w:r w:rsidRPr="001E4D1C" w:rsidR="0044725D">
        <w:rPr>
          <w:rFonts w:ascii="Times New Roman" w:hAnsi="Times New Roman" w:cs="Times New Roman"/>
          <w:lang w:val="en-GB"/>
        </w:rPr>
        <w:t xml:space="preserve"> not be accepted for trading on the European regulated market or other public market. </w:t>
      </w:r>
    </w:p>
    <w:p w:rsidR="00D42F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2F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D5149">
        <w:rPr>
          <w:rFonts w:ascii="Times New Roman" w:hAnsi="Times New Roman" w:cs="Times New Roman"/>
          <w:lang w:val="en-GB"/>
        </w:rPr>
        <w:t>Provisions of an act regulating legal relations of commercial companies and cooperatives</w:t>
      </w:r>
      <w:r w:rsidRPr="001E4D1C" w:rsidR="001A33F3">
        <w:rPr>
          <w:rFonts w:ascii="Times New Roman" w:hAnsi="Times New Roman" w:cs="Times New Roman"/>
          <w:lang w:val="en-GB"/>
        </w:rPr>
        <w:t xml:space="preserve"> </w:t>
      </w:r>
      <w:r w:rsidRPr="001E4D1C" w:rsidR="00AD5149">
        <w:rPr>
          <w:rFonts w:ascii="Times New Roman" w:hAnsi="Times New Roman" w:cs="Times New Roman"/>
          <w:lang w:val="en-GB"/>
        </w:rPr>
        <w:t>concerning the change in the amount of registered capital of a joint stock company and concerning decision making of the general meeting in relation to the change in the amount of registered capital of a joint stock company apply to the joint stock company with variable capital only in relation to the entered registered capital and founders’ shares.</w:t>
      </w:r>
    </w:p>
    <w:p w:rsidR="00AC0DAF" w:rsidRPr="001E4D1C" w:rsidP="001A08E4">
      <w:pPr>
        <w:keepNext/>
        <w:keepLines/>
        <w:widowControl w:val="0"/>
        <w:spacing w:after="0" w:line="240" w:lineRule="auto"/>
        <w:ind w:firstLine="708"/>
        <w:jc w:val="both"/>
        <w:rPr>
          <w:rFonts w:ascii="Times New Roman" w:hAnsi="Times New Roman" w:cs="Times New Roman"/>
          <w:lang w:val="en-GB"/>
        </w:rPr>
      </w:pPr>
    </w:p>
    <w:p w:rsidR="00D42F9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160</w:t>
      </w:r>
    </w:p>
    <w:p w:rsidR="00D42F9C"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862D7">
        <w:rPr>
          <w:rFonts w:ascii="Times New Roman" w:hAnsi="Times New Roman" w:cs="Times New Roman"/>
          <w:lang w:val="en-GB"/>
        </w:rPr>
        <w:t xml:space="preserve">If any of the owners of founders’ shares intends to transfer their founders’ shares, the other owners of the founders’ shares have a pre-emptive right related to these shares for six months after it has been announced to them, unless the owner of the founders’ shares transfers the founders’ shares to another owner of founders’ shares. If it is not agreed upon in the </w:t>
      </w:r>
      <w:r w:rsidRPr="001E4D1C" w:rsidR="00A2602D">
        <w:rPr>
          <w:rFonts w:ascii="Times New Roman" w:hAnsi="Times New Roman" w:cs="Times New Roman"/>
          <w:lang w:val="en-GB"/>
        </w:rPr>
        <w:t xml:space="preserve">articles of association </w:t>
      </w:r>
      <w:r w:rsidRPr="001E4D1C" w:rsidR="00A862D7">
        <w:rPr>
          <w:rFonts w:ascii="Times New Roman" w:hAnsi="Times New Roman" w:cs="Times New Roman"/>
          <w:lang w:val="en-GB"/>
        </w:rPr>
        <w:t>as to how the owners of founders’ shares exercise the pre-emption right, they have a right to redeem the founders’ share</w:t>
      </w:r>
      <w:r w:rsidRPr="001E4D1C" w:rsidR="001E4875">
        <w:rPr>
          <w:rFonts w:ascii="Times New Roman" w:hAnsi="Times New Roman" w:cs="Times New Roman"/>
          <w:lang w:val="en-GB"/>
        </w:rPr>
        <w:t>s</w:t>
      </w:r>
      <w:r w:rsidRPr="001E4D1C" w:rsidR="00A862D7">
        <w:rPr>
          <w:rFonts w:ascii="Times New Roman" w:hAnsi="Times New Roman" w:cs="Times New Roman"/>
          <w:lang w:val="en-GB"/>
        </w:rPr>
        <w:t xml:space="preserve"> proportionately according to the size of their shares. </w:t>
      </w:r>
    </w:p>
    <w:p w:rsidR="00A862D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E4875">
        <w:rPr>
          <w:rFonts w:ascii="Times New Roman" w:hAnsi="Times New Roman" w:cs="Times New Roman"/>
          <w:lang w:val="en-GB"/>
        </w:rPr>
        <w:t xml:space="preserve">The owners of the founders’ shares have a pre-emptive right even if an owner of the founders’ shares </w:t>
      </w:r>
      <w:r w:rsidRPr="001E4D1C" w:rsidR="0083082F">
        <w:rPr>
          <w:rFonts w:ascii="Times New Roman" w:hAnsi="Times New Roman" w:cs="Times New Roman"/>
          <w:lang w:val="en-GB"/>
        </w:rPr>
        <w:t>tranfers</w:t>
      </w:r>
      <w:r w:rsidRPr="001E4D1C" w:rsidR="001E4875">
        <w:rPr>
          <w:rFonts w:ascii="Times New Roman" w:hAnsi="Times New Roman" w:cs="Times New Roman"/>
          <w:lang w:val="en-GB"/>
        </w:rPr>
        <w:t xml:space="preserve"> the founders’ shares free of charge; in such a case, the owners of the founders’ shares have a right to redeem the founders’ share for a regular price. This also applies in other </w:t>
      </w:r>
      <w:r w:rsidRPr="001E4D1C" w:rsidR="0083082F">
        <w:rPr>
          <w:rFonts w:ascii="Times New Roman" w:hAnsi="Times New Roman" w:cs="Times New Roman"/>
          <w:lang w:val="en-GB"/>
        </w:rPr>
        <w:t>cases of a statutory pre-emptive</w:t>
      </w:r>
      <w:r w:rsidRPr="001E4D1C" w:rsidR="001E4875">
        <w:rPr>
          <w:rFonts w:ascii="Times New Roman" w:hAnsi="Times New Roman" w:cs="Times New Roman"/>
          <w:lang w:val="en-GB"/>
        </w:rPr>
        <w:t xml:space="preserve"> right.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161</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Each of the owners of founders’ shares has a pre-emptive right to subscribe part of new founders’ share to the extent of their shares. Unless the </w:t>
      </w:r>
      <w:r w:rsidRPr="001E4D1C" w:rsidR="00A2602D">
        <w:rPr>
          <w:rFonts w:ascii="Times New Roman" w:hAnsi="Times New Roman" w:cs="Times New Roman"/>
          <w:lang w:val="en-GB"/>
        </w:rPr>
        <w:t xml:space="preserve">articles of association </w:t>
      </w:r>
      <w:r w:rsidRPr="001E4D1C">
        <w:rPr>
          <w:rFonts w:ascii="Times New Roman" w:hAnsi="Times New Roman" w:cs="Times New Roman"/>
          <w:lang w:val="en-GB"/>
        </w:rPr>
        <w:t>provide otherwise, each of the owner of founders’ shares has a pre-emptive right to subscribe those founders’ shares that, in accordance with the law, have not yet been subscribed by another shareholder. Sections 485 to 490 of an act regulating legal relations of business companies and cooperative apply by analogy to the rest.</w:t>
      </w:r>
      <w:r w:rsidRPr="001E4D1C" w:rsidR="001A33F3">
        <w:rPr>
          <w:rFonts w:ascii="Times New Roman" w:hAnsi="Times New Roman" w:cs="Times New Roman"/>
          <w:lang w:val="en-GB"/>
        </w:rPr>
        <w:t xml:space="preserve"> </w:t>
      </w:r>
      <w:r w:rsidRPr="001E4D1C" w:rsidR="00DA17BC">
        <w:rPr>
          <w:rFonts w:ascii="Times New Roman" w:hAnsi="Times New Roman" w:cs="Times New Roman"/>
          <w:lang w:val="en-GB"/>
        </w:rPr>
        <w:t>Further</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485 to 490 of the</w:t>
      </w:r>
      <w:r w:rsidRPr="001E4D1C" w:rsidR="00A2602D">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ct </w:t>
      </w:r>
      <w:r w:rsidRPr="001E4D1C" w:rsidR="00F037E2">
        <w:rPr>
          <w:rFonts w:ascii="Times New Roman" w:hAnsi="Times New Roman" w:cs="Times New Roman"/>
          <w:lang w:val="en-GB"/>
        </w:rPr>
        <w:t>regulating legal relations of commercial companies and cooperatives</w:t>
      </w:r>
      <w:r w:rsidRPr="001E4D1C" w:rsidR="00F037E2">
        <w:rPr>
          <w:rFonts w:ascii="Times New Roman" w:hAnsi="Times New Roman" w:cs="Times New Roman"/>
          <w:lang w:val="en-GB"/>
        </w:rPr>
        <w:t xml:space="preserve"> </w:t>
      </w:r>
      <w:r w:rsidRPr="001E4D1C">
        <w:rPr>
          <w:rFonts w:ascii="Times New Roman" w:hAnsi="Times New Roman" w:cs="Times New Roman"/>
          <w:lang w:val="en-GB"/>
        </w:rPr>
        <w:t xml:space="preserve">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Investment shares</w:t>
      </w:r>
    </w:p>
    <w:p w:rsidR="00BD1457" w:rsidRPr="001E4D1C" w:rsidP="001A08E4">
      <w:pPr>
        <w:keepNext/>
        <w:keepLines/>
        <w:widowControl w:val="0"/>
        <w:spacing w:after="0" w:line="240" w:lineRule="auto"/>
        <w:ind w:firstLine="708"/>
        <w:jc w:val="center"/>
        <w:rPr>
          <w:rFonts w:ascii="Times New Roman" w:hAnsi="Times New Roman" w:cs="Times New Roman"/>
          <w:lang w:val="en-GB"/>
        </w:rPr>
      </w:pPr>
    </w:p>
    <w:p w:rsidR="00BD145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162</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right of redemption </w:t>
      </w:r>
      <w:r w:rsidRPr="001E4D1C" w:rsidR="005E03D5">
        <w:rPr>
          <w:rFonts w:ascii="Times New Roman" w:hAnsi="Times New Roman" w:cs="Times New Roman"/>
          <w:lang w:val="en-GB"/>
        </w:rPr>
        <w:t>is</w:t>
      </w:r>
      <w:r w:rsidRPr="001E4D1C">
        <w:rPr>
          <w:rFonts w:ascii="Times New Roman" w:hAnsi="Times New Roman" w:cs="Times New Roman"/>
          <w:lang w:val="en-GB"/>
        </w:rPr>
        <w:t xml:space="preserve"> attached to </w:t>
      </w:r>
      <w:r w:rsidRPr="001E4D1C" w:rsidR="005E03D5">
        <w:rPr>
          <w:rFonts w:ascii="Times New Roman" w:hAnsi="Times New Roman" w:cs="Times New Roman"/>
          <w:lang w:val="en-GB"/>
        </w:rPr>
        <w:t xml:space="preserve">an </w:t>
      </w:r>
      <w:r w:rsidRPr="001E4D1C" w:rsidR="00E23A54">
        <w:rPr>
          <w:rFonts w:ascii="Times New Roman" w:hAnsi="Times New Roman" w:cs="Times New Roman"/>
          <w:lang w:val="en-GB"/>
        </w:rPr>
        <w:t>investment share</w:t>
      </w:r>
      <w:r w:rsidRPr="001E4D1C">
        <w:rPr>
          <w:rFonts w:ascii="Times New Roman" w:hAnsi="Times New Roman" w:cs="Times New Roman"/>
          <w:lang w:val="en-GB"/>
        </w:rPr>
        <w:t xml:space="preserve"> at the request of its owner on </w:t>
      </w:r>
      <w:r w:rsidRPr="001E4D1C" w:rsidR="005E03D5">
        <w:rPr>
          <w:rFonts w:ascii="Times New Roman" w:hAnsi="Times New Roman" w:cs="Times New Roman"/>
          <w:lang w:val="en-GB"/>
        </w:rPr>
        <w:t xml:space="preserve">the account </w:t>
      </w:r>
      <w:r w:rsidRPr="001E4D1C">
        <w:rPr>
          <w:rFonts w:ascii="Times New Roman" w:hAnsi="Times New Roman" w:cs="Times New Roman"/>
          <w:lang w:val="en-GB"/>
        </w:rPr>
        <w:t xml:space="preserve">of the company or sub-fund to which it was issued. Investment shares </w:t>
      </w:r>
      <w:r w:rsidRPr="001E4D1C" w:rsidR="005E03D5">
        <w:rPr>
          <w:rFonts w:ascii="Times New Roman" w:hAnsi="Times New Roman" w:cs="Times New Roman"/>
          <w:lang w:val="en-GB"/>
        </w:rPr>
        <w:t>cease to exist</w:t>
      </w:r>
      <w:r w:rsidRPr="001E4D1C">
        <w:rPr>
          <w:rFonts w:ascii="Times New Roman" w:hAnsi="Times New Roman" w:cs="Times New Roman"/>
          <w:lang w:val="en-GB"/>
        </w:rPr>
        <w:t xml:space="preserve"> by redemption.</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E1FE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E03D5">
        <w:rPr>
          <w:rFonts w:ascii="Times New Roman" w:hAnsi="Times New Roman" w:cs="Times New Roman"/>
          <w:lang w:val="en-GB"/>
        </w:rPr>
        <w:t>If a law requires voting</w:t>
      </w:r>
      <w:r w:rsidRPr="001E4D1C" w:rsidR="008F3A9F">
        <w:rPr>
          <w:rFonts w:ascii="Times New Roman" w:hAnsi="Times New Roman" w:cs="Times New Roman"/>
          <w:lang w:val="en-GB"/>
        </w:rPr>
        <w:t xml:space="preserve"> by</w:t>
      </w:r>
      <w:r w:rsidRPr="001E4D1C" w:rsidR="005E03D5">
        <w:rPr>
          <w:rFonts w:ascii="Times New Roman" w:hAnsi="Times New Roman" w:cs="Times New Roman"/>
          <w:lang w:val="en-GB"/>
        </w:rPr>
        <w:t xml:space="preserve"> </w:t>
      </w:r>
      <w:r w:rsidRPr="001E4D1C" w:rsidR="008F3A9F">
        <w:rPr>
          <w:rFonts w:ascii="Times New Roman" w:hAnsi="Times New Roman" w:cs="Times New Roman"/>
          <w:lang w:val="en-GB"/>
        </w:rPr>
        <w:t xml:space="preserve">the types of shares </w:t>
      </w:r>
      <w:r w:rsidRPr="001E4D1C" w:rsidR="005E03D5">
        <w:rPr>
          <w:rFonts w:ascii="Times New Roman" w:hAnsi="Times New Roman" w:cs="Times New Roman"/>
          <w:lang w:val="en-GB"/>
        </w:rPr>
        <w:t xml:space="preserve">at the general meeting, the owner of an investment share without voting rights is entitled to vote at the general meeting. </w:t>
      </w:r>
    </w:p>
    <w:p w:rsidR="008E1FEB" w:rsidRPr="001E4D1C" w:rsidP="001A08E4">
      <w:pPr>
        <w:keepNext/>
        <w:keepLines/>
        <w:widowControl w:val="0"/>
        <w:spacing w:after="0" w:line="240" w:lineRule="auto"/>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Unless otherwise provded in the articles of association, the voting right is not attached to the investment share.</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BD145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163</w:t>
      </w:r>
    </w:p>
    <w:p w:rsidR="00BD1457" w:rsidRPr="001E4D1C" w:rsidP="001A08E4">
      <w:pPr>
        <w:keepNext/>
        <w:keepLines/>
        <w:widowControl w:val="0"/>
        <w:spacing w:after="0" w:line="240" w:lineRule="auto"/>
        <w:ind w:firstLine="708"/>
        <w:jc w:val="both"/>
        <w:rPr>
          <w:rFonts w:ascii="Times New Roman" w:hAnsi="Times New Roman" w:cs="Times New Roman"/>
          <w:lang w:val="en-GB"/>
        </w:rPr>
      </w:pP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investment shares shall be subscribed on the basis of a public call for their</w:t>
      </w:r>
      <w:r w:rsidRPr="001E4D1C" w:rsidR="008F3A9F">
        <w:rPr>
          <w:rFonts w:ascii="Times New Roman" w:hAnsi="Times New Roman" w:cs="Times New Roman"/>
          <w:lang w:val="en-GB"/>
        </w:rPr>
        <w:t xml:space="preserve"> </w:t>
      </w:r>
      <w:r w:rsidRPr="001E4D1C">
        <w:rPr>
          <w:rFonts w:ascii="Times New Roman" w:hAnsi="Times New Roman" w:cs="Times New Roman"/>
          <w:lang w:val="en-GB"/>
        </w:rPr>
        <w:t>subscription.</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F3A9F">
        <w:rPr>
          <w:rFonts w:ascii="Times New Roman" w:hAnsi="Times New Roman" w:cs="Times New Roman"/>
          <w:lang w:val="en-GB"/>
        </w:rPr>
        <w:t>Sections 130 to 140 apply to the issuing and redeeming of investment</w:t>
      </w:r>
      <w:r w:rsidRPr="001E4D1C" w:rsidR="008F3A9F">
        <w:rPr>
          <w:rFonts w:ascii="Times New Roman" w:hAnsi="Times New Roman" w:cs="Times New Roman"/>
          <w:lang w:val="en-GB"/>
        </w:rPr>
        <w:t xml:space="preserve"> </w:t>
      </w:r>
      <w:r w:rsidRPr="001E4D1C" w:rsidR="008F3A9F">
        <w:rPr>
          <w:rFonts w:ascii="Times New Roman" w:hAnsi="Times New Roman" w:cs="Times New Roman"/>
          <w:lang w:val="en-GB"/>
        </w:rPr>
        <w:t xml:space="preserve">shares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145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F3A9F">
        <w:rPr>
          <w:rFonts w:ascii="Times New Roman" w:hAnsi="Times New Roman" w:cs="Times New Roman"/>
          <w:lang w:val="en-GB"/>
        </w:rPr>
        <w:t>The day of restoration of issuing or redeeming investment shares is</w:t>
      </w:r>
      <w:r w:rsidRPr="001E4D1C" w:rsidR="001A33F3">
        <w:rPr>
          <w:rFonts w:ascii="Times New Roman" w:hAnsi="Times New Roman" w:cs="Times New Roman"/>
          <w:lang w:val="en-GB"/>
        </w:rPr>
        <w:t xml:space="preserve"> </w:t>
      </w:r>
    </w:p>
    <w:p w:rsidR="00BD145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97722">
        <w:rPr>
          <w:rFonts w:ascii="Times New Roman" w:hAnsi="Times New Roman" w:cs="Times New Roman"/>
          <w:lang w:val="en-GB"/>
        </w:rPr>
        <w:t xml:space="preserve">the day following the day on which the period of time, for which the issuing and redeeming of investment shares was suspended, has expired, </w:t>
      </w:r>
    </w:p>
    <w:p w:rsidR="00BD145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97722">
        <w:rPr>
          <w:rFonts w:ascii="Times New Roman" w:hAnsi="Times New Roman" w:cs="Times New Roman"/>
          <w:lang w:val="en-GB"/>
        </w:rPr>
        <w:t xml:space="preserve">the day on which the decision of the CNB cancelling the decision on suspension of issuing or redeeming investment shares has taken legal effect, or </w:t>
      </w:r>
    </w:p>
    <w:p w:rsidR="00BD145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97722">
        <w:rPr>
          <w:rFonts w:ascii="Times New Roman" w:hAnsi="Times New Roman" w:cs="Times New Roman"/>
          <w:lang w:val="en-GB"/>
        </w:rPr>
        <w:t xml:space="preserve">the day following the day on which the period of time, for which the issuing or redeeming of securities or book-entry securitites issued by a master fund was suspended, has expired. </w:t>
      </w:r>
    </w:p>
    <w:p w:rsidR="00BD0FD8"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706D2">
        <w:rPr>
          <w:rFonts w:ascii="Times New Roman" w:hAnsi="Times New Roman" w:cs="Times New Roman"/>
          <w:lang w:val="en-GB"/>
        </w:rPr>
        <w:t xml:space="preserve">The manager of an investment fund which is a joint stock company with variable capital </w:t>
      </w:r>
      <w:r w:rsidRPr="001E4D1C" w:rsidR="00F37428">
        <w:rPr>
          <w:rFonts w:ascii="Times New Roman" w:hAnsi="Times New Roman" w:cs="Times New Roman"/>
          <w:lang w:val="en-GB"/>
        </w:rPr>
        <w:t>shall</w:t>
      </w:r>
      <w:r w:rsidRPr="001E4D1C" w:rsidR="00D777E0">
        <w:rPr>
          <w:rFonts w:ascii="Times New Roman" w:hAnsi="Times New Roman" w:cs="Times New Roman"/>
          <w:lang w:val="en-GB"/>
        </w:rPr>
        <w:t>, in case of reaching the lowest or highest limit of the range mentioned in Section 156 (1) (g),</w:t>
      </w:r>
      <w:r w:rsidRPr="001E4D1C" w:rsidR="007706D2">
        <w:rPr>
          <w:rFonts w:ascii="Times New Roman" w:hAnsi="Times New Roman" w:cs="Times New Roman"/>
          <w:lang w:val="en-GB"/>
        </w:rPr>
        <w:t xml:space="preserve"> </w:t>
      </w:r>
      <w:r w:rsidRPr="001E4D1C">
        <w:rPr>
          <w:rFonts w:ascii="Times New Roman" w:hAnsi="Times New Roman" w:cs="Times New Roman"/>
          <w:lang w:val="en-GB"/>
        </w:rPr>
        <w:t xml:space="preserve">take </w:t>
      </w:r>
      <w:r w:rsidRPr="001E4D1C" w:rsidR="00F37428">
        <w:rPr>
          <w:rFonts w:ascii="Times New Roman" w:hAnsi="Times New Roman" w:cs="Times New Roman"/>
          <w:lang w:val="en-GB"/>
        </w:rPr>
        <w:t>the necessary measures to remedy the situation</w:t>
      </w:r>
      <w:r w:rsidRPr="001E4D1C" w:rsidR="00F37428">
        <w:rPr>
          <w:rFonts w:ascii="Times New Roman" w:hAnsi="Times New Roman" w:cs="Times New Roman"/>
          <w:lang w:val="en-GB"/>
        </w:rPr>
        <w:t xml:space="preserve"> </w:t>
      </w:r>
      <w:r w:rsidRPr="001E4D1C">
        <w:rPr>
          <w:rFonts w:ascii="Times New Roman" w:hAnsi="Times New Roman" w:cs="Times New Roman"/>
          <w:lang w:val="en-GB"/>
        </w:rPr>
        <w:t xml:space="preserve">without undue delay or decide </w:t>
      </w:r>
      <w:r w:rsidRPr="001E4D1C" w:rsidR="00F37428">
        <w:rPr>
          <w:rFonts w:ascii="Times New Roman" w:hAnsi="Times New Roman" w:cs="Times New Roman"/>
          <w:lang w:val="en-GB"/>
        </w:rPr>
        <w:t>on dissolution of</w:t>
      </w:r>
      <w:r w:rsidRPr="001E4D1C">
        <w:rPr>
          <w:rFonts w:ascii="Times New Roman" w:hAnsi="Times New Roman" w:cs="Times New Roman"/>
          <w:lang w:val="en-GB"/>
        </w:rPr>
        <w:t xml:space="preserve"> the fund. An effective measure may be a decision to suspend issu</w:t>
      </w:r>
      <w:r w:rsidRPr="001E4D1C" w:rsidR="00F37428">
        <w:rPr>
          <w:rFonts w:ascii="Times New Roman" w:hAnsi="Times New Roman" w:cs="Times New Roman"/>
          <w:lang w:val="en-GB"/>
        </w:rPr>
        <w:t>ing</w:t>
      </w:r>
      <w:r w:rsidRPr="001E4D1C">
        <w:rPr>
          <w:rFonts w:ascii="Times New Roman" w:hAnsi="Times New Roman" w:cs="Times New Roman"/>
          <w:lang w:val="en-GB"/>
        </w:rPr>
        <w:t xml:space="preserve"> </w:t>
      </w:r>
      <w:r w:rsidRPr="001E4D1C" w:rsidR="00F37428">
        <w:rPr>
          <w:rFonts w:ascii="Times New Roman" w:hAnsi="Times New Roman" w:cs="Times New Roman"/>
          <w:lang w:val="en-GB"/>
        </w:rPr>
        <w:t>or</w:t>
      </w:r>
      <w:r w:rsidRPr="001E4D1C">
        <w:rPr>
          <w:rFonts w:ascii="Times New Roman" w:hAnsi="Times New Roman" w:cs="Times New Roman"/>
          <w:lang w:val="en-GB"/>
        </w:rPr>
        <w:t xml:space="preserve"> rede</w:t>
      </w:r>
      <w:r w:rsidRPr="001E4D1C" w:rsidR="00F37428">
        <w:rPr>
          <w:rFonts w:ascii="Times New Roman" w:hAnsi="Times New Roman" w:cs="Times New Roman"/>
          <w:lang w:val="en-GB"/>
        </w:rPr>
        <w:t>eming</w:t>
      </w:r>
      <w:r w:rsidRPr="001E4D1C">
        <w:rPr>
          <w:rFonts w:ascii="Times New Roman" w:hAnsi="Times New Roman" w:cs="Times New Roman"/>
          <w:lang w:val="en-GB"/>
        </w:rPr>
        <w:t xml:space="preserve"> of investment shares</w:t>
      </w:r>
      <w:r w:rsidRPr="001E4D1C" w:rsidR="00203D28">
        <w:rPr>
          <w:rFonts w:ascii="Times New Roman" w:hAnsi="Times New Roman" w:cs="Times New Roman"/>
          <w:lang w:val="en-GB"/>
        </w:rPr>
        <w:t xml:space="preserve"> whilr</w:t>
      </w:r>
      <w:r w:rsidRPr="001E4D1C" w:rsidR="001A33F3">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(3)</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sidR="00056520">
        <w:rPr>
          <w:rFonts w:ascii="Times New Roman" w:hAnsi="Times New Roman" w:cs="Times New Roman"/>
          <w:lang w:val="en-GB"/>
        </w:rPr>
        <w:t>s</w:t>
      </w:r>
      <w:r w:rsidRPr="001E4D1C">
        <w:rPr>
          <w:rFonts w:ascii="Times New Roman" w:hAnsi="Times New Roman" w:cs="Times New Roman"/>
          <w:lang w:val="en-GB"/>
        </w:rPr>
        <w:t xml:space="preserve"> 131 to 140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D0FD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D0FD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F</w:t>
      </w:r>
      <w:r w:rsidRPr="001E4D1C" w:rsidR="007347D6">
        <w:rPr>
          <w:rFonts w:ascii="Times New Roman" w:hAnsi="Times New Roman" w:cs="Times New Roman"/>
          <w:b/>
          <w:lang w:val="en-GB"/>
        </w:rPr>
        <w:t>ortune</w:t>
      </w:r>
      <w:r w:rsidRPr="001E4D1C" w:rsidR="007F1664">
        <w:rPr>
          <w:rFonts w:ascii="Times New Roman" w:hAnsi="Times New Roman" w:cs="Times New Roman"/>
          <w:b/>
          <w:lang w:val="en-GB"/>
        </w:rPr>
        <w:t xml:space="preserve"> </w:t>
      </w:r>
      <w:r w:rsidRPr="001E4D1C">
        <w:rPr>
          <w:rFonts w:ascii="Times New Roman" w:hAnsi="Times New Roman" w:cs="Times New Roman"/>
          <w:b/>
          <w:lang w:val="en-GB"/>
        </w:rPr>
        <w:t>of a joint</w:t>
      </w:r>
      <w:r w:rsidRPr="001E4D1C" w:rsidR="007347D6">
        <w:rPr>
          <w:rFonts w:ascii="Times New Roman" w:hAnsi="Times New Roman" w:cs="Times New Roman"/>
          <w:b/>
          <w:lang w:val="en-GB"/>
        </w:rPr>
        <w:t xml:space="preserve"> </w:t>
      </w:r>
      <w:r w:rsidRPr="001E4D1C">
        <w:rPr>
          <w:rFonts w:ascii="Times New Roman" w:hAnsi="Times New Roman" w:cs="Times New Roman"/>
          <w:b/>
          <w:lang w:val="en-GB"/>
        </w:rPr>
        <w:t>stock company</w:t>
      </w:r>
      <w:r w:rsidRPr="001E4D1C" w:rsidR="007F1664">
        <w:rPr>
          <w:rFonts w:ascii="Times New Roman" w:hAnsi="Times New Roman" w:cs="Times New Roman"/>
          <w:b/>
          <w:lang w:val="en-GB"/>
        </w:rPr>
        <w:t xml:space="preserve"> with variable capital that does not create sub-funds</w:t>
      </w:r>
    </w:p>
    <w:p w:rsidR="00BD0FD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BD0FD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164</w:t>
      </w:r>
    </w:p>
    <w:p w:rsidR="00BD0FD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 joint</w:t>
      </w:r>
      <w:r w:rsidRPr="001E4D1C" w:rsidR="007347D6">
        <w:rPr>
          <w:rFonts w:ascii="Times New Roman" w:hAnsi="Times New Roman" w:cs="Times New Roman"/>
          <w:lang w:val="en-GB"/>
        </w:rPr>
        <w:t xml:space="preserve"> </w:t>
      </w:r>
      <w:r w:rsidRPr="001E4D1C">
        <w:rPr>
          <w:rFonts w:ascii="Times New Roman" w:hAnsi="Times New Roman" w:cs="Times New Roman"/>
          <w:lang w:val="en-GB"/>
        </w:rPr>
        <w:t xml:space="preserve">stock company with </w:t>
      </w:r>
      <w:r w:rsidRPr="001E4D1C" w:rsidR="007F1664">
        <w:rPr>
          <w:rFonts w:ascii="Times New Roman" w:hAnsi="Times New Roman" w:cs="Times New Roman"/>
          <w:lang w:val="en-GB"/>
        </w:rPr>
        <w:t>variable capital</w:t>
      </w:r>
      <w:r w:rsidRPr="001E4D1C">
        <w:rPr>
          <w:rFonts w:ascii="Times New Roman" w:hAnsi="Times New Roman" w:cs="Times New Roman"/>
          <w:lang w:val="en-GB"/>
        </w:rPr>
        <w:t xml:space="preserve"> that does not create sub-funds separates</w:t>
      </w:r>
      <w:r w:rsidRPr="001E4D1C" w:rsidR="005E39B1">
        <w:rPr>
          <w:rFonts w:ascii="Times New Roman" w:hAnsi="Times New Roman" w:cs="Times New Roman"/>
          <w:lang w:val="en-GB"/>
        </w:rPr>
        <w:t>, from an accounting and property perspective</w:t>
      </w:r>
      <w:r w:rsidRPr="001E4D1C" w:rsidR="00E05702">
        <w:rPr>
          <w:rFonts w:ascii="Times New Roman" w:hAnsi="Times New Roman" w:cs="Times New Roman"/>
          <w:lang w:val="en-GB"/>
        </w:rPr>
        <w:t>,</w:t>
      </w:r>
      <w:r w:rsidRPr="001E4D1C">
        <w:rPr>
          <w:rFonts w:ascii="Times New Roman" w:hAnsi="Times New Roman" w:cs="Times New Roman"/>
          <w:lang w:val="en-GB"/>
        </w:rPr>
        <w:t xml:space="preserve"> </w:t>
      </w:r>
      <w:r w:rsidRPr="001E4D1C" w:rsidR="007347D6">
        <w:rPr>
          <w:rFonts w:ascii="Times New Roman" w:hAnsi="Times New Roman" w:cs="Times New Roman"/>
          <w:lang w:val="en-GB"/>
        </w:rPr>
        <w:t xml:space="preserve">the </w:t>
      </w:r>
      <w:r w:rsidRPr="001E4D1C">
        <w:rPr>
          <w:rFonts w:ascii="Times New Roman" w:hAnsi="Times New Roman" w:cs="Times New Roman"/>
          <w:lang w:val="en-GB"/>
        </w:rPr>
        <w:t>assets and</w:t>
      </w:r>
      <w:r w:rsidRPr="001E4D1C" w:rsidR="007347D6">
        <w:rPr>
          <w:rFonts w:ascii="Times New Roman" w:hAnsi="Times New Roman" w:cs="Times New Roman"/>
          <w:lang w:val="en-GB"/>
        </w:rPr>
        <w:t xml:space="preserve"> the</w:t>
      </w:r>
      <w:r w:rsidRPr="001E4D1C">
        <w:rPr>
          <w:rFonts w:ascii="Times New Roman" w:hAnsi="Times New Roman" w:cs="Times New Roman"/>
          <w:lang w:val="en-GB"/>
        </w:rPr>
        <w:t xml:space="preserve"> debts </w:t>
      </w:r>
      <w:r w:rsidRPr="001E4D1C" w:rsidR="007347D6">
        <w:rPr>
          <w:rFonts w:ascii="Times New Roman" w:hAnsi="Times New Roman" w:cs="Times New Roman"/>
          <w:lang w:val="en-GB"/>
        </w:rPr>
        <w:t xml:space="preserve">of </w:t>
      </w:r>
      <w:r w:rsidRPr="001E4D1C">
        <w:rPr>
          <w:rFonts w:ascii="Times New Roman" w:hAnsi="Times New Roman" w:cs="Times New Roman"/>
          <w:lang w:val="en-GB"/>
        </w:rPr>
        <w:t xml:space="preserve">its investment activity from its other </w:t>
      </w:r>
      <w:r w:rsidRPr="001E4D1C" w:rsidR="005E39B1">
        <w:rPr>
          <w:rFonts w:ascii="Times New Roman" w:hAnsi="Times New Roman" w:cs="Times New Roman"/>
          <w:lang w:val="en-GB"/>
        </w:rPr>
        <w:t>fortune</w:t>
      </w:r>
      <w:r w:rsidRPr="001E4D1C">
        <w:rPr>
          <w:rFonts w:ascii="Times New Roman" w:hAnsi="Times New Roman" w:cs="Times New Roman"/>
          <w:lang w:val="en-GB"/>
        </w:rPr>
        <w:t>.</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Only the assets of this investment activity may be used to satisfy a creditor or shareholder's claim on a </w:t>
      </w:r>
      <w:r w:rsidRPr="001E4D1C" w:rsidR="007F1664">
        <w:rPr>
          <w:rFonts w:ascii="Times New Roman" w:hAnsi="Times New Roman" w:cs="Times New Roman"/>
          <w:lang w:val="en-GB"/>
        </w:rPr>
        <w:t>joint</w:t>
      </w:r>
      <w:r w:rsidRPr="001E4D1C" w:rsidR="005E39B1">
        <w:rPr>
          <w:rFonts w:ascii="Times New Roman" w:hAnsi="Times New Roman" w:cs="Times New Roman"/>
          <w:lang w:val="en-GB"/>
        </w:rPr>
        <w:t xml:space="preserve"> </w:t>
      </w:r>
      <w:r w:rsidRPr="001E4D1C" w:rsidR="007F1664">
        <w:rPr>
          <w:rFonts w:ascii="Times New Roman" w:hAnsi="Times New Roman" w:cs="Times New Roman"/>
          <w:lang w:val="en-GB"/>
        </w:rPr>
        <w:t>stock company with variable capital that does not create sub-funds</w:t>
      </w:r>
      <w:r w:rsidRPr="001E4D1C" w:rsidR="005E39B1">
        <w:rPr>
          <w:rFonts w:ascii="Times New Roman" w:hAnsi="Times New Roman" w:cs="Times New Roman"/>
          <w:lang w:val="en-GB"/>
        </w:rPr>
        <w:t xml:space="preserve"> and such claim has arisen</w:t>
      </w:r>
      <w:r w:rsidRPr="001E4D1C" w:rsidR="007F1664">
        <w:rPr>
          <w:rFonts w:ascii="Times New Roman" w:hAnsi="Times New Roman" w:cs="Times New Roman"/>
          <w:lang w:val="en-GB"/>
        </w:rPr>
        <w:t xml:space="preserve"> </w:t>
      </w:r>
      <w:r w:rsidRPr="001E4D1C">
        <w:rPr>
          <w:rFonts w:ascii="Times New Roman" w:hAnsi="Times New Roman" w:cs="Times New Roman"/>
          <w:lang w:val="en-GB"/>
        </w:rPr>
        <w:t xml:space="preserve">from </w:t>
      </w:r>
      <w:r w:rsidRPr="001E4D1C" w:rsidR="005E39B1">
        <w:rPr>
          <w:rFonts w:ascii="Times New Roman" w:hAnsi="Times New Roman" w:cs="Times New Roman"/>
          <w:lang w:val="en-GB"/>
        </w:rPr>
        <w:t xml:space="preserve">the company’s </w:t>
      </w:r>
      <w:r w:rsidRPr="001E4D1C">
        <w:rPr>
          <w:rFonts w:ascii="Times New Roman" w:hAnsi="Times New Roman" w:cs="Times New Roman"/>
          <w:lang w:val="en-GB"/>
        </w:rPr>
        <w:t xml:space="preserve">investment activity. Assets from the investment activity of this company can not be used to meet a debt that is not </w:t>
      </w:r>
      <w:r w:rsidRPr="001E4D1C" w:rsidR="005E39B1">
        <w:rPr>
          <w:rFonts w:ascii="Times New Roman" w:hAnsi="Times New Roman" w:cs="Times New Roman"/>
          <w:lang w:val="en-GB"/>
        </w:rPr>
        <w:t>the</w:t>
      </w:r>
      <w:r w:rsidRPr="001E4D1C">
        <w:rPr>
          <w:rFonts w:ascii="Times New Roman" w:hAnsi="Times New Roman" w:cs="Times New Roman"/>
          <w:lang w:val="en-GB"/>
        </w:rPr>
        <w:t xml:space="preserve"> debt </w:t>
      </w:r>
      <w:r w:rsidRPr="001E4D1C" w:rsidR="005E39B1">
        <w:rPr>
          <w:rFonts w:ascii="Times New Roman" w:hAnsi="Times New Roman" w:cs="Times New Roman"/>
          <w:lang w:val="en-GB"/>
        </w:rPr>
        <w:t>that has arisen from the company’s</w:t>
      </w:r>
      <w:r w:rsidRPr="001E4D1C">
        <w:rPr>
          <w:rFonts w:ascii="Times New Roman" w:hAnsi="Times New Roman" w:cs="Times New Roman"/>
          <w:lang w:val="en-GB"/>
        </w:rPr>
        <w:t xml:space="preserve"> investment activity.</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rights of a shareholder to participate in profit and liquidation </w:t>
      </w:r>
      <w:r w:rsidRPr="001E4D1C" w:rsidR="005E39B1">
        <w:rPr>
          <w:rFonts w:ascii="Times New Roman" w:hAnsi="Times New Roman" w:cs="Times New Roman"/>
          <w:lang w:val="en-GB"/>
        </w:rPr>
        <w:t xml:space="preserve">value </w:t>
      </w:r>
      <w:r w:rsidRPr="001E4D1C">
        <w:rPr>
          <w:rFonts w:ascii="Times New Roman" w:hAnsi="Times New Roman" w:cs="Times New Roman"/>
          <w:lang w:val="en-GB"/>
        </w:rPr>
        <w:t xml:space="preserve">as well as other property rights associated with the </w:t>
      </w:r>
      <w:r w:rsidRPr="001E4D1C" w:rsidR="005E39B1">
        <w:rPr>
          <w:rFonts w:ascii="Times New Roman" w:hAnsi="Times New Roman" w:cs="Times New Roman"/>
          <w:lang w:val="en-GB"/>
        </w:rPr>
        <w:t>investment share</w:t>
      </w:r>
      <w:r w:rsidRPr="001E4D1C">
        <w:rPr>
          <w:rFonts w:ascii="Times New Roman" w:hAnsi="Times New Roman" w:cs="Times New Roman"/>
          <w:lang w:val="en-GB"/>
        </w:rPr>
        <w:t xml:space="preserve"> of a </w:t>
      </w:r>
      <w:r w:rsidRPr="001E4D1C" w:rsidR="007F1664">
        <w:rPr>
          <w:rFonts w:ascii="Times New Roman" w:hAnsi="Times New Roman" w:cs="Times New Roman"/>
          <w:lang w:val="en-GB"/>
        </w:rPr>
        <w:t>joint</w:t>
      </w:r>
      <w:r w:rsidRPr="001E4D1C" w:rsidR="005E39B1">
        <w:rPr>
          <w:rFonts w:ascii="Times New Roman" w:hAnsi="Times New Roman" w:cs="Times New Roman"/>
          <w:lang w:val="en-GB"/>
        </w:rPr>
        <w:t xml:space="preserve"> </w:t>
      </w:r>
      <w:r w:rsidRPr="001E4D1C">
        <w:rPr>
          <w:rFonts w:ascii="Times New Roman" w:hAnsi="Times New Roman" w:cs="Times New Roman"/>
          <w:lang w:val="en-GB"/>
        </w:rPr>
        <w:t xml:space="preserve">stock company </w:t>
      </w:r>
      <w:r w:rsidRPr="001E4D1C" w:rsidR="007F1664">
        <w:rPr>
          <w:rFonts w:ascii="Times New Roman" w:hAnsi="Times New Roman" w:cs="Times New Roman"/>
          <w:lang w:val="en-GB"/>
        </w:rPr>
        <w:t xml:space="preserve">with variable capital </w:t>
      </w:r>
      <w:r w:rsidRPr="001E4D1C">
        <w:rPr>
          <w:rFonts w:ascii="Times New Roman" w:hAnsi="Times New Roman" w:cs="Times New Roman"/>
          <w:lang w:val="en-GB"/>
        </w:rPr>
        <w:t xml:space="preserve">that does not create sub-funds relate only to assets and debts arising from the investment activity of that company. This is without prejudice to such a company issuing different types of investment shares under the conditions laid down by the </w:t>
      </w:r>
      <w:r w:rsidRPr="001E4D1C" w:rsidR="005E39B1">
        <w:rPr>
          <w:rFonts w:ascii="Times New Roman" w:hAnsi="Times New Roman" w:cs="Times New Roman"/>
          <w:lang w:val="en-GB"/>
        </w:rPr>
        <w:t>act regulating legal relations of commercial companies and cooperatives</w:t>
      </w:r>
      <w:r w:rsidRPr="001E4D1C">
        <w:rPr>
          <w:rFonts w:ascii="Times New Roman" w:hAnsi="Times New Roman" w:cs="Times New Roman"/>
          <w:lang w:val="en-GB"/>
        </w:rPr>
        <w:t>.</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FD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164a</w:t>
      </w:r>
    </w:p>
    <w:p w:rsidR="00BD0FD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D0F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124496">
        <w:rPr>
          <w:rFonts w:ascii="Times New Roman" w:hAnsi="Times New Roman" w:cs="Times New Roman"/>
          <w:lang w:val="en-GB"/>
        </w:rPr>
        <w:t>joint</w:t>
      </w:r>
      <w:r w:rsidRPr="001E4D1C" w:rsidR="005E39B1">
        <w:rPr>
          <w:rFonts w:ascii="Times New Roman" w:hAnsi="Times New Roman" w:cs="Times New Roman"/>
          <w:lang w:val="en-GB"/>
        </w:rPr>
        <w:t xml:space="preserve"> </w:t>
      </w:r>
      <w:r w:rsidRPr="001E4D1C" w:rsidR="00124496">
        <w:rPr>
          <w:rFonts w:ascii="Times New Roman" w:hAnsi="Times New Roman" w:cs="Times New Roman"/>
          <w:lang w:val="en-GB"/>
        </w:rPr>
        <w:t xml:space="preserve">stock company with variable capital </w:t>
      </w:r>
      <w:r w:rsidRPr="001E4D1C">
        <w:rPr>
          <w:rFonts w:ascii="Times New Roman" w:hAnsi="Times New Roman" w:cs="Times New Roman"/>
          <w:lang w:val="en-GB"/>
        </w:rPr>
        <w:t xml:space="preserve">that has not yet created sub-funds may </w:t>
      </w:r>
      <w:r w:rsidRPr="001E4D1C" w:rsidR="005E39B1">
        <w:rPr>
          <w:rFonts w:ascii="Times New Roman" w:hAnsi="Times New Roman" w:cs="Times New Roman"/>
          <w:lang w:val="en-GB"/>
        </w:rPr>
        <w:t xml:space="preserve">use the assets and debts of its investment activity to </w:t>
      </w:r>
      <w:r w:rsidRPr="001E4D1C">
        <w:rPr>
          <w:rFonts w:ascii="Times New Roman" w:hAnsi="Times New Roman" w:cs="Times New Roman"/>
          <w:lang w:val="en-GB"/>
        </w:rPr>
        <w:t>create one or more sub</w:t>
      </w:r>
      <w:r w:rsidRPr="001E4D1C" w:rsidR="005E39B1">
        <w:rPr>
          <w:rFonts w:ascii="Times New Roman" w:hAnsi="Times New Roman" w:cs="Times New Roman"/>
          <w:lang w:val="en-GB"/>
        </w:rPr>
        <w:t xml:space="preserve"> </w:t>
      </w:r>
      <w:r w:rsidRPr="001E4D1C">
        <w:rPr>
          <w:rFonts w:ascii="Times New Roman" w:hAnsi="Times New Roman" w:cs="Times New Roman"/>
          <w:lang w:val="en-GB"/>
        </w:rPr>
        <w:t>funds if its</w:t>
      </w:r>
      <w:r w:rsidRPr="001E4D1C" w:rsidR="001A33F3">
        <w:rPr>
          <w:rFonts w:ascii="Times New Roman" w:hAnsi="Times New Roman" w:cs="Times New Roman"/>
          <w:lang w:val="en-GB"/>
        </w:rPr>
        <w:t xml:space="preserve"> </w:t>
      </w:r>
      <w:r w:rsidRPr="001E4D1C" w:rsidR="00A2602D">
        <w:rPr>
          <w:rFonts w:ascii="Times New Roman" w:hAnsi="Times New Roman" w:cs="Times New Roman"/>
          <w:lang w:val="en-GB"/>
        </w:rPr>
        <w:t xml:space="preserve">articles of association </w:t>
      </w:r>
      <w:r w:rsidRPr="001E4D1C">
        <w:rPr>
          <w:rFonts w:ascii="Times New Roman" w:hAnsi="Times New Roman" w:cs="Times New Roman"/>
          <w:lang w:val="en-GB"/>
        </w:rPr>
        <w:t>allow</w:t>
      </w:r>
      <w:r w:rsidRPr="001E4D1C" w:rsidR="005E39B1">
        <w:rPr>
          <w:rFonts w:ascii="Times New Roman" w:hAnsi="Times New Roman" w:cs="Times New Roman"/>
          <w:lang w:val="en-GB"/>
        </w:rPr>
        <w:t>s</w:t>
      </w:r>
      <w:r w:rsidRPr="001E4D1C">
        <w:rPr>
          <w:rFonts w:ascii="Times New Roman" w:hAnsi="Times New Roman" w:cs="Times New Roman"/>
          <w:lang w:val="en-GB"/>
        </w:rPr>
        <w:t xml:space="preserve"> </w:t>
      </w:r>
      <w:r w:rsidRPr="001E4D1C" w:rsidR="005E39B1">
        <w:rPr>
          <w:rFonts w:ascii="Times New Roman" w:hAnsi="Times New Roman" w:cs="Times New Roman"/>
          <w:lang w:val="en-GB"/>
        </w:rPr>
        <w:t>sub-funds</w:t>
      </w:r>
      <w:r w:rsidRPr="001E4D1C">
        <w:rPr>
          <w:rFonts w:ascii="Times New Roman" w:hAnsi="Times New Roman" w:cs="Times New Roman"/>
          <w:lang w:val="en-GB"/>
        </w:rPr>
        <w:t xml:space="preserve"> to be created.</w:t>
      </w:r>
    </w:p>
    <w:p w:rsidR="00A137F3" w:rsidRPr="001E4D1C" w:rsidP="001A08E4">
      <w:pPr>
        <w:keepNext/>
        <w:keepLines/>
        <w:widowControl w:val="0"/>
        <w:spacing w:after="0" w:line="240" w:lineRule="auto"/>
        <w:jc w:val="both"/>
        <w:rPr>
          <w:rFonts w:ascii="Times New Roman" w:hAnsi="Times New Roman" w:cs="Times New Roman"/>
          <w:lang w:val="en-GB"/>
        </w:rPr>
      </w:pPr>
    </w:p>
    <w:p w:rsidR="001E4D1C">
      <w:pPr>
        <w:rPr>
          <w:rFonts w:ascii="Times New Roman" w:hAnsi="Times New Roman" w:cs="Times New Roman"/>
          <w:b/>
          <w:lang w:val="en-GB"/>
        </w:rPr>
      </w:pPr>
      <w:r>
        <w:rPr>
          <w:rFonts w:ascii="Times New Roman" w:hAnsi="Times New Roman" w:cs="Times New Roman"/>
          <w:b/>
          <w:lang w:val="en-GB"/>
        </w:rPr>
        <w:br w:type="page"/>
      </w: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3</w:t>
      </w:r>
    </w:p>
    <w:p w:rsidR="00046E95" w:rsidRPr="001E4D1C" w:rsidP="001A08E4">
      <w:pPr>
        <w:keepNext/>
        <w:keepLines/>
        <w:widowControl w:val="0"/>
        <w:spacing w:after="0" w:line="240" w:lineRule="auto"/>
        <w:jc w:val="center"/>
        <w:rPr>
          <w:rFonts w:ascii="Times New Roman" w:hAnsi="Times New Roman" w:cs="Times New Roman"/>
          <w:b/>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Sub-fund</w:t>
      </w:r>
      <w:r w:rsidRPr="001E4D1C">
        <w:rPr>
          <w:rFonts w:ascii="Times New Roman" w:hAnsi="Times New Roman" w:cs="Times New Roman"/>
          <w:b/>
          <w:lang w:val="en-GB"/>
        </w:rPr>
        <w:t>s</w:t>
      </w:r>
    </w:p>
    <w:p w:rsidR="00A137F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165</w:t>
      </w:r>
    </w:p>
    <w:p w:rsidR="00A137F3" w:rsidRPr="001E4D1C" w:rsidP="001A08E4">
      <w:pPr>
        <w:keepNext/>
        <w:keepLines/>
        <w:widowControl w:val="0"/>
        <w:spacing w:after="0" w:line="240" w:lineRule="auto"/>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Fortune</w:t>
      </w:r>
      <w:r w:rsidRPr="001E4D1C">
        <w:rPr>
          <w:rFonts w:ascii="Times New Roman" w:hAnsi="Times New Roman" w:cs="Times New Roman"/>
          <w:b/>
          <w:lang w:val="en-GB"/>
        </w:rPr>
        <w:t xml:space="preserve"> of a joint</w:t>
      </w:r>
      <w:r w:rsidRPr="001E4D1C">
        <w:rPr>
          <w:rFonts w:ascii="Times New Roman" w:hAnsi="Times New Roman" w:cs="Times New Roman"/>
          <w:b/>
          <w:lang w:val="en-GB"/>
        </w:rPr>
        <w:t xml:space="preserve"> </w:t>
      </w:r>
      <w:r w:rsidRPr="001E4D1C">
        <w:rPr>
          <w:rFonts w:ascii="Times New Roman" w:hAnsi="Times New Roman" w:cs="Times New Roman"/>
          <w:b/>
          <w:lang w:val="en-GB"/>
        </w:rPr>
        <w:t>stock company</w:t>
      </w:r>
      <w:r w:rsidRPr="001E4D1C">
        <w:rPr>
          <w:rFonts w:ascii="Times New Roman" w:hAnsi="Times New Roman" w:cs="Times New Roman"/>
          <w:b/>
          <w:lang w:val="en-GB"/>
        </w:rPr>
        <w:t xml:space="preserve"> that creates sub-funds</w:t>
      </w:r>
    </w:p>
    <w:p w:rsidR="00A137F3" w:rsidRPr="001E4D1C" w:rsidP="001A08E4">
      <w:pPr>
        <w:keepNext/>
        <w:keepLines/>
        <w:widowControl w:val="0"/>
        <w:spacing w:after="0" w:line="240" w:lineRule="auto"/>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E39B1">
        <w:rPr>
          <w:rFonts w:ascii="Times New Roman" w:hAnsi="Times New Roman" w:cs="Times New Roman"/>
          <w:lang w:val="en-GB"/>
        </w:rPr>
        <w:t xml:space="preserve">A joint stock company with variable capital may create sub-funds, if the </w:t>
      </w:r>
      <w:r w:rsidRPr="001E4D1C" w:rsidR="00A2602D">
        <w:rPr>
          <w:rFonts w:ascii="Times New Roman" w:hAnsi="Times New Roman" w:cs="Times New Roman"/>
          <w:lang w:val="en-GB"/>
        </w:rPr>
        <w:t xml:space="preserve">articles of association </w:t>
      </w:r>
      <w:r w:rsidRPr="001E4D1C" w:rsidR="005E39B1">
        <w:rPr>
          <w:rFonts w:ascii="Times New Roman" w:hAnsi="Times New Roman" w:cs="Times New Roman"/>
          <w:lang w:val="en-GB"/>
        </w:rPr>
        <w:t xml:space="preserve">so provides. A sub-fund is, from an accounting and property perspective, a part separated from the fortune of the joint stock company. Bookkeeping concerning the assets relations of a sub-fund, as well as other facts, will be maintained in such a manner that it allows the execution of financial statement for every individual mutual fund.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E39B1">
        <w:rPr>
          <w:rFonts w:ascii="Times New Roman" w:hAnsi="Times New Roman" w:cs="Times New Roman"/>
          <w:lang w:val="en-GB"/>
        </w:rPr>
        <w:t xml:space="preserve">A joint stock company with variable capital includes in the sub-fund or sub-funds the assets and debts from its activity. If the joint stock company with variable capital does not also include in the sub-fund or sub-funds the assets and debts that are not part of the assets and debts of this company from investment activity, such assets and debts do not form a sub-fund.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E39B1">
        <w:rPr>
          <w:rFonts w:ascii="Times New Roman" w:hAnsi="Times New Roman" w:cs="Times New Roman"/>
          <w:lang w:val="en-GB"/>
        </w:rPr>
        <w:t xml:space="preserve">A sub-fund has its own investment strategy, unless the </w:t>
      </w:r>
      <w:r w:rsidRPr="001E4D1C" w:rsidR="00A2602D">
        <w:rPr>
          <w:rFonts w:ascii="Times New Roman" w:hAnsi="Times New Roman" w:cs="Times New Roman"/>
          <w:lang w:val="en-GB"/>
        </w:rPr>
        <w:t xml:space="preserve">articles of association </w:t>
      </w:r>
      <w:r w:rsidRPr="001E4D1C" w:rsidR="005E39B1">
        <w:rPr>
          <w:rFonts w:ascii="Times New Roman" w:hAnsi="Times New Roman" w:cs="Times New Roman"/>
          <w:lang w:val="en-GB"/>
        </w:rPr>
        <w:t xml:space="preserve">provides otherwise.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E39B1">
        <w:rPr>
          <w:rFonts w:ascii="Times New Roman" w:hAnsi="Times New Roman" w:cs="Times New Roman"/>
          <w:lang w:val="en-GB"/>
        </w:rPr>
        <w:t xml:space="preserve">To satisfy a claim of a creditor or a shareholder of the joint stock company with variable capital that has arisen in relation to the performing an investment strategy of such company within a particular sub-fund, only the assets in such a sub-fund can be used.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124496">
        <w:rPr>
          <w:rFonts w:ascii="Times New Roman" w:hAnsi="Times New Roman" w:cs="Times New Roman"/>
          <w:lang w:val="en-GB"/>
        </w:rPr>
        <w:t xml:space="preserve">) </w:t>
      </w:r>
      <w:r w:rsidRPr="001E4D1C" w:rsidR="005E39B1">
        <w:rPr>
          <w:rFonts w:ascii="Times New Roman" w:hAnsi="Times New Roman" w:cs="Times New Roman"/>
          <w:lang w:val="en-GB"/>
        </w:rPr>
        <w:t>Information on whether a joint stock company may create sub-funds shall also be entered in the Commercial register.</w:t>
      </w:r>
    </w:p>
    <w:p w:rsidR="00A137F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166</w:t>
      </w:r>
    </w:p>
    <w:p w:rsidR="00A137F3" w:rsidRPr="001E4D1C" w:rsidP="001A08E4">
      <w:pPr>
        <w:keepNext/>
        <w:keepLines/>
        <w:widowControl w:val="0"/>
        <w:spacing w:after="0" w:line="240" w:lineRule="auto"/>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designation of a sub-fund must contain a typical feature of a business name of a joint stock company with variable capital and the word </w:t>
      </w:r>
      <w:r w:rsidRPr="001E4D1C" w:rsidR="009830E8">
        <w:rPr>
          <w:rFonts w:ascii="Times New Roman" w:hAnsi="Times New Roman" w:cs="Times New Roman"/>
          <w:lang w:val="en-GB"/>
        </w:rPr>
        <w:t>“</w:t>
      </w:r>
      <w:r w:rsidRPr="001E4D1C">
        <w:rPr>
          <w:rFonts w:ascii="Times New Roman" w:hAnsi="Times New Roman" w:cs="Times New Roman"/>
          <w:lang w:val="en-GB"/>
        </w:rPr>
        <w:t>sub-fund</w:t>
      </w:r>
      <w:r w:rsidRPr="001E4D1C" w:rsidR="009830E8">
        <w:rPr>
          <w:rFonts w:ascii="Times New Roman" w:hAnsi="Times New Roman" w:cs="Times New Roman"/>
          <w:lang w:val="en-GB"/>
        </w:rPr>
        <w:t>” (in Czech “</w:t>
      </w:r>
      <w:r w:rsidRPr="001E4D1C" w:rsidR="009830E8">
        <w:rPr>
          <w:rFonts w:ascii="Times New Roman" w:hAnsi="Times New Roman" w:cs="Times New Roman"/>
          <w:i/>
          <w:lang w:val="en-GB"/>
        </w:rPr>
        <w:t>podfond</w:t>
      </w:r>
      <w:r w:rsidRPr="001E4D1C" w:rsidR="009830E8">
        <w:rPr>
          <w:rFonts w:ascii="Times New Roman" w:hAnsi="Times New Roman" w:cs="Times New Roman"/>
          <w:lang w:val="en-GB"/>
        </w:rPr>
        <w:t>”)</w:t>
      </w:r>
      <w:r w:rsidRPr="001E4D1C">
        <w:rPr>
          <w:rFonts w:ascii="Times New Roman" w:hAnsi="Times New Roman" w:cs="Times New Roman"/>
          <w:lang w:val="en-GB"/>
        </w:rPr>
        <w:t>, or otherwise express its characteristics of the sub-fund.</w:t>
      </w:r>
    </w:p>
    <w:p w:rsidR="00A137F3" w:rsidRPr="001E4D1C" w:rsidP="001A08E4">
      <w:pPr>
        <w:keepNext/>
        <w:keepLines/>
        <w:widowControl w:val="0"/>
        <w:spacing w:after="0" w:line="240" w:lineRule="auto"/>
        <w:jc w:val="both"/>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167</w:t>
      </w:r>
    </w:p>
    <w:p w:rsidR="00A137F3" w:rsidRPr="001E4D1C" w:rsidP="001A08E4">
      <w:pPr>
        <w:keepNext/>
        <w:keepLines/>
        <w:widowControl w:val="0"/>
        <w:spacing w:after="0" w:line="240" w:lineRule="auto"/>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Investment shares in case of a sub-fund</w:t>
      </w:r>
    </w:p>
    <w:p w:rsidR="00A137F3" w:rsidRPr="001E4D1C" w:rsidP="001A08E4">
      <w:pPr>
        <w:keepNext/>
        <w:keepLines/>
        <w:widowControl w:val="0"/>
        <w:spacing w:after="0" w:line="240" w:lineRule="auto"/>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joint-stock company with variable capital shall issue, for each sub-fund, investment shares representing </w:t>
      </w:r>
      <w:r w:rsidRPr="001E4D1C" w:rsidR="005E39B1">
        <w:rPr>
          <w:rFonts w:ascii="Times New Roman" w:hAnsi="Times New Roman" w:cs="Times New Roman"/>
          <w:lang w:val="en-GB"/>
        </w:rPr>
        <w:t>equal share</w:t>
      </w:r>
      <w:r w:rsidRPr="001E4D1C">
        <w:rPr>
          <w:rFonts w:ascii="Times New Roman" w:hAnsi="Times New Roman" w:cs="Times New Roman"/>
          <w:lang w:val="en-GB"/>
        </w:rPr>
        <w:t xml:space="preserve"> in the </w:t>
      </w:r>
      <w:r w:rsidRPr="001E4D1C" w:rsidR="00072EE8">
        <w:rPr>
          <w:rFonts w:ascii="Times New Roman" w:hAnsi="Times New Roman" w:cs="Times New Roman"/>
          <w:lang w:val="en-GB"/>
        </w:rPr>
        <w:t>sub-fund</w:t>
      </w:r>
      <w:r w:rsidRPr="001E4D1C">
        <w:rPr>
          <w:rFonts w:ascii="Times New Roman" w:hAnsi="Times New Roman" w:cs="Times New Roman"/>
          <w:lang w:val="en-GB"/>
        </w:rPr>
        <w:t xml:space="preserve">'s fund capital. </w:t>
      </w:r>
      <w:r w:rsidRPr="001E4D1C" w:rsidR="005E39B1">
        <w:rPr>
          <w:rFonts w:ascii="Times New Roman" w:hAnsi="Times New Roman" w:cs="Times New Roman"/>
          <w:lang w:val="en-GB"/>
        </w:rPr>
        <w:t>A right to share in the profit ensuing only from the financial performance of this sub-fund and right to a liquidation value ensuing only upon wind up of this sub-fund with liquidation are attached to the investment shares issued by the sub-fund. This does not preclude, however, the joint stock company from issuing different types of investments shares for the same sub-fund under conditions provided for by an act regulating legal relations of business companies and cooperatives.</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E39B1">
        <w:rPr>
          <w:rFonts w:ascii="Times New Roman" w:hAnsi="Times New Roman" w:cs="Times New Roman"/>
          <w:lang w:val="en-GB"/>
        </w:rPr>
        <w:t xml:space="preserve">Investment shares for the sub-fund cannot be issued until the necessary information for identification of the sub-fund are registered in the particular register maintained by the CNB.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E39B1">
        <w:rPr>
          <w:rFonts w:ascii="Times New Roman" w:hAnsi="Times New Roman" w:cs="Times New Roman"/>
          <w:lang w:val="en-GB"/>
        </w:rPr>
        <w:t xml:space="preserve">An investment share referred to in </w:t>
      </w:r>
      <w:r w:rsidRPr="001E4D1C" w:rsidR="00A46342">
        <w:rPr>
          <w:rFonts w:ascii="Times New Roman" w:hAnsi="Times New Roman" w:cs="Times New Roman"/>
          <w:lang w:val="en-GB"/>
        </w:rPr>
        <w:t>Subsection</w:t>
      </w:r>
      <w:r w:rsidRPr="001E4D1C" w:rsidR="005E39B1">
        <w:rPr>
          <w:rFonts w:ascii="Times New Roman" w:hAnsi="Times New Roman" w:cs="Times New Roman"/>
          <w:lang w:val="en-GB"/>
        </w:rPr>
        <w:t xml:space="preserve"> (1) contains the designation of the sub-fund to which the rights defined in </w:t>
      </w:r>
      <w:r w:rsidRPr="001E4D1C" w:rsidR="00A46342">
        <w:rPr>
          <w:rFonts w:ascii="Times New Roman" w:hAnsi="Times New Roman" w:cs="Times New Roman"/>
          <w:lang w:val="en-GB"/>
        </w:rPr>
        <w:t>Subsection</w:t>
      </w:r>
      <w:r w:rsidRPr="001E4D1C" w:rsidR="005E39B1">
        <w:rPr>
          <w:rFonts w:ascii="Times New Roman" w:hAnsi="Times New Roman" w:cs="Times New Roman"/>
          <w:lang w:val="en-GB"/>
        </w:rPr>
        <w:t xml:space="preserve"> (1) relates, or other special rights attached to it.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The</w:t>
      </w:r>
      <w:r w:rsidRPr="001E4D1C" w:rsidR="001A33F3">
        <w:rPr>
          <w:rFonts w:ascii="Times New Roman" w:hAnsi="Times New Roman" w:cs="Times New Roman"/>
          <w:lang w:val="en-GB"/>
        </w:rPr>
        <w:t xml:space="preserve"> </w:t>
      </w:r>
      <w:r w:rsidRPr="001E4D1C" w:rsidR="00A2602D">
        <w:rPr>
          <w:rFonts w:ascii="Times New Roman" w:hAnsi="Times New Roman" w:cs="Times New Roman"/>
          <w:lang w:val="en-GB"/>
        </w:rPr>
        <w:t xml:space="preserve">articles of association </w:t>
      </w:r>
      <w:r w:rsidRPr="001E4D1C">
        <w:rPr>
          <w:rFonts w:ascii="Times New Roman" w:hAnsi="Times New Roman" w:cs="Times New Roman"/>
          <w:lang w:val="en-GB"/>
        </w:rPr>
        <w:t xml:space="preserve">may </w:t>
      </w:r>
      <w:r w:rsidRPr="001E4D1C" w:rsidR="005E39B1">
        <w:rPr>
          <w:rFonts w:ascii="Times New Roman" w:hAnsi="Times New Roman" w:cs="Times New Roman"/>
          <w:lang w:val="en-GB"/>
        </w:rPr>
        <w:t xml:space="preserve">provide that only the owners of investment shares issued with respect to this sub-fund vote on the matters, which relate only to this sub-fund and do not have a significant impact on other sub-funds, while it is of no relevance whether they are the owners of shares with voting rights. In such a case, the </w:t>
      </w:r>
      <w:r w:rsidRPr="001E4D1C" w:rsidR="00A2602D">
        <w:rPr>
          <w:rFonts w:ascii="Times New Roman" w:hAnsi="Times New Roman" w:cs="Times New Roman"/>
          <w:lang w:val="en-GB"/>
        </w:rPr>
        <w:t xml:space="preserve">articles of association </w:t>
      </w:r>
      <w:r w:rsidRPr="001E4D1C" w:rsidR="005E39B1">
        <w:rPr>
          <w:rFonts w:ascii="Times New Roman" w:hAnsi="Times New Roman" w:cs="Times New Roman"/>
          <w:lang w:val="en-GB"/>
        </w:rPr>
        <w:t xml:space="preserve">defines these matters in detail. </w:t>
      </w:r>
    </w:p>
    <w:p w:rsidR="00A137F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168</w:t>
      </w:r>
    </w:p>
    <w:p w:rsidR="00A137F3" w:rsidRPr="001E4D1C" w:rsidP="001A08E4">
      <w:pPr>
        <w:keepNext/>
        <w:keepLines/>
        <w:widowControl w:val="0"/>
        <w:spacing w:after="0" w:line="240" w:lineRule="auto"/>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If another legal regulation or a legal act requires information necessary for the identification of an owner, the designation of the sub-fund and information about investment fund of the concerned sub-fund shall be provide</w:t>
      </w:r>
      <w:r w:rsidRPr="001E4D1C" w:rsidR="001A33F3">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169</w:t>
      </w:r>
    </w:p>
    <w:p w:rsidR="00A137F3" w:rsidRPr="001E4D1C" w:rsidP="001A08E4">
      <w:pPr>
        <w:keepNext/>
        <w:keepLines/>
        <w:widowControl w:val="0"/>
        <w:spacing w:after="0" w:line="240" w:lineRule="auto"/>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Statu</w:t>
      </w:r>
      <w:r w:rsidRPr="001E4D1C" w:rsidR="00072EE8">
        <w:rPr>
          <w:rFonts w:ascii="Times New Roman" w:hAnsi="Times New Roman" w:cs="Times New Roman"/>
          <w:b/>
          <w:lang w:val="en-GB"/>
        </w:rPr>
        <w:t>te</w:t>
      </w:r>
      <w:r w:rsidRPr="001E4D1C">
        <w:rPr>
          <w:rFonts w:ascii="Times New Roman" w:hAnsi="Times New Roman" w:cs="Times New Roman"/>
          <w:b/>
          <w:lang w:val="en-GB"/>
        </w:rPr>
        <w:t xml:space="preserve"> and </w:t>
      </w:r>
      <w:r w:rsidRPr="001E4D1C" w:rsidR="002755E8">
        <w:rPr>
          <w:rFonts w:ascii="Times New Roman" w:hAnsi="Times New Roman" w:cs="Times New Roman"/>
          <w:b/>
          <w:lang w:val="en-GB"/>
        </w:rPr>
        <w:t>key investor information document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Each sub-fund must have a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the sub-fund may be incorporated into the investment fund's statute unless it </w:t>
      </w:r>
      <w:r w:rsidRPr="001E4D1C" w:rsidR="005E39B1">
        <w:rPr>
          <w:rFonts w:ascii="Times New Roman" w:hAnsi="Times New Roman" w:cs="Times New Roman"/>
          <w:lang w:val="en-GB"/>
        </w:rPr>
        <w:t>reduces</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 xml:space="preserve">the clarity of the </w:t>
      </w:r>
      <w:r w:rsidRPr="001E4D1C" w:rsidR="00072EE8">
        <w:rPr>
          <w:rFonts w:ascii="Times New Roman" w:hAnsi="Times New Roman" w:cs="Times New Roman"/>
          <w:lang w:val="en-GB"/>
        </w:rPr>
        <w:t>statute</w:t>
      </w:r>
      <w:r w:rsidRPr="001E4D1C" w:rsidR="005E39B1">
        <w:rPr>
          <w:rFonts w:ascii="Times New Roman" w:hAnsi="Times New Roman" w:cs="Times New Roman"/>
          <w:lang w:val="en-GB"/>
        </w:rPr>
        <w:t xml:space="preserve"> for investors</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8E1FE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 xml:space="preserve">) The </w:t>
      </w:r>
      <w:r w:rsidRPr="001E4D1C" w:rsidR="002755E8">
        <w:rPr>
          <w:rFonts w:ascii="Times New Roman" w:hAnsi="Times New Roman" w:cs="Times New Roman"/>
          <w:lang w:val="en-GB"/>
        </w:rPr>
        <w:t xml:space="preserve">key investor information document </w:t>
      </w:r>
      <w:r w:rsidRPr="001E4D1C">
        <w:rPr>
          <w:rFonts w:ascii="Times New Roman" w:hAnsi="Times New Roman" w:cs="Times New Roman"/>
          <w:lang w:val="en-GB"/>
        </w:rPr>
        <w:t xml:space="preserve">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5E39B1">
        <w:rPr>
          <w:rFonts w:ascii="Times New Roman" w:hAnsi="Times New Roman" w:cs="Times New Roman"/>
          <w:lang w:val="en-GB"/>
        </w:rPr>
        <w:t xml:space="preserve">whose </w:t>
      </w:r>
      <w:r w:rsidRPr="001E4D1C" w:rsidR="00A2602D">
        <w:rPr>
          <w:rFonts w:ascii="Times New Roman" w:hAnsi="Times New Roman" w:cs="Times New Roman"/>
          <w:lang w:val="en-GB"/>
        </w:rPr>
        <w:t xml:space="preserve">articles of association </w:t>
      </w:r>
      <w:r w:rsidRPr="001E4D1C" w:rsidR="005E39B1">
        <w:rPr>
          <w:rFonts w:ascii="Times New Roman" w:hAnsi="Times New Roman" w:cs="Times New Roman"/>
          <w:lang w:val="en-GB"/>
        </w:rPr>
        <w:t>allows the creation of a sub-f</w:t>
      </w:r>
      <w:r w:rsidRPr="001E4D1C">
        <w:rPr>
          <w:rFonts w:ascii="Times New Roman" w:hAnsi="Times New Roman" w:cs="Times New Roman"/>
          <w:lang w:val="en-GB"/>
        </w:rPr>
        <w:t>und, is made for each sub-fund.</w:t>
      </w:r>
    </w:p>
    <w:p w:rsidR="008E1FEB" w:rsidRPr="001E4D1C" w:rsidP="001A08E4">
      <w:pPr>
        <w:keepNext/>
        <w:keepLines/>
        <w:widowControl w:val="0"/>
        <w:spacing w:after="0" w:line="240" w:lineRule="auto"/>
        <w:ind w:firstLine="708"/>
        <w:jc w:val="both"/>
        <w:rPr>
          <w:rFonts w:ascii="Times New Roman" w:hAnsi="Times New Roman" w:cs="Times New Roman"/>
          <w:lang w:val="en-GB"/>
        </w:rPr>
      </w:pPr>
    </w:p>
    <w:p w:rsidR="008E1FE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169a</w:t>
      </w:r>
    </w:p>
    <w:p w:rsidR="008E1FEB"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Where this Act uses the term “investment fund”, “retail investment fund” or “qualified investors’ fund”, it shall mean, in the case of an investment fund that creates sub-funds, an investment fund’s sub-fund, unless otherwise provided by this Act.”</w:t>
      </w: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5</w:t>
      </w:r>
    </w:p>
    <w:p w:rsidR="00046E95" w:rsidRPr="001E4D1C" w:rsidP="001A08E4">
      <w:pPr>
        <w:keepNext/>
        <w:keepLines/>
        <w:widowControl w:val="0"/>
        <w:spacing w:after="0" w:line="240" w:lineRule="auto"/>
        <w:jc w:val="center"/>
        <w:rPr>
          <w:rFonts w:ascii="Times New Roman" w:hAnsi="Times New Roman" w:cs="Times New Roman"/>
          <w:b/>
          <w:lang w:val="en-GB"/>
        </w:rPr>
      </w:pP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Limited partnership on investment certificates</w:t>
      </w:r>
    </w:p>
    <w:p w:rsidR="00A137F3" w:rsidRPr="001E4D1C" w:rsidP="001A08E4">
      <w:pPr>
        <w:keepNext/>
        <w:keepLines/>
        <w:widowControl w:val="0"/>
        <w:spacing w:after="0" w:line="240" w:lineRule="auto"/>
        <w:ind w:firstLine="708"/>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170</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E39B1">
        <w:rPr>
          <w:rFonts w:ascii="Times New Roman" w:hAnsi="Times New Roman" w:cs="Times New Roman"/>
          <w:lang w:val="en-GB"/>
        </w:rPr>
        <w:t xml:space="preserve">Limited partnership on investment certificates is a limited partnership company where only one partner is liable for debts of the company in an unlimited way </w:t>
      </w:r>
      <w:r w:rsidRPr="001E4D1C">
        <w:rPr>
          <w:rFonts w:ascii="Times New Roman" w:hAnsi="Times New Roman" w:cs="Times New Roman"/>
          <w:lang w:val="en-GB"/>
        </w:rPr>
        <w:t>(</w:t>
      </w:r>
      <w:r w:rsidRPr="001E4D1C" w:rsidR="00C77980">
        <w:rPr>
          <w:rFonts w:ascii="Times New Roman" w:hAnsi="Times New Roman" w:cs="Times New Roman"/>
          <w:lang w:val="en-GB"/>
        </w:rPr>
        <w:t xml:space="preserve">hereinafter referred to as </w:t>
      </w:r>
      <w:r w:rsidRPr="001E4D1C" w:rsidR="009830E8">
        <w:rPr>
          <w:rFonts w:ascii="Times New Roman" w:hAnsi="Times New Roman" w:cs="Times New Roman"/>
          <w:lang w:val="en-GB"/>
        </w:rPr>
        <w:t>“</w:t>
      </w:r>
      <w:r w:rsidRPr="001E4D1C" w:rsidR="005E39B1">
        <w:rPr>
          <w:rFonts w:ascii="Times New Roman" w:hAnsi="Times New Roman" w:cs="Times New Roman"/>
          <w:b/>
          <w:lang w:val="en-GB"/>
        </w:rPr>
        <w:t>general partner</w:t>
      </w:r>
      <w:r w:rsidRPr="001E4D1C" w:rsidR="009830E8">
        <w:rPr>
          <w:rFonts w:ascii="Times New Roman" w:hAnsi="Times New Roman" w:cs="Times New Roman"/>
          <w:lang w:val="en-GB"/>
        </w:rPr>
        <w:t>”</w:t>
      </w:r>
      <w:r w:rsidRPr="001E4D1C">
        <w:rPr>
          <w:rFonts w:ascii="Times New Roman" w:hAnsi="Times New Roman" w:cs="Times New Roman"/>
          <w:lang w:val="en-GB"/>
        </w:rPr>
        <w:t>) and at least one partner is not liable for debts</w:t>
      </w:r>
      <w:r w:rsidRPr="001E4D1C" w:rsidR="005E39B1">
        <w:rPr>
          <w:rFonts w:ascii="Times New Roman" w:hAnsi="Times New Roman" w:cs="Times New Roman"/>
          <w:lang w:val="en-GB"/>
        </w:rPr>
        <w:t xml:space="preserve"> of the company</w:t>
      </w:r>
      <w:r w:rsidRPr="001E4D1C">
        <w:rPr>
          <w:rFonts w:ascii="Times New Roman" w:hAnsi="Times New Roman" w:cs="Times New Roman"/>
          <w:lang w:val="en-GB"/>
        </w:rPr>
        <w:t xml:space="preserve"> (</w:t>
      </w:r>
      <w:r w:rsidRPr="001E4D1C" w:rsidR="00C77980">
        <w:rPr>
          <w:rFonts w:ascii="Times New Roman" w:hAnsi="Times New Roman" w:cs="Times New Roman"/>
          <w:lang w:val="en-GB"/>
        </w:rPr>
        <w:t xml:space="preserve">hereinafter referred to as </w:t>
      </w:r>
      <w:r w:rsidRPr="001E4D1C" w:rsidR="009830E8">
        <w:rPr>
          <w:rFonts w:ascii="Times New Roman" w:hAnsi="Times New Roman" w:cs="Times New Roman"/>
          <w:lang w:val="en-GB"/>
        </w:rPr>
        <w:t>“</w:t>
      </w:r>
      <w:r w:rsidRPr="001E4D1C" w:rsidR="005E39B1">
        <w:rPr>
          <w:rFonts w:ascii="Times New Roman" w:hAnsi="Times New Roman" w:cs="Times New Roman"/>
          <w:b/>
          <w:lang w:val="en-GB"/>
        </w:rPr>
        <w:t>limited partner</w:t>
      </w:r>
      <w:r w:rsidRPr="001E4D1C" w:rsidR="009830E8">
        <w:rPr>
          <w:rFonts w:ascii="Times New Roman" w:hAnsi="Times New Roman" w:cs="Times New Roman"/>
          <w:lang w:val="en-GB"/>
        </w:rPr>
        <w:t>”</w:t>
      </w:r>
      <w:r w:rsidRPr="001E4D1C">
        <w:rPr>
          <w:rFonts w:ascii="Times New Roman" w:hAnsi="Times New Roman" w:cs="Times New Roman"/>
          <w:lang w:val="en-GB"/>
        </w:rPr>
        <w:t>). The shares of limited</w:t>
      </w:r>
      <w:r w:rsidRPr="001E4D1C" w:rsidR="005E39B1">
        <w:rPr>
          <w:rFonts w:ascii="Times New Roman" w:hAnsi="Times New Roman" w:cs="Times New Roman"/>
          <w:lang w:val="en-GB"/>
        </w:rPr>
        <w:t xml:space="preserve"> partners</w:t>
      </w:r>
      <w:r w:rsidRPr="001E4D1C">
        <w:rPr>
          <w:rFonts w:ascii="Times New Roman" w:hAnsi="Times New Roman" w:cs="Times New Roman"/>
          <w:lang w:val="en-GB"/>
        </w:rPr>
        <w:t xml:space="preserve"> are represented by </w:t>
      </w:r>
      <w:r w:rsidRPr="001E4D1C" w:rsidR="00FD478D">
        <w:rPr>
          <w:rFonts w:ascii="Times New Roman" w:hAnsi="Times New Roman" w:cs="Times New Roman"/>
          <w:lang w:val="en-GB"/>
        </w:rPr>
        <w:t>investment certificate</w:t>
      </w:r>
      <w:r w:rsidRPr="001E4D1C">
        <w:rPr>
          <w:rFonts w:ascii="Times New Roman" w:hAnsi="Times New Roman" w:cs="Times New Roman"/>
          <w:lang w:val="en-GB"/>
        </w:rPr>
        <w:t>s.</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E39B1">
        <w:rPr>
          <w:rFonts w:ascii="Times New Roman" w:hAnsi="Times New Roman" w:cs="Times New Roman"/>
          <w:lang w:val="en-GB"/>
        </w:rPr>
        <w:t xml:space="preserve">business name </w:t>
      </w:r>
      <w:r w:rsidRPr="001E4D1C">
        <w:rPr>
          <w:rFonts w:ascii="Times New Roman" w:hAnsi="Times New Roman" w:cs="Times New Roman"/>
          <w:lang w:val="en-GB"/>
        </w:rPr>
        <w:t xml:space="preserve">contains the </w:t>
      </w:r>
      <w:r w:rsidRPr="001E4D1C" w:rsidR="005E39B1">
        <w:rPr>
          <w:rFonts w:ascii="Times New Roman" w:hAnsi="Times New Roman" w:cs="Times New Roman"/>
          <w:lang w:val="en-GB"/>
        </w:rPr>
        <w:t xml:space="preserve">designation </w:t>
      </w:r>
      <w:r w:rsidRPr="001E4D1C" w:rsidR="009F0E47">
        <w:rPr>
          <w:rFonts w:ascii="Times New Roman" w:hAnsi="Times New Roman" w:cs="Times New Roman"/>
          <w:lang w:val="en-GB"/>
        </w:rPr>
        <w:t>“</w:t>
      </w:r>
      <w:r w:rsidRPr="001E4D1C">
        <w:rPr>
          <w:rFonts w:ascii="Times New Roman" w:hAnsi="Times New Roman" w:cs="Times New Roman"/>
          <w:lang w:val="en-GB"/>
        </w:rPr>
        <w:t>limited partner</w:t>
      </w:r>
      <w:r w:rsidRPr="001E4D1C" w:rsidR="009F0E47">
        <w:rPr>
          <w:rFonts w:ascii="Times New Roman" w:hAnsi="Times New Roman" w:cs="Times New Roman"/>
          <w:lang w:val="en-GB"/>
        </w:rPr>
        <w:t>ship on investment certificates”</w:t>
      </w:r>
      <w:r w:rsidRPr="001E4D1C" w:rsidR="005E39B1">
        <w:rPr>
          <w:rFonts w:ascii="Times New Roman" w:hAnsi="Times New Roman" w:cs="Times New Roman"/>
          <w:lang w:val="en-GB"/>
        </w:rPr>
        <w:t xml:space="preserve"> (in Czech “komanditní společnost na investiční listy”)</w:t>
      </w:r>
      <w:r w:rsidRPr="001E4D1C">
        <w:rPr>
          <w:rFonts w:ascii="Times New Roman" w:hAnsi="Times New Roman" w:cs="Times New Roman"/>
          <w:lang w:val="en-GB"/>
        </w:rPr>
        <w:t>, which can be replaced by</w:t>
      </w:r>
      <w:r w:rsidRPr="001E4D1C" w:rsidR="009F0E47">
        <w:rPr>
          <w:rFonts w:ascii="Times New Roman" w:hAnsi="Times New Roman" w:cs="Times New Roman"/>
          <w:lang w:val="en-GB"/>
        </w:rPr>
        <w:t xml:space="preserve"> the abbreviation “</w:t>
      </w:r>
      <w:r w:rsidRPr="001E4D1C" w:rsidR="00BB47D9">
        <w:rPr>
          <w:rFonts w:ascii="Times New Roman" w:hAnsi="Times New Roman" w:cs="Times New Roman"/>
          <w:lang w:val="en-GB"/>
        </w:rPr>
        <w:t>kom. spol. na</w:t>
      </w:r>
      <w:r w:rsidRPr="001E4D1C">
        <w:rPr>
          <w:rFonts w:ascii="Times New Roman" w:hAnsi="Times New Roman" w:cs="Times New Roman"/>
          <w:lang w:val="en-GB"/>
        </w:rPr>
        <w:t xml:space="preserve"> invest. </w:t>
      </w:r>
      <w:r w:rsidRPr="001E4D1C" w:rsidR="00BB47D9">
        <w:rPr>
          <w:rFonts w:ascii="Times New Roman" w:hAnsi="Times New Roman" w:cs="Times New Roman"/>
          <w:lang w:val="en-GB"/>
        </w:rPr>
        <w:t>listy</w:t>
      </w:r>
      <w:r w:rsidRPr="001E4D1C" w:rsidR="009F0E47">
        <w:rPr>
          <w:rFonts w:ascii="Times New Roman" w:hAnsi="Times New Roman" w:cs="Times New Roman"/>
          <w:lang w:val="en-GB"/>
        </w:rPr>
        <w:t>”</w:t>
      </w:r>
      <w:r w:rsidRPr="001E4D1C" w:rsidR="00BB47D9">
        <w:rPr>
          <w:rFonts w:ascii="Times New Roman" w:hAnsi="Times New Roman" w:cs="Times New Roman"/>
          <w:lang w:val="en-GB"/>
        </w:rPr>
        <w:t xml:space="preserve"> </w:t>
      </w:r>
      <w:r w:rsidRPr="001E4D1C">
        <w:rPr>
          <w:rFonts w:ascii="Times New Roman" w:hAnsi="Times New Roman" w:cs="Times New Roman"/>
          <w:lang w:val="en-GB"/>
        </w:rPr>
        <w:t>or</w:t>
      </w:r>
      <w:r w:rsidRPr="001E4D1C" w:rsidR="009F0E47">
        <w:rPr>
          <w:rFonts w:ascii="Times New Roman" w:hAnsi="Times New Roman" w:cs="Times New Roman"/>
          <w:lang w:val="en-GB"/>
        </w:rPr>
        <w:t xml:space="preserve"> “</w:t>
      </w:r>
      <w:r w:rsidRPr="001E4D1C" w:rsidR="00BB47D9">
        <w:rPr>
          <w:rFonts w:ascii="Times New Roman" w:hAnsi="Times New Roman" w:cs="Times New Roman"/>
          <w:lang w:val="en-GB"/>
        </w:rPr>
        <w:t>k. s</w:t>
      </w:r>
      <w:r w:rsidRPr="001E4D1C">
        <w:rPr>
          <w:rFonts w:ascii="Times New Roman" w:hAnsi="Times New Roman" w:cs="Times New Roman"/>
          <w:lang w:val="en-GB"/>
        </w:rPr>
        <w:t>.</w:t>
      </w:r>
      <w:r w:rsidRPr="001E4D1C" w:rsidR="00BB47D9">
        <w:rPr>
          <w:rFonts w:ascii="Times New Roman" w:hAnsi="Times New Roman" w:cs="Times New Roman"/>
          <w:lang w:val="en-GB"/>
        </w:rPr>
        <w:t xml:space="preserve"> i. l.</w:t>
      </w:r>
      <w:r w:rsidRPr="001E4D1C" w:rsidR="009F0E47">
        <w:rPr>
          <w:rFonts w:ascii="Times New Roman" w:hAnsi="Times New Roman" w:cs="Times New Roman"/>
          <w:lang w:val="en-GB"/>
        </w:rPr>
        <w:t>”</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limited partnership</w:t>
      </w:r>
      <w:r w:rsidRPr="001E4D1C" w:rsidR="005E39B1">
        <w:rPr>
          <w:rFonts w:ascii="Times New Roman" w:hAnsi="Times New Roman" w:cs="Times New Roman"/>
          <w:lang w:val="en-GB"/>
        </w:rPr>
        <w:t xml:space="preserve"> on investment certificates</w:t>
      </w:r>
      <w:r w:rsidRPr="001E4D1C">
        <w:rPr>
          <w:rFonts w:ascii="Times New Roman" w:hAnsi="Times New Roman" w:cs="Times New Roman"/>
          <w:lang w:val="en-GB"/>
        </w:rPr>
        <w:t xml:space="preserve"> may </w:t>
      </w:r>
      <w:r w:rsidRPr="001E4D1C" w:rsidR="005E39B1">
        <w:rPr>
          <w:rFonts w:ascii="Times New Roman" w:hAnsi="Times New Roman" w:cs="Times New Roman"/>
          <w:lang w:val="en-GB"/>
        </w:rPr>
        <w:t xml:space="preserve">only </w:t>
      </w:r>
      <w:r w:rsidRPr="001E4D1C">
        <w:rPr>
          <w:rFonts w:ascii="Times New Roman" w:hAnsi="Times New Roman" w:cs="Times New Roman"/>
          <w:lang w:val="en-GB"/>
        </w:rPr>
        <w:t xml:space="preserve">be an investment fund </w:t>
      </w:r>
      <w:r w:rsidRPr="001E4D1C" w:rsidR="005E39B1">
        <w:rPr>
          <w:rFonts w:ascii="Times New Roman" w:hAnsi="Times New Roman" w:cs="Times New Roman"/>
          <w:lang w:val="en-GB"/>
        </w:rPr>
        <w:t>or a person according to Section 15 (1)</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171</w:t>
      </w:r>
    </w:p>
    <w:p w:rsidR="00A137F3" w:rsidRPr="001E4D1C" w:rsidP="001A08E4">
      <w:pPr>
        <w:keepNext/>
        <w:keepLines/>
        <w:widowControl w:val="0"/>
        <w:spacing w:after="0" w:line="240" w:lineRule="auto"/>
        <w:ind w:firstLine="708"/>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Types of shares</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2602D">
        <w:rPr>
          <w:rFonts w:ascii="Times New Roman" w:hAnsi="Times New Roman" w:cs="Times New Roman"/>
          <w:lang w:val="en-GB"/>
        </w:rPr>
        <w:t xml:space="preserve">A memorandum of association may allow the creation of more types of shares. Investment certificates that represent shares with equal rights and obligations form one kind. Investment certificate that represents a share with no special rights or obligations is a basic investment certificate.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2602D">
        <w:rPr>
          <w:rFonts w:ascii="Times New Roman" w:hAnsi="Times New Roman" w:cs="Times New Roman"/>
          <w:lang w:val="en-GB"/>
        </w:rPr>
        <w:t xml:space="preserve">A memorandum of association may stipulate that the limited partner may own multiple shares, including shares of various types. If the memorandum of association allows the creation of more shares for one limited partner, the company may issue an investment certificate for each share or issue a global unit certificate; </w:t>
      </w:r>
      <w:r w:rsidRPr="001E4D1C" w:rsidR="00A11C5E">
        <w:rPr>
          <w:rFonts w:ascii="Times New Roman" w:hAnsi="Times New Roman" w:cs="Times New Roman"/>
          <w:lang w:val="en-GB"/>
        </w:rPr>
        <w:t>a</w:t>
      </w:r>
      <w:r w:rsidRPr="001E4D1C" w:rsidR="00A2602D">
        <w:rPr>
          <w:rFonts w:ascii="Times New Roman" w:hAnsi="Times New Roman" w:cs="Times New Roman"/>
          <w:lang w:val="en-GB"/>
        </w:rPr>
        <w:t xml:space="preserve"> memorandum of association also includes the designation of the investment certificate that represents the share.</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Various types of shares, special rights and obligations and their content shall be determined in the </w:t>
      </w:r>
      <w:r w:rsidRPr="001E4D1C" w:rsidR="00A2602D">
        <w:rPr>
          <w:rFonts w:ascii="Times New Roman" w:hAnsi="Times New Roman" w:cs="Times New Roman"/>
          <w:lang w:val="en-GB"/>
        </w:rPr>
        <w:t>memorandum of association</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w:t>
      </w:r>
      <w:r w:rsidRPr="001E4D1C" w:rsidR="00A2602D">
        <w:rPr>
          <w:rFonts w:ascii="Times New Roman" w:hAnsi="Times New Roman" w:cs="Times New Roman"/>
          <w:lang w:val="en-GB"/>
        </w:rPr>
        <w:t>memorandum of association</w:t>
      </w:r>
      <w:r w:rsidRPr="001E4D1C" w:rsidR="009744F0">
        <w:rPr>
          <w:rFonts w:ascii="Times New Roman" w:hAnsi="Times New Roman" w:cs="Times New Roman"/>
          <w:lang w:val="en-GB"/>
        </w:rPr>
        <w:t xml:space="preserve"> of a</w:t>
      </w:r>
      <w:r w:rsidRPr="001E4D1C">
        <w:rPr>
          <w:rFonts w:ascii="Times New Roman" w:hAnsi="Times New Roman" w:cs="Times New Roman"/>
          <w:lang w:val="en-GB"/>
        </w:rPr>
        <w:t xml:space="preserve"> </w:t>
      </w:r>
      <w:r w:rsidRPr="001E4D1C" w:rsidR="009744F0">
        <w:rPr>
          <w:rFonts w:ascii="Times New Roman" w:hAnsi="Times New Roman" w:cs="Times New Roman"/>
          <w:lang w:val="en-GB"/>
        </w:rPr>
        <w:t xml:space="preserve">limited partnership on investment certificates </w:t>
      </w:r>
      <w:r w:rsidRPr="001E4D1C" w:rsidR="00A2602D">
        <w:rPr>
          <w:rFonts w:ascii="Times New Roman" w:hAnsi="Times New Roman" w:cs="Times New Roman"/>
          <w:lang w:val="en-GB"/>
        </w:rPr>
        <w:t xml:space="preserve">includes </w:t>
      </w:r>
      <w:r w:rsidRPr="001E4D1C">
        <w:rPr>
          <w:rFonts w:ascii="Times New Roman" w:hAnsi="Times New Roman" w:cs="Times New Roman"/>
          <w:lang w:val="en-GB"/>
        </w:rPr>
        <w:t>different types of shares</w:t>
      </w:r>
      <w:r w:rsidRPr="001E4D1C" w:rsidR="00A2602D">
        <w:rPr>
          <w:rFonts w:ascii="Times New Roman" w:hAnsi="Times New Roman" w:cs="Times New Roman"/>
          <w:lang w:val="en-GB"/>
        </w:rPr>
        <w:t>,</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there shall be entered, at least by way of a reference to the memorandum of association included in the Collection of instruments of the Commercial register,</w:t>
      </w:r>
      <w:r w:rsidRPr="001E4D1C" w:rsidR="001A33F3">
        <w:rPr>
          <w:rFonts w:ascii="Times New Roman" w:hAnsi="Times New Roman" w:cs="Times New Roman"/>
          <w:lang w:val="en-GB"/>
        </w:rPr>
        <w:t xml:space="preserve"> </w:t>
      </w:r>
      <w:r w:rsidRPr="001E4D1C" w:rsidR="00A2602D">
        <w:rPr>
          <w:rFonts w:ascii="Times New Roman" w:hAnsi="Times New Roman" w:cs="Times New Roman"/>
          <w:lang w:val="en-GB"/>
        </w:rPr>
        <w:t xml:space="preserve">into </w:t>
      </w:r>
      <w:r w:rsidRPr="001E4D1C">
        <w:rPr>
          <w:rFonts w:ascii="Times New Roman" w:hAnsi="Times New Roman" w:cs="Times New Roman"/>
          <w:lang w:val="en-GB"/>
        </w:rPr>
        <w:t xml:space="preserve">the Commercial </w:t>
      </w:r>
      <w:r w:rsidRPr="001E4D1C" w:rsidR="00A2602D">
        <w:rPr>
          <w:rFonts w:ascii="Times New Roman" w:hAnsi="Times New Roman" w:cs="Times New Roman"/>
          <w:lang w:val="en-GB"/>
        </w:rPr>
        <w:t>r</w:t>
      </w:r>
      <w:r w:rsidRPr="001E4D1C">
        <w:rPr>
          <w:rFonts w:ascii="Times New Roman" w:hAnsi="Times New Roman" w:cs="Times New Roman"/>
          <w:lang w:val="en-GB"/>
        </w:rPr>
        <w:t>egister the information on the type of share and a description of the rights and obligations attached thereto</w:t>
      </w:r>
      <w:r w:rsidRPr="001E4D1C" w:rsidR="00A2602D">
        <w:rPr>
          <w:rFonts w:ascii="Times New Roman" w:hAnsi="Times New Roman" w:cs="Times New Roman"/>
          <w:lang w:val="en-GB"/>
        </w:rPr>
        <w:t xml:space="preserve">. The information about limited partners, in relation to the </w:t>
      </w:r>
      <w:r w:rsidRPr="001E4D1C" w:rsidR="009744F0">
        <w:rPr>
          <w:rFonts w:ascii="Times New Roman" w:hAnsi="Times New Roman" w:cs="Times New Roman"/>
          <w:lang w:val="en-GB"/>
        </w:rPr>
        <w:t>limited partnership on investment certificates</w:t>
      </w:r>
      <w:r w:rsidRPr="001E4D1C" w:rsidR="00A2602D">
        <w:rPr>
          <w:rFonts w:ascii="Times New Roman" w:hAnsi="Times New Roman" w:cs="Times New Roman"/>
          <w:lang w:val="en-GB"/>
        </w:rPr>
        <w:t>, shall not be entered into the Commercial register.</w:t>
      </w:r>
      <w:r w:rsidRPr="001E4D1C">
        <w:rPr>
          <w:rFonts w:ascii="Times New Roman" w:hAnsi="Times New Roman" w:cs="Times New Roman"/>
          <w:lang w:val="en-GB"/>
        </w:rPr>
        <w:t xml:space="preserve">The Court, which </w:t>
      </w:r>
      <w:r w:rsidRPr="001E4D1C" w:rsidR="00A2602D">
        <w:rPr>
          <w:rFonts w:ascii="Times New Roman" w:hAnsi="Times New Roman" w:cs="Times New Roman"/>
          <w:lang w:val="en-GB"/>
        </w:rPr>
        <w:t xml:space="preserve">maintains </w:t>
      </w:r>
      <w:r w:rsidRPr="001E4D1C">
        <w:rPr>
          <w:rFonts w:ascii="Times New Roman" w:hAnsi="Times New Roman" w:cs="Times New Roman"/>
          <w:lang w:val="en-GB"/>
        </w:rPr>
        <w:t xml:space="preserve">the Commercial </w:t>
      </w:r>
      <w:r w:rsidRPr="001E4D1C" w:rsidR="00A2602D">
        <w:rPr>
          <w:rFonts w:ascii="Times New Roman" w:hAnsi="Times New Roman" w:cs="Times New Roman"/>
          <w:lang w:val="en-GB"/>
        </w:rPr>
        <w:t>r</w:t>
      </w:r>
      <w:r w:rsidRPr="001E4D1C">
        <w:rPr>
          <w:rFonts w:ascii="Times New Roman" w:hAnsi="Times New Roman" w:cs="Times New Roman"/>
          <w:lang w:val="en-GB"/>
        </w:rPr>
        <w:t xml:space="preserve">egister, </w:t>
      </w:r>
      <w:r w:rsidRPr="001E4D1C" w:rsidR="00A2602D">
        <w:rPr>
          <w:rFonts w:ascii="Times New Roman" w:hAnsi="Times New Roman" w:cs="Times New Roman"/>
          <w:lang w:val="en-GB"/>
        </w:rPr>
        <w:t xml:space="preserve">shall </w:t>
      </w:r>
      <w:r w:rsidRPr="001E4D1C">
        <w:rPr>
          <w:rFonts w:ascii="Times New Roman" w:hAnsi="Times New Roman" w:cs="Times New Roman"/>
          <w:lang w:val="en-GB"/>
        </w:rPr>
        <w:t>also disclose to the public the data on the limited partners contained in the</w:t>
      </w:r>
      <w:r w:rsidRPr="001E4D1C" w:rsidR="00A2602D">
        <w:rPr>
          <w:rFonts w:ascii="Times New Roman" w:hAnsi="Times New Roman" w:cs="Times New Roman"/>
          <w:lang w:val="en-GB"/>
        </w:rPr>
        <w:t xml:space="preserve"> memorandum of association of a</w:t>
      </w:r>
      <w:r w:rsidRPr="001E4D1C">
        <w:rPr>
          <w:rFonts w:ascii="Times New Roman" w:hAnsi="Times New Roman" w:cs="Times New Roman"/>
          <w:lang w:val="en-GB"/>
        </w:rPr>
        <w:t xml:space="preserve"> </w:t>
      </w:r>
      <w:r w:rsidRPr="001E4D1C" w:rsidR="009744F0">
        <w:rPr>
          <w:rFonts w:ascii="Times New Roman" w:hAnsi="Times New Roman" w:cs="Times New Roman"/>
          <w:lang w:val="en-GB"/>
        </w:rPr>
        <w:t>limited partnership on investment certificates</w:t>
      </w:r>
      <w:r w:rsidRPr="001E4D1C" w:rsidR="00A2602D">
        <w:rPr>
          <w:rFonts w:ascii="Times New Roman" w:hAnsi="Times New Roman" w:cs="Times New Roman"/>
          <w:lang w:val="en-GB"/>
        </w:rPr>
        <w:t>, included in the Collection of instruments of the Commercial register. O</w:t>
      </w:r>
      <w:r w:rsidRPr="001E4D1C">
        <w:rPr>
          <w:rFonts w:ascii="Times New Roman" w:hAnsi="Times New Roman" w:cs="Times New Roman"/>
          <w:lang w:val="en-GB"/>
        </w:rPr>
        <w:t xml:space="preserve">nly a person with a legitimate interest may receive a copy of the </w:t>
      </w:r>
      <w:r w:rsidRPr="001E4D1C" w:rsidR="00A2602D">
        <w:rPr>
          <w:rFonts w:ascii="Times New Roman" w:hAnsi="Times New Roman" w:cs="Times New Roman"/>
          <w:lang w:val="en-GB"/>
        </w:rPr>
        <w:t>memorandum of association</w:t>
      </w:r>
      <w:r w:rsidRPr="001E4D1C">
        <w:rPr>
          <w:rFonts w:ascii="Times New Roman" w:hAnsi="Times New Roman" w:cs="Times New Roman"/>
          <w:lang w:val="en-GB"/>
        </w:rPr>
        <w:t>, including the details of</w:t>
      </w:r>
      <w:r w:rsidRPr="001E4D1C" w:rsidR="00A2602D">
        <w:rPr>
          <w:rFonts w:ascii="Times New Roman" w:hAnsi="Times New Roman" w:cs="Times New Roman"/>
          <w:lang w:val="en-GB"/>
        </w:rPr>
        <w:t xml:space="preserve"> the limited partners, except where the special legal regulation provides otherwise.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In the event </w:t>
      </w:r>
      <w:r w:rsidRPr="001E4D1C" w:rsidR="00A2602D">
        <w:rPr>
          <w:rFonts w:ascii="Times New Roman" w:hAnsi="Times New Roman" w:cs="Times New Roman"/>
          <w:lang w:val="en-GB"/>
        </w:rPr>
        <w:t xml:space="preserve">of any doubt about the content of a special right or about the content of special obligation attached to an investment certificate,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121 and 147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Investment </w:t>
      </w:r>
      <w:r w:rsidRPr="001E4D1C" w:rsidR="00FD478D">
        <w:rPr>
          <w:rFonts w:ascii="Times New Roman" w:hAnsi="Times New Roman" w:cs="Times New Roman"/>
          <w:b/>
          <w:lang w:val="en-GB"/>
        </w:rPr>
        <w:t>certificate</w:t>
      </w:r>
    </w:p>
    <w:p w:rsidR="00A137F3" w:rsidRPr="001E4D1C" w:rsidP="001A08E4">
      <w:pPr>
        <w:keepNext/>
        <w:keepLines/>
        <w:widowControl w:val="0"/>
        <w:spacing w:after="0" w:line="240" w:lineRule="auto"/>
        <w:ind w:firstLine="708"/>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172</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w:t>
      </w:r>
      <w:r w:rsidRPr="001E4D1C" w:rsidR="00620851">
        <w:rPr>
          <w:rFonts w:ascii="Times New Roman" w:hAnsi="Times New Roman" w:cs="Times New Roman"/>
          <w:lang w:val="en-GB"/>
        </w:rPr>
        <w:t>n</w:t>
      </w:r>
      <w:r w:rsidRPr="001E4D1C">
        <w:rPr>
          <w:rFonts w:ascii="Times New Roman" w:hAnsi="Times New Roman" w:cs="Times New Roman"/>
          <w:lang w:val="en-GB"/>
        </w:rPr>
        <w:t xml:space="preserve"> </w:t>
      </w:r>
      <w:r w:rsidRPr="001E4D1C" w:rsidR="00FD478D">
        <w:rPr>
          <w:rFonts w:ascii="Times New Roman" w:hAnsi="Times New Roman" w:cs="Times New Roman"/>
          <w:lang w:val="en-GB"/>
        </w:rPr>
        <w:t>investment certificate</w:t>
      </w:r>
      <w:r w:rsidRPr="001E4D1C">
        <w:rPr>
          <w:rFonts w:ascii="Times New Roman" w:hAnsi="Times New Roman" w:cs="Times New Roman"/>
          <w:lang w:val="en-GB"/>
        </w:rPr>
        <w:t xml:space="preserve"> is a </w:t>
      </w:r>
      <w:r w:rsidRPr="001E4D1C" w:rsidR="00620851">
        <w:rPr>
          <w:rFonts w:ascii="Times New Roman" w:hAnsi="Times New Roman" w:cs="Times New Roman"/>
          <w:lang w:val="en-GB"/>
        </w:rPr>
        <w:t xml:space="preserve">certificated security to order that contains at least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BB47D9">
        <w:rPr>
          <w:rFonts w:ascii="Times New Roman" w:hAnsi="Times New Roman" w:cs="Times New Roman"/>
          <w:lang w:val="en-GB"/>
        </w:rPr>
        <w:t xml:space="preserve"> </w:t>
      </w:r>
      <w:r w:rsidRPr="001E4D1C" w:rsidR="00BB47D9">
        <w:rPr>
          <w:rFonts w:ascii="Times New Roman" w:hAnsi="Times New Roman" w:cs="Times New Roman"/>
          <w:lang w:val="en-GB"/>
        </w:rPr>
        <w:tab/>
        <w:t xml:space="preserve">the </w:t>
      </w:r>
      <w:r w:rsidRPr="001E4D1C" w:rsidR="00620851">
        <w:rPr>
          <w:rFonts w:ascii="Times New Roman" w:hAnsi="Times New Roman" w:cs="Times New Roman"/>
          <w:lang w:val="en-GB"/>
        </w:rPr>
        <w:t xml:space="preserve">designation </w:t>
      </w:r>
      <w:r w:rsidRPr="001E4D1C" w:rsidR="009830E8">
        <w:rPr>
          <w:rFonts w:ascii="Times New Roman" w:hAnsi="Times New Roman" w:cs="Times New Roman"/>
          <w:lang w:val="en-GB"/>
        </w:rPr>
        <w:t>“</w:t>
      </w:r>
      <w:r w:rsidRPr="001E4D1C" w:rsidR="00BB47D9">
        <w:rPr>
          <w:rFonts w:ascii="Times New Roman" w:hAnsi="Times New Roman" w:cs="Times New Roman"/>
          <w:lang w:val="en-GB"/>
        </w:rPr>
        <w:t xml:space="preserve">investment </w:t>
      </w:r>
      <w:r w:rsidRPr="001E4D1C" w:rsidR="00FD478D">
        <w:rPr>
          <w:rFonts w:ascii="Times New Roman" w:hAnsi="Times New Roman" w:cs="Times New Roman"/>
          <w:lang w:val="en-GB"/>
        </w:rPr>
        <w:t>certificate</w:t>
      </w:r>
      <w:r w:rsidRPr="001E4D1C" w:rsidR="009830E8">
        <w:rPr>
          <w:rFonts w:ascii="Times New Roman" w:hAnsi="Times New Roman" w:cs="Times New Roman"/>
          <w:lang w:val="en-GB"/>
        </w:rPr>
        <w:t>” (in Czech “</w:t>
      </w:r>
      <w:r w:rsidRPr="001E4D1C" w:rsidR="009830E8">
        <w:rPr>
          <w:rFonts w:ascii="Times New Roman" w:hAnsi="Times New Roman" w:cs="Times New Roman"/>
          <w:i/>
          <w:lang w:val="en-GB"/>
        </w:rPr>
        <w:t>investiční list</w:t>
      </w:r>
      <w:r w:rsidRPr="001E4D1C" w:rsidR="009830E8">
        <w:rPr>
          <w:rFonts w:ascii="Times New Roman" w:hAnsi="Times New Roman" w:cs="Times New Roman"/>
          <w:lang w:val="en-GB"/>
        </w:rPr>
        <w:t>”)</w:t>
      </w:r>
      <w:r w:rsidRPr="001E4D1C" w:rsidR="00AD0C12">
        <w:rPr>
          <w:rFonts w:ascii="Times New Roman" w:hAnsi="Times New Roman" w:cs="Times New Roman"/>
          <w:lang w:val="en-GB"/>
        </w:rPr>
        <w:t>,</w:t>
      </w:r>
    </w:p>
    <w:p w:rsidR="00A137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B47D9">
        <w:rPr>
          <w:rFonts w:ascii="Times New Roman" w:hAnsi="Times New Roman" w:cs="Times New Roman"/>
          <w:lang w:val="en-GB"/>
        </w:rPr>
        <w:tab/>
        <w:t xml:space="preserve">the </w:t>
      </w:r>
      <w:r w:rsidRPr="001E4D1C" w:rsidR="00620851">
        <w:rPr>
          <w:rFonts w:ascii="Times New Roman" w:hAnsi="Times New Roman" w:cs="Times New Roman"/>
          <w:lang w:val="en-GB"/>
        </w:rPr>
        <w:t xml:space="preserve">information </w:t>
      </w:r>
      <w:r w:rsidRPr="001E4D1C">
        <w:rPr>
          <w:rFonts w:ascii="Times New Roman" w:hAnsi="Times New Roman" w:cs="Times New Roman"/>
          <w:lang w:val="en-GB"/>
        </w:rPr>
        <w:t>nec</w:t>
      </w:r>
      <w:r w:rsidRPr="001E4D1C" w:rsidR="00BB47D9">
        <w:rPr>
          <w:rFonts w:ascii="Times New Roman" w:hAnsi="Times New Roman" w:cs="Times New Roman"/>
          <w:lang w:val="en-GB"/>
        </w:rPr>
        <w:t>essary to identify the company,</w:t>
      </w:r>
    </w:p>
    <w:p w:rsidR="00A137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B47D9">
        <w:rPr>
          <w:rFonts w:ascii="Times New Roman" w:hAnsi="Times New Roman" w:cs="Times New Roman"/>
          <w:lang w:val="en-GB"/>
        </w:rPr>
        <w:tab/>
      </w:r>
      <w:r w:rsidRPr="001E4D1C" w:rsidR="00620851">
        <w:rPr>
          <w:rFonts w:ascii="Times New Roman" w:hAnsi="Times New Roman" w:cs="Times New Roman"/>
          <w:lang w:val="en-GB"/>
        </w:rPr>
        <w:t>the</w:t>
      </w:r>
      <w:r w:rsidRPr="001E4D1C" w:rsidR="001A33F3">
        <w:rPr>
          <w:rFonts w:ascii="Times New Roman" w:hAnsi="Times New Roman" w:cs="Times New Roman"/>
          <w:lang w:val="en-GB"/>
        </w:rPr>
        <w:t xml:space="preserve"> </w:t>
      </w:r>
      <w:r w:rsidRPr="001E4D1C" w:rsidR="00620851">
        <w:rPr>
          <w:rFonts w:ascii="Times New Roman" w:hAnsi="Times New Roman" w:cs="Times New Roman"/>
          <w:lang w:val="en-GB"/>
        </w:rPr>
        <w:t xml:space="preserve">information </w:t>
      </w:r>
      <w:r w:rsidRPr="001E4D1C">
        <w:rPr>
          <w:rFonts w:ascii="Times New Roman" w:hAnsi="Times New Roman" w:cs="Times New Roman"/>
          <w:lang w:val="en-GB"/>
        </w:rPr>
        <w:t>necessa</w:t>
      </w:r>
      <w:r w:rsidRPr="001E4D1C" w:rsidR="00BB47D9">
        <w:rPr>
          <w:rFonts w:ascii="Times New Roman" w:hAnsi="Times New Roman" w:cs="Times New Roman"/>
          <w:lang w:val="en-GB"/>
        </w:rPr>
        <w:t xml:space="preserve">ry to identify </w:t>
      </w:r>
      <w:r w:rsidRPr="001E4D1C" w:rsidR="00620851">
        <w:rPr>
          <w:rFonts w:ascii="Times New Roman" w:hAnsi="Times New Roman" w:cs="Times New Roman"/>
          <w:lang w:val="en-GB"/>
        </w:rPr>
        <w:t>a limited partner</w:t>
      </w:r>
      <w:r w:rsidRPr="001E4D1C" w:rsidR="00BB47D9">
        <w:rPr>
          <w:rFonts w:ascii="Times New Roman" w:hAnsi="Times New Roman" w:cs="Times New Roman"/>
          <w:lang w:val="en-GB"/>
        </w:rPr>
        <w:t>,</w:t>
      </w:r>
    </w:p>
    <w:p w:rsidR="00A137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BB47D9">
        <w:rPr>
          <w:rFonts w:ascii="Times New Roman" w:hAnsi="Times New Roman" w:cs="Times New Roman"/>
          <w:lang w:val="en-GB"/>
        </w:rPr>
        <w:tab/>
      </w:r>
      <w:r w:rsidRPr="001E4D1C">
        <w:rPr>
          <w:rFonts w:ascii="Times New Roman" w:hAnsi="Times New Roman" w:cs="Times New Roman"/>
          <w:lang w:val="en-GB"/>
        </w:rPr>
        <w:t>the amount</w:t>
      </w:r>
      <w:r w:rsidRPr="001E4D1C" w:rsidR="00620851">
        <w:rPr>
          <w:rFonts w:ascii="Times New Roman" w:hAnsi="Times New Roman" w:cs="Times New Roman"/>
          <w:lang w:val="en-GB"/>
        </w:rPr>
        <w:t xml:space="preserve"> of a contribution attributable to a share,</w:t>
      </w:r>
      <w:r w:rsidRPr="001E4D1C">
        <w:rPr>
          <w:rFonts w:ascii="Times New Roman" w:hAnsi="Times New Roman" w:cs="Times New Roman"/>
          <w:lang w:val="en-GB"/>
        </w:rPr>
        <w:t xml:space="preserve"> and the paid-up portion of that contribution at the date of issue of </w:t>
      </w:r>
      <w:r w:rsidRPr="001E4D1C" w:rsidR="00BB47D9">
        <w:rPr>
          <w:rFonts w:ascii="Times New Roman" w:hAnsi="Times New Roman" w:cs="Times New Roman"/>
          <w:lang w:val="en-GB"/>
        </w:rPr>
        <w:t>the investment certificate, and</w:t>
      </w:r>
    </w:p>
    <w:p w:rsidR="00A137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BB47D9">
        <w:rPr>
          <w:rFonts w:ascii="Times New Roman" w:hAnsi="Times New Roman" w:cs="Times New Roman"/>
          <w:lang w:val="en-GB"/>
        </w:rPr>
        <w:tab/>
      </w:r>
      <w:r w:rsidRPr="001E4D1C">
        <w:rPr>
          <w:rFonts w:ascii="Times New Roman" w:hAnsi="Times New Roman" w:cs="Times New Roman"/>
          <w:lang w:val="en-GB"/>
        </w:rPr>
        <w:t xml:space="preserve">the designation of the </w:t>
      </w:r>
      <w:r w:rsidRPr="001E4D1C" w:rsidR="00FD478D">
        <w:rPr>
          <w:rFonts w:ascii="Times New Roman" w:hAnsi="Times New Roman" w:cs="Times New Roman"/>
          <w:lang w:val="en-GB"/>
        </w:rPr>
        <w:t>investment certificate</w:t>
      </w:r>
      <w:r w:rsidRPr="001E4D1C">
        <w:rPr>
          <w:rFonts w:ascii="Times New Roman" w:hAnsi="Times New Roman" w:cs="Times New Roman"/>
          <w:lang w:val="en-GB"/>
        </w:rPr>
        <w:t xml:space="preserve">, its number and the signature of the </w:t>
      </w:r>
      <w:r w:rsidRPr="001E4D1C" w:rsidR="00620851">
        <w:rPr>
          <w:rFonts w:ascii="Times New Roman" w:hAnsi="Times New Roman" w:cs="Times New Roman"/>
          <w:lang w:val="en-GB"/>
        </w:rPr>
        <w:t>general partner</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investment certificate may not be issued as a </w:t>
      </w:r>
      <w:r w:rsidRPr="001E4D1C" w:rsidR="00620851">
        <w:rPr>
          <w:rFonts w:ascii="Times New Roman" w:hAnsi="Times New Roman" w:cs="Times New Roman"/>
          <w:lang w:val="en-GB"/>
        </w:rPr>
        <w:t xml:space="preserve">book-entry </w:t>
      </w:r>
      <w:r w:rsidRPr="001E4D1C">
        <w:rPr>
          <w:rFonts w:ascii="Times New Roman" w:hAnsi="Times New Roman" w:cs="Times New Roman"/>
          <w:lang w:val="en-GB"/>
        </w:rPr>
        <w:t>security.</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20851">
        <w:rPr>
          <w:rFonts w:ascii="Times New Roman" w:hAnsi="Times New Roman" w:cs="Times New Roman"/>
          <w:lang w:val="en-GB"/>
        </w:rPr>
        <w:t>T</w:t>
      </w:r>
      <w:r w:rsidRPr="001E4D1C">
        <w:rPr>
          <w:rFonts w:ascii="Times New Roman" w:hAnsi="Times New Roman" w:cs="Times New Roman"/>
          <w:lang w:val="en-GB"/>
        </w:rPr>
        <w:t xml:space="preserve">he </w:t>
      </w:r>
      <w:r w:rsidRPr="001E4D1C" w:rsidR="009744F0">
        <w:rPr>
          <w:rFonts w:ascii="Times New Roman" w:hAnsi="Times New Roman" w:cs="Times New Roman"/>
          <w:lang w:val="en-GB"/>
        </w:rPr>
        <w:t>limited partnership on investment certificates</w:t>
      </w:r>
      <w:r w:rsidRPr="001E4D1C">
        <w:rPr>
          <w:rFonts w:ascii="Times New Roman" w:hAnsi="Times New Roman" w:cs="Times New Roman"/>
          <w:lang w:val="en-GB"/>
        </w:rPr>
        <w:t xml:space="preserve"> shall</w:t>
      </w:r>
      <w:r w:rsidRPr="001E4D1C" w:rsidR="00620851">
        <w:rPr>
          <w:rFonts w:ascii="Times New Roman" w:hAnsi="Times New Roman" w:cs="Times New Roman"/>
          <w:lang w:val="en-GB"/>
        </w:rPr>
        <w:t>,</w:t>
      </w:r>
      <w:r w:rsidRPr="001E4D1C">
        <w:rPr>
          <w:rFonts w:ascii="Times New Roman" w:hAnsi="Times New Roman" w:cs="Times New Roman"/>
          <w:lang w:val="en-GB"/>
        </w:rPr>
        <w:t xml:space="preserve"> </w:t>
      </w:r>
      <w:r w:rsidRPr="001E4D1C" w:rsidR="00620851">
        <w:rPr>
          <w:rFonts w:ascii="Times New Roman" w:hAnsi="Times New Roman" w:cs="Times New Roman"/>
          <w:lang w:val="en-GB"/>
        </w:rPr>
        <w:t xml:space="preserve">upon the submission of an investment certificate, </w:t>
      </w:r>
      <w:r w:rsidRPr="001E4D1C">
        <w:rPr>
          <w:rFonts w:ascii="Times New Roman" w:hAnsi="Times New Roman" w:cs="Times New Roman"/>
          <w:lang w:val="en-GB"/>
        </w:rPr>
        <w:t xml:space="preserve">indicate on the investment certificates the actual amount of the paid-up part of the </w:t>
      </w:r>
      <w:r w:rsidRPr="001E4D1C" w:rsidR="00620851">
        <w:rPr>
          <w:rFonts w:ascii="Times New Roman" w:hAnsi="Times New Roman" w:cs="Times New Roman"/>
          <w:lang w:val="en-GB"/>
        </w:rPr>
        <w:t>contribution</w:t>
      </w:r>
      <w:r w:rsidRPr="001E4D1C">
        <w:rPr>
          <w:rFonts w:ascii="Times New Roman" w:hAnsi="Times New Roman" w:cs="Times New Roman"/>
          <w:lang w:val="en-GB"/>
        </w:rPr>
        <w:t xml:space="preserve">, if it differs from the data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173</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An </w:t>
      </w:r>
      <w:r w:rsidRPr="001E4D1C">
        <w:rPr>
          <w:rFonts w:ascii="Times New Roman" w:hAnsi="Times New Roman" w:cs="Times New Roman"/>
          <w:lang w:val="en-GB"/>
        </w:rPr>
        <w:t xml:space="preserve">investment certificate </w:t>
      </w:r>
      <w:r w:rsidRPr="001E4D1C">
        <w:rPr>
          <w:rFonts w:ascii="Times New Roman" w:hAnsi="Times New Roman" w:cs="Times New Roman"/>
          <w:lang w:val="en-GB"/>
        </w:rPr>
        <w:t xml:space="preserve">must </w:t>
      </w:r>
      <w:r w:rsidRPr="001E4D1C">
        <w:rPr>
          <w:rFonts w:ascii="Times New Roman" w:hAnsi="Times New Roman" w:cs="Times New Roman"/>
          <w:lang w:val="en-GB"/>
        </w:rPr>
        <w:t xml:space="preserve">not be </w:t>
      </w:r>
      <w:r w:rsidRPr="001E4D1C">
        <w:rPr>
          <w:rFonts w:ascii="Times New Roman" w:hAnsi="Times New Roman" w:cs="Times New Roman"/>
          <w:lang w:val="en-GB"/>
        </w:rPr>
        <w:t>admitted to</w:t>
      </w:r>
      <w:r w:rsidRPr="001E4D1C">
        <w:rPr>
          <w:rFonts w:ascii="Times New Roman" w:hAnsi="Times New Roman" w:cs="Times New Roman"/>
          <w:lang w:val="en-GB"/>
        </w:rPr>
        <w:t xml:space="preserve"> trading on a European regulated market or on any other public market.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174</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20851">
        <w:rPr>
          <w:rFonts w:ascii="Times New Roman" w:hAnsi="Times New Roman" w:cs="Times New Roman"/>
          <w:lang w:val="en-GB"/>
        </w:rPr>
        <w:t>A memorandum of association of a</w:t>
      </w:r>
      <w:r w:rsidRPr="001E4D1C">
        <w:rPr>
          <w:rFonts w:ascii="Times New Roman" w:hAnsi="Times New Roman" w:cs="Times New Roman"/>
          <w:lang w:val="en-GB"/>
        </w:rPr>
        <w:t xml:space="preserve"> </w:t>
      </w:r>
      <w:r w:rsidRPr="001E4D1C" w:rsidR="009744F0">
        <w:rPr>
          <w:rFonts w:ascii="Times New Roman" w:hAnsi="Times New Roman" w:cs="Times New Roman"/>
          <w:lang w:val="en-GB"/>
        </w:rPr>
        <w:t xml:space="preserve">limited partnership on investment certificates </w:t>
      </w:r>
      <w:r w:rsidRPr="001E4D1C">
        <w:rPr>
          <w:rFonts w:ascii="Times New Roman" w:hAnsi="Times New Roman" w:cs="Times New Roman"/>
          <w:lang w:val="en-GB"/>
        </w:rPr>
        <w:t>may limit, but not exclude, the transferability of investment certificates.</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210 of the </w:t>
      </w:r>
      <w:r w:rsidRPr="001E4D1C" w:rsidR="00620851">
        <w:rPr>
          <w:rFonts w:ascii="Times New Roman" w:hAnsi="Times New Roman" w:cs="Times New Roman"/>
          <w:lang w:val="en-GB"/>
        </w:rPr>
        <w:t>act regulating legal relations of business companies and cooperatives</w:t>
      </w:r>
      <w:r w:rsidRPr="001E4D1C">
        <w:rPr>
          <w:rFonts w:ascii="Times New Roman" w:hAnsi="Times New Roman" w:cs="Times New Roman"/>
          <w:lang w:val="en-GB"/>
        </w:rPr>
        <w:t xml:space="preserve"> shall</w:t>
      </w:r>
      <w:r w:rsidRPr="001E4D1C" w:rsidR="00D23DF4">
        <w:rPr>
          <w:rFonts w:ascii="Times New Roman" w:hAnsi="Times New Roman" w:cs="Times New Roman"/>
          <w:lang w:val="en-GB"/>
        </w:rPr>
        <w:t xml:space="preserve">also </w:t>
      </w:r>
      <w:r w:rsidRPr="001E4D1C">
        <w:rPr>
          <w:rFonts w:ascii="Times New Roman" w:hAnsi="Times New Roman" w:cs="Times New Roman"/>
          <w:lang w:val="en-GB"/>
        </w:rPr>
        <w:t>apply</w:t>
      </w:r>
      <w:r w:rsidRPr="001E4D1C" w:rsidR="00620851">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transfer of the investment certificate.</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175</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a limited partner or other person is obliged to submit an investment certificate to a </w:t>
      </w:r>
      <w:r w:rsidRPr="001E4D1C" w:rsidR="009744F0">
        <w:rPr>
          <w:rFonts w:ascii="Times New Roman" w:hAnsi="Times New Roman" w:cs="Times New Roman"/>
          <w:lang w:val="en-GB"/>
        </w:rPr>
        <w:t>limited partnership on investment certificates</w:t>
      </w:r>
      <w:r w:rsidRPr="001E4D1C">
        <w:rPr>
          <w:rFonts w:ascii="Times New Roman" w:hAnsi="Times New Roman" w:cs="Times New Roman"/>
          <w:lang w:val="en-GB"/>
        </w:rPr>
        <w:t xml:space="preserve">, </w:t>
      </w:r>
      <w:r w:rsidRPr="001E4D1C" w:rsidR="00BB47D9">
        <w:rPr>
          <w:rFonts w:ascii="Times New Roman" w:hAnsi="Times New Roman" w:cs="Times New Roman"/>
          <w:lang w:val="en-GB"/>
        </w:rPr>
        <w:t xml:space="preserve">it shall submit </w:t>
      </w:r>
      <w:r w:rsidRPr="001E4D1C" w:rsidR="00620851">
        <w:rPr>
          <w:rFonts w:ascii="Times New Roman" w:hAnsi="Times New Roman" w:cs="Times New Roman"/>
          <w:lang w:val="en-GB"/>
        </w:rPr>
        <w:t>it</w:t>
      </w:r>
      <w:r w:rsidRPr="001E4D1C">
        <w:rPr>
          <w:rFonts w:ascii="Times New Roman" w:hAnsi="Times New Roman" w:cs="Times New Roman"/>
          <w:lang w:val="en-GB"/>
        </w:rPr>
        <w:t xml:space="preserve"> within the </w:t>
      </w:r>
      <w:r w:rsidRPr="001E4D1C" w:rsidR="00620851">
        <w:rPr>
          <w:rFonts w:ascii="Times New Roman" w:hAnsi="Times New Roman" w:cs="Times New Roman"/>
          <w:lang w:val="en-GB"/>
        </w:rPr>
        <w:t xml:space="preserve">period of time </w:t>
      </w:r>
      <w:r w:rsidRPr="001E4D1C">
        <w:rPr>
          <w:rFonts w:ascii="Times New Roman" w:hAnsi="Times New Roman" w:cs="Times New Roman"/>
          <w:lang w:val="en-GB"/>
        </w:rPr>
        <w:t xml:space="preserve">stipulated by the </w:t>
      </w:r>
      <w:r w:rsidRPr="001E4D1C" w:rsidR="00620851">
        <w:rPr>
          <w:rFonts w:ascii="Times New Roman" w:hAnsi="Times New Roman" w:cs="Times New Roman"/>
          <w:lang w:val="en-GB"/>
        </w:rPr>
        <w:t>memorandum of association</w:t>
      </w:r>
      <w:r w:rsidRPr="001E4D1C">
        <w:rPr>
          <w:rFonts w:ascii="Times New Roman" w:hAnsi="Times New Roman" w:cs="Times New Roman"/>
          <w:lang w:val="en-GB"/>
        </w:rPr>
        <w:t>, otherwise within a period</w:t>
      </w:r>
      <w:r w:rsidRPr="001E4D1C" w:rsidR="00620851">
        <w:rPr>
          <w:rFonts w:ascii="Times New Roman" w:hAnsi="Times New Roman" w:cs="Times New Roman"/>
          <w:lang w:val="en-GB"/>
        </w:rPr>
        <w:t xml:space="preserve"> of time</w:t>
      </w:r>
      <w:r w:rsidRPr="001E4D1C">
        <w:rPr>
          <w:rFonts w:ascii="Times New Roman" w:hAnsi="Times New Roman" w:cs="Times New Roman"/>
          <w:lang w:val="en-GB"/>
        </w:rPr>
        <w:t xml:space="preserve"> specified </w:t>
      </w:r>
      <w:r w:rsidRPr="001E4D1C" w:rsidR="00620851">
        <w:rPr>
          <w:rFonts w:ascii="Times New Roman" w:hAnsi="Times New Roman" w:cs="Times New Roman"/>
          <w:lang w:val="en-GB"/>
        </w:rPr>
        <w:t xml:space="preserve">in </w:t>
      </w:r>
      <w:r w:rsidRPr="001E4D1C">
        <w:rPr>
          <w:rFonts w:ascii="Times New Roman" w:hAnsi="Times New Roman" w:cs="Times New Roman"/>
          <w:lang w:val="en-GB"/>
        </w:rPr>
        <w:t>a written notice</w:t>
      </w:r>
      <w:r w:rsidRPr="001E4D1C" w:rsidR="00620851">
        <w:rPr>
          <w:rFonts w:ascii="Times New Roman" w:hAnsi="Times New Roman" w:cs="Times New Roman"/>
          <w:lang w:val="en-GB"/>
        </w:rPr>
        <w:t xml:space="preserve"> of a liquidator or a general partner</w:t>
      </w:r>
      <w:r w:rsidRPr="001E4D1C">
        <w:rPr>
          <w:rFonts w:ascii="Times New Roman" w:hAnsi="Times New Roman" w:cs="Times New Roman"/>
          <w:lang w:val="en-GB"/>
        </w:rPr>
        <w:t>.</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20851">
        <w:rPr>
          <w:rFonts w:ascii="Times New Roman" w:hAnsi="Times New Roman" w:cs="Times New Roman"/>
          <w:lang w:val="en-GB"/>
        </w:rPr>
        <w:t>The investment certificates</w:t>
      </w:r>
      <w:r w:rsidRPr="001E4D1C">
        <w:rPr>
          <w:rFonts w:ascii="Times New Roman" w:hAnsi="Times New Roman" w:cs="Times New Roman"/>
          <w:lang w:val="en-GB"/>
        </w:rPr>
        <w:t xml:space="preserve"> which have not been surrendered within the </w:t>
      </w:r>
      <w:r w:rsidRPr="001E4D1C" w:rsidR="00620851">
        <w:rPr>
          <w:rFonts w:ascii="Times New Roman" w:hAnsi="Times New Roman" w:cs="Times New Roman"/>
          <w:lang w:val="en-GB"/>
        </w:rPr>
        <w:t>period of time</w:t>
      </w:r>
      <w:r w:rsidRPr="001E4D1C">
        <w:rPr>
          <w:rFonts w:ascii="Times New Roman" w:hAnsi="Times New Roman" w:cs="Times New Roman"/>
          <w:lang w:val="en-GB"/>
        </w:rPr>
        <w:t xml:space="preserv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be declared </w:t>
      </w:r>
      <w:r w:rsidRPr="001E4D1C" w:rsidR="00620851">
        <w:rPr>
          <w:rFonts w:ascii="Times New Roman" w:hAnsi="Times New Roman" w:cs="Times New Roman"/>
          <w:lang w:val="en-GB"/>
        </w:rPr>
        <w:t>invalid by a general partner or a liquidator</w:t>
      </w:r>
      <w:r w:rsidRPr="001E4D1C">
        <w:rPr>
          <w:rFonts w:ascii="Times New Roman" w:hAnsi="Times New Roman" w:cs="Times New Roman"/>
          <w:lang w:val="en-GB"/>
        </w:rPr>
        <w:t xml:space="preserve">. A declaration of invalidity of investment certificates </w:t>
      </w:r>
      <w:r w:rsidRPr="001E4D1C" w:rsidR="00620851">
        <w:rPr>
          <w:rFonts w:ascii="Times New Roman" w:hAnsi="Times New Roman" w:cs="Times New Roman"/>
          <w:lang w:val="en-GB"/>
        </w:rPr>
        <w:t>shall be</w:t>
      </w:r>
      <w:r w:rsidRPr="001E4D1C">
        <w:rPr>
          <w:rFonts w:ascii="Times New Roman" w:hAnsi="Times New Roman" w:cs="Times New Roman"/>
          <w:lang w:val="en-GB"/>
        </w:rPr>
        <w:t xml:space="preserve"> published on the </w:t>
      </w:r>
      <w:r w:rsidRPr="001E4D1C" w:rsidR="00620851">
        <w:rPr>
          <w:rFonts w:ascii="Times New Roman" w:hAnsi="Times New Roman" w:cs="Times New Roman"/>
          <w:lang w:val="en-GB"/>
        </w:rPr>
        <w:t>c</w:t>
      </w:r>
      <w:r w:rsidRPr="001E4D1C">
        <w:rPr>
          <w:rFonts w:ascii="Times New Roman" w:hAnsi="Times New Roman" w:cs="Times New Roman"/>
          <w:lang w:val="en-GB"/>
        </w:rPr>
        <w:t>ompany's website.</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Contributions</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176</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person, who is supposed to become the general partner, manages the paid-up contributions of the </w:t>
      </w:r>
      <w:r w:rsidRPr="001E4D1C" w:rsidR="009744F0">
        <w:rPr>
          <w:rFonts w:ascii="Times New Roman" w:hAnsi="Times New Roman" w:cs="Times New Roman"/>
          <w:lang w:val="en-GB"/>
        </w:rPr>
        <w:t xml:space="preserve">limited partnership on investment certificates </w:t>
      </w:r>
      <w:r w:rsidRPr="001E4D1C">
        <w:rPr>
          <w:rFonts w:ascii="Times New Roman" w:hAnsi="Times New Roman" w:cs="Times New Roman"/>
          <w:lang w:val="en-GB"/>
        </w:rPr>
        <w:t>before its incorporation.</w:t>
      </w:r>
      <w:r w:rsidRPr="001E4D1C">
        <w:rPr>
          <w:rFonts w:ascii="Times New Roman" w:hAnsi="Times New Roman" w:cs="Times New Roman"/>
          <w:lang w:val="en-GB"/>
        </w:rPr>
        <w:t xml:space="preserve"> </w:t>
      </w:r>
    </w:p>
    <w:p w:rsidR="00A8587C" w:rsidRPr="001E4D1C" w:rsidP="001A08E4">
      <w:pPr>
        <w:keepNext/>
        <w:keepLines/>
        <w:widowControl w:val="0"/>
        <w:spacing w:after="0" w:line="240" w:lineRule="auto"/>
        <w:jc w:val="center"/>
        <w:rPr>
          <w:rFonts w:ascii="Times New Roman" w:hAnsi="Times New Roman" w:cs="Times New Roman"/>
          <w:lang w:val="en-GB"/>
        </w:rPr>
      </w:pP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177</w:t>
      </w:r>
    </w:p>
    <w:p w:rsidR="00A137F3" w:rsidRPr="001E4D1C" w:rsidP="001A08E4">
      <w:pPr>
        <w:keepNext/>
        <w:keepLines/>
        <w:widowControl w:val="0"/>
        <w:spacing w:after="0" w:line="240" w:lineRule="auto"/>
        <w:ind w:firstLine="708"/>
        <w:jc w:val="both"/>
        <w:rPr>
          <w:rFonts w:ascii="Times New Roman" w:hAnsi="Times New Roman" w:cs="Times New Roman"/>
          <w:lang w:val="en-GB"/>
        </w:rPr>
      </w:pP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contribution obligation of a shareholder of a </w:t>
      </w:r>
      <w:r w:rsidRPr="001E4D1C" w:rsidR="009744F0">
        <w:rPr>
          <w:rFonts w:ascii="Times New Roman" w:hAnsi="Times New Roman" w:cs="Times New Roman"/>
          <w:lang w:val="en-GB"/>
        </w:rPr>
        <w:t xml:space="preserve">limited partnership on investment certificates </w:t>
      </w:r>
      <w:r w:rsidRPr="001E4D1C">
        <w:rPr>
          <w:rFonts w:ascii="Times New Roman" w:hAnsi="Times New Roman" w:cs="Times New Roman"/>
          <w:lang w:val="en-GB"/>
        </w:rPr>
        <w:t>is fulfilled in monies.</w:t>
      </w:r>
      <w:r w:rsidRPr="001E4D1C" w:rsidR="001A33F3">
        <w:rPr>
          <w:rFonts w:ascii="Times New Roman" w:hAnsi="Times New Roman" w:cs="Times New Roman"/>
          <w:lang w:val="en-GB"/>
        </w:rPr>
        <w:t xml:space="preserve"> </w:t>
      </w:r>
    </w:p>
    <w:p w:rsidR="00A137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B47D9">
        <w:rPr>
          <w:rFonts w:ascii="Times New Roman" w:hAnsi="Times New Roman" w:cs="Times New Roman"/>
          <w:lang w:val="en-GB"/>
        </w:rPr>
        <w:t xml:space="preserve"> 178</w:t>
      </w:r>
    </w:p>
    <w:p w:rsidR="00BB47D9" w:rsidRPr="001E4D1C" w:rsidP="001A08E4">
      <w:pPr>
        <w:keepNext/>
        <w:keepLines/>
        <w:widowControl w:val="0"/>
        <w:spacing w:after="0" w:line="240" w:lineRule="auto"/>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20851">
        <w:rPr>
          <w:rFonts w:ascii="Times New Roman" w:hAnsi="Times New Roman" w:cs="Times New Roman"/>
          <w:lang w:val="en-GB"/>
        </w:rPr>
        <w:t xml:space="preserve">The contribution of a general partner corresponds to 2% of the total contributions of the founding limited partners, unless the memorandum of association determines that the amount of contribution of a general partner is different or that the general partner has no contribution duty.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20851">
        <w:rPr>
          <w:rFonts w:ascii="Times New Roman" w:hAnsi="Times New Roman" w:cs="Times New Roman"/>
          <w:lang w:val="en-GB"/>
        </w:rPr>
        <w:t xml:space="preserve">The contribution of a general partner must be fully paid up before filing an application for registration of the </w:t>
      </w:r>
      <w:r w:rsidRPr="001E4D1C" w:rsidR="009744F0">
        <w:rPr>
          <w:rFonts w:ascii="Times New Roman" w:hAnsi="Times New Roman" w:cs="Times New Roman"/>
          <w:lang w:val="en-GB"/>
        </w:rPr>
        <w:t xml:space="preserve">limited partnership on investment certificates </w:t>
      </w:r>
      <w:r w:rsidRPr="001E4D1C" w:rsidR="00620851">
        <w:rPr>
          <w:rFonts w:ascii="Times New Roman" w:hAnsi="Times New Roman" w:cs="Times New Roman"/>
          <w:lang w:val="en-GB"/>
        </w:rPr>
        <w:t xml:space="preserve">in the Commercial register.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provisions for the decision-making of shareholders </w:t>
      </w:r>
    </w:p>
    <w:p w:rsidR="00BB47D9" w:rsidRPr="001E4D1C" w:rsidP="001A08E4">
      <w:pPr>
        <w:keepNext/>
        <w:keepLines/>
        <w:widowControl w:val="0"/>
        <w:spacing w:after="0" w:line="240" w:lineRule="auto"/>
        <w:ind w:firstLine="708"/>
        <w:jc w:val="center"/>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179</w:t>
      </w:r>
    </w:p>
    <w:p w:rsidR="00CE4831" w:rsidRPr="001E4D1C" w:rsidP="001A08E4">
      <w:pPr>
        <w:keepNext/>
        <w:keepLines/>
        <w:widowControl w:val="0"/>
        <w:spacing w:after="0" w:line="240" w:lineRule="auto"/>
        <w:jc w:val="center"/>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decision to amend the memorandum of association, as well as the decision resulting in amendment of the memorandum of association, requires the approval of the general partner and, unless the memorandum of association determines a larger majority, the approval of at least a majority of all limited partners.</w:t>
      </w:r>
    </w:p>
    <w:p w:rsidR="00CE4831" w:rsidRPr="001E4D1C" w:rsidP="001A08E4">
      <w:pPr>
        <w:keepNext/>
        <w:keepLines/>
        <w:widowControl w:val="0"/>
        <w:spacing w:after="0" w:line="240" w:lineRule="auto"/>
        <w:ind w:firstLine="708"/>
        <w:jc w:val="both"/>
        <w:rPr>
          <w:rFonts w:ascii="Times New Roman" w:hAnsi="Times New Roman" w:cs="Times New Roman"/>
          <w:lang w:val="en-GB"/>
        </w:rPr>
      </w:pPr>
    </w:p>
    <w:p w:rsidR="00AB2F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20851">
        <w:rPr>
          <w:rFonts w:ascii="Times New Roman" w:hAnsi="Times New Roman" w:cs="Times New Roman"/>
          <w:lang w:val="en-GB"/>
        </w:rPr>
        <w:t xml:space="preserve">The shareholders may not reserve decision-making on matters which fall according to this Act or another legal regulation or the memorandum of association within the scope of competence of another body of the </w:t>
      </w:r>
      <w:r w:rsidRPr="001E4D1C" w:rsidR="009744F0">
        <w:rPr>
          <w:rFonts w:ascii="Times New Roman" w:hAnsi="Times New Roman" w:cs="Times New Roman"/>
          <w:lang w:val="en-GB"/>
        </w:rPr>
        <w:t>limited partnership on investment certificates</w:t>
      </w:r>
      <w:r w:rsidRPr="001E4D1C" w:rsidR="00620851">
        <w:rPr>
          <w:rFonts w:ascii="Times New Roman" w:hAnsi="Times New Roman" w:cs="Times New Roman"/>
          <w:lang w:val="en-GB"/>
        </w:rPr>
        <w:t>.</w:t>
      </w:r>
      <w:r w:rsidRPr="001E4D1C" w:rsidR="001A33F3">
        <w:rPr>
          <w:rFonts w:ascii="Times New Roman" w:hAnsi="Times New Roman" w:cs="Times New Roman"/>
          <w:lang w:val="en-GB"/>
        </w:rPr>
        <w:t xml:space="preserve"> </w:t>
      </w:r>
    </w:p>
    <w:p w:rsidR="00CE4831"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180</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Neither the general partner nor the limited partner may exercise the voting rights in the event that the shareholders are deciding on their expelling, or in other matters, if it is stipulated in this</w:t>
      </w:r>
      <w:r w:rsidRPr="001E4D1C">
        <w:rPr>
          <w:rFonts w:ascii="Times New Roman" w:hAnsi="Times New Roman" w:cs="Times New Roman"/>
          <w:lang w:val="en-GB"/>
        </w:rPr>
        <w:t xml:space="preserve"> </w:t>
      </w:r>
      <w:r w:rsidRPr="001E4D1C">
        <w:rPr>
          <w:rFonts w:ascii="Times New Roman" w:hAnsi="Times New Roman" w:cs="Times New Roman"/>
          <w:lang w:val="en-GB"/>
        </w:rPr>
        <w:t>Act or another legal regulation or the memorandum of association. The votes that may not be exercised are not taken into account during the decision-making of the shareholders.</w:t>
      </w:r>
      <w:r w:rsidRPr="001E4D1C" w:rsidR="001A33F3">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center"/>
        <w:rPr>
          <w:rFonts w:ascii="Times New Roman" w:hAnsi="Times New Roman" w:cs="Times New Roman"/>
          <w:lang w:val="en-GB"/>
        </w:rPr>
      </w:pPr>
    </w:p>
    <w:p w:rsidR="001E4D1C">
      <w:pPr>
        <w:rPr>
          <w:rFonts w:ascii="Times New Roman" w:hAnsi="Times New Roman" w:cs="Times New Roman"/>
          <w:b/>
          <w:lang w:val="en-GB"/>
        </w:rPr>
      </w:pPr>
      <w:r>
        <w:rPr>
          <w:rFonts w:ascii="Times New Roman" w:hAnsi="Times New Roman" w:cs="Times New Roman"/>
          <w:b/>
          <w:lang w:val="en-GB"/>
        </w:rPr>
        <w:br w:type="page"/>
      </w: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provisions on </w:t>
      </w:r>
      <w:r w:rsidRPr="001E4D1C" w:rsidR="003677EA">
        <w:rPr>
          <w:rFonts w:ascii="Times New Roman" w:hAnsi="Times New Roman" w:cs="Times New Roman"/>
          <w:b/>
          <w:lang w:val="en-GB"/>
        </w:rPr>
        <w:t>the termination of shareholding of a shareholder</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181</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677EA">
        <w:rPr>
          <w:rFonts w:ascii="Times New Roman" w:hAnsi="Times New Roman" w:cs="Times New Roman"/>
          <w:lang w:val="en-GB"/>
        </w:rPr>
        <w:t xml:space="preserve">Limited partners may exclude a general partner from a </w:t>
      </w:r>
      <w:r w:rsidRPr="001E4D1C" w:rsidR="009744F0">
        <w:rPr>
          <w:rFonts w:ascii="Times New Roman" w:hAnsi="Times New Roman" w:cs="Times New Roman"/>
          <w:lang w:val="en-GB"/>
        </w:rPr>
        <w:t>limited partnership on investment certificates</w:t>
      </w:r>
      <w:r w:rsidRPr="001E4D1C" w:rsidR="003677EA">
        <w:rPr>
          <w:rFonts w:ascii="Times New Roman" w:hAnsi="Times New Roman" w:cs="Times New Roman"/>
          <w:lang w:val="en-GB"/>
        </w:rPr>
        <w:t>, but only for reasons referred to in the memorandum of association.</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exclusion </w:t>
      </w:r>
      <w:r w:rsidRPr="001E4D1C" w:rsidR="003677EA">
        <w:rPr>
          <w:rFonts w:ascii="Times New Roman" w:hAnsi="Times New Roman" w:cs="Times New Roman"/>
          <w:lang w:val="en-GB"/>
        </w:rPr>
        <w:t>of a general partner must be made in the form of a notarial deed about the decision of a body of a legal person.</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E4E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E3FDD">
        <w:rPr>
          <w:rFonts w:ascii="Times New Roman" w:hAnsi="Times New Roman" w:cs="Times New Roman"/>
          <w:lang w:val="en-GB"/>
        </w:rPr>
        <w:t xml:space="preserve">The exclusion of a general partner must be agreed upon by the majority of at least two-thirds of the limited partners, unless the memorandum of association stipulates a larger majority. The exclusion of a general partner is considered to be an amendment of a memorandum of association.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exclusion of </w:t>
      </w:r>
      <w:r w:rsidRPr="001E4D1C" w:rsidR="008E3FDD">
        <w:rPr>
          <w:rFonts w:ascii="Times New Roman" w:hAnsi="Times New Roman" w:cs="Times New Roman"/>
          <w:lang w:val="en-GB"/>
        </w:rPr>
        <w:t xml:space="preserve">a general partnerenters into force </w:t>
      </w:r>
      <w:r w:rsidRPr="001E4D1C" w:rsidR="00D45A32">
        <w:rPr>
          <w:rFonts w:ascii="Times New Roman" w:hAnsi="Times New Roman" w:cs="Times New Roman"/>
          <w:lang w:val="en-GB"/>
        </w:rPr>
        <w:t>on the date of</w:t>
      </w:r>
      <w:r w:rsidRPr="001E4D1C">
        <w:rPr>
          <w:rFonts w:ascii="Times New Roman" w:hAnsi="Times New Roman" w:cs="Times New Roman"/>
          <w:lang w:val="en-GB"/>
        </w:rPr>
        <w:t xml:space="preserve"> entry of another </w:t>
      </w:r>
      <w:r w:rsidRPr="001E4D1C" w:rsidR="00D45A32">
        <w:rPr>
          <w:rFonts w:ascii="Times New Roman" w:hAnsi="Times New Roman" w:cs="Times New Roman"/>
          <w:lang w:val="en-GB"/>
        </w:rPr>
        <w:t xml:space="preserve">general partner </w:t>
      </w:r>
      <w:r w:rsidRPr="001E4D1C">
        <w:rPr>
          <w:rFonts w:ascii="Times New Roman" w:hAnsi="Times New Roman" w:cs="Times New Roman"/>
          <w:lang w:val="en-GB"/>
        </w:rPr>
        <w:t xml:space="preserve">into the limited partnership. If the </w:t>
      </w:r>
      <w:r w:rsidRPr="001E4D1C" w:rsidR="007769AC">
        <w:rPr>
          <w:rFonts w:ascii="Times New Roman" w:hAnsi="Times New Roman" w:cs="Times New Roman"/>
          <w:lang w:val="en-GB"/>
        </w:rPr>
        <w:t>entering</w:t>
      </w:r>
      <w:r w:rsidRPr="001E4D1C" w:rsidR="00D45A32">
        <w:rPr>
          <w:rFonts w:ascii="Times New Roman" w:hAnsi="Times New Roman" w:cs="Times New Roman"/>
          <w:lang w:val="en-GB"/>
        </w:rPr>
        <w:t xml:space="preserve"> general partner, who </w:t>
      </w:r>
      <w:r w:rsidRPr="001E4D1C" w:rsidR="007769AC">
        <w:rPr>
          <w:rFonts w:ascii="Times New Roman" w:hAnsi="Times New Roman" w:cs="Times New Roman"/>
          <w:lang w:val="en-GB"/>
        </w:rPr>
        <w:t>enters</w:t>
      </w:r>
      <w:r w:rsidRPr="001E4D1C" w:rsidR="00D45A32">
        <w:rPr>
          <w:rFonts w:ascii="Times New Roman" w:hAnsi="Times New Roman" w:cs="Times New Roman"/>
          <w:lang w:val="en-GB"/>
        </w:rPr>
        <w:t xml:space="preserve"> upon the amendment of a memorandum of association,</w:t>
      </w:r>
      <w:r w:rsidRPr="001E4D1C" w:rsidR="007E4E5F">
        <w:rPr>
          <w:rFonts w:ascii="Times New Roman" w:hAnsi="Times New Roman" w:cs="Times New Roman"/>
          <w:lang w:val="en-GB"/>
        </w:rPr>
        <w:t xml:space="preserve"> </w:t>
      </w:r>
      <w:r w:rsidRPr="001E4D1C">
        <w:rPr>
          <w:rFonts w:ascii="Times New Roman" w:hAnsi="Times New Roman" w:cs="Times New Roman"/>
          <w:lang w:val="en-GB"/>
        </w:rPr>
        <w:t>does not</w:t>
      </w:r>
      <w:r w:rsidRPr="001E4D1C" w:rsidR="007E4E5F">
        <w:rPr>
          <w:rFonts w:ascii="Times New Roman" w:hAnsi="Times New Roman" w:cs="Times New Roman"/>
          <w:lang w:val="en-GB"/>
        </w:rPr>
        <w:t xml:space="preserve"> enter a </w:t>
      </w:r>
      <w:r w:rsidRPr="001E4D1C" w:rsidR="009744F0">
        <w:rPr>
          <w:rFonts w:ascii="Times New Roman" w:hAnsi="Times New Roman" w:cs="Times New Roman"/>
          <w:lang w:val="en-GB"/>
        </w:rPr>
        <w:t xml:space="preserve">limited partnership on investment certificates </w:t>
      </w:r>
      <w:r w:rsidRPr="001E4D1C">
        <w:rPr>
          <w:rFonts w:ascii="Times New Roman" w:hAnsi="Times New Roman" w:cs="Times New Roman"/>
          <w:lang w:val="en-GB"/>
        </w:rPr>
        <w:t xml:space="preserve">within the time limit specified in the decision </w:t>
      </w:r>
      <w:r w:rsidRPr="001E4D1C" w:rsidR="007E4E5F">
        <w:rPr>
          <w:rFonts w:ascii="Times New Roman" w:hAnsi="Times New Roman" w:cs="Times New Roman"/>
          <w:lang w:val="en-GB"/>
        </w:rPr>
        <w:t xml:space="preserve">on the </w:t>
      </w:r>
      <w:r w:rsidRPr="001E4D1C">
        <w:rPr>
          <w:rFonts w:ascii="Times New Roman" w:hAnsi="Times New Roman" w:cs="Times New Roman"/>
          <w:lang w:val="en-GB"/>
        </w:rPr>
        <w:t>exclu</w:t>
      </w:r>
      <w:r w:rsidRPr="001E4D1C" w:rsidR="007E4E5F">
        <w:rPr>
          <w:rFonts w:ascii="Times New Roman" w:hAnsi="Times New Roman" w:cs="Times New Roman"/>
          <w:lang w:val="en-GB"/>
        </w:rPr>
        <w:t>sion</w:t>
      </w:r>
      <w:r w:rsidRPr="001E4D1C">
        <w:rPr>
          <w:rFonts w:ascii="Times New Roman" w:hAnsi="Times New Roman" w:cs="Times New Roman"/>
          <w:lang w:val="en-GB"/>
        </w:rPr>
        <w:t xml:space="preserve"> </w:t>
      </w:r>
      <w:r w:rsidRPr="001E4D1C" w:rsidR="007E4E5F">
        <w:rPr>
          <w:rFonts w:ascii="Times New Roman" w:hAnsi="Times New Roman" w:cs="Times New Roman"/>
          <w:lang w:val="en-GB"/>
        </w:rPr>
        <w:t>of the general partner</w:t>
      </w:r>
      <w:r w:rsidRPr="001E4D1C">
        <w:rPr>
          <w:rFonts w:ascii="Times New Roman" w:hAnsi="Times New Roman" w:cs="Times New Roman"/>
          <w:lang w:val="en-GB"/>
        </w:rPr>
        <w:t>, but not later than 3 months from the date of</w:t>
      </w:r>
      <w:r w:rsidRPr="001E4D1C" w:rsidR="007E4E5F">
        <w:rPr>
          <w:rFonts w:ascii="Times New Roman" w:hAnsi="Times New Roman" w:cs="Times New Roman"/>
          <w:lang w:val="en-GB"/>
        </w:rPr>
        <w:t xml:space="preserve"> adoption of</w:t>
      </w:r>
      <w:r w:rsidRPr="001E4D1C">
        <w:rPr>
          <w:rFonts w:ascii="Times New Roman" w:hAnsi="Times New Roman" w:cs="Times New Roman"/>
          <w:lang w:val="en-GB"/>
        </w:rPr>
        <w:t xml:space="preserve"> this decision, the </w:t>
      </w:r>
      <w:r w:rsidRPr="001E4D1C" w:rsidR="007E4E5F">
        <w:rPr>
          <w:rFonts w:ascii="Times New Roman" w:hAnsi="Times New Roman" w:cs="Times New Roman"/>
          <w:lang w:val="en-GB"/>
        </w:rPr>
        <w:t>limited parthership</w:t>
      </w:r>
      <w:r w:rsidRPr="001E4D1C">
        <w:rPr>
          <w:rFonts w:ascii="Times New Roman" w:hAnsi="Times New Roman" w:cs="Times New Roman"/>
          <w:lang w:val="en-GB"/>
        </w:rPr>
        <w:t xml:space="preserve"> shall</w:t>
      </w:r>
      <w:r w:rsidRPr="001E4D1C" w:rsidR="007769AC">
        <w:rPr>
          <w:rFonts w:ascii="Times New Roman" w:hAnsi="Times New Roman" w:cs="Times New Roman"/>
          <w:lang w:val="en-GB"/>
        </w:rPr>
        <w:t xml:space="preserve"> enter,</w:t>
      </w:r>
      <w:r w:rsidRPr="001E4D1C" w:rsidR="00A11C5E">
        <w:rPr>
          <w:rFonts w:ascii="Times New Roman" w:hAnsi="Times New Roman" w:cs="Times New Roman"/>
          <w:lang w:val="en-GB"/>
        </w:rPr>
        <w:t xml:space="preserve"> </w:t>
      </w:r>
      <w:r w:rsidRPr="001E4D1C">
        <w:rPr>
          <w:rFonts w:ascii="Times New Roman" w:hAnsi="Times New Roman" w:cs="Times New Roman"/>
          <w:lang w:val="en-GB"/>
        </w:rPr>
        <w:t>upon expiration of such time</w:t>
      </w:r>
      <w:r w:rsidRPr="001E4D1C" w:rsidR="007769AC">
        <w:rPr>
          <w:rFonts w:ascii="Times New Roman" w:hAnsi="Times New Roman" w:cs="Times New Roman"/>
          <w:lang w:val="en-GB"/>
        </w:rPr>
        <w:t xml:space="preserve"> limit,</w:t>
      </w:r>
      <w:r w:rsidRPr="001E4D1C" w:rsidR="001A33F3">
        <w:rPr>
          <w:rFonts w:ascii="Times New Roman" w:hAnsi="Times New Roman" w:cs="Times New Roman"/>
          <w:lang w:val="en-GB"/>
        </w:rPr>
        <w:t xml:space="preserve"> </w:t>
      </w:r>
      <w:r w:rsidRPr="001E4D1C" w:rsidR="007769AC">
        <w:rPr>
          <w:rFonts w:ascii="Times New Roman" w:hAnsi="Times New Roman" w:cs="Times New Roman"/>
          <w:lang w:val="en-GB"/>
        </w:rPr>
        <w:t xml:space="preserve">the </w:t>
      </w:r>
      <w:r w:rsidRPr="001E4D1C">
        <w:rPr>
          <w:rFonts w:ascii="Times New Roman" w:hAnsi="Times New Roman" w:cs="Times New Roman"/>
          <w:lang w:val="en-GB"/>
        </w:rPr>
        <w:t xml:space="preserve">liquidation. There is no need for the consent of the excluded </w:t>
      </w:r>
      <w:r w:rsidRPr="001E4D1C" w:rsidR="007769AC">
        <w:rPr>
          <w:rFonts w:ascii="Times New Roman" w:hAnsi="Times New Roman" w:cs="Times New Roman"/>
          <w:lang w:val="en-GB"/>
        </w:rPr>
        <w:t xml:space="preserve">general partner </w:t>
      </w:r>
      <w:r w:rsidRPr="001E4D1C">
        <w:rPr>
          <w:rFonts w:ascii="Times New Roman" w:hAnsi="Times New Roman" w:cs="Times New Roman"/>
          <w:lang w:val="en-GB"/>
        </w:rPr>
        <w:t xml:space="preserve">to the admission of another </w:t>
      </w:r>
      <w:r w:rsidRPr="001E4D1C" w:rsidR="007769AC">
        <w:rPr>
          <w:rFonts w:ascii="Times New Roman" w:hAnsi="Times New Roman" w:cs="Times New Roman"/>
          <w:lang w:val="en-GB"/>
        </w:rPr>
        <w:t>general partner</w:t>
      </w:r>
      <w:r w:rsidRPr="001E4D1C">
        <w:rPr>
          <w:rFonts w:ascii="Times New Roman" w:hAnsi="Times New Roman" w:cs="Times New Roman"/>
          <w:lang w:val="en-GB"/>
        </w:rPr>
        <w:t>.</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182</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Unless otherwise stipulated in the </w:t>
      </w:r>
      <w:r w:rsidRPr="001E4D1C" w:rsidR="0073527B">
        <w:rPr>
          <w:rFonts w:ascii="Times New Roman" w:hAnsi="Times New Roman" w:cs="Times New Roman"/>
          <w:lang w:val="en-GB"/>
        </w:rPr>
        <w:t>memorandum of association</w:t>
      </w:r>
      <w:r w:rsidRPr="001E4D1C">
        <w:rPr>
          <w:rFonts w:ascii="Times New Roman" w:hAnsi="Times New Roman" w:cs="Times New Roman"/>
          <w:lang w:val="en-GB"/>
        </w:rPr>
        <w:t xml:space="preserve">, the reason for </w:t>
      </w:r>
      <w:r w:rsidRPr="001E4D1C" w:rsidR="0073527B">
        <w:rPr>
          <w:rFonts w:ascii="Times New Roman" w:hAnsi="Times New Roman" w:cs="Times New Roman"/>
          <w:lang w:val="en-GB"/>
        </w:rPr>
        <w:t xml:space="preserve">dissolution </w:t>
      </w:r>
      <w:r w:rsidRPr="001E4D1C">
        <w:rPr>
          <w:rFonts w:ascii="Times New Roman" w:hAnsi="Times New Roman" w:cs="Times New Roman"/>
          <w:lang w:val="en-GB"/>
        </w:rPr>
        <w:t xml:space="preserve">of limited partnership on investment certificates is not the extinction of the participation of a limited </w:t>
      </w:r>
      <w:r w:rsidRPr="001E4D1C" w:rsidR="0073527B">
        <w:rPr>
          <w:rFonts w:ascii="Times New Roman" w:hAnsi="Times New Roman" w:cs="Times New Roman"/>
          <w:lang w:val="en-GB"/>
        </w:rPr>
        <w:t xml:space="preserve">partner </w:t>
      </w:r>
      <w:r w:rsidRPr="001E4D1C">
        <w:rPr>
          <w:rFonts w:ascii="Times New Roman" w:hAnsi="Times New Roman" w:cs="Times New Roman"/>
          <w:lang w:val="en-GB"/>
        </w:rPr>
        <w:t>in the company.</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1A33F3">
        <w:rPr>
          <w:rFonts w:ascii="Times New Roman" w:hAnsi="Times New Roman" w:cs="Times New Roman"/>
          <w:lang w:val="en-GB"/>
        </w:rPr>
        <w:t xml:space="preserve"> </w:t>
      </w:r>
      <w:r w:rsidRPr="001E4D1C" w:rsidR="008E4A50">
        <w:rPr>
          <w:rFonts w:ascii="Times New Roman" w:hAnsi="Times New Roman" w:cs="Times New Roman"/>
          <w:lang w:val="en-GB"/>
        </w:rPr>
        <w:t>In case of a death or winding up of a limited partner, t</w:t>
      </w:r>
      <w:r w:rsidRPr="001E4D1C" w:rsidR="00B77235">
        <w:rPr>
          <w:rFonts w:ascii="Times New Roman" w:hAnsi="Times New Roman" w:cs="Times New Roman"/>
          <w:lang w:val="en-GB"/>
        </w:rPr>
        <w:t xml:space="preserve">he </w:t>
      </w:r>
      <w:r w:rsidRPr="001E4D1C" w:rsidR="008E4A50">
        <w:rPr>
          <w:rFonts w:ascii="Times New Roman" w:hAnsi="Times New Roman" w:cs="Times New Roman"/>
          <w:lang w:val="en-GB"/>
        </w:rPr>
        <w:t>ownership of</w:t>
      </w:r>
      <w:r w:rsidRPr="001E4D1C" w:rsidR="00B77235">
        <w:rPr>
          <w:rFonts w:ascii="Times New Roman" w:hAnsi="Times New Roman" w:cs="Times New Roman"/>
          <w:lang w:val="en-GB"/>
        </w:rPr>
        <w:t xml:space="preserve"> </w:t>
      </w:r>
      <w:r w:rsidRPr="001E4D1C" w:rsidR="008E4A50">
        <w:rPr>
          <w:rFonts w:ascii="Times New Roman" w:hAnsi="Times New Roman" w:cs="Times New Roman"/>
          <w:lang w:val="en-GB"/>
        </w:rPr>
        <w:t>a share in the limited partnership on investment certificates of such</w:t>
      </w:r>
      <w:r w:rsidRPr="001E4D1C" w:rsidR="00B77235">
        <w:rPr>
          <w:rFonts w:ascii="Times New Roman" w:hAnsi="Times New Roman" w:cs="Times New Roman"/>
          <w:lang w:val="en-GB"/>
        </w:rPr>
        <w:t xml:space="preserve"> limited partner</w:t>
      </w:r>
      <w:r w:rsidRPr="001E4D1C">
        <w:rPr>
          <w:rFonts w:ascii="Times New Roman" w:hAnsi="Times New Roman" w:cs="Times New Roman"/>
          <w:lang w:val="en-GB"/>
        </w:rPr>
        <w:t xml:space="preserve"> </w:t>
      </w:r>
      <w:r w:rsidRPr="001E4D1C" w:rsidR="008E4A50">
        <w:rPr>
          <w:rFonts w:ascii="Times New Roman" w:hAnsi="Times New Roman" w:cs="Times New Roman"/>
          <w:lang w:val="en-GB"/>
        </w:rPr>
        <w:t xml:space="preserve">transfers to </w:t>
      </w:r>
      <w:r w:rsidRPr="001E4D1C">
        <w:rPr>
          <w:rFonts w:ascii="Times New Roman" w:hAnsi="Times New Roman" w:cs="Times New Roman"/>
          <w:lang w:val="en-GB"/>
        </w:rPr>
        <w:t xml:space="preserve">the heir or legal successor. The </w:t>
      </w:r>
      <w:r w:rsidRPr="001E4D1C" w:rsidR="008E4A50">
        <w:rPr>
          <w:rFonts w:ascii="Times New Roman" w:hAnsi="Times New Roman" w:cs="Times New Roman"/>
          <w:lang w:val="en-GB"/>
        </w:rPr>
        <w:t>memorandum of association</w:t>
      </w:r>
      <w:r w:rsidRPr="001E4D1C">
        <w:rPr>
          <w:rFonts w:ascii="Times New Roman" w:hAnsi="Times New Roman" w:cs="Times New Roman"/>
          <w:lang w:val="en-GB"/>
        </w:rPr>
        <w:t xml:space="preserve"> may prohibit or restrict the transfer of the </w:t>
      </w:r>
      <w:r w:rsidRPr="001E4D1C" w:rsidR="00FD478D">
        <w:rPr>
          <w:rFonts w:ascii="Times New Roman" w:hAnsi="Times New Roman" w:cs="Times New Roman"/>
          <w:lang w:val="en-GB"/>
        </w:rPr>
        <w:t>investment certificate</w:t>
      </w:r>
      <w:r w:rsidRPr="001E4D1C">
        <w:rPr>
          <w:rFonts w:ascii="Times New Roman" w:hAnsi="Times New Roman" w:cs="Times New Roman"/>
          <w:lang w:val="en-GB"/>
        </w:rPr>
        <w:t>.</w:t>
      </w:r>
      <w:r w:rsidRPr="001E4D1C" w:rsidR="00B77235">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C336D2">
        <w:rPr>
          <w:rFonts w:ascii="Times New Roman" w:hAnsi="Times New Roman" w:cs="Times New Roman"/>
          <w:lang w:val="en-GB"/>
        </w:rPr>
        <w:t>limited partner</w:t>
      </w:r>
      <w:r w:rsidRPr="001E4D1C" w:rsidR="001A33F3">
        <w:rPr>
          <w:rFonts w:ascii="Times New Roman" w:hAnsi="Times New Roman" w:cs="Times New Roman"/>
          <w:lang w:val="en-GB"/>
        </w:rPr>
        <w:t xml:space="preserve"> </w:t>
      </w:r>
      <w:r w:rsidRPr="001E4D1C" w:rsidR="00C336D2">
        <w:rPr>
          <w:rFonts w:ascii="Times New Roman" w:hAnsi="Times New Roman" w:cs="Times New Roman"/>
          <w:lang w:val="en-GB"/>
        </w:rPr>
        <w:t xml:space="preserve">must </w:t>
      </w:r>
      <w:r w:rsidRPr="001E4D1C">
        <w:rPr>
          <w:rFonts w:ascii="Times New Roman" w:hAnsi="Times New Roman" w:cs="Times New Roman"/>
          <w:lang w:val="en-GB"/>
        </w:rPr>
        <w:t>not withdraw from the limited partnership on the investment certificates or cancel</w:t>
      </w:r>
      <w:r w:rsidRPr="001E4D1C" w:rsidR="00D47D82">
        <w:rPr>
          <w:rFonts w:ascii="Times New Roman" w:hAnsi="Times New Roman" w:cs="Times New Roman"/>
          <w:lang w:val="en-GB"/>
        </w:rPr>
        <w:t xml:space="preserve"> its </w:t>
      </w:r>
      <w:r w:rsidRPr="001E4D1C">
        <w:rPr>
          <w:rFonts w:ascii="Times New Roman" w:hAnsi="Times New Roman" w:cs="Times New Roman"/>
          <w:lang w:val="en-GB"/>
        </w:rPr>
        <w:t>participation</w:t>
      </w:r>
      <w:r w:rsidRPr="001E4D1C" w:rsidR="00C336D2">
        <w:rPr>
          <w:rFonts w:ascii="Times New Roman" w:hAnsi="Times New Roman" w:cs="Times New Roman"/>
          <w:lang w:val="en-GB"/>
        </w:rPr>
        <w:t xml:space="preserve"> with a notice</w:t>
      </w:r>
      <w:r w:rsidRPr="001E4D1C">
        <w:rPr>
          <w:rFonts w:ascii="Times New Roman" w:hAnsi="Times New Roman" w:cs="Times New Roman"/>
          <w:lang w:val="en-GB"/>
        </w:rPr>
        <w:t xml:space="preserve">, unless the </w:t>
      </w:r>
      <w:r w:rsidRPr="001E4D1C" w:rsidR="00C336D2">
        <w:rPr>
          <w:rFonts w:ascii="Times New Roman" w:hAnsi="Times New Roman" w:cs="Times New Roman"/>
          <w:lang w:val="en-GB"/>
        </w:rPr>
        <w:t>memorandum of association</w:t>
      </w:r>
      <w:r w:rsidRPr="001E4D1C">
        <w:rPr>
          <w:rFonts w:ascii="Times New Roman" w:hAnsi="Times New Roman" w:cs="Times New Roman"/>
          <w:lang w:val="en-GB"/>
        </w:rPr>
        <w:t xml:space="preserve"> determines otherwise.</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C336D2">
        <w:rPr>
          <w:rFonts w:ascii="Times New Roman" w:hAnsi="Times New Roman" w:cs="Times New Roman"/>
          <w:lang w:val="en-GB"/>
        </w:rPr>
        <w:t xml:space="preserve">withdrawal </w:t>
      </w:r>
      <w:r w:rsidRPr="001E4D1C">
        <w:rPr>
          <w:rFonts w:ascii="Times New Roman" w:hAnsi="Times New Roman" w:cs="Times New Roman"/>
          <w:lang w:val="en-GB"/>
        </w:rPr>
        <w:t xml:space="preserve">of a </w:t>
      </w:r>
      <w:r w:rsidRPr="001E4D1C" w:rsidR="00D70681">
        <w:rPr>
          <w:rFonts w:ascii="Times New Roman" w:hAnsi="Times New Roman" w:cs="Times New Roman"/>
          <w:lang w:val="en-GB"/>
        </w:rPr>
        <w:t>general</w:t>
      </w:r>
      <w:r w:rsidRPr="001E4D1C" w:rsidR="00C336D2">
        <w:rPr>
          <w:rFonts w:ascii="Times New Roman" w:hAnsi="Times New Roman" w:cs="Times New Roman"/>
          <w:lang w:val="en-GB"/>
        </w:rPr>
        <w:t xml:space="preserve"> partner </w:t>
      </w:r>
      <w:r w:rsidRPr="001E4D1C" w:rsidR="00D70681">
        <w:rPr>
          <w:rFonts w:ascii="Times New Roman" w:hAnsi="Times New Roman" w:cs="Times New Roman"/>
          <w:lang w:val="en-GB"/>
        </w:rPr>
        <w:t>shall be</w:t>
      </w:r>
      <w:r w:rsidRPr="001E4D1C">
        <w:rPr>
          <w:rFonts w:ascii="Times New Roman" w:hAnsi="Times New Roman" w:cs="Times New Roman"/>
          <w:lang w:val="en-GB"/>
        </w:rPr>
        <w:t xml:space="preserve"> effective </w:t>
      </w:r>
      <w:r w:rsidRPr="001E4D1C" w:rsidR="00D70681">
        <w:rPr>
          <w:rFonts w:ascii="Times New Roman" w:hAnsi="Times New Roman" w:cs="Times New Roman"/>
          <w:lang w:val="en-GB"/>
        </w:rPr>
        <w:t xml:space="preserve">on the date of </w:t>
      </w:r>
      <w:r w:rsidRPr="001E4D1C">
        <w:rPr>
          <w:rFonts w:ascii="Times New Roman" w:hAnsi="Times New Roman" w:cs="Times New Roman"/>
          <w:lang w:val="en-GB"/>
        </w:rPr>
        <w:t xml:space="preserve">entry of another </w:t>
      </w:r>
      <w:r w:rsidRPr="001E4D1C" w:rsidR="00D70681">
        <w:rPr>
          <w:rFonts w:ascii="Times New Roman" w:hAnsi="Times New Roman" w:cs="Times New Roman"/>
          <w:lang w:val="en-GB"/>
        </w:rPr>
        <w:t xml:space="preserve">general partner </w:t>
      </w:r>
      <w:r w:rsidRPr="001E4D1C">
        <w:rPr>
          <w:rFonts w:ascii="Times New Roman" w:hAnsi="Times New Roman" w:cs="Times New Roman"/>
          <w:lang w:val="en-GB"/>
        </w:rPr>
        <w:t xml:space="preserve">into a limited partnership on </w:t>
      </w:r>
      <w:r w:rsidRPr="001E4D1C" w:rsidR="00D70681">
        <w:rPr>
          <w:rFonts w:ascii="Times New Roman" w:hAnsi="Times New Roman" w:cs="Times New Roman"/>
          <w:lang w:val="en-GB"/>
        </w:rPr>
        <w:t>i</w:t>
      </w:r>
      <w:r w:rsidRPr="001E4D1C" w:rsidR="00FD478D">
        <w:rPr>
          <w:rFonts w:ascii="Times New Roman" w:hAnsi="Times New Roman" w:cs="Times New Roman"/>
          <w:lang w:val="en-GB"/>
        </w:rPr>
        <w:t>nvestment certificate</w:t>
      </w:r>
      <w:r w:rsidRPr="001E4D1C">
        <w:rPr>
          <w:rFonts w:ascii="Times New Roman" w:hAnsi="Times New Roman" w:cs="Times New Roman"/>
          <w:lang w:val="en-GB"/>
        </w:rPr>
        <w:t>s</w:t>
      </w:r>
      <w:r w:rsidRPr="001E4D1C" w:rsidR="00D70681">
        <w:rPr>
          <w:rFonts w:ascii="Times New Roman" w:hAnsi="Times New Roman" w:cs="Times New Roman"/>
          <w:lang w:val="en-GB"/>
        </w:rPr>
        <w:t>;</w:t>
      </w:r>
      <w:r w:rsidRPr="001E4D1C">
        <w:rPr>
          <w:rFonts w:ascii="Times New Roman" w:hAnsi="Times New Roman" w:cs="Times New Roman"/>
          <w:lang w:val="en-GB"/>
        </w:rPr>
        <w:t xml:space="preserve"> </w:t>
      </w:r>
      <w:r w:rsidRPr="001E4D1C" w:rsidR="00D70681">
        <w:rPr>
          <w:rFonts w:ascii="Times New Roman" w:hAnsi="Times New Roman" w:cs="Times New Roman"/>
          <w:lang w:val="en-GB"/>
        </w:rPr>
        <w:t>t</w:t>
      </w:r>
      <w:r w:rsidRPr="001E4D1C">
        <w:rPr>
          <w:rFonts w:ascii="Times New Roman" w:hAnsi="Times New Roman" w:cs="Times New Roman"/>
          <w:lang w:val="en-GB"/>
        </w:rPr>
        <w:t xml:space="preserve">his also applies to the </w:t>
      </w:r>
      <w:r w:rsidRPr="001E4D1C" w:rsidR="00D70681">
        <w:rPr>
          <w:rFonts w:ascii="Times New Roman" w:hAnsi="Times New Roman" w:cs="Times New Roman"/>
          <w:lang w:val="en-GB"/>
        </w:rPr>
        <w:t xml:space="preserve">cancellation with </w:t>
      </w:r>
      <w:r w:rsidRPr="001E4D1C" w:rsidR="00240C58">
        <w:rPr>
          <w:rFonts w:ascii="Times New Roman" w:hAnsi="Times New Roman" w:cs="Times New Roman"/>
          <w:lang w:val="en-GB"/>
        </w:rPr>
        <w:t>a</w:t>
      </w:r>
      <w:r w:rsidRPr="001E4D1C" w:rsidR="00D70681">
        <w:rPr>
          <w:rFonts w:ascii="Times New Roman" w:hAnsi="Times New Roman" w:cs="Times New Roman"/>
          <w:lang w:val="en-GB"/>
        </w:rPr>
        <w:t xml:space="preserve"> notice </w:t>
      </w:r>
      <w:r w:rsidRPr="001E4D1C">
        <w:rPr>
          <w:rFonts w:ascii="Times New Roman" w:hAnsi="Times New Roman" w:cs="Times New Roman"/>
          <w:lang w:val="en-GB"/>
        </w:rPr>
        <w:t>of the</w:t>
      </w:r>
      <w:r w:rsidRPr="001E4D1C" w:rsidR="00D70681">
        <w:rPr>
          <w:rFonts w:ascii="Times New Roman" w:hAnsi="Times New Roman" w:cs="Times New Roman"/>
          <w:lang w:val="en-GB"/>
        </w:rPr>
        <w:t xml:space="preserve"> participation of a</w:t>
      </w:r>
      <w:r w:rsidRPr="001E4D1C">
        <w:rPr>
          <w:rFonts w:ascii="Times New Roman" w:hAnsi="Times New Roman" w:cs="Times New Roman"/>
          <w:lang w:val="en-GB"/>
        </w:rPr>
        <w:t xml:space="preserve"> </w:t>
      </w:r>
      <w:r w:rsidRPr="001E4D1C" w:rsidR="00D70681">
        <w:rPr>
          <w:rFonts w:ascii="Times New Roman" w:hAnsi="Times New Roman" w:cs="Times New Roman"/>
          <w:lang w:val="en-GB"/>
        </w:rPr>
        <w:t>general partner</w:t>
      </w:r>
      <w:r w:rsidRPr="001E4D1C">
        <w:rPr>
          <w:rFonts w:ascii="Times New Roman" w:hAnsi="Times New Roman" w:cs="Times New Roman"/>
          <w:lang w:val="en-GB"/>
        </w:rPr>
        <w:t xml:space="preserve">. The </w:t>
      </w:r>
      <w:r w:rsidRPr="001E4D1C" w:rsidR="00D70681">
        <w:rPr>
          <w:rFonts w:ascii="Times New Roman" w:hAnsi="Times New Roman" w:cs="Times New Roman"/>
          <w:lang w:val="en-GB"/>
        </w:rPr>
        <w:t xml:space="preserve">withdrawing general parner </w:t>
      </w:r>
      <w:r w:rsidRPr="001E4D1C">
        <w:rPr>
          <w:rFonts w:ascii="Times New Roman" w:hAnsi="Times New Roman" w:cs="Times New Roman"/>
          <w:lang w:val="en-GB"/>
        </w:rPr>
        <w:t>and</w:t>
      </w:r>
      <w:r w:rsidRPr="001E4D1C" w:rsidR="00D70681">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D70681">
        <w:rPr>
          <w:rFonts w:ascii="Times New Roman" w:hAnsi="Times New Roman" w:cs="Times New Roman"/>
          <w:lang w:val="en-GB"/>
        </w:rPr>
        <w:t>general partner</w:t>
      </w:r>
      <w:r w:rsidRPr="001E4D1C">
        <w:rPr>
          <w:rFonts w:ascii="Times New Roman" w:hAnsi="Times New Roman" w:cs="Times New Roman"/>
          <w:lang w:val="en-GB"/>
        </w:rPr>
        <w:t>, who canceled</w:t>
      </w:r>
      <w:r w:rsidRPr="001E4D1C" w:rsidR="00D47D82">
        <w:rPr>
          <w:rFonts w:ascii="Times New Roman" w:hAnsi="Times New Roman" w:cs="Times New Roman"/>
          <w:lang w:val="en-GB"/>
        </w:rPr>
        <w:t xml:space="preserve"> its</w:t>
      </w:r>
      <w:r w:rsidRPr="001E4D1C">
        <w:rPr>
          <w:rFonts w:ascii="Times New Roman" w:hAnsi="Times New Roman" w:cs="Times New Roman"/>
          <w:lang w:val="en-GB"/>
        </w:rPr>
        <w:t xml:space="preserve"> participation </w:t>
      </w:r>
      <w:r w:rsidRPr="001E4D1C" w:rsidR="00240C58">
        <w:rPr>
          <w:rFonts w:ascii="Times New Roman" w:hAnsi="Times New Roman" w:cs="Times New Roman"/>
          <w:lang w:val="en-GB"/>
        </w:rPr>
        <w:t>with a notice</w:t>
      </w:r>
      <w:r w:rsidRPr="001E4D1C">
        <w:rPr>
          <w:rFonts w:ascii="Times New Roman" w:hAnsi="Times New Roman" w:cs="Times New Roman"/>
          <w:lang w:val="en-GB"/>
        </w:rPr>
        <w:t xml:space="preserve">, has the same responsibilities to the </w:t>
      </w:r>
      <w:r w:rsidRPr="001E4D1C" w:rsidR="00240C58">
        <w:rPr>
          <w:rFonts w:ascii="Times New Roman" w:hAnsi="Times New Roman" w:cs="Times New Roman"/>
          <w:lang w:val="en-GB"/>
        </w:rPr>
        <w:t>entering general partner as an excluded general partner</w:t>
      </w:r>
      <w:r w:rsidRPr="001E4D1C">
        <w:rPr>
          <w:rFonts w:ascii="Times New Roman" w:hAnsi="Times New Roman" w:cs="Times New Roman"/>
          <w:lang w:val="en-GB"/>
        </w:rPr>
        <w:t>.</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w:t>
      </w:r>
      <w:r w:rsidRPr="001E4D1C" w:rsidR="00AB2F12">
        <w:rPr>
          <w:rFonts w:ascii="Times New Roman" w:hAnsi="Times New Roman" w:cs="Times New Roman"/>
          <w:lang w:val="en-GB"/>
        </w:rPr>
        <w:t>2a</w:t>
      </w:r>
    </w:p>
    <w:p w:rsidR="00BB47D9" w:rsidRPr="001E4D1C" w:rsidP="001A08E4">
      <w:pPr>
        <w:keepNext/>
        <w:keepLines/>
        <w:widowControl w:val="0"/>
        <w:spacing w:after="0" w:line="240" w:lineRule="auto"/>
        <w:jc w:val="center"/>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Submission of the </w:t>
      </w:r>
      <w:r w:rsidRPr="001E4D1C" w:rsidR="00FD478D">
        <w:rPr>
          <w:rFonts w:ascii="Times New Roman" w:hAnsi="Times New Roman" w:cs="Times New Roman"/>
          <w:b/>
          <w:lang w:val="en-GB"/>
        </w:rPr>
        <w:t>investment certificate</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27197">
        <w:rPr>
          <w:rFonts w:ascii="Times New Roman" w:hAnsi="Times New Roman" w:cs="Times New Roman"/>
          <w:lang w:val="en-GB"/>
        </w:rPr>
        <w:t>A limited partner, heir, legal successor or insolvency administrator hand over the investment certificate to the company without undue delay after the termination of the shareholding of the limited partner</w:t>
      </w:r>
      <w:r w:rsidRPr="001E4D1C" w:rsidR="004B3ED8">
        <w:rPr>
          <w:rFonts w:ascii="Times New Roman" w:hAnsi="Times New Roman" w:cs="Times New Roman"/>
          <w:lang w:val="en-GB"/>
        </w:rPr>
        <w:t xml:space="preserve"> without a legal successor</w:t>
      </w:r>
      <w:r w:rsidRPr="001E4D1C" w:rsidR="00527197">
        <w:rPr>
          <w:rFonts w:ascii="Times New Roman" w:hAnsi="Times New Roman" w:cs="Times New Roman"/>
          <w:lang w:val="en-GB"/>
        </w:rPr>
        <w:t xml:space="preserve"> in the company.</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right to repay the settlement </w:t>
      </w:r>
      <w:r w:rsidRPr="001E4D1C" w:rsidR="004B3ED8">
        <w:rPr>
          <w:rFonts w:ascii="Times New Roman" w:hAnsi="Times New Roman" w:cs="Times New Roman"/>
          <w:lang w:val="en-GB"/>
        </w:rPr>
        <w:t xml:space="preserve">amount </w:t>
      </w:r>
      <w:r w:rsidRPr="001E4D1C">
        <w:rPr>
          <w:rFonts w:ascii="Times New Roman" w:hAnsi="Times New Roman" w:cs="Times New Roman"/>
          <w:lang w:val="en-GB"/>
        </w:rPr>
        <w:t>or the</w:t>
      </w:r>
      <w:r w:rsidRPr="001E4D1C" w:rsidR="0043779B">
        <w:rPr>
          <w:rFonts w:ascii="Times New Roman" w:hAnsi="Times New Roman" w:cs="Times New Roman"/>
          <w:lang w:val="en-GB"/>
        </w:rPr>
        <w:t xml:space="preserve"> share in the</w:t>
      </w:r>
      <w:r w:rsidRPr="001E4D1C">
        <w:rPr>
          <w:rFonts w:ascii="Times New Roman" w:hAnsi="Times New Roman" w:cs="Times New Roman"/>
          <w:lang w:val="en-GB"/>
        </w:rPr>
        <w:t xml:space="preserve"> liquidation</w:t>
      </w:r>
      <w:r w:rsidRPr="001E4D1C" w:rsidR="0043779B">
        <w:rPr>
          <w:rFonts w:ascii="Times New Roman" w:hAnsi="Times New Roman" w:cs="Times New Roman"/>
          <w:lang w:val="en-GB"/>
        </w:rPr>
        <w:t xml:space="preserve"> value</w:t>
      </w:r>
      <w:r w:rsidRPr="001E4D1C">
        <w:rPr>
          <w:rFonts w:ascii="Times New Roman" w:hAnsi="Times New Roman" w:cs="Times New Roman"/>
          <w:lang w:val="en-GB"/>
        </w:rPr>
        <w:t xml:space="preserve"> shall arise by </w:t>
      </w:r>
      <w:r w:rsidRPr="001E4D1C" w:rsidR="0025089F">
        <w:rPr>
          <w:rFonts w:ascii="Times New Roman" w:hAnsi="Times New Roman" w:cs="Times New Roman"/>
          <w:lang w:val="en-GB"/>
        </w:rPr>
        <w:t>submitting an</w:t>
      </w:r>
      <w:r w:rsidRPr="001E4D1C" w:rsidR="0043779B">
        <w:rPr>
          <w:rFonts w:ascii="Times New Roman" w:hAnsi="Times New Roman" w:cs="Times New Roman"/>
          <w:lang w:val="en-GB"/>
        </w:rPr>
        <w:t xml:space="preserve"> investment certificate </w:t>
      </w:r>
      <w:r w:rsidRPr="001E4D1C">
        <w:rPr>
          <w:rFonts w:ascii="Times New Roman" w:hAnsi="Times New Roman" w:cs="Times New Roman"/>
          <w:lang w:val="en-GB"/>
        </w:rPr>
        <w:t>of the limited partnership o</w:t>
      </w:r>
      <w:r w:rsidRPr="001E4D1C" w:rsidR="0025089F">
        <w:rPr>
          <w:rFonts w:ascii="Times New Roman" w:hAnsi="Times New Roman" w:cs="Times New Roman"/>
          <w:lang w:val="en-GB"/>
        </w:rPr>
        <w:t>n</w:t>
      </w:r>
      <w:r w:rsidRPr="001E4D1C">
        <w:rPr>
          <w:rFonts w:ascii="Times New Roman" w:hAnsi="Times New Roman" w:cs="Times New Roman"/>
          <w:lang w:val="en-GB"/>
        </w:rPr>
        <w:t xml:space="preserve"> investment certificates, otherwise</w:t>
      </w:r>
      <w:r w:rsidRPr="001E4D1C" w:rsidR="0025089F">
        <w:rPr>
          <w:rFonts w:ascii="Times New Roman" w:hAnsi="Times New Roman" w:cs="Times New Roman"/>
          <w:lang w:val="en-GB"/>
        </w:rPr>
        <w:t xml:space="preserve"> it also arise</w:t>
      </w:r>
      <w:r w:rsidRPr="001E4D1C">
        <w:rPr>
          <w:rFonts w:ascii="Times New Roman" w:hAnsi="Times New Roman" w:cs="Times New Roman"/>
          <w:lang w:val="en-GB"/>
        </w:rPr>
        <w:t xml:space="preserve"> by the publication of a declaration of its invalidity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17</w:t>
      </w:r>
      <w:r w:rsidRPr="001E4D1C" w:rsidR="00590708">
        <w:rPr>
          <w:rFonts w:ascii="Times New Roman" w:hAnsi="Times New Roman" w:cs="Times New Roman"/>
          <w:lang w:val="en-GB"/>
        </w:rPr>
        <w:t>5</w:t>
      </w:r>
      <w:r w:rsidRPr="001E4D1C" w:rsidR="0025089F">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AB2F12">
        <w:rPr>
          <w:rFonts w:ascii="Times New Roman" w:hAnsi="Times New Roman" w:cs="Times New Roman"/>
          <w:lang w:val="en-GB"/>
        </w:rPr>
        <w:t>)</w:t>
      </w:r>
      <w:r w:rsidRPr="001E4D1C">
        <w:rPr>
          <w:rFonts w:ascii="Times New Roman" w:hAnsi="Times New Roman" w:cs="Times New Roman"/>
          <w:lang w:val="en-GB"/>
        </w:rPr>
        <w:t>.</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25089F">
        <w:rPr>
          <w:rFonts w:ascii="Times New Roman" w:hAnsi="Times New Roman" w:cs="Times New Roman"/>
          <w:lang w:val="en-GB"/>
        </w:rPr>
        <w:t xml:space="preserve">submitted investment certificate </w:t>
      </w:r>
      <w:r w:rsidRPr="001E4D1C" w:rsidR="000624D0">
        <w:rPr>
          <w:rFonts w:ascii="Times New Roman" w:hAnsi="Times New Roman" w:cs="Times New Roman"/>
          <w:lang w:val="en-GB"/>
        </w:rPr>
        <w:t xml:space="preserve">shall be destroyed immediately by </w:t>
      </w:r>
      <w:r w:rsidRPr="001E4D1C" w:rsidR="00DA48BC">
        <w:rPr>
          <w:rFonts w:ascii="Times New Roman" w:hAnsi="Times New Roman" w:cs="Times New Roman"/>
          <w:lang w:val="en-GB"/>
        </w:rPr>
        <w:t>the limited partnership</w:t>
      </w:r>
      <w:r w:rsidRPr="001E4D1C" w:rsidR="000624D0">
        <w:rPr>
          <w:rFonts w:ascii="Times New Roman" w:hAnsi="Times New Roman" w:cs="Times New Roman"/>
          <w:lang w:val="en-GB"/>
        </w:rPr>
        <w:t xml:space="preserve"> on investment certificates</w:t>
      </w:r>
      <w:r w:rsidRPr="001E4D1C" w:rsidR="00DA48BC">
        <w:rPr>
          <w:rFonts w:ascii="Times New Roman" w:hAnsi="Times New Roman" w:cs="Times New Roman"/>
          <w:lang w:val="en-GB"/>
        </w:rPr>
        <w:t xml:space="preserve"> </w:t>
      </w:r>
      <w:r w:rsidRPr="001E4D1C">
        <w:rPr>
          <w:rFonts w:ascii="Times New Roman" w:hAnsi="Times New Roman" w:cs="Times New Roman"/>
          <w:lang w:val="en-GB"/>
        </w:rPr>
        <w:t>or</w:t>
      </w:r>
      <w:r w:rsidRPr="001E4D1C" w:rsidR="000624D0">
        <w:rPr>
          <w:rFonts w:ascii="Times New Roman" w:hAnsi="Times New Roman" w:cs="Times New Roman"/>
          <w:lang w:val="en-GB"/>
        </w:rPr>
        <w:t xml:space="preserve"> by</w:t>
      </w:r>
      <w:r w:rsidRPr="001E4D1C">
        <w:rPr>
          <w:rFonts w:ascii="Times New Roman" w:hAnsi="Times New Roman" w:cs="Times New Roman"/>
          <w:lang w:val="en-GB"/>
        </w:rPr>
        <w:t xml:space="preserve"> the liquidator.</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6</w:t>
      </w:r>
    </w:p>
    <w:p w:rsidR="00046E95" w:rsidRPr="001E4D1C" w:rsidP="001A08E4">
      <w:pPr>
        <w:keepNext/>
        <w:keepLines/>
        <w:widowControl w:val="0"/>
        <w:spacing w:after="0" w:line="240" w:lineRule="auto"/>
        <w:jc w:val="center"/>
        <w:rPr>
          <w:rFonts w:ascii="Times New Roman" w:hAnsi="Times New Roman" w:cs="Times New Roman"/>
          <w:b/>
          <w:lang w:val="en-GB"/>
        </w:rPr>
      </w:pP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provisions on limited partnerships</w:t>
      </w:r>
    </w:p>
    <w:p w:rsidR="00BB47D9" w:rsidRPr="001E4D1C" w:rsidP="001A08E4">
      <w:pPr>
        <w:keepNext/>
        <w:keepLines/>
        <w:widowControl w:val="0"/>
        <w:spacing w:after="0" w:line="240" w:lineRule="auto"/>
        <w:ind w:firstLine="708"/>
        <w:jc w:val="center"/>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183</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B5E1D">
        <w:rPr>
          <w:rFonts w:ascii="Times New Roman" w:hAnsi="Times New Roman" w:cs="Times New Roman"/>
          <w:lang w:val="en-GB"/>
        </w:rPr>
        <w:t xml:space="preserve">This chapter does not apply to a </w:t>
      </w:r>
      <w:r w:rsidRPr="001E4D1C" w:rsidR="009744F0">
        <w:rPr>
          <w:rFonts w:ascii="Times New Roman" w:hAnsi="Times New Roman" w:cs="Times New Roman"/>
          <w:lang w:val="en-GB"/>
        </w:rPr>
        <w:t>limited partnership on investment certificates</w:t>
      </w:r>
      <w:r w:rsidRPr="001E4D1C" w:rsidR="00BB5E1D">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B5E1D">
        <w:rPr>
          <w:rFonts w:ascii="Times New Roman" w:hAnsi="Times New Roman" w:cs="Times New Roman"/>
          <w:lang w:val="en-GB"/>
        </w:rPr>
        <w:t>A limited partnership, which is an investment fund, may have only one general partner.</w:t>
      </w:r>
      <w:r w:rsidRPr="001E4D1C" w:rsidR="001A33F3">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184</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Sections 176 to 180 </w:t>
      </w:r>
      <w:r w:rsidRPr="001E4D1C">
        <w:rPr>
          <w:rFonts w:ascii="Times New Roman" w:hAnsi="Times New Roman" w:cs="Times New Roman"/>
          <w:lang w:val="en-GB"/>
        </w:rPr>
        <w:t xml:space="preserve">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a limited partnership which is an investment fund</w:t>
      </w:r>
      <w:r w:rsidRPr="001E4D1C">
        <w:rPr>
          <w:rFonts w:ascii="Times New Roman" w:hAnsi="Times New Roman" w:cs="Times New Roman"/>
          <w:lang w:val="en-GB"/>
        </w:rPr>
        <w:t>.</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47D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Some provisions on the </w:t>
      </w:r>
      <w:r w:rsidRPr="001E4D1C" w:rsidR="00190815">
        <w:rPr>
          <w:rFonts w:ascii="Times New Roman" w:hAnsi="Times New Roman" w:cs="Times New Roman"/>
          <w:b/>
          <w:lang w:val="en-GB"/>
        </w:rPr>
        <w:t xml:space="preserve">termination </w:t>
      </w:r>
      <w:r w:rsidRPr="001E4D1C">
        <w:rPr>
          <w:rFonts w:ascii="Times New Roman" w:hAnsi="Times New Roman" w:cs="Times New Roman"/>
          <w:b/>
          <w:lang w:val="en-GB"/>
        </w:rPr>
        <w:t xml:space="preserve">of the </w:t>
      </w:r>
      <w:r w:rsidRPr="001E4D1C" w:rsidR="00190815">
        <w:rPr>
          <w:rFonts w:ascii="Times New Roman" w:hAnsi="Times New Roman" w:cs="Times New Roman"/>
          <w:b/>
          <w:lang w:val="en-GB"/>
        </w:rPr>
        <w:t>shareholding of a shareholder</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B2F12">
        <w:rPr>
          <w:rFonts w:ascii="Times New Roman" w:hAnsi="Times New Roman" w:cs="Times New Roman"/>
          <w:lang w:val="en-GB"/>
        </w:rPr>
        <w:t xml:space="preserve"> 185</w:t>
      </w:r>
    </w:p>
    <w:p w:rsidR="00BB47D9" w:rsidRPr="001E4D1C" w:rsidP="001A08E4">
      <w:pPr>
        <w:keepNext/>
        <w:keepLines/>
        <w:widowControl w:val="0"/>
        <w:spacing w:after="0" w:line="240" w:lineRule="auto"/>
        <w:ind w:firstLine="708"/>
        <w:jc w:val="both"/>
        <w:rPr>
          <w:rFonts w:ascii="Times New Roman" w:hAnsi="Times New Roman" w:cs="Times New Roman"/>
          <w:lang w:val="en-GB"/>
        </w:rPr>
      </w:pP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90815">
        <w:rPr>
          <w:rFonts w:ascii="Times New Roman" w:hAnsi="Times New Roman" w:cs="Times New Roman"/>
          <w:lang w:val="en-GB"/>
        </w:rPr>
        <w:t>Section 181 applies mutatis mutandis to exclusion of a general partner of the limited partnership.</w:t>
      </w:r>
    </w:p>
    <w:p w:rsidR="00BB47D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37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90815">
        <w:rPr>
          <w:rFonts w:ascii="Times New Roman" w:hAnsi="Times New Roman" w:cs="Times New Roman"/>
          <w:lang w:val="en-GB"/>
        </w:rPr>
        <w:t xml:space="preserve">A memorandum of association of a limited partnership, which is an investment fund, contains information in respect of each of the shareholders with limited liability, which is necessary for the identification of another shareholder, whom the shareholder with limited liability designated as the key shareholder </w:t>
      </w:r>
      <w:r w:rsidRPr="001E4D1C" w:rsidR="00452AA0">
        <w:rPr>
          <w:rFonts w:ascii="Times New Roman" w:hAnsi="Times New Roman" w:cs="Times New Roman"/>
          <w:lang w:val="en-GB"/>
        </w:rPr>
        <w:t>[</w:t>
      </w:r>
      <w:r w:rsidRPr="001E4D1C" w:rsidR="00190815">
        <w:rPr>
          <w:rFonts w:ascii="Times New Roman" w:hAnsi="Times New Roman" w:cs="Times New Roman"/>
          <w:lang w:val="en-GB"/>
        </w:rPr>
        <w:t>Section 186 (2)</w:t>
      </w:r>
      <w:r w:rsidRPr="001E4D1C" w:rsidR="00452AA0">
        <w:rPr>
          <w:rFonts w:ascii="Times New Roman" w:hAnsi="Times New Roman" w:cs="Times New Roman"/>
          <w:lang w:val="en-GB"/>
        </w:rPr>
        <w:t>]</w:t>
      </w:r>
      <w:r w:rsidRPr="001E4D1C" w:rsidR="00190815">
        <w:rPr>
          <w:rFonts w:ascii="Times New Roman" w:hAnsi="Times New Roman" w:cs="Times New Roman"/>
          <w:lang w:val="en-GB"/>
        </w:rPr>
        <w:t xml:space="preserve">, or information that the shareholder with limited liability have not designated another shareholder for the purposes of its withdrawal.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186</w:t>
      </w:r>
    </w:p>
    <w:p w:rsidR="00952A98"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00861">
        <w:rPr>
          <w:rFonts w:ascii="Times New Roman" w:hAnsi="Times New Roman" w:cs="Times New Roman"/>
          <w:lang w:val="en-GB"/>
        </w:rPr>
        <w:t>A shareholder with limited liability must not withdraw from a limited partnership</w:t>
      </w:r>
      <w:r w:rsidRPr="001E4D1C">
        <w:rPr>
          <w:rFonts w:ascii="Times New Roman" w:hAnsi="Times New Roman" w:cs="Times New Roman"/>
          <w:lang w:val="en-GB"/>
        </w:rPr>
        <w:t xml:space="preserve"> or terminate its participation </w:t>
      </w:r>
      <w:r w:rsidRPr="001E4D1C" w:rsidR="00C00861">
        <w:rPr>
          <w:rFonts w:ascii="Times New Roman" w:hAnsi="Times New Roman" w:cs="Times New Roman"/>
          <w:lang w:val="en-GB"/>
        </w:rPr>
        <w:t>with</w:t>
      </w:r>
      <w:r w:rsidRPr="001E4D1C">
        <w:rPr>
          <w:rFonts w:ascii="Times New Roman" w:hAnsi="Times New Roman" w:cs="Times New Roman"/>
          <w:lang w:val="en-GB"/>
        </w:rPr>
        <w:t xml:space="preserve"> a notice</w:t>
      </w:r>
      <w:r w:rsidRPr="001E4D1C" w:rsidR="00C00861">
        <w:rPr>
          <w:rFonts w:ascii="Times New Roman" w:hAnsi="Times New Roman" w:cs="Times New Roman"/>
          <w:lang w:val="en-GB"/>
        </w:rPr>
        <w:t>,</w:t>
      </w:r>
      <w:r w:rsidRPr="001E4D1C">
        <w:rPr>
          <w:rFonts w:ascii="Times New Roman" w:hAnsi="Times New Roman" w:cs="Times New Roman"/>
          <w:lang w:val="en-GB"/>
        </w:rPr>
        <w:t xml:space="preserve"> unless the </w:t>
      </w:r>
      <w:r w:rsidRPr="001E4D1C" w:rsidR="00C00861">
        <w:rPr>
          <w:rFonts w:ascii="Times New Roman" w:hAnsi="Times New Roman" w:cs="Times New Roman"/>
          <w:lang w:val="en-GB"/>
        </w:rPr>
        <w:t>memorandum of association</w:t>
      </w:r>
      <w:r w:rsidRPr="001E4D1C">
        <w:rPr>
          <w:rFonts w:ascii="Times New Roman" w:hAnsi="Times New Roman" w:cs="Times New Roman"/>
          <w:lang w:val="en-GB"/>
        </w:rPr>
        <w:t xml:space="preserve"> determines otherwise.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00861">
        <w:rPr>
          <w:rFonts w:ascii="Times New Roman" w:hAnsi="Times New Roman" w:cs="Times New Roman"/>
          <w:lang w:val="en-GB"/>
        </w:rPr>
        <w:t>A shareholder with limited liability may also withdraw the company, if the shareholding of a shareholder, whom this shareholder designated in the memorandum of association for the purposes of its withdrawal as the key shareholder, has terminated. Withdrawal from a limited partnership may be undertaken only within 10 working days after the day when the shareholding of a shareholder designated for the purposes of withdrawal as the key shareholder has terminated; later withdrawal will not be taken into account.</w:t>
      </w:r>
      <w:r w:rsidRPr="001E4D1C" w:rsidR="001A33F3">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A1537">
        <w:rPr>
          <w:rFonts w:ascii="Times New Roman" w:hAnsi="Times New Roman" w:cs="Times New Roman"/>
          <w:lang w:val="en-GB"/>
        </w:rPr>
        <w:t xml:space="preserve">Withdrawal of the shareholder according to </w:t>
      </w:r>
      <w:r w:rsidRPr="001E4D1C" w:rsidR="00A46342">
        <w:rPr>
          <w:rFonts w:ascii="Times New Roman" w:hAnsi="Times New Roman" w:cs="Times New Roman"/>
          <w:lang w:val="en-GB"/>
        </w:rPr>
        <w:t>Subsection</w:t>
      </w:r>
      <w:r w:rsidRPr="001E4D1C" w:rsidR="005A1537">
        <w:rPr>
          <w:rFonts w:ascii="Times New Roman" w:hAnsi="Times New Roman" w:cs="Times New Roman"/>
          <w:lang w:val="en-GB"/>
        </w:rPr>
        <w:t xml:space="preserve"> (1) or (2) is considered to be a change of the memorandum of association.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A1537">
        <w:rPr>
          <w:rFonts w:ascii="Times New Roman" w:hAnsi="Times New Roman" w:cs="Times New Roman"/>
          <w:lang w:val="en-GB"/>
        </w:rPr>
        <w:t xml:space="preserve">Section 182 (4) applies to the general partner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SOME </w:t>
      </w:r>
      <w:r w:rsidRPr="001E4D1C" w:rsidR="00AC6095">
        <w:rPr>
          <w:rFonts w:ascii="Times New Roman" w:hAnsi="Times New Roman" w:cs="Times New Roman"/>
          <w:lang w:val="en-GB"/>
        </w:rPr>
        <w:t xml:space="preserve">COMMON </w:t>
      </w:r>
      <w:r w:rsidRPr="001E4D1C">
        <w:rPr>
          <w:rFonts w:ascii="Times New Roman" w:hAnsi="Times New Roman" w:cs="Times New Roman"/>
          <w:lang w:val="en-GB"/>
        </w:rPr>
        <w:t>ISSUES</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187</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C766D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Verification of a financial statement</w:t>
      </w:r>
      <w:r w:rsidRPr="001E4D1C">
        <w:rPr>
          <w:rFonts w:ascii="Times New Roman" w:hAnsi="Times New Roman" w:cs="Times New Roman"/>
          <w:b/>
          <w:lang w:val="en-GB"/>
        </w:rPr>
        <w:t xml:space="preserve"> </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financial statement of </w:t>
      </w:r>
      <w:r w:rsidRPr="001E4D1C">
        <w:rPr>
          <w:rFonts w:ascii="Times New Roman" w:hAnsi="Times New Roman" w:cs="Times New Roman"/>
          <w:lang w:val="en-GB"/>
        </w:rPr>
        <w:t>an</w:t>
      </w:r>
      <w:r w:rsidRPr="001E4D1C">
        <w:rPr>
          <w:rFonts w:ascii="Times New Roman" w:hAnsi="Times New Roman" w:cs="Times New Roman"/>
          <w:lang w:val="en-GB"/>
        </w:rPr>
        <w:t xml:space="preserve"> investment fund</w:t>
      </w:r>
      <w:r w:rsidRPr="001E4D1C">
        <w:rPr>
          <w:rFonts w:ascii="Times New Roman" w:hAnsi="Times New Roman" w:cs="Times New Roman"/>
          <w:lang w:val="en-GB"/>
        </w:rPr>
        <w:t xml:space="preserve"> and its sub-funds</w:t>
      </w:r>
      <w:r w:rsidRPr="001E4D1C">
        <w:rPr>
          <w:rFonts w:ascii="Times New Roman" w:hAnsi="Times New Roman" w:cs="Times New Roman"/>
          <w:lang w:val="en-GB"/>
        </w:rPr>
        <w:t xml:space="preserve"> </w:t>
      </w:r>
      <w:r w:rsidRPr="001E4D1C">
        <w:rPr>
          <w:rFonts w:ascii="Times New Roman" w:hAnsi="Times New Roman" w:cs="Times New Roman"/>
          <w:lang w:val="en-GB"/>
        </w:rPr>
        <w:t>is</w:t>
      </w:r>
      <w:r w:rsidRPr="001E4D1C">
        <w:rPr>
          <w:rFonts w:ascii="Times New Roman" w:hAnsi="Times New Roman" w:cs="Times New Roman"/>
          <w:lang w:val="en-GB"/>
        </w:rPr>
        <w:t xml:space="preserve"> </w:t>
      </w:r>
      <w:r w:rsidRPr="001E4D1C">
        <w:rPr>
          <w:rFonts w:ascii="Times New Roman" w:hAnsi="Times New Roman" w:cs="Times New Roman"/>
          <w:lang w:val="en-GB"/>
        </w:rPr>
        <w:t xml:space="preserve">verified </w:t>
      </w:r>
      <w:r w:rsidRPr="001E4D1C">
        <w:rPr>
          <w:rFonts w:ascii="Times New Roman" w:hAnsi="Times New Roman" w:cs="Times New Roman"/>
          <w:lang w:val="en-GB"/>
        </w:rPr>
        <w:t>by the auditor.</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188</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C766D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Investment fund</w:t>
      </w:r>
      <w:r w:rsidRPr="001E4D1C" w:rsidR="00A11C5E">
        <w:rPr>
          <w:rFonts w:ascii="Times New Roman" w:hAnsi="Times New Roman" w:cs="Times New Roman"/>
          <w:b/>
          <w:lang w:val="en-GB"/>
        </w:rPr>
        <w:t>’s</w:t>
      </w:r>
      <w:r w:rsidRPr="001E4D1C">
        <w:rPr>
          <w:rFonts w:ascii="Times New Roman" w:hAnsi="Times New Roman" w:cs="Times New Roman"/>
          <w:b/>
          <w:lang w:val="en-GB"/>
        </w:rPr>
        <w:t xml:space="preserve"> promoter</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Investment fund’s promoter is a person that has the right to decide who will be the manager, administrator and depository of that investment fund, as well as to decide on a change in the person of the promoter, manager, administrator or depository.</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If the investment fund</w:t>
      </w:r>
      <w:r w:rsidRPr="001E4D1C" w:rsidR="00A11C5E">
        <w:rPr>
          <w:rFonts w:ascii="Times New Roman" w:hAnsi="Times New Roman" w:cs="Times New Roman"/>
          <w:lang w:val="en-GB"/>
        </w:rPr>
        <w:t>’s</w:t>
      </w:r>
      <w:r w:rsidRPr="001E4D1C">
        <w:rPr>
          <w:rFonts w:ascii="Times New Roman" w:hAnsi="Times New Roman" w:cs="Times New Roman"/>
          <w:lang w:val="en-GB"/>
        </w:rPr>
        <w:t xml:space="preserve"> promoter is a legal person, the competent authority for this decision is the statutory body of that legal person; another body of this legal person otherwise authorised to make decisions under this Act or another legal regulation does not make decisions in this case.</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If the right to make decisions pursuant to Subsection (1) belongs to the body of investment fund with legal personality, this fact shall be stated in the statute of that investment fund.</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If there is more than one investment fund</w:t>
      </w:r>
      <w:r w:rsidRPr="001E4D1C" w:rsidR="00A11C5E">
        <w:rPr>
          <w:rFonts w:ascii="Times New Roman" w:hAnsi="Times New Roman" w:cs="Times New Roman"/>
          <w:lang w:val="en-GB"/>
        </w:rPr>
        <w:t>’s</w:t>
      </w:r>
      <w:r w:rsidRPr="001E4D1C">
        <w:rPr>
          <w:rFonts w:ascii="Times New Roman" w:hAnsi="Times New Roman" w:cs="Times New Roman"/>
          <w:lang w:val="en-GB"/>
        </w:rPr>
        <w:t xml:space="preserve"> promoter, they shall take the decisions pursuant to Subsection (1) by mutual agreement, unless the statute of the investment fund states that only one of them makes decisions or that the decision is taken differently</w:t>
      </w:r>
      <w:r w:rsidRPr="001E4D1C" w:rsidR="00A11C5E">
        <w:rPr>
          <w:rFonts w:ascii="Times New Roman" w:hAnsi="Times New Roman" w:cs="Times New Roman"/>
          <w:lang w:val="en-GB"/>
        </w:rPr>
        <w:t>.</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189</w:t>
      </w:r>
    </w:p>
    <w:p w:rsidR="00952A98" w:rsidRPr="001E4D1C" w:rsidP="001A08E4">
      <w:pPr>
        <w:keepNext/>
        <w:keepLines/>
        <w:widowControl w:val="0"/>
        <w:spacing w:after="0" w:line="240" w:lineRule="auto"/>
        <w:ind w:firstLine="708"/>
        <w:jc w:val="center"/>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w:t>
      </w:r>
      <w:r w:rsidRPr="001E4D1C" w:rsidR="00072EE8">
        <w:rPr>
          <w:rFonts w:ascii="Times New Roman" w:hAnsi="Times New Roman" w:cs="Times New Roman"/>
          <w:b/>
          <w:lang w:val="en-GB"/>
        </w:rPr>
        <w:t>tatute</w:t>
      </w:r>
      <w:r w:rsidRPr="001E4D1C">
        <w:rPr>
          <w:rFonts w:ascii="Times New Roman" w:hAnsi="Times New Roman" w:cs="Times New Roman"/>
          <w:b/>
          <w:lang w:val="en-GB"/>
        </w:rPr>
        <w:t xml:space="preserve"> of investment fund</w:t>
      </w:r>
    </w:p>
    <w:p w:rsidR="00952A98"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Each investment fund must have a statute.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w:t>
      </w:r>
      <w:r w:rsidRPr="001E4D1C" w:rsidR="00AC6095">
        <w:rPr>
          <w:rFonts w:ascii="Times New Roman" w:hAnsi="Times New Roman" w:cs="Times New Roman"/>
          <w:lang w:val="en-GB"/>
        </w:rPr>
        <w:t>an</w:t>
      </w:r>
      <w:r w:rsidRPr="001E4D1C">
        <w:rPr>
          <w:rFonts w:ascii="Times New Roman" w:hAnsi="Times New Roman" w:cs="Times New Roman"/>
          <w:lang w:val="en-GB"/>
        </w:rPr>
        <w:t xml:space="preserve"> </w:t>
      </w:r>
      <w:r w:rsidRPr="001E4D1C" w:rsidR="00AC6095">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issued and updated by </w:t>
      </w:r>
      <w:r w:rsidRPr="001E4D1C" w:rsidR="00AC6095">
        <w:rPr>
          <w:rFonts w:ascii="Times New Roman" w:hAnsi="Times New Roman" w:cs="Times New Roman"/>
          <w:lang w:val="en-GB"/>
        </w:rPr>
        <w:t>its manager</w:t>
      </w:r>
      <w:r w:rsidRPr="001E4D1C">
        <w:rPr>
          <w:rFonts w:ascii="Times New Roman" w:hAnsi="Times New Roman" w:cs="Times New Roman"/>
          <w:lang w:val="en-GB"/>
        </w:rPr>
        <w:t>.</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Calculation of the current value </w:t>
      </w:r>
      <w:r w:rsidRPr="001E4D1C" w:rsidR="0098767A">
        <w:rPr>
          <w:rFonts w:ascii="Times New Roman" w:hAnsi="Times New Roman" w:cs="Times New Roman"/>
          <w:b/>
          <w:lang w:val="en-GB"/>
        </w:rPr>
        <w:t xml:space="preserve">of unit certificates, investment shares and other shares in an investment fund </w:t>
      </w:r>
    </w:p>
    <w:p w:rsidR="00952A98" w:rsidRPr="001E4D1C" w:rsidP="001A08E4">
      <w:pPr>
        <w:keepNext/>
        <w:keepLines/>
        <w:widowControl w:val="0"/>
        <w:spacing w:after="0" w:line="240" w:lineRule="auto"/>
        <w:jc w:val="both"/>
        <w:rPr>
          <w:rFonts w:ascii="Times New Roman" w:hAnsi="Times New Roman" w:cs="Times New Roman"/>
          <w:lang w:val="en-GB"/>
        </w:rPr>
      </w:pPr>
    </w:p>
    <w:p w:rsidR="00952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190</w:t>
      </w:r>
    </w:p>
    <w:p w:rsidR="00952A98" w:rsidRPr="001E4D1C" w:rsidP="001A08E4">
      <w:pPr>
        <w:keepNext/>
        <w:keepLines/>
        <w:widowControl w:val="0"/>
        <w:spacing w:after="0" w:line="240" w:lineRule="auto"/>
        <w:ind w:firstLine="708"/>
        <w:jc w:val="both"/>
        <w:rPr>
          <w:rFonts w:ascii="Times New Roman" w:hAnsi="Times New Roman" w:cs="Times New Roman"/>
          <w:lang w:val="en-GB"/>
        </w:rPr>
      </w:pP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D7A2D">
        <w:rPr>
          <w:rFonts w:ascii="Times New Roman" w:hAnsi="Times New Roman" w:cs="Times New Roman"/>
          <w:lang w:val="en-GB"/>
        </w:rPr>
        <w:t xml:space="preserve">The current value of a unit certificate is a share in the fund capital of a mutual fund allotted to one unit certificate.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D7A2D">
        <w:rPr>
          <w:rFonts w:ascii="Times New Roman" w:hAnsi="Times New Roman" w:cs="Times New Roman"/>
          <w:lang w:val="en-GB"/>
        </w:rPr>
        <w:t xml:space="preserve">The basis for calculation of the current value of a unit certificate is the fund capital of a mutual fund as of the day of calculation of current value. The time resolution of </w:t>
      </w:r>
      <w:r w:rsidRPr="001E4D1C" w:rsidR="009D7D19">
        <w:rPr>
          <w:rFonts w:ascii="Times New Roman" w:hAnsi="Times New Roman" w:cs="Times New Roman"/>
          <w:lang w:val="en-GB"/>
        </w:rPr>
        <w:t>regular</w:t>
      </w:r>
      <w:r w:rsidRPr="001E4D1C" w:rsidR="001D7A2D">
        <w:rPr>
          <w:rFonts w:ascii="Times New Roman" w:hAnsi="Times New Roman" w:cs="Times New Roman"/>
          <w:lang w:val="en-GB"/>
        </w:rPr>
        <w:t xml:space="preserve"> costs, particularly fees referred to in the statute, such as payment for management, administration, performance of the activity of a depositary, audit and expected tax duty as of the day of calculation of current value, are to be considered in the fund capital.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D7D19">
        <w:rPr>
          <w:rFonts w:ascii="Times New Roman" w:hAnsi="Times New Roman" w:cs="Times New Roman"/>
          <w:lang w:val="en-GB"/>
        </w:rPr>
        <w:t>In case of a unit certificate without nominal value or if all unit certificates have the same nominal value, the current value of a mutual fund will be determined as the value of the fund capital of this fund divided by the number of unit certificates issued; otherwise, the current value will be determined as the value of the fund capital of this fund as of the day of calculation of the current value divided by the sum of all nominal values of unit certificates in circulation issued by the fund, multiplied by the relevant nominal value of a unit certificate rounded to a number of decimal places referred to in the statute.</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F1F36">
        <w:rPr>
          <w:rFonts w:ascii="Times New Roman" w:hAnsi="Times New Roman" w:cs="Times New Roman"/>
          <w:lang w:val="en-GB"/>
        </w:rPr>
        <w:t xml:space="preserve">If there are special rights attached to a unit certificate, the current value of a unit certificate will be determined by virtue of the fund capital allotted to the respective types of unit certificates according to the ratio determined by calculation referred to in the statute.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52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931B5D">
        <w:rPr>
          <w:rFonts w:ascii="Times New Roman" w:hAnsi="Times New Roman" w:cs="Times New Roman"/>
          <w:lang w:val="en-GB"/>
        </w:rPr>
        <w:t>The current value of a unit certificate shall be calculated without execution of financial statement.</w:t>
      </w:r>
    </w:p>
    <w:p w:rsidR="00A11C5E" w:rsidRPr="001E4D1C" w:rsidP="001A08E4">
      <w:pPr>
        <w:keepNext/>
        <w:keepLines/>
        <w:widowControl w:val="0"/>
        <w:spacing w:after="0" w:line="240" w:lineRule="auto"/>
        <w:jc w:val="center"/>
        <w:rPr>
          <w:rFonts w:ascii="Times New Roman" w:hAnsi="Times New Roman" w:cs="Times New Roman"/>
          <w:lang w:val="en-GB"/>
        </w:rPr>
      </w:pPr>
    </w:p>
    <w:p w:rsidR="00080D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191</w:t>
      </w:r>
    </w:p>
    <w:p w:rsidR="00080DF3" w:rsidRPr="001E4D1C" w:rsidP="001A08E4">
      <w:pPr>
        <w:keepNext/>
        <w:keepLines/>
        <w:widowControl w:val="0"/>
        <w:spacing w:after="0" w:line="240" w:lineRule="auto"/>
        <w:ind w:firstLine="708"/>
        <w:jc w:val="both"/>
        <w:rPr>
          <w:rFonts w:ascii="Times New Roman" w:hAnsi="Times New Roman" w:cs="Times New Roman"/>
          <w:lang w:val="en-GB"/>
        </w:rPr>
      </w:pP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B0842">
        <w:rPr>
          <w:rFonts w:ascii="Times New Roman" w:hAnsi="Times New Roman" w:cs="Times New Roman"/>
          <w:lang w:val="en-GB"/>
        </w:rPr>
        <w:t>The basis for calculation of the current value of an investment share is the fund capital</w:t>
      </w:r>
      <w:r w:rsidRPr="001E4D1C" w:rsidR="00B05A52">
        <w:rPr>
          <w:rFonts w:ascii="Times New Roman" w:hAnsi="Times New Roman" w:cs="Times New Roman"/>
          <w:lang w:val="en-GB"/>
        </w:rPr>
        <w:t xml:space="preserve"> </w:t>
      </w:r>
      <w:r w:rsidRPr="001E4D1C" w:rsidR="00FE36FA">
        <w:rPr>
          <w:rFonts w:ascii="Times New Roman" w:hAnsi="Times New Roman" w:cs="Times New Roman"/>
          <w:lang w:val="en-GB"/>
        </w:rPr>
        <w:t>from</w:t>
      </w:r>
      <w:r w:rsidRPr="001E4D1C" w:rsidR="00B05A52">
        <w:rPr>
          <w:rFonts w:ascii="Times New Roman" w:hAnsi="Times New Roman" w:cs="Times New Roman"/>
          <w:lang w:val="en-GB"/>
        </w:rPr>
        <w:t xml:space="preserve"> the investment activity</w:t>
      </w:r>
      <w:r w:rsidRPr="001E4D1C" w:rsidR="009B0842">
        <w:rPr>
          <w:rFonts w:ascii="Times New Roman" w:hAnsi="Times New Roman" w:cs="Times New Roman"/>
          <w:lang w:val="en-GB"/>
        </w:rPr>
        <w:t xml:space="preserve"> </w:t>
      </w:r>
      <w:r w:rsidRPr="001E4D1C" w:rsidR="00B05A52">
        <w:rPr>
          <w:rFonts w:ascii="Times New Roman" w:hAnsi="Times New Roman" w:cs="Times New Roman"/>
          <w:lang w:val="en-GB"/>
        </w:rPr>
        <w:t xml:space="preserve">within the meaning of Section 164 (1) </w:t>
      </w:r>
      <w:r w:rsidRPr="001E4D1C" w:rsidR="009B0842">
        <w:rPr>
          <w:rFonts w:ascii="Times New Roman" w:hAnsi="Times New Roman" w:cs="Times New Roman"/>
          <w:lang w:val="en-GB"/>
        </w:rPr>
        <w:t xml:space="preserve">as of the day of calculation of the current value. </w:t>
      </w:r>
      <w:r w:rsidRPr="001E4D1C">
        <w:rPr>
          <w:rFonts w:ascii="Times New Roman" w:hAnsi="Times New Roman" w:cs="Times New Roman"/>
          <w:lang w:val="en-GB"/>
        </w:rPr>
        <w:t xml:space="preserve">The second sentence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05A52">
        <w:rPr>
          <w:rFonts w:ascii="Times New Roman" w:hAnsi="Times New Roman" w:cs="Times New Roman"/>
          <w:lang w:val="en-GB"/>
        </w:rPr>
        <w:t>The current value of an investment share is determined as the value of the fund capital</w:t>
      </w:r>
      <w:r w:rsidRPr="001E4D1C" w:rsidR="00FE36FA">
        <w:rPr>
          <w:rFonts w:ascii="Times New Roman" w:hAnsi="Times New Roman" w:cs="Times New Roman"/>
          <w:lang w:val="en-GB"/>
        </w:rPr>
        <w:t xml:space="preserve"> from the investment activity</w:t>
      </w:r>
      <w:r w:rsidRPr="001E4D1C" w:rsidR="00B05A52">
        <w:rPr>
          <w:rFonts w:ascii="Times New Roman" w:hAnsi="Times New Roman" w:cs="Times New Roman"/>
          <w:lang w:val="en-GB"/>
        </w:rPr>
        <w:t xml:space="preserve"> </w:t>
      </w:r>
      <w:r w:rsidRPr="001E4D1C" w:rsidR="005B7FEC">
        <w:rPr>
          <w:rFonts w:ascii="Times New Roman" w:hAnsi="Times New Roman" w:cs="Times New Roman"/>
          <w:lang w:val="en-GB"/>
        </w:rPr>
        <w:t xml:space="preserve">within the meaning of Section 164 (1) </w:t>
      </w:r>
      <w:r w:rsidRPr="001E4D1C" w:rsidR="00B05A52">
        <w:rPr>
          <w:rFonts w:ascii="Times New Roman" w:hAnsi="Times New Roman" w:cs="Times New Roman"/>
          <w:lang w:val="en-GB"/>
        </w:rPr>
        <w:t xml:space="preserve">divided by the number of issued shares.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an investment fund, which is a joint-stock company with </w:t>
      </w:r>
      <w:r w:rsidRPr="001E4D1C" w:rsidR="007F1664">
        <w:rPr>
          <w:rFonts w:ascii="Times New Roman" w:hAnsi="Times New Roman" w:cs="Times New Roman"/>
          <w:lang w:val="en-GB"/>
        </w:rPr>
        <w:t>variable capital</w:t>
      </w:r>
      <w:r w:rsidRPr="001E4D1C" w:rsidR="005B7FEC">
        <w:rPr>
          <w:rFonts w:ascii="Times New Roman" w:hAnsi="Times New Roman" w:cs="Times New Roman"/>
          <w:lang w:val="en-GB"/>
        </w:rPr>
        <w:t>, creates</w:t>
      </w:r>
      <w:r w:rsidRPr="001E4D1C">
        <w:rPr>
          <w:rFonts w:ascii="Times New Roman" w:hAnsi="Times New Roman" w:cs="Times New Roman"/>
          <w:lang w:val="en-GB"/>
        </w:rPr>
        <w:t xml:space="preserve"> a </w:t>
      </w:r>
      <w:r w:rsidRPr="001E4D1C" w:rsidR="00072EE8">
        <w:rPr>
          <w:rFonts w:ascii="Times New Roman" w:hAnsi="Times New Roman" w:cs="Times New Roman"/>
          <w:lang w:val="en-GB"/>
        </w:rPr>
        <w:t>sub-fund</w:t>
      </w:r>
      <w:r w:rsidRPr="001E4D1C">
        <w:rPr>
          <w:rFonts w:ascii="Times New Roman" w:hAnsi="Times New Roman" w:cs="Times New Roman"/>
          <w:lang w:val="en-GB"/>
        </w:rPr>
        <w:t xml:space="preserve">, </w:t>
      </w:r>
      <w:r w:rsidRPr="001E4D1C" w:rsidR="005B7FEC">
        <w:rPr>
          <w:rFonts w:ascii="Times New Roman" w:hAnsi="Times New Roman" w:cs="Times New Roman"/>
          <w:lang w:val="en-GB"/>
        </w:rPr>
        <w:t>the current value of an investment share is determined on the basis of the fund capital of the sub-fund.</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B7FEC">
        <w:rPr>
          <w:rFonts w:ascii="Times New Roman" w:hAnsi="Times New Roman" w:cs="Times New Roman"/>
          <w:lang w:val="en-GB"/>
        </w:rPr>
        <w:t xml:space="preserve">If there are special rights attached to investment shares issued by the investment fund, </w:t>
      </w:r>
      <w:r w:rsidRPr="001E4D1C" w:rsidR="007878FC">
        <w:rPr>
          <w:rFonts w:ascii="Times New Roman" w:hAnsi="Times New Roman" w:cs="Times New Roman"/>
          <w:lang w:val="en-GB"/>
        </w:rPr>
        <w:t xml:space="preserve">the </w:t>
      </w:r>
      <w:r w:rsidRPr="001E4D1C" w:rsidR="005B7FEC">
        <w:rPr>
          <w:rFonts w:ascii="Times New Roman" w:hAnsi="Times New Roman" w:cs="Times New Roman"/>
          <w:lang w:val="en-GB"/>
        </w:rPr>
        <w:t>current value</w:t>
      </w:r>
      <w:r w:rsidRPr="001E4D1C" w:rsidR="007878FC">
        <w:rPr>
          <w:rFonts w:ascii="Times New Roman" w:hAnsi="Times New Roman" w:cs="Times New Roman"/>
          <w:lang w:val="en-GB"/>
        </w:rPr>
        <w:t xml:space="preserve"> of investment share</w:t>
      </w:r>
      <w:r w:rsidRPr="001E4D1C" w:rsidR="005B7FEC">
        <w:rPr>
          <w:rFonts w:ascii="Times New Roman" w:hAnsi="Times New Roman" w:cs="Times New Roman"/>
          <w:lang w:val="en-GB"/>
        </w:rPr>
        <w:t xml:space="preserve"> is determined on the basis of the fund capital of this fund or its sub-fund allotted to respective types of investment shares according to the ratio determined by calculation referred to in the statute.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5)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an investment </w:t>
      </w:r>
      <w:r w:rsidRPr="001E4D1C" w:rsidR="007878FC">
        <w:rPr>
          <w:rFonts w:ascii="Times New Roman" w:hAnsi="Times New Roman" w:cs="Times New Roman"/>
          <w:lang w:val="en-GB"/>
        </w:rPr>
        <w:t>share</w:t>
      </w:r>
      <w:r w:rsidRPr="001E4D1C">
        <w:rPr>
          <w:rFonts w:ascii="Times New Roman" w:hAnsi="Times New Roman" w:cs="Times New Roman"/>
          <w:lang w:val="en-GB"/>
        </w:rPr>
        <w:t>.</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For the purposes of this Act, the </w:t>
      </w:r>
      <w:r w:rsidRPr="001E4D1C" w:rsidR="00E75C95">
        <w:rPr>
          <w:rFonts w:ascii="Times New Roman" w:hAnsi="Times New Roman" w:cs="Times New Roman"/>
          <w:lang w:val="en-GB"/>
        </w:rPr>
        <w:t>s</w:t>
      </w:r>
      <w:r w:rsidRPr="001E4D1C">
        <w:rPr>
          <w:rFonts w:ascii="Times New Roman" w:hAnsi="Times New Roman" w:cs="Times New Roman"/>
          <w:lang w:val="en-GB"/>
        </w:rPr>
        <w:t>ub</w:t>
      </w:r>
      <w:r w:rsidRPr="001E4D1C" w:rsidR="00751D38">
        <w:rPr>
          <w:rFonts w:ascii="Times New Roman" w:hAnsi="Times New Roman" w:cs="Times New Roman"/>
          <w:lang w:val="en-GB"/>
        </w:rPr>
        <w:t>-</w:t>
      </w:r>
      <w:r w:rsidRPr="001E4D1C">
        <w:rPr>
          <w:rFonts w:ascii="Times New Roman" w:hAnsi="Times New Roman" w:cs="Times New Roman"/>
          <w:lang w:val="en-GB"/>
        </w:rPr>
        <w:t xml:space="preserve">fund's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capital is the value of the </w:t>
      </w:r>
      <w:r w:rsidRPr="001E4D1C" w:rsidR="00E23A54">
        <w:rPr>
          <w:rFonts w:ascii="Times New Roman" w:hAnsi="Times New Roman" w:cs="Times New Roman"/>
          <w:lang w:val="en-GB"/>
        </w:rPr>
        <w:t>sub-fund</w:t>
      </w:r>
      <w:r w:rsidRPr="001E4D1C">
        <w:rPr>
          <w:rFonts w:ascii="Times New Roman" w:hAnsi="Times New Roman" w:cs="Times New Roman"/>
          <w:lang w:val="en-GB"/>
        </w:rPr>
        <w:t xml:space="preserve">'s assets less the value of the </w:t>
      </w:r>
      <w:r w:rsidRPr="001E4D1C" w:rsidR="00E23A54">
        <w:rPr>
          <w:rFonts w:ascii="Times New Roman" w:hAnsi="Times New Roman" w:cs="Times New Roman"/>
          <w:lang w:val="en-GB"/>
        </w:rPr>
        <w:t>sub-fund</w:t>
      </w:r>
      <w:r w:rsidRPr="001E4D1C">
        <w:rPr>
          <w:rFonts w:ascii="Times New Roman" w:hAnsi="Times New Roman" w:cs="Times New Roman"/>
          <w:lang w:val="en-GB"/>
        </w:rPr>
        <w:t>'s debt.</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192</w:t>
      </w:r>
    </w:p>
    <w:p w:rsidR="00080DF3" w:rsidRPr="001E4D1C" w:rsidP="001A08E4">
      <w:pPr>
        <w:keepNext/>
        <w:keepLines/>
        <w:widowControl w:val="0"/>
        <w:spacing w:after="0" w:line="240" w:lineRule="auto"/>
        <w:ind w:firstLine="708"/>
        <w:jc w:val="both"/>
        <w:rPr>
          <w:rFonts w:ascii="Times New Roman" w:hAnsi="Times New Roman" w:cs="Times New Roman"/>
          <w:lang w:val="en-GB"/>
        </w:rPr>
      </w:pP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manner of determination of the current value of a share in the investment fund which is not represented by a unit certificate nor an investment share is defined in the statute of this fund.</w:t>
      </w:r>
      <w:r w:rsidRPr="001E4D1C" w:rsidR="001A33F3">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080D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193</w:t>
      </w:r>
    </w:p>
    <w:p w:rsidR="00080DF3" w:rsidRPr="001E4D1C" w:rsidP="001A08E4">
      <w:pPr>
        <w:keepNext/>
        <w:keepLines/>
        <w:widowControl w:val="0"/>
        <w:spacing w:after="0" w:line="240" w:lineRule="auto"/>
        <w:ind w:firstLine="708"/>
        <w:jc w:val="both"/>
        <w:rPr>
          <w:rFonts w:ascii="Times New Roman" w:hAnsi="Times New Roman" w:cs="Times New Roman"/>
          <w:lang w:val="en-GB"/>
        </w:rPr>
      </w:pP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62E0C">
        <w:rPr>
          <w:rFonts w:ascii="Times New Roman" w:hAnsi="Times New Roman" w:cs="Times New Roman"/>
          <w:lang w:val="en-GB"/>
        </w:rPr>
        <w:t xml:space="preserve">The current value of a unit certificate, an investment share or another share in the investment fund is calculated within the time-limit in a statute.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62E0C">
        <w:rPr>
          <w:rFonts w:ascii="Times New Roman" w:hAnsi="Times New Roman" w:cs="Times New Roman"/>
          <w:lang w:val="en-GB"/>
        </w:rPr>
        <w:t xml:space="preserve">This time-limit must not be longer than </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Pr>
          <w:rFonts w:ascii="Times New Roman" w:hAnsi="Times New Roman" w:cs="Times New Roman"/>
          <w:lang w:val="en-GB"/>
        </w:rPr>
        <w:t xml:space="preserve">2 weeks, </w:t>
      </w:r>
      <w:r w:rsidRPr="001E4D1C" w:rsidR="00D750DD">
        <w:rPr>
          <w:rFonts w:ascii="Times New Roman" w:hAnsi="Times New Roman" w:cs="Times New Roman"/>
          <w:lang w:val="en-GB"/>
        </w:rPr>
        <w:t xml:space="preserve">in case of a </w:t>
      </w:r>
      <w:r w:rsidRPr="001E4D1C">
        <w:rPr>
          <w:rFonts w:ascii="Times New Roman" w:hAnsi="Times New Roman" w:cs="Times New Roman"/>
          <w:lang w:val="en-GB"/>
        </w:rPr>
        <w:t>UCITS fund</w:t>
      </w:r>
      <w:r w:rsidRPr="001E4D1C" w:rsidR="00D750DD">
        <w:rPr>
          <w:rFonts w:ascii="Times New Roman" w:hAnsi="Times New Roman" w:cs="Times New Roman"/>
          <w:lang w:val="en-GB"/>
        </w:rPr>
        <w:t>,</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Pr>
          <w:rFonts w:ascii="Times New Roman" w:hAnsi="Times New Roman" w:cs="Times New Roman"/>
          <w:lang w:val="en-GB"/>
        </w:rPr>
        <w:t xml:space="preserve">1 month </w:t>
      </w:r>
      <w:r w:rsidRPr="001E4D1C" w:rsidR="00E62E0C">
        <w:rPr>
          <w:rFonts w:ascii="Times New Roman" w:hAnsi="Times New Roman" w:cs="Times New Roman"/>
          <w:lang w:val="en-GB"/>
        </w:rPr>
        <w:t>in case of</w:t>
      </w:r>
      <w:r w:rsidRPr="001E4D1C">
        <w:rPr>
          <w:rFonts w:ascii="Times New Roman" w:hAnsi="Times New Roman" w:cs="Times New Roman"/>
          <w:lang w:val="en-GB"/>
        </w:rPr>
        <w:t xml:space="preserve"> a </w:t>
      </w:r>
      <w:r w:rsidRPr="001E4D1C">
        <w:rPr>
          <w:rFonts w:ascii="Times New Roman" w:hAnsi="Times New Roman" w:cs="Times New Roman"/>
          <w:lang w:val="en-GB"/>
        </w:rPr>
        <w:t>retail AIF</w:t>
      </w:r>
      <w:r w:rsidRPr="001E4D1C">
        <w:rPr>
          <w:rFonts w:ascii="Times New Roman" w:hAnsi="Times New Roman" w:cs="Times New Roman"/>
          <w:lang w:val="en-GB"/>
        </w:rPr>
        <w:t xml:space="preserve"> </w:t>
      </w:r>
      <w:r w:rsidRPr="001E4D1C" w:rsidR="00E62E0C">
        <w:rPr>
          <w:rFonts w:ascii="Times New Roman" w:hAnsi="Times New Roman" w:cs="Times New Roman"/>
          <w:lang w:val="en-GB"/>
        </w:rPr>
        <w:t>which does not invest in real estate or in shareholdings in a real estate company,</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Pr>
          <w:rFonts w:ascii="Times New Roman" w:hAnsi="Times New Roman" w:cs="Times New Roman"/>
          <w:lang w:val="en-GB"/>
        </w:rPr>
        <w:t xml:space="preserve">1 year in case of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which does not invest in real estate or </w:t>
      </w:r>
      <w:r w:rsidRPr="001E4D1C" w:rsidR="00E62E0C">
        <w:rPr>
          <w:rFonts w:ascii="Times New Roman" w:hAnsi="Times New Roman" w:cs="Times New Roman"/>
          <w:lang w:val="en-GB"/>
        </w:rPr>
        <w:t xml:space="preserve">shareholdings </w:t>
      </w:r>
      <w:r w:rsidRPr="001E4D1C" w:rsidR="00D750DD">
        <w:rPr>
          <w:rFonts w:ascii="Times New Roman" w:hAnsi="Times New Roman" w:cs="Times New Roman"/>
          <w:lang w:val="en-GB"/>
        </w:rPr>
        <w:t>in a real estate company</w:t>
      </w:r>
      <w:r w:rsidRPr="001E4D1C" w:rsidR="00AD0C12">
        <w:rPr>
          <w:rFonts w:ascii="Times New Roman" w:hAnsi="Times New Roman" w:cs="Times New Roman"/>
          <w:lang w:val="en-GB"/>
        </w:rPr>
        <w:t>,</w:t>
      </w:r>
      <w:r w:rsidRPr="001E4D1C" w:rsidR="00D750DD">
        <w:rPr>
          <w:rFonts w:ascii="Times New Roman" w:hAnsi="Times New Roman" w:cs="Times New Roman"/>
          <w:lang w:val="en-GB"/>
        </w:rPr>
        <w:t xml:space="preserve"> and</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Pr>
          <w:rFonts w:ascii="Times New Roman" w:hAnsi="Times New Roman" w:cs="Times New Roman"/>
          <w:lang w:val="en-GB"/>
        </w:rPr>
        <w:t xml:space="preserve">2 years, in case of an investment fund that invests in real estate or </w:t>
      </w:r>
      <w:r w:rsidRPr="001E4D1C" w:rsidR="00E62E0C">
        <w:rPr>
          <w:rFonts w:ascii="Times New Roman" w:hAnsi="Times New Roman" w:cs="Times New Roman"/>
          <w:lang w:val="en-GB"/>
        </w:rPr>
        <w:t xml:space="preserve">shareholdings </w:t>
      </w:r>
      <w:r w:rsidRPr="001E4D1C">
        <w:rPr>
          <w:rFonts w:ascii="Times New Roman" w:hAnsi="Times New Roman" w:cs="Times New Roman"/>
          <w:lang w:val="en-GB"/>
        </w:rPr>
        <w:t>in a real estate company.</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administrator is not obliged to compensate the damage caused by incorrect calculation of the current value if:</w:t>
      </w:r>
    </w:p>
    <w:p w:rsidR="00C766DF" w:rsidRPr="001E4D1C" w:rsidP="001A08E4">
      <w:pPr>
        <w:keepNext/>
        <w:keepLines/>
        <w:widowControl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1A33F3">
        <w:rPr>
          <w:rFonts w:ascii="Times New Roman" w:hAnsi="Times New Roman" w:cs="Times New Roman"/>
          <w:lang w:val="en-GB"/>
        </w:rPr>
        <w:tab/>
      </w:r>
      <w:r w:rsidRPr="001E4D1C">
        <w:rPr>
          <w:rFonts w:ascii="Times New Roman" w:hAnsi="Times New Roman" w:cs="Times New Roman"/>
          <w:lang w:val="en-GB"/>
        </w:rPr>
        <w:t>the amount of the damage is negligible and the efficiently incurred costs of reimbursement would manifestly exceed the amount of the reimbursement, or</w:t>
      </w:r>
    </w:p>
    <w:p w:rsidR="00C766DF" w:rsidRPr="001E4D1C" w:rsidP="001A08E4">
      <w:pPr>
        <w:keepNext/>
        <w:keepLines/>
        <w:widowControl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b) </w:t>
      </w:r>
      <w:r w:rsidRPr="001E4D1C" w:rsidR="001A33F3">
        <w:rPr>
          <w:rFonts w:ascii="Times New Roman" w:hAnsi="Times New Roman" w:cs="Times New Roman"/>
          <w:lang w:val="en-GB"/>
        </w:rPr>
        <w:tab/>
      </w:r>
      <w:r w:rsidRPr="001E4D1C">
        <w:rPr>
          <w:rFonts w:ascii="Times New Roman" w:hAnsi="Times New Roman" w:cs="Times New Roman"/>
          <w:lang w:val="en-GB"/>
        </w:rPr>
        <w:t>the deviation from the correct calculation of the current value does not exceed</w:t>
      </w: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0.25 % of the value of the fund’s capital of an investment fund, which invests as a money market fund,</w:t>
      </w: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0,5 % of the value of the fund’s capital of other investment funds.</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An administrator that is not an internally managed investment fund may compensate the damage caused by incorrect calculation of the current value from the investment fund's assets, if the investment fund has enriched itself as a result of incorrect determination of the current value and only up to the amount of such enrichment.</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The current value is not calculated within the time-limit pursuant to Section 130 (2) and Section 133.</w:t>
      </w:r>
    </w:p>
    <w:p w:rsidR="00C766DF" w:rsidRPr="001E4D1C" w:rsidP="001A08E4">
      <w:pPr>
        <w:keepNext/>
        <w:keepLines/>
        <w:widowControl w:val="0"/>
        <w:spacing w:after="0" w:line="240" w:lineRule="auto"/>
        <w:jc w:val="both"/>
        <w:rPr>
          <w:rFonts w:ascii="Times New Roman" w:hAnsi="Times New Roman" w:cs="Times New Roman"/>
          <w:lang w:val="en-GB"/>
        </w:rPr>
      </w:pPr>
    </w:p>
    <w:p w:rsidR="00080DF3" w:rsidRPr="001E4D1C" w:rsidP="00DB6F8B">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Ev</w:t>
      </w:r>
      <w:r w:rsidRPr="001E4D1C">
        <w:rPr>
          <w:rFonts w:ascii="Times New Roman" w:hAnsi="Times New Roman" w:cs="Times New Roman"/>
          <w:b/>
          <w:lang w:val="en-GB"/>
        </w:rPr>
        <w:t xml:space="preserve">aluation of assets and </w:t>
      </w:r>
      <w:r w:rsidRPr="001E4D1C" w:rsidR="009E701D">
        <w:rPr>
          <w:rFonts w:ascii="Times New Roman" w:hAnsi="Times New Roman" w:cs="Times New Roman"/>
          <w:b/>
          <w:lang w:val="en-GB"/>
        </w:rPr>
        <w:t xml:space="preserve">debts </w:t>
      </w:r>
      <w:r w:rsidRPr="001E4D1C">
        <w:rPr>
          <w:rFonts w:ascii="Times New Roman" w:hAnsi="Times New Roman" w:cs="Times New Roman"/>
          <w:b/>
          <w:lang w:val="en-GB"/>
        </w:rPr>
        <w:t>of the investment fund</w:t>
      </w:r>
    </w:p>
    <w:p w:rsidR="00080DF3" w:rsidRPr="001E4D1C" w:rsidP="001A08E4">
      <w:pPr>
        <w:keepNext/>
        <w:keepLines/>
        <w:widowControl w:val="0"/>
        <w:spacing w:after="0" w:line="240" w:lineRule="auto"/>
        <w:ind w:firstLine="708"/>
        <w:jc w:val="center"/>
        <w:rPr>
          <w:rFonts w:ascii="Times New Roman" w:hAnsi="Times New Roman" w:cs="Times New Roman"/>
          <w:lang w:val="en-GB"/>
        </w:rPr>
      </w:pPr>
    </w:p>
    <w:p w:rsidR="00080D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194</w:t>
      </w:r>
    </w:p>
    <w:p w:rsidR="00080DF3" w:rsidRPr="001E4D1C" w:rsidP="001A08E4">
      <w:pPr>
        <w:keepNext/>
        <w:keepLines/>
        <w:widowControl w:val="0"/>
        <w:spacing w:after="0" w:line="240" w:lineRule="auto"/>
        <w:ind w:firstLine="708"/>
        <w:jc w:val="both"/>
        <w:rPr>
          <w:rFonts w:ascii="Times New Roman" w:hAnsi="Times New Roman" w:cs="Times New Roman"/>
          <w:lang w:val="en-GB"/>
        </w:rPr>
      </w:pP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person who e</w:t>
      </w:r>
      <w:r w:rsidRPr="001E4D1C">
        <w:rPr>
          <w:rFonts w:ascii="Times New Roman" w:hAnsi="Times New Roman" w:cs="Times New Roman"/>
          <w:lang w:val="en-GB"/>
        </w:rPr>
        <w:t>valu</w:t>
      </w:r>
      <w:r w:rsidRPr="001E4D1C" w:rsidR="009E701D">
        <w:rPr>
          <w:rFonts w:ascii="Times New Roman" w:hAnsi="Times New Roman" w:cs="Times New Roman"/>
          <w:lang w:val="en-GB"/>
        </w:rPr>
        <w:t>at</w:t>
      </w:r>
      <w:r w:rsidRPr="001E4D1C" w:rsidR="00DB6F8B">
        <w:rPr>
          <w:rFonts w:ascii="Times New Roman" w:hAnsi="Times New Roman" w:cs="Times New Roman"/>
          <w:lang w:val="en-GB"/>
        </w:rPr>
        <w:t xml:space="preserve">es </w:t>
      </w:r>
      <w:r w:rsidRPr="001E4D1C">
        <w:rPr>
          <w:rFonts w:ascii="Times New Roman" w:hAnsi="Times New Roman" w:cs="Times New Roman"/>
          <w:lang w:val="en-GB"/>
        </w:rPr>
        <w:t xml:space="preserve">the assets and </w:t>
      </w:r>
      <w:r w:rsidRPr="001E4D1C" w:rsidR="009E701D">
        <w:rPr>
          <w:rFonts w:ascii="Times New Roman" w:hAnsi="Times New Roman" w:cs="Times New Roman"/>
          <w:lang w:val="en-GB"/>
        </w:rPr>
        <w:t xml:space="preserve">debts </w:t>
      </w:r>
      <w:r w:rsidRPr="001E4D1C">
        <w:rPr>
          <w:rFonts w:ascii="Times New Roman" w:hAnsi="Times New Roman" w:cs="Times New Roman"/>
          <w:lang w:val="en-GB"/>
        </w:rPr>
        <w:t>of the investment fund,</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sidR="009E701D">
        <w:rPr>
          <w:rFonts w:ascii="Times New Roman" w:hAnsi="Times New Roman" w:cs="Times New Roman"/>
          <w:lang w:val="en-GB"/>
        </w:rPr>
        <w:t xml:space="preserve">uses the procedures for evaluation of the assets and debts, which always include procedures for evaluation with respect to an investment strategy of the investment fund, and </w:t>
      </w:r>
    </w:p>
    <w:p w:rsidR="00080DF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750DD">
        <w:rPr>
          <w:rFonts w:ascii="Times New Roman" w:hAnsi="Times New Roman" w:cs="Times New Roman"/>
          <w:lang w:val="en-GB"/>
        </w:rPr>
        <w:tab/>
      </w:r>
      <w:r w:rsidRPr="001E4D1C">
        <w:rPr>
          <w:rFonts w:ascii="Times New Roman" w:hAnsi="Times New Roman" w:cs="Times New Roman"/>
          <w:lang w:val="en-GB"/>
        </w:rPr>
        <w:t>must be imp</w:t>
      </w:r>
      <w:r w:rsidRPr="001E4D1C" w:rsidR="00D750DD">
        <w:rPr>
          <w:rFonts w:ascii="Times New Roman" w:hAnsi="Times New Roman" w:cs="Times New Roman"/>
          <w:lang w:val="en-GB"/>
        </w:rPr>
        <w:t xml:space="preserve">artial and independent of the person </w:t>
      </w:r>
      <w:r w:rsidRPr="001E4D1C" w:rsidR="009E701D">
        <w:rPr>
          <w:rFonts w:ascii="Times New Roman" w:hAnsi="Times New Roman" w:cs="Times New Roman"/>
          <w:lang w:val="en-GB"/>
        </w:rPr>
        <w:t>for which he evaluates</w:t>
      </w:r>
      <w:r w:rsidRPr="001E4D1C">
        <w:rPr>
          <w:rFonts w:ascii="Times New Roman" w:hAnsi="Times New Roman" w:cs="Times New Roman"/>
          <w:lang w:val="en-GB"/>
        </w:rPr>
        <w:t>.</w:t>
      </w:r>
    </w:p>
    <w:p w:rsidR="00080DF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0DF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195</w:t>
      </w:r>
    </w:p>
    <w:p w:rsidR="00080DF3" w:rsidRPr="001E4D1C" w:rsidP="001A08E4">
      <w:pPr>
        <w:keepNext/>
        <w:keepLines/>
        <w:widowControl w:val="0"/>
        <w:spacing w:after="0" w:line="240" w:lineRule="auto"/>
        <w:ind w:firstLine="708"/>
        <w:jc w:val="both"/>
        <w:rPr>
          <w:rFonts w:ascii="Times New Roman" w:hAnsi="Times New Roman" w:cs="Times New Roman"/>
          <w:lang w:val="en-GB"/>
        </w:rPr>
      </w:pP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manager of an investment fund may evaluate the assets and debts of this fund, if it has created organisational requirements for impartiality and independence according to Section 194 (b) comprising management of conflicts of interests including their investigation and prevention.</w:t>
      </w:r>
    </w:p>
    <w:p w:rsidR="0090387D" w:rsidRPr="001E4D1C" w:rsidP="001A08E4">
      <w:pPr>
        <w:keepNext/>
        <w:keepLines/>
        <w:widowControl w:val="0"/>
        <w:spacing w:after="0" w:line="240" w:lineRule="auto"/>
        <w:ind w:firstLine="708"/>
        <w:jc w:val="both"/>
        <w:rPr>
          <w:rFonts w:ascii="Times New Roman" w:hAnsi="Times New Roman" w:cs="Times New Roman"/>
          <w:lang w:val="en-GB"/>
        </w:rPr>
      </w:pPr>
    </w:p>
    <w:p w:rsidR="0090387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196</w:t>
      </w:r>
    </w:p>
    <w:p w:rsidR="0090387D" w:rsidRPr="001E4D1C" w:rsidP="001A08E4">
      <w:pPr>
        <w:keepNext/>
        <w:keepLines/>
        <w:widowControl w:val="0"/>
        <w:spacing w:after="0" w:line="240" w:lineRule="auto"/>
        <w:ind w:firstLine="708"/>
        <w:jc w:val="both"/>
        <w:rPr>
          <w:rFonts w:ascii="Times New Roman" w:hAnsi="Times New Roman" w:cs="Times New Roman"/>
          <w:lang w:val="en-GB"/>
        </w:rPr>
      </w:pP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Investment fund</w:t>
      </w:r>
      <w:r w:rsidRPr="001E4D1C" w:rsidR="00F72537">
        <w:rPr>
          <w:rFonts w:ascii="Times New Roman" w:hAnsi="Times New Roman" w:cs="Times New Roman"/>
          <w:lang w:val="en-GB"/>
        </w:rPr>
        <w:t>’s</w:t>
      </w:r>
      <w:r w:rsidRPr="001E4D1C">
        <w:rPr>
          <w:rFonts w:ascii="Times New Roman" w:hAnsi="Times New Roman" w:cs="Times New Roman"/>
          <w:lang w:val="en-GB"/>
        </w:rPr>
        <w:t xml:space="preserve"> assets and </w:t>
      </w:r>
      <w:r w:rsidRPr="001E4D1C" w:rsidR="00F72537">
        <w:rPr>
          <w:rFonts w:ascii="Times New Roman" w:hAnsi="Times New Roman" w:cs="Times New Roman"/>
          <w:lang w:val="en-GB"/>
        </w:rPr>
        <w:t xml:space="preserve">debts from the investment activity </w:t>
      </w:r>
      <w:r w:rsidRPr="001E4D1C">
        <w:rPr>
          <w:rFonts w:ascii="Times New Roman" w:hAnsi="Times New Roman" w:cs="Times New Roman"/>
          <w:lang w:val="en-GB"/>
        </w:rPr>
        <w:t xml:space="preserve">are </w:t>
      </w:r>
      <w:r w:rsidRPr="001E4D1C" w:rsidR="00F72537">
        <w:rPr>
          <w:rFonts w:ascii="Times New Roman" w:hAnsi="Times New Roman" w:cs="Times New Roman"/>
          <w:lang w:val="en-GB"/>
        </w:rPr>
        <w:t>e</w:t>
      </w:r>
      <w:r w:rsidRPr="001E4D1C">
        <w:rPr>
          <w:rFonts w:ascii="Times New Roman" w:hAnsi="Times New Roman" w:cs="Times New Roman"/>
          <w:lang w:val="en-GB"/>
        </w:rPr>
        <w:t>valu</w:t>
      </w:r>
      <w:r w:rsidRPr="001E4D1C" w:rsidR="00F72537">
        <w:rPr>
          <w:rFonts w:ascii="Times New Roman" w:hAnsi="Times New Roman" w:cs="Times New Roman"/>
          <w:lang w:val="en-GB"/>
        </w:rPr>
        <w:t>at</w:t>
      </w:r>
      <w:r w:rsidRPr="001E4D1C">
        <w:rPr>
          <w:rFonts w:ascii="Times New Roman" w:hAnsi="Times New Roman" w:cs="Times New Roman"/>
          <w:lang w:val="en-GB"/>
        </w:rPr>
        <w:t xml:space="preserve">ed </w:t>
      </w:r>
      <w:r w:rsidRPr="001E4D1C" w:rsidR="00F72537">
        <w:rPr>
          <w:rFonts w:ascii="Times New Roman" w:hAnsi="Times New Roman" w:cs="Times New Roman"/>
          <w:lang w:val="en-GB"/>
        </w:rPr>
        <w:t>by</w:t>
      </w:r>
      <w:r w:rsidRPr="001E4D1C">
        <w:rPr>
          <w:rFonts w:ascii="Times New Roman" w:hAnsi="Times New Roman" w:cs="Times New Roman"/>
          <w:lang w:val="en-GB"/>
        </w:rPr>
        <w:t xml:space="preserve"> </w:t>
      </w:r>
      <w:r w:rsidRPr="001E4D1C" w:rsidR="00F72537">
        <w:rPr>
          <w:rFonts w:ascii="Times New Roman" w:hAnsi="Times New Roman" w:cs="Times New Roman"/>
          <w:lang w:val="en-GB"/>
        </w:rPr>
        <w:t xml:space="preserve">real </w:t>
      </w:r>
      <w:r w:rsidRPr="001E4D1C">
        <w:rPr>
          <w:rFonts w:ascii="Times New Roman" w:hAnsi="Times New Roman" w:cs="Times New Roman"/>
          <w:lang w:val="en-GB"/>
        </w:rPr>
        <w:t xml:space="preserve">value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international accounting standards regulated by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law</w:t>
      </w:r>
      <w:r w:rsidRPr="001E4D1C">
        <w:rPr>
          <w:rFonts w:ascii="Times New Roman" w:hAnsi="Times New Roman" w:cs="Times New Roman"/>
          <w:vertAlign w:val="superscript"/>
          <w:lang w:val="en-GB"/>
        </w:rPr>
        <w:t>10)</w:t>
      </w:r>
      <w:r w:rsidRPr="001E4D1C" w:rsidR="00F72537">
        <w:rPr>
          <w:rFonts w:ascii="Times New Roman" w:hAnsi="Times New Roman" w:cs="Times New Roman"/>
          <w:lang w:val="en-GB"/>
        </w:rPr>
        <w:t>, provided that</w:t>
      </w:r>
      <w:r w:rsidRPr="001E4D1C">
        <w:rPr>
          <w:rFonts w:ascii="Times New Roman" w:hAnsi="Times New Roman" w:cs="Times New Roman"/>
          <w:lang w:val="en-GB"/>
        </w:rPr>
        <w:t>:</w:t>
      </w: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11C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0387D">
        <w:rPr>
          <w:rFonts w:ascii="Times New Roman" w:hAnsi="Times New Roman" w:cs="Times New Roman"/>
          <w:lang w:val="en-GB"/>
        </w:rPr>
        <w:t xml:space="preserve"> </w:t>
      </w:r>
      <w:r w:rsidRPr="001E4D1C" w:rsidR="0090387D">
        <w:rPr>
          <w:rFonts w:ascii="Times New Roman" w:hAnsi="Times New Roman" w:cs="Times New Roman"/>
          <w:lang w:val="en-GB"/>
        </w:rPr>
        <w:tab/>
      </w:r>
      <w:r w:rsidRPr="001E4D1C" w:rsidR="00F72537">
        <w:rPr>
          <w:rFonts w:ascii="Times New Roman" w:hAnsi="Times New Roman" w:cs="Times New Roman"/>
          <w:lang w:val="en-GB"/>
        </w:rPr>
        <w:t>it is possible to use average price between the best binding supply and demand (mid price), for determination of the real value of a bond or a similar security or a book-entry security</w:t>
      </w:r>
      <w:r w:rsidRPr="001E4D1C" w:rsidR="007A15F6">
        <w:rPr>
          <w:rFonts w:ascii="Times New Roman" w:hAnsi="Times New Roman" w:cs="Times New Roman"/>
          <w:lang w:val="en-GB"/>
        </w:rPr>
        <w:t xml:space="preserve"> representing the right to repay the amount owed</w:t>
      </w:r>
      <w:r w:rsidRPr="001E4D1C" w:rsidR="00F72537">
        <w:rPr>
          <w:rFonts w:ascii="Times New Roman" w:hAnsi="Times New Roman" w:cs="Times New Roman"/>
          <w:lang w:val="en-GB"/>
        </w:rPr>
        <w:t>, and</w:t>
      </w:r>
      <w:r w:rsidRPr="001E4D1C" w:rsidR="00F72537">
        <w:rPr>
          <w:rFonts w:ascii="Times New Roman" w:hAnsi="Times New Roman" w:cs="Times New Roman"/>
          <w:lang w:val="en-GB"/>
        </w:rPr>
        <w:t xml:space="preserve"> </w:t>
      </w:r>
    </w:p>
    <w:p w:rsidR="0090387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E00A4">
        <w:rPr>
          <w:rFonts w:ascii="Times New Roman" w:hAnsi="Times New Roman" w:cs="Times New Roman"/>
          <w:lang w:val="en-GB"/>
        </w:rPr>
        <w:t>it is possible to use the value announced on a European regulated market or on a foreign market, which is similar to the regulated market, and which was announced as of the moment no later than the moment of evaluation and the most approximating moment of evaluation, for determination of the real value of a share or of a similar se</w:t>
      </w:r>
      <w:r w:rsidRPr="001E4D1C" w:rsidR="003F2F0C">
        <w:rPr>
          <w:rFonts w:ascii="Times New Roman" w:hAnsi="Times New Roman" w:cs="Times New Roman"/>
          <w:lang w:val="en-GB"/>
        </w:rPr>
        <w:t>curity or a book-entry security</w:t>
      </w:r>
      <w:r w:rsidRPr="001E4D1C" w:rsidR="008E00A4">
        <w:rPr>
          <w:rFonts w:ascii="Times New Roman" w:hAnsi="Times New Roman" w:cs="Times New Roman"/>
          <w:lang w:val="en-GB"/>
        </w:rPr>
        <w:t xml:space="preserve"> </w:t>
      </w:r>
      <w:r w:rsidRPr="001E4D1C">
        <w:rPr>
          <w:rFonts w:ascii="Times New Roman" w:hAnsi="Times New Roman" w:cs="Times New Roman"/>
          <w:lang w:val="en-GB"/>
        </w:rPr>
        <w:t xml:space="preserve">representing a share in a </w:t>
      </w:r>
      <w:r w:rsidRPr="001E4D1C" w:rsidR="003F2F0C">
        <w:rPr>
          <w:rFonts w:ascii="Times New Roman" w:hAnsi="Times New Roman" w:cs="Times New Roman"/>
          <w:lang w:val="en-GB"/>
        </w:rPr>
        <w:t xml:space="preserve">business </w:t>
      </w:r>
      <w:r w:rsidRPr="001E4D1C">
        <w:rPr>
          <w:rFonts w:ascii="Times New Roman" w:hAnsi="Times New Roman" w:cs="Times New Roman"/>
          <w:lang w:val="en-GB"/>
        </w:rPr>
        <w:t>company or other legal person</w:t>
      </w:r>
      <w:r w:rsidRPr="001E4D1C" w:rsidR="003F2F0C">
        <w:rPr>
          <w:rFonts w:ascii="Times New Roman" w:hAnsi="Times New Roman" w:cs="Times New Roman"/>
          <w:lang w:val="en-GB"/>
        </w:rPr>
        <w:t>.</w:t>
      </w: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determine, by </w:t>
      </w:r>
      <w:r w:rsidRPr="001E4D1C" w:rsidR="007A15F6">
        <w:rPr>
          <w:rFonts w:ascii="Times New Roman" w:hAnsi="Times New Roman" w:cs="Times New Roman"/>
          <w:lang w:val="en-GB"/>
        </w:rPr>
        <w:t>regulation</w:t>
      </w:r>
      <w:r w:rsidRPr="001E4D1C">
        <w:rPr>
          <w:rFonts w:ascii="Times New Roman" w:hAnsi="Times New Roman" w:cs="Times New Roman"/>
          <w:lang w:val="en-GB"/>
        </w:rPr>
        <w:t xml:space="preserve">, the procedures for determining the </w:t>
      </w:r>
      <w:r w:rsidRPr="001E4D1C" w:rsidR="008E00A4">
        <w:rPr>
          <w:rFonts w:ascii="Times New Roman" w:hAnsi="Times New Roman" w:cs="Times New Roman"/>
          <w:lang w:val="en-GB"/>
        </w:rPr>
        <w:t xml:space="preserve">real </w:t>
      </w:r>
      <w:r w:rsidRPr="001E4D1C">
        <w:rPr>
          <w:rFonts w:ascii="Times New Roman" w:hAnsi="Times New Roman" w:cs="Times New Roman"/>
          <w:lang w:val="en-GB"/>
        </w:rPr>
        <w:t xml:space="preserve">value of the assets and </w:t>
      </w:r>
      <w:r w:rsidRPr="001E4D1C" w:rsidR="008E00A4">
        <w:rPr>
          <w:rFonts w:ascii="Times New Roman" w:hAnsi="Times New Roman" w:cs="Times New Roman"/>
          <w:lang w:val="en-GB"/>
        </w:rPr>
        <w:t xml:space="preserve">debts </w:t>
      </w:r>
      <w:r w:rsidRPr="001E4D1C">
        <w:rPr>
          <w:rFonts w:ascii="Times New Roman" w:hAnsi="Times New Roman" w:cs="Times New Roman"/>
          <w:lang w:val="en-GB"/>
        </w:rPr>
        <w:t xml:space="preserve">of the investment fund to the extent specified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w:t>
      </w: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90387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197</w:t>
      </w:r>
    </w:p>
    <w:p w:rsidR="0090387D" w:rsidRPr="001E4D1C" w:rsidP="001A08E4">
      <w:pPr>
        <w:keepNext/>
        <w:keepLines/>
        <w:widowControl w:val="0"/>
        <w:spacing w:after="0" w:line="240" w:lineRule="auto"/>
        <w:ind w:firstLine="708"/>
        <w:jc w:val="both"/>
        <w:rPr>
          <w:rFonts w:ascii="Times New Roman" w:hAnsi="Times New Roman" w:cs="Times New Roman"/>
          <w:lang w:val="en-GB"/>
        </w:rPr>
      </w:pP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administrat</w:t>
      </w:r>
      <w:r w:rsidRPr="001E4D1C" w:rsidR="004F62D5">
        <w:rPr>
          <w:rFonts w:ascii="Times New Roman" w:hAnsi="Times New Roman" w:cs="Times New Roman"/>
          <w:lang w:val="en-GB"/>
        </w:rPr>
        <w:t>or of an investment fund may delegate</w:t>
      </w:r>
      <w:r w:rsidRPr="001E4D1C" w:rsidR="00A71B35">
        <w:rPr>
          <w:rFonts w:ascii="Times New Roman" w:hAnsi="Times New Roman" w:cs="Times New Roman"/>
          <w:lang w:val="en-GB"/>
        </w:rPr>
        <w:t xml:space="preserve"> the evaluation of the assets and debts </w:t>
      </w:r>
      <w:r w:rsidRPr="001E4D1C" w:rsidR="004F62D5">
        <w:rPr>
          <w:rFonts w:ascii="Times New Roman" w:hAnsi="Times New Roman" w:cs="Times New Roman"/>
          <w:lang w:val="en-GB"/>
        </w:rPr>
        <w:t>to another only if</w:t>
      </w:r>
      <w:r w:rsidRPr="001E4D1C" w:rsidR="00A71B35">
        <w:rPr>
          <w:rFonts w:ascii="Times New Roman" w:hAnsi="Times New Roman" w:cs="Times New Roman"/>
          <w:lang w:val="en-GB"/>
        </w:rPr>
        <w:t>,</w:t>
      </w:r>
    </w:p>
    <w:p w:rsidR="0090387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0387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71B35">
        <w:rPr>
          <w:rFonts w:ascii="Times New Roman" w:hAnsi="Times New Roman" w:cs="Times New Roman"/>
          <w:lang w:val="en-GB"/>
        </w:rPr>
        <w:t xml:space="preserve">the person to be delegated is independent of </w:t>
      </w:r>
    </w:p>
    <w:p w:rsidR="0090387D"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this administrator,</w:t>
      </w:r>
    </w:p>
    <w:p w:rsidR="0090387D"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the investment fund manager</w:t>
      </w:r>
      <w:r w:rsidRPr="001E4D1C" w:rsidR="00A71B35">
        <w:rPr>
          <w:rFonts w:ascii="Times New Roman" w:hAnsi="Times New Roman" w:cs="Times New Roman"/>
          <w:lang w:val="en-GB"/>
        </w:rPr>
        <w:t>,</w:t>
      </w:r>
      <w:r w:rsidRPr="001E4D1C">
        <w:rPr>
          <w:rFonts w:ascii="Times New Roman" w:hAnsi="Times New Roman" w:cs="Times New Roman"/>
          <w:lang w:val="en-GB"/>
        </w:rPr>
        <w:t xml:space="preserve"> wh</w:t>
      </w:r>
      <w:r w:rsidRPr="001E4D1C" w:rsidR="00A71B35">
        <w:rPr>
          <w:rFonts w:ascii="Times New Roman" w:hAnsi="Times New Roman" w:cs="Times New Roman"/>
          <w:lang w:val="en-GB"/>
        </w:rPr>
        <w:t>ich</w:t>
      </w:r>
      <w:r w:rsidRPr="001E4D1C">
        <w:rPr>
          <w:rFonts w:ascii="Times New Roman" w:hAnsi="Times New Roman" w:cs="Times New Roman"/>
          <w:lang w:val="en-GB"/>
        </w:rPr>
        <w:t xml:space="preserve"> assets and debts </w:t>
      </w:r>
      <w:r w:rsidRPr="001E4D1C" w:rsidR="00A71B35">
        <w:rPr>
          <w:rFonts w:ascii="Times New Roman" w:hAnsi="Times New Roman" w:cs="Times New Roman"/>
          <w:lang w:val="en-GB"/>
        </w:rPr>
        <w:t>shall</w:t>
      </w:r>
      <w:r w:rsidRPr="001E4D1C">
        <w:rPr>
          <w:rFonts w:ascii="Times New Roman" w:hAnsi="Times New Roman" w:cs="Times New Roman"/>
          <w:lang w:val="en-GB"/>
        </w:rPr>
        <w:t xml:space="preserve"> be valu</w:t>
      </w:r>
      <w:r w:rsidRPr="001E4D1C" w:rsidR="00A71B35">
        <w:rPr>
          <w:rFonts w:ascii="Times New Roman" w:hAnsi="Times New Roman" w:cs="Times New Roman"/>
          <w:lang w:val="en-GB"/>
        </w:rPr>
        <w:t>ated</w:t>
      </w:r>
      <w:r w:rsidRPr="001E4D1C">
        <w:rPr>
          <w:rFonts w:ascii="Times New Roman" w:hAnsi="Times New Roman" w:cs="Times New Roman"/>
          <w:lang w:val="en-GB"/>
        </w:rPr>
        <w:t>,</w:t>
      </w:r>
    </w:p>
    <w:p w:rsidR="0090387D"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an investment fund wh</w:t>
      </w:r>
      <w:r w:rsidRPr="001E4D1C" w:rsidR="00826534">
        <w:rPr>
          <w:rFonts w:ascii="Times New Roman" w:hAnsi="Times New Roman" w:cs="Times New Roman"/>
          <w:lang w:val="en-GB"/>
        </w:rPr>
        <w:t>ich</w:t>
      </w:r>
      <w:r w:rsidRPr="001E4D1C">
        <w:rPr>
          <w:rFonts w:ascii="Times New Roman" w:hAnsi="Times New Roman" w:cs="Times New Roman"/>
          <w:lang w:val="en-GB"/>
        </w:rPr>
        <w:t xml:space="preserve"> assets and </w:t>
      </w:r>
      <w:r w:rsidRPr="001E4D1C" w:rsidR="00826534">
        <w:rPr>
          <w:rFonts w:ascii="Times New Roman" w:hAnsi="Times New Roman" w:cs="Times New Roman"/>
          <w:lang w:val="en-GB"/>
        </w:rPr>
        <w:t xml:space="preserve">debts </w:t>
      </w:r>
      <w:r w:rsidRPr="001E4D1C" w:rsidR="00A71B35">
        <w:rPr>
          <w:rFonts w:ascii="Times New Roman" w:hAnsi="Times New Roman" w:cs="Times New Roman"/>
          <w:lang w:val="en-GB"/>
        </w:rPr>
        <w:t>shall be valuated</w:t>
      </w:r>
      <w:r w:rsidRPr="001E4D1C" w:rsidR="00AD0C12">
        <w:rPr>
          <w:rFonts w:ascii="Times New Roman" w:hAnsi="Times New Roman" w:cs="Times New Roman"/>
          <w:lang w:val="en-GB"/>
        </w:rPr>
        <w:t>,</w:t>
      </w:r>
      <w:r w:rsidRPr="001E4D1C" w:rsidR="00826534">
        <w:rPr>
          <w:rFonts w:ascii="Times New Roman" w:hAnsi="Times New Roman" w:cs="Times New Roman"/>
          <w:lang w:val="en-GB"/>
        </w:rPr>
        <w:t xml:space="preserve"> and</w:t>
      </w:r>
    </w:p>
    <w:p w:rsidR="0090387D"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 xml:space="preserve">another person with a close </w:t>
      </w:r>
      <w:r w:rsidRPr="001E4D1C" w:rsidR="00826534">
        <w:rPr>
          <w:rFonts w:ascii="Times New Roman" w:hAnsi="Times New Roman" w:cs="Times New Roman"/>
          <w:lang w:val="en-GB"/>
        </w:rPr>
        <w:t xml:space="preserve">connection </w:t>
      </w:r>
      <w:r w:rsidRPr="001E4D1C">
        <w:rPr>
          <w:rFonts w:ascii="Times New Roman" w:hAnsi="Times New Roman" w:cs="Times New Roman"/>
          <w:lang w:val="en-GB"/>
        </w:rPr>
        <w:t>to the person</w:t>
      </w:r>
      <w:r w:rsidRPr="001E4D1C" w:rsidR="004F62D5">
        <w:rPr>
          <w:rFonts w:ascii="Times New Roman" w:hAnsi="Times New Roman" w:cs="Times New Roman"/>
          <w:lang w:val="en-GB"/>
        </w:rPr>
        <w:t>s referred to in points 1 to 3</w:t>
      </w:r>
      <w:r w:rsidRPr="001E4D1C" w:rsidR="00826534">
        <w:rPr>
          <w:rFonts w:ascii="Times New Roman" w:hAnsi="Times New Roman" w:cs="Times New Roman"/>
          <w:lang w:val="en-GB"/>
        </w:rPr>
        <w:t xml:space="preserve"> and</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90387D">
        <w:rPr>
          <w:rFonts w:ascii="Times New Roman" w:hAnsi="Times New Roman" w:cs="Times New Roman"/>
          <w:lang w:val="en-GB"/>
        </w:rPr>
        <w:t xml:space="preserve"> </w:t>
      </w:r>
      <w:r w:rsidRPr="001E4D1C" w:rsidR="0090387D">
        <w:rPr>
          <w:rFonts w:ascii="Times New Roman" w:hAnsi="Times New Roman" w:cs="Times New Roman"/>
          <w:lang w:val="en-GB"/>
        </w:rPr>
        <w:tab/>
      </w:r>
      <w:r w:rsidRPr="001E4D1C" w:rsidR="00F34B6B">
        <w:rPr>
          <w:rFonts w:ascii="Times New Roman" w:hAnsi="Times New Roman" w:cs="Times New Roman"/>
          <w:lang w:val="en-GB"/>
        </w:rPr>
        <w:t xml:space="preserve">the delegated person provides sufficient professional assurances that he is capable of evaluation of the assets and debts of an investment fund in compliance with other relevant legal regulations regulating evaluation of the assets and debts and with the statute of the investment fund.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b/>
      </w:r>
    </w:p>
    <w:p w:rsidR="004F62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03E67">
        <w:rPr>
          <w:rFonts w:ascii="Times New Roman" w:hAnsi="Times New Roman" w:cs="Times New Roman"/>
          <w:lang w:val="en-GB"/>
        </w:rPr>
        <w:t xml:space="preserve">The person, to whom the administrator of an investment fund has delegated the evaluation of the assets and debts of this fund, must not delegate the performance of this activity or an act or acts from this activity to another; if it occurs, it will not be taken account of.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03E67">
        <w:rPr>
          <w:rFonts w:ascii="Times New Roman" w:hAnsi="Times New Roman" w:cs="Times New Roman"/>
          <w:lang w:val="en-GB"/>
        </w:rPr>
        <w:t xml:space="preserve">The person, to whom the administrator of an investment fund intends to delegate or has delegated the evaluation of the assets and debts of this fund, is presumed to be independent as under </w:t>
      </w:r>
      <w:r w:rsidRPr="001E4D1C" w:rsidR="00A46342">
        <w:rPr>
          <w:rFonts w:ascii="Times New Roman" w:hAnsi="Times New Roman" w:cs="Times New Roman"/>
          <w:lang w:val="en-GB"/>
        </w:rPr>
        <w:t>Subsection</w:t>
      </w:r>
      <w:r w:rsidRPr="001E4D1C" w:rsidR="00903E67">
        <w:rPr>
          <w:rFonts w:ascii="Times New Roman" w:hAnsi="Times New Roman" w:cs="Times New Roman"/>
          <w:lang w:val="en-GB"/>
        </w:rPr>
        <w:t xml:space="preserve"> 1 (a), if he is not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903E67">
        <w:rPr>
          <w:rFonts w:ascii="Times New Roman" w:hAnsi="Times New Roman" w:cs="Times New Roman"/>
          <w:lang w:val="en-GB"/>
        </w:rPr>
        <w:t xml:space="preserve">a managing person or a worker of this administrator, or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3E67">
        <w:rPr>
          <w:rFonts w:ascii="Times New Roman" w:hAnsi="Times New Roman" w:cs="Times New Roman"/>
          <w:lang w:val="en-GB"/>
        </w:rPr>
        <w:t xml:space="preserve">a unitholder, beneficiary, founder, shareholder or a silent partner of the investment fund, whose assets or debts he is to evaluate, and in the case of a </w:t>
      </w:r>
      <w:r w:rsidRPr="001E4D1C" w:rsidR="002E4C60">
        <w:rPr>
          <w:rFonts w:ascii="Times New Roman" w:hAnsi="Times New Roman" w:cs="Times New Roman"/>
          <w:lang w:val="en-GB"/>
        </w:rPr>
        <w:t>trust</w:t>
      </w:r>
      <w:r w:rsidRPr="001E4D1C" w:rsidR="00903E67">
        <w:rPr>
          <w:rFonts w:ascii="Times New Roman" w:hAnsi="Times New Roman" w:cs="Times New Roman"/>
          <w:lang w:val="en-GB"/>
        </w:rPr>
        <w:t xml:space="preserve"> also a person, who has increased the </w:t>
      </w:r>
      <w:r w:rsidRPr="001E4D1C" w:rsidR="002E4C60">
        <w:rPr>
          <w:rFonts w:ascii="Times New Roman" w:hAnsi="Times New Roman" w:cs="Times New Roman"/>
          <w:lang w:val="en-GB"/>
        </w:rPr>
        <w:t>assets</w:t>
      </w:r>
      <w:r w:rsidRPr="001E4D1C" w:rsidR="00903E67">
        <w:rPr>
          <w:rFonts w:ascii="Times New Roman" w:hAnsi="Times New Roman" w:cs="Times New Roman"/>
          <w:lang w:val="en-GB"/>
        </w:rPr>
        <w:t xml:space="preserve"> of the investment fund of which </w:t>
      </w:r>
      <w:r w:rsidRPr="001E4D1C" w:rsidR="002E4C60">
        <w:rPr>
          <w:rFonts w:ascii="Times New Roman" w:hAnsi="Times New Roman" w:cs="Times New Roman"/>
          <w:lang w:val="en-GB"/>
        </w:rPr>
        <w:t>assets</w:t>
      </w:r>
      <w:r w:rsidRPr="001E4D1C" w:rsidR="00903E67">
        <w:rPr>
          <w:rFonts w:ascii="Times New Roman" w:hAnsi="Times New Roman" w:cs="Times New Roman"/>
          <w:lang w:val="en-GB"/>
        </w:rPr>
        <w:t xml:space="preserve"> and debts, which he </w:t>
      </w:r>
      <w:r w:rsidRPr="001E4D1C" w:rsidR="002E4C60">
        <w:rPr>
          <w:rFonts w:ascii="Times New Roman" w:hAnsi="Times New Roman" w:cs="Times New Roman"/>
          <w:lang w:val="en-GB"/>
        </w:rPr>
        <w:t>shall</w:t>
      </w:r>
      <w:r w:rsidRPr="001E4D1C" w:rsidR="00903E67">
        <w:rPr>
          <w:rFonts w:ascii="Times New Roman" w:hAnsi="Times New Roman" w:cs="Times New Roman"/>
          <w:lang w:val="en-GB"/>
        </w:rPr>
        <w:t xml:space="preserve"> evaluate, by way of a contract.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198</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F62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2601B">
        <w:rPr>
          <w:rFonts w:ascii="Times New Roman" w:hAnsi="Times New Roman" w:cs="Times New Roman"/>
          <w:lang w:val="en-GB"/>
        </w:rPr>
        <w:t xml:space="preserve">The administrator of an investment fund may delegate the evaluation of the assets and debts of this fund, only if the depository has created organisational requirements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2601B">
        <w:rPr>
          <w:rFonts w:ascii="Times New Roman" w:hAnsi="Times New Roman" w:cs="Times New Roman"/>
          <w:lang w:val="en-GB"/>
        </w:rPr>
        <w:t xml:space="preserve">for proper, self-contained and independent control of these activities within the performance of the activity of a </w:t>
      </w:r>
      <w:r w:rsidRPr="001E4D1C" w:rsidR="00A2602D">
        <w:rPr>
          <w:rFonts w:ascii="Times New Roman" w:hAnsi="Times New Roman" w:cs="Times New Roman"/>
          <w:lang w:val="en-GB"/>
        </w:rPr>
        <w:t>deposito</w:t>
      </w:r>
      <w:r w:rsidRPr="001E4D1C">
        <w:rPr>
          <w:rFonts w:ascii="Times New Roman" w:hAnsi="Times New Roman" w:cs="Times New Roman"/>
          <w:lang w:val="en-GB"/>
        </w:rPr>
        <w:t>ry</w:t>
      </w:r>
      <w:r w:rsidRPr="001E4D1C" w:rsidR="00F2601B">
        <w:rPr>
          <w:rFonts w:ascii="Times New Roman" w:hAnsi="Times New Roman" w:cs="Times New Roman"/>
          <w:lang w:val="en-GB"/>
        </w:rPr>
        <w:t xml:space="preserve"> and</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2601B">
        <w:rPr>
          <w:rFonts w:ascii="Times New Roman" w:hAnsi="Times New Roman" w:cs="Times New Roman"/>
          <w:lang w:val="en-GB"/>
        </w:rPr>
        <w:t xml:space="preserve">for impartiality and independence according to Section 194 (b) comprising management of conflicts of interests including their investigation and prevention. </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provisions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197 </w:t>
      </w:r>
      <w:r w:rsidRPr="001E4D1C" w:rsidR="00944C13">
        <w:rPr>
          <w:rFonts w:ascii="Times New Roman" w:hAnsi="Times New Roman" w:cs="Times New Roman"/>
          <w:lang w:val="en-GB"/>
        </w:rPr>
        <w:t xml:space="preserve">is not prejudiced </w:t>
      </w:r>
      <w:r w:rsidRPr="001E4D1C">
        <w:rPr>
          <w:rFonts w:ascii="Times New Roman" w:hAnsi="Times New Roman" w:cs="Times New Roman"/>
          <w:lang w:val="en-GB"/>
        </w:rPr>
        <w:t xml:space="preserve">by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 shall not apply.</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F62D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199</w:t>
      </w:r>
    </w:p>
    <w:p w:rsidR="004F62D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F62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xml:space="preserve"> whose manage</w:t>
      </w:r>
      <w:r w:rsidRPr="001E4D1C" w:rsidR="00944C13">
        <w:rPr>
          <w:rFonts w:ascii="Times New Roman" w:hAnsi="Times New Roman" w:cs="Times New Roman"/>
          <w:lang w:val="en-GB"/>
        </w:rPr>
        <w:t>r</w:t>
      </w:r>
      <w:r w:rsidRPr="001E4D1C">
        <w:rPr>
          <w:rFonts w:ascii="Times New Roman" w:hAnsi="Times New Roman" w:cs="Times New Roman"/>
          <w:lang w:val="en-GB"/>
        </w:rPr>
        <w:t xml:space="preserve">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may </w:t>
      </w:r>
      <w:r w:rsidRPr="001E4D1C" w:rsidR="00944C13">
        <w:rPr>
          <w:rFonts w:ascii="Times New Roman" w:hAnsi="Times New Roman" w:cs="Times New Roman"/>
          <w:lang w:val="en-GB"/>
        </w:rPr>
        <w:t>delegate the evaluation of the assets and debts of this fund to another, only if the administrator is at the same time the manager of this fund.</w:t>
      </w:r>
    </w:p>
    <w:p w:rsidR="00B8799E" w:rsidRPr="001E4D1C" w:rsidP="001A08E4">
      <w:pPr>
        <w:keepNext/>
        <w:keepLines/>
        <w:widowControl w:val="0"/>
        <w:spacing w:after="0" w:line="240" w:lineRule="auto"/>
        <w:ind w:firstLine="708"/>
        <w:jc w:val="both"/>
        <w:rPr>
          <w:rFonts w:ascii="Times New Roman" w:hAnsi="Times New Roman" w:cs="Times New Roman"/>
          <w:lang w:val="en-GB"/>
        </w:rPr>
      </w:pPr>
    </w:p>
    <w:p w:rsidR="00B8799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200</w:t>
      </w:r>
    </w:p>
    <w:p w:rsidR="00B8799E" w:rsidRPr="001E4D1C" w:rsidP="001A08E4">
      <w:pPr>
        <w:keepNext/>
        <w:keepLines/>
        <w:widowControl w:val="0"/>
        <w:spacing w:after="0" w:line="240" w:lineRule="auto"/>
        <w:ind w:firstLine="708"/>
        <w:jc w:val="both"/>
        <w:rPr>
          <w:rFonts w:ascii="Times New Roman" w:hAnsi="Times New Roman" w:cs="Times New Roman"/>
          <w:lang w:val="en-GB"/>
        </w:rPr>
      </w:pP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13557">
        <w:rPr>
          <w:rFonts w:ascii="Times New Roman" w:hAnsi="Times New Roman" w:cs="Times New Roman"/>
          <w:lang w:val="en-GB"/>
        </w:rPr>
        <w:t xml:space="preserve">The evaluation of the assets and debts of an investment fund, whose manager is authorised to exceed the relevant threshold, is further regulated in Articles 67 to 74 </w:t>
      </w:r>
      <w:r w:rsidRPr="001E4D1C" w:rsidR="00B05BDE">
        <w:rPr>
          <w:rFonts w:ascii="Times New Roman" w:hAnsi="Times New Roman" w:cs="Times New Roman"/>
          <w:lang w:val="en-GB"/>
        </w:rPr>
        <w:t>of Commission Delegated Regulation (EU) No 231/2013.</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13557">
        <w:rPr>
          <w:rFonts w:ascii="Times New Roman" w:hAnsi="Times New Roman" w:cs="Times New Roman"/>
          <w:lang w:val="en-GB"/>
        </w:rPr>
        <w:t>The provisions of Sections 50 to 52 are not prejudiced by Sections 197 to 199</w:t>
      </w:r>
      <w:r w:rsidRPr="001E4D1C">
        <w:rPr>
          <w:rFonts w:ascii="Times New Roman" w:hAnsi="Times New Roman" w:cs="Times New Roman"/>
          <w:lang w:val="en-GB"/>
        </w:rPr>
        <w:t>.</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lang w:val="en-GB"/>
        </w:rPr>
      </w:pPr>
      <w:r>
        <w:rPr>
          <w:rFonts w:ascii="Times New Roman" w:hAnsi="Times New Roman" w:cs="Times New Roman"/>
          <w:lang w:val="en-GB"/>
        </w:rPr>
        <w:br w:type="page"/>
      </w:r>
    </w:p>
    <w:p w:rsidR="00B8799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201</w:t>
      </w:r>
    </w:p>
    <w:p w:rsidR="00B8799E" w:rsidRPr="001E4D1C" w:rsidP="001A08E4">
      <w:pPr>
        <w:keepNext/>
        <w:keepLines/>
        <w:widowControl w:val="0"/>
        <w:spacing w:after="0" w:line="240" w:lineRule="auto"/>
        <w:ind w:firstLine="708"/>
        <w:jc w:val="both"/>
        <w:rPr>
          <w:rFonts w:ascii="Times New Roman" w:hAnsi="Times New Roman" w:cs="Times New Roman"/>
          <w:lang w:val="en-GB"/>
        </w:rPr>
      </w:pP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in the assets of the investment fund shall be </w:t>
      </w:r>
      <w:r w:rsidRPr="001E4D1C" w:rsidR="00964A1D">
        <w:rPr>
          <w:rFonts w:ascii="Times New Roman" w:hAnsi="Times New Roman" w:cs="Times New Roman"/>
          <w:lang w:val="en-GB"/>
        </w:rPr>
        <w:t>e</w:t>
      </w:r>
      <w:r w:rsidRPr="001E4D1C">
        <w:rPr>
          <w:rFonts w:ascii="Times New Roman" w:hAnsi="Times New Roman" w:cs="Times New Roman"/>
          <w:lang w:val="en-GB"/>
        </w:rPr>
        <w:t>valu</w:t>
      </w:r>
      <w:r w:rsidRPr="001E4D1C" w:rsidR="00964A1D">
        <w:rPr>
          <w:rFonts w:ascii="Times New Roman" w:hAnsi="Times New Roman" w:cs="Times New Roman"/>
          <w:lang w:val="en-GB"/>
        </w:rPr>
        <w:t>at</w:t>
      </w:r>
      <w:r w:rsidRPr="001E4D1C">
        <w:rPr>
          <w:rFonts w:ascii="Times New Roman" w:hAnsi="Times New Roman" w:cs="Times New Roman"/>
          <w:lang w:val="en-GB"/>
        </w:rPr>
        <w:t xml:space="preserve">ed within the period specified in the statute.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sidR="00590708">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and (3)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64A1D">
        <w:rPr>
          <w:rFonts w:ascii="Times New Roman" w:hAnsi="Times New Roman" w:cs="Times New Roman"/>
          <w:lang w:val="en-GB"/>
        </w:rPr>
        <w:t xml:space="preserve">The evaluation of the financial instruments according to </w:t>
      </w:r>
      <w:r w:rsidRPr="001E4D1C" w:rsidR="00A46342">
        <w:rPr>
          <w:rFonts w:ascii="Times New Roman" w:hAnsi="Times New Roman" w:cs="Times New Roman"/>
          <w:lang w:val="en-GB"/>
        </w:rPr>
        <w:t>Subsection</w:t>
      </w:r>
      <w:r w:rsidRPr="001E4D1C" w:rsidR="00964A1D">
        <w:rPr>
          <w:rFonts w:ascii="Times New Roman" w:hAnsi="Times New Roman" w:cs="Times New Roman"/>
          <w:lang w:val="en-GB"/>
        </w:rPr>
        <w:t xml:space="preserve"> (1) is to be made as of the day, as of which the current value of a unit certificate, an investment share or another share in the investment fund, is calculated. </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799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202</w:t>
      </w:r>
    </w:p>
    <w:p w:rsidR="00B8799E" w:rsidRPr="001E4D1C" w:rsidP="001A08E4">
      <w:pPr>
        <w:keepNext/>
        <w:keepLines/>
        <w:widowControl w:val="0"/>
        <w:spacing w:after="0" w:line="240" w:lineRule="auto"/>
        <w:ind w:firstLine="708"/>
        <w:jc w:val="both"/>
        <w:rPr>
          <w:rFonts w:ascii="Times New Roman" w:hAnsi="Times New Roman" w:cs="Times New Roman"/>
          <w:lang w:val="en-GB"/>
        </w:rPr>
      </w:pP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Assets and debts of an investment fund not </w:t>
      </w:r>
      <w:r w:rsidRPr="001E4D1C" w:rsidR="00427CD2">
        <w:rPr>
          <w:rFonts w:ascii="Times New Roman" w:hAnsi="Times New Roman" w:cs="Times New Roman"/>
          <w:lang w:val="en-GB"/>
        </w:rPr>
        <w:t xml:space="preserve">referred to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be </w:t>
      </w:r>
      <w:r w:rsidRPr="001E4D1C" w:rsidR="00427CD2">
        <w:rPr>
          <w:rFonts w:ascii="Times New Roman" w:hAnsi="Times New Roman" w:cs="Times New Roman"/>
          <w:lang w:val="en-GB"/>
        </w:rPr>
        <w:t>e</w:t>
      </w:r>
      <w:r w:rsidRPr="001E4D1C">
        <w:rPr>
          <w:rFonts w:ascii="Times New Roman" w:hAnsi="Times New Roman" w:cs="Times New Roman"/>
          <w:lang w:val="en-GB"/>
        </w:rPr>
        <w:t>valu</w:t>
      </w:r>
      <w:r w:rsidRPr="001E4D1C" w:rsidR="00427CD2">
        <w:rPr>
          <w:rFonts w:ascii="Times New Roman" w:hAnsi="Times New Roman" w:cs="Times New Roman"/>
          <w:lang w:val="en-GB"/>
        </w:rPr>
        <w:t>at</w:t>
      </w:r>
      <w:r w:rsidRPr="001E4D1C">
        <w:rPr>
          <w:rFonts w:ascii="Times New Roman" w:hAnsi="Times New Roman" w:cs="Times New Roman"/>
          <w:lang w:val="en-GB"/>
        </w:rPr>
        <w:t>ed within the time limits specif</w:t>
      </w:r>
      <w:r w:rsidRPr="001E4D1C" w:rsidR="008F4989">
        <w:rPr>
          <w:rFonts w:ascii="Times New Roman" w:hAnsi="Times New Roman" w:cs="Times New Roman"/>
          <w:lang w:val="en-GB"/>
        </w:rPr>
        <w:t>ied in the s</w:t>
      </w:r>
      <w:r w:rsidRPr="001E4D1C">
        <w:rPr>
          <w:rFonts w:ascii="Times New Roman" w:hAnsi="Times New Roman" w:cs="Times New Roman"/>
          <w:lang w:val="en-GB"/>
        </w:rPr>
        <w:t>tatute</w:t>
      </w:r>
      <w:r w:rsidRPr="001E4D1C" w:rsidR="00427CD2">
        <w:rPr>
          <w:rFonts w:ascii="Times New Roman" w:hAnsi="Times New Roman" w:cs="Times New Roman"/>
          <w:lang w:val="en-GB"/>
        </w:rPr>
        <w:t>;</w:t>
      </w:r>
      <w:r w:rsidRPr="001E4D1C">
        <w:rPr>
          <w:rFonts w:ascii="Times New Roman" w:hAnsi="Times New Roman" w:cs="Times New Roman"/>
          <w:lang w:val="en-GB"/>
        </w:rPr>
        <w:t xml:space="preserve"> these </w:t>
      </w:r>
      <w:r w:rsidRPr="001E4D1C" w:rsidR="00427CD2">
        <w:rPr>
          <w:rFonts w:ascii="Times New Roman" w:hAnsi="Times New Roman" w:cs="Times New Roman"/>
          <w:lang w:val="en-GB"/>
        </w:rPr>
        <w:t xml:space="preserve">time limits shall </w:t>
      </w:r>
      <w:r w:rsidRPr="001E4D1C">
        <w:rPr>
          <w:rFonts w:ascii="Times New Roman" w:hAnsi="Times New Roman" w:cs="Times New Roman"/>
          <w:lang w:val="en-GB"/>
        </w:rPr>
        <w:t xml:space="preserve">not exceed </w:t>
      </w:r>
      <w:r w:rsidRPr="001E4D1C" w:rsidR="00427CD2">
        <w:rPr>
          <w:rFonts w:ascii="Times New Roman" w:hAnsi="Times New Roman" w:cs="Times New Roman"/>
          <w:lang w:val="en-GB"/>
        </w:rPr>
        <w:t>one</w:t>
      </w:r>
      <w:r w:rsidRPr="001E4D1C">
        <w:rPr>
          <w:rFonts w:ascii="Times New Roman" w:hAnsi="Times New Roman" w:cs="Times New Roman"/>
          <w:lang w:val="en-GB"/>
        </w:rPr>
        <w:t xml:space="preserve"> year.</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799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w:t>
      </w:r>
      <w:r w:rsidRPr="001E4D1C" w:rsidR="00427CD2">
        <w:rPr>
          <w:rFonts w:ascii="Times New Roman" w:hAnsi="Times New Roman" w:cs="Times New Roman"/>
          <w:lang w:val="en-GB"/>
        </w:rPr>
        <w:t>e</w:t>
      </w:r>
      <w:r w:rsidRPr="001E4D1C">
        <w:rPr>
          <w:rFonts w:ascii="Times New Roman" w:hAnsi="Times New Roman" w:cs="Times New Roman"/>
          <w:lang w:val="en-GB"/>
        </w:rPr>
        <w:t xml:space="preserve">valuation of assets and </w:t>
      </w:r>
      <w:r w:rsidRPr="001E4D1C" w:rsidR="00427CD2">
        <w:rPr>
          <w:rFonts w:ascii="Times New Roman" w:hAnsi="Times New Roman" w:cs="Times New Roman"/>
          <w:lang w:val="en-GB"/>
        </w:rPr>
        <w:t xml:space="preserve">debts </w:t>
      </w:r>
      <w:r w:rsidRPr="001E4D1C">
        <w:rPr>
          <w:rFonts w:ascii="Times New Roman" w:hAnsi="Times New Roman" w:cs="Times New Roman"/>
          <w:lang w:val="en-GB"/>
        </w:rPr>
        <w:t xml:space="preserve">of an investment fund </w:t>
      </w:r>
      <w:r w:rsidRPr="001E4D1C" w:rsidR="00427CD2">
        <w:rPr>
          <w:rFonts w:ascii="Times New Roman" w:hAnsi="Times New Roman" w:cs="Times New Roman"/>
          <w:lang w:val="en-GB"/>
        </w:rPr>
        <w:t>not</w:t>
      </w:r>
      <w:r w:rsidRPr="001E4D1C" w:rsidR="00776783">
        <w:rPr>
          <w:rFonts w:ascii="Times New Roman" w:hAnsi="Times New Roman" w:cs="Times New Roman"/>
          <w:lang w:val="en-GB"/>
        </w:rPr>
        <w:t xml:space="preserve">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Relation to </w:t>
      </w:r>
      <w:r w:rsidRPr="001E4D1C" w:rsidR="00A11C5E">
        <w:rPr>
          <w:rFonts w:ascii="Times New Roman" w:hAnsi="Times New Roman" w:cs="Times New Roman"/>
          <w:b/>
          <w:lang w:val="en-GB"/>
        </w:rPr>
        <w:t xml:space="preserve">other </w:t>
      </w:r>
      <w:r w:rsidRPr="001E4D1C">
        <w:rPr>
          <w:rFonts w:ascii="Times New Roman" w:hAnsi="Times New Roman" w:cs="Times New Roman"/>
          <w:b/>
          <w:lang w:val="en-GB"/>
        </w:rPr>
        <w:t>legal regulations</w:t>
      </w:r>
    </w:p>
    <w:p w:rsidR="0097520A" w:rsidRPr="001E4D1C" w:rsidP="001A08E4">
      <w:pPr>
        <w:keepNext/>
        <w:keepLines/>
        <w:widowControl w:val="0"/>
        <w:spacing w:after="0" w:line="240" w:lineRule="auto"/>
        <w:ind w:firstLine="708"/>
        <w:jc w:val="center"/>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42906">
        <w:rPr>
          <w:rFonts w:ascii="Times New Roman" w:hAnsi="Times New Roman" w:cs="Times New Roman"/>
          <w:lang w:val="en-GB"/>
        </w:rPr>
        <w:t xml:space="preserve"> 203</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23DF4">
        <w:rPr>
          <w:rFonts w:ascii="Times New Roman" w:hAnsi="Times New Roman" w:cs="Times New Roman"/>
          <w:lang w:val="en-GB"/>
        </w:rPr>
        <w:t xml:space="preserve">Provisions of an act regulating legal relations of business companies and cooperatives concerning </w:t>
      </w:r>
      <w:r w:rsidRPr="001E4D1C" w:rsidR="004E2488">
        <w:rPr>
          <w:rFonts w:ascii="Times New Roman" w:hAnsi="Times New Roman" w:cs="Times New Roman"/>
          <w:lang w:val="en-GB"/>
        </w:rPr>
        <w:t>preference</w:t>
      </w:r>
      <w:r w:rsidRPr="001E4D1C" w:rsidR="00D23DF4">
        <w:rPr>
          <w:rFonts w:ascii="Times New Roman" w:hAnsi="Times New Roman" w:cs="Times New Roman"/>
          <w:lang w:val="en-GB"/>
        </w:rPr>
        <w:t xml:space="preserve"> shares and a forced transfer of subscribed securities shall not apply to an investment fund.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Any person gaining a share in the voting rights of an investment fund shall not be obliged to make a takeover bid under the law governing the takeover bid</w:t>
      </w:r>
      <w:r w:rsidRPr="001E4D1C" w:rsidR="00F6318F">
        <w:rPr>
          <w:rFonts w:ascii="Times New Roman" w:hAnsi="Times New Roman" w:cs="Times New Roman"/>
          <w:lang w:val="en-GB"/>
        </w:rPr>
        <w:t>s</w:t>
      </w:r>
      <w:r w:rsidRPr="001E4D1C">
        <w:rPr>
          <w:rFonts w:ascii="Times New Roman" w:hAnsi="Times New Roman" w:cs="Times New Roman"/>
          <w:lang w:val="en-GB"/>
        </w:rPr>
        <w:t xml:space="preserve">. In this context, </w:t>
      </w:r>
      <w:r w:rsidRPr="001E4D1C" w:rsidR="000C0E0F">
        <w:rPr>
          <w:rFonts w:ascii="Times New Roman" w:hAnsi="Times New Roman" w:cs="Times New Roman"/>
          <w:lang w:val="en-GB"/>
        </w:rPr>
        <w:t>n</w:t>
      </w:r>
      <w:r w:rsidRPr="001E4D1C" w:rsidR="009D1226">
        <w:rPr>
          <w:rFonts w:ascii="Times New Roman" w:hAnsi="Times New Roman" w:cs="Times New Roman"/>
          <w:lang w:val="en-GB"/>
        </w:rPr>
        <w:t xml:space="preserve">o </w:t>
      </w:r>
      <w:r w:rsidRPr="001E4D1C">
        <w:rPr>
          <w:rFonts w:ascii="Times New Roman" w:hAnsi="Times New Roman" w:cs="Times New Roman"/>
          <w:lang w:val="en-GB"/>
        </w:rPr>
        <w:t>obligations</w:t>
      </w:r>
      <w:r w:rsidRPr="001E4D1C" w:rsidR="009D1226">
        <w:rPr>
          <w:rFonts w:ascii="Times New Roman" w:hAnsi="Times New Roman" w:cs="Times New Roman"/>
          <w:lang w:val="en-GB"/>
        </w:rPr>
        <w:t xml:space="preserve"> arise to </w:t>
      </w:r>
      <w:r w:rsidRPr="001E4D1C">
        <w:rPr>
          <w:rFonts w:ascii="Times New Roman" w:hAnsi="Times New Roman" w:cs="Times New Roman"/>
          <w:lang w:val="en-GB"/>
        </w:rPr>
        <w:t xml:space="preserve">this or any other person, which are otherwise imposed </w:t>
      </w:r>
      <w:r w:rsidRPr="001E4D1C" w:rsidR="000C0E0F">
        <w:rPr>
          <w:rFonts w:ascii="Times New Roman" w:hAnsi="Times New Roman" w:cs="Times New Roman"/>
          <w:lang w:val="en-GB"/>
        </w:rPr>
        <w:t xml:space="preserve">on the making of the takeover bid </w:t>
      </w:r>
      <w:r w:rsidRPr="001E4D1C">
        <w:rPr>
          <w:rFonts w:ascii="Times New Roman" w:hAnsi="Times New Roman" w:cs="Times New Roman"/>
          <w:lang w:val="en-GB"/>
        </w:rPr>
        <w:t>by the law governing the</w:t>
      </w:r>
      <w:r w:rsidRPr="001E4D1C" w:rsidR="000C0E0F">
        <w:rPr>
          <w:rFonts w:ascii="Times New Roman" w:hAnsi="Times New Roman" w:cs="Times New Roman"/>
          <w:lang w:val="en-GB"/>
        </w:rPr>
        <w:t xml:space="preserve"> takeover</w:t>
      </w:r>
      <w:r w:rsidRPr="001E4D1C">
        <w:rPr>
          <w:rFonts w:ascii="Times New Roman" w:hAnsi="Times New Roman" w:cs="Times New Roman"/>
          <w:lang w:val="en-GB"/>
        </w:rPr>
        <w:t xml:space="preserve"> bids.</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F6318F">
        <w:rPr>
          <w:rFonts w:ascii="Times New Roman" w:hAnsi="Times New Roman" w:cs="Times New Roman"/>
          <w:lang w:val="en-GB"/>
        </w:rPr>
        <w:t xml:space="preserve">If this Act or another legal regulation implementing it provide for otherwise than what follows from the provision of the Civil Code on the administration of the assets or another, this Act or another legal regulation implementing it shall apply.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42906">
        <w:rPr>
          <w:rFonts w:ascii="Times New Roman" w:hAnsi="Times New Roman" w:cs="Times New Roman"/>
          <w:lang w:val="en-GB"/>
        </w:rPr>
        <w:t xml:space="preserve"> 204</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For an investment fund which is a</w:t>
      </w:r>
      <w:r w:rsidRPr="001E4D1C" w:rsidR="003801BA">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EuVECA</w:t>
      </w:r>
      <w:r w:rsidRPr="001E4D1C">
        <w:rPr>
          <w:rFonts w:ascii="Times New Roman" w:hAnsi="Times New Roman" w:cs="Times New Roman"/>
          <w:lang w:val="en-GB"/>
        </w:rPr>
        <w:t xml:space="preserve"> or a</w:t>
      </w:r>
      <w:r w:rsidRPr="001E4D1C" w:rsidR="003801BA">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EuSEF</w:t>
      </w:r>
      <w:r w:rsidRPr="001E4D1C">
        <w:rPr>
          <w:rFonts w:ascii="Times New Roman" w:hAnsi="Times New Roman" w:cs="Times New Roman"/>
          <w:lang w:val="en-GB"/>
        </w:rPr>
        <w:t>, and for a legal person who is to become a</w:t>
      </w:r>
      <w:r w:rsidRPr="001E4D1C" w:rsidR="008F3EB7">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EuVECA or a</w:t>
      </w:r>
      <w:r w:rsidRPr="001E4D1C" w:rsidR="008F3EB7">
        <w:rPr>
          <w:rFonts w:ascii="Times New Roman" w:hAnsi="Times New Roman" w:cs="Times New Roman"/>
          <w:lang w:val="en-GB"/>
        </w:rPr>
        <w:t>n</w:t>
      </w:r>
      <w:r w:rsidRPr="001E4D1C" w:rsidR="00CF7BD5">
        <w:rPr>
          <w:rFonts w:ascii="Times New Roman" w:hAnsi="Times New Roman" w:cs="Times New Roman"/>
          <w:lang w:val="en-GB"/>
        </w:rPr>
        <w:t xml:space="preserve"> EuSEF</w:t>
      </w:r>
      <w:r w:rsidRPr="001E4D1C">
        <w:rPr>
          <w:rFonts w:ascii="Times New Roman" w:hAnsi="Times New Roman" w:cs="Times New Roman"/>
          <w:lang w:val="en-GB"/>
        </w:rPr>
        <w:t xml:space="preserve">, the provisions of this Act or other legal regulation shall apply to the extent </w:t>
      </w:r>
      <w:r w:rsidRPr="001E4D1C" w:rsidR="008F3EB7">
        <w:rPr>
          <w:rFonts w:ascii="Times New Roman" w:hAnsi="Times New Roman" w:cs="Times New Roman"/>
          <w:lang w:val="en-GB"/>
        </w:rPr>
        <w:t xml:space="preserve">stipulated </w:t>
      </w:r>
      <w:r w:rsidRPr="001E4D1C" w:rsidR="00CF7BD5">
        <w:rPr>
          <w:rFonts w:ascii="Times New Roman" w:hAnsi="Times New Roman" w:cs="Times New Roman"/>
          <w:lang w:val="en-GB"/>
        </w:rPr>
        <w:t>by the</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EUVECA-R</w:t>
      </w:r>
      <w:r w:rsidRPr="001E4D1C">
        <w:rPr>
          <w:rFonts w:ascii="Times New Roman" w:hAnsi="Times New Roman" w:cs="Times New Roman"/>
          <w:lang w:val="en-GB"/>
        </w:rPr>
        <w:t xml:space="preserve"> and the directly applicable </w:t>
      </w:r>
      <w:r w:rsidRPr="001E4D1C" w:rsidR="00CF7BD5">
        <w:rPr>
          <w:rFonts w:ascii="Times New Roman" w:hAnsi="Times New Roman" w:cs="Times New Roman"/>
          <w:lang w:val="en-GB"/>
        </w:rPr>
        <w:t>EU</w:t>
      </w:r>
      <w:r w:rsidRPr="001E4D1C">
        <w:rPr>
          <w:rFonts w:ascii="Times New Roman" w:hAnsi="Times New Roman" w:cs="Times New Roman"/>
          <w:lang w:val="en-GB"/>
        </w:rPr>
        <w:t xml:space="preserve"> regulation governing European </w:t>
      </w:r>
      <w:r w:rsidRPr="001E4D1C" w:rsidR="00CF7BD5">
        <w:rPr>
          <w:rFonts w:ascii="Times New Roman" w:hAnsi="Times New Roman" w:cs="Times New Roman"/>
          <w:lang w:val="en-GB"/>
        </w:rPr>
        <w:t>s</w:t>
      </w:r>
      <w:r w:rsidRPr="001E4D1C">
        <w:rPr>
          <w:rFonts w:ascii="Times New Roman" w:hAnsi="Times New Roman" w:cs="Times New Roman"/>
          <w:lang w:val="en-GB"/>
        </w:rPr>
        <w:t xml:space="preserve">ocial </w:t>
      </w:r>
      <w:r w:rsidRPr="001E4D1C" w:rsidR="00CF7BD5">
        <w:rPr>
          <w:rFonts w:ascii="Times New Roman" w:hAnsi="Times New Roman" w:cs="Times New Roman"/>
          <w:lang w:val="en-GB"/>
        </w:rPr>
        <w:t>e</w:t>
      </w:r>
      <w:r w:rsidRPr="001E4D1C">
        <w:rPr>
          <w:rFonts w:ascii="Times New Roman" w:hAnsi="Times New Roman" w:cs="Times New Roman"/>
          <w:lang w:val="en-GB"/>
        </w:rPr>
        <w:t xml:space="preserve">ntrepreneurship </w:t>
      </w:r>
      <w:r w:rsidRPr="001E4D1C" w:rsidR="00CF7BD5">
        <w:rPr>
          <w:rFonts w:ascii="Times New Roman" w:hAnsi="Times New Roman" w:cs="Times New Roman"/>
          <w:lang w:val="en-GB"/>
        </w:rPr>
        <w:t>f</w:t>
      </w:r>
      <w:r w:rsidRPr="001E4D1C">
        <w:rPr>
          <w:rFonts w:ascii="Times New Roman" w:hAnsi="Times New Roman" w:cs="Times New Roman"/>
          <w:lang w:val="en-GB"/>
        </w:rPr>
        <w:t>unds</w:t>
      </w:r>
      <w:r w:rsidRPr="001E4D1C" w:rsidR="00B25E0C">
        <w:rPr>
          <w:rFonts w:ascii="Times New Roman" w:hAnsi="Times New Roman" w:cs="Times New Roman"/>
          <w:vertAlign w:val="superscript"/>
          <w:lang w:val="en-GB"/>
        </w:rPr>
        <w:t xml:space="preserve"> </w:t>
      </w:r>
      <w:r w:rsidRPr="001E4D1C" w:rsidR="00B25E0C">
        <w:rPr>
          <w:rFonts w:ascii="Times New Roman" w:hAnsi="Times New Roman" w:cs="Times New Roman"/>
          <w:lang w:val="en-GB"/>
        </w:rPr>
        <w:t>(hereinafter referred to as “</w:t>
      </w:r>
      <w:r w:rsidRPr="001E4D1C" w:rsidR="00B25E0C">
        <w:rPr>
          <w:rFonts w:ascii="Times New Roman" w:hAnsi="Times New Roman" w:cs="Times New Roman"/>
          <w:b/>
          <w:lang w:val="en-GB"/>
        </w:rPr>
        <w:t>EuSEF-R</w:t>
      </w:r>
      <w:r w:rsidRPr="001E4D1C" w:rsidR="00B25E0C">
        <w:rPr>
          <w:rFonts w:ascii="Times New Roman" w:hAnsi="Times New Roman" w:cs="Times New Roman"/>
          <w:lang w:val="en-GB"/>
        </w:rPr>
        <w:t>”)</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For an investment fund that is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and for a legal person that is to become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the provisions of this Act or other legal regulation shall apply to the extent </w:t>
      </w:r>
      <w:r w:rsidRPr="001E4D1C" w:rsidR="00B802A6">
        <w:rPr>
          <w:rFonts w:ascii="Times New Roman" w:hAnsi="Times New Roman" w:cs="Times New Roman"/>
          <w:lang w:val="en-GB"/>
        </w:rPr>
        <w:t xml:space="preserve">stipulated </w:t>
      </w:r>
      <w:r w:rsidRPr="001E4D1C">
        <w:rPr>
          <w:rFonts w:ascii="Times New Roman" w:hAnsi="Times New Roman" w:cs="Times New Roman"/>
          <w:lang w:val="en-GB"/>
        </w:rPr>
        <w:t xml:space="preserve">by the directly applicable </w:t>
      </w:r>
      <w:r w:rsidRPr="001E4D1C" w:rsidR="00CF7BD5">
        <w:rPr>
          <w:rFonts w:ascii="Times New Roman" w:hAnsi="Times New Roman" w:cs="Times New Roman"/>
          <w:lang w:val="en-GB"/>
        </w:rPr>
        <w:t xml:space="preserve">EU </w:t>
      </w:r>
      <w:r w:rsidRPr="001E4D1C" w:rsidR="00887A70">
        <w:rPr>
          <w:rFonts w:ascii="Times New Roman" w:hAnsi="Times New Roman" w:cs="Times New Roman"/>
          <w:lang w:val="en-GB"/>
        </w:rPr>
        <w:t xml:space="preserve">regulation </w:t>
      </w:r>
      <w:r w:rsidRPr="001E4D1C" w:rsidR="00CF7BD5">
        <w:rPr>
          <w:rFonts w:ascii="Times New Roman" w:hAnsi="Times New Roman" w:cs="Times New Roman"/>
          <w:lang w:val="en-GB"/>
        </w:rPr>
        <w:t xml:space="preserve">on </w:t>
      </w:r>
      <w:r w:rsidRPr="001E4D1C">
        <w:rPr>
          <w:rFonts w:ascii="Times New Roman" w:hAnsi="Times New Roman" w:cs="Times New Roman"/>
          <w:lang w:val="en-GB"/>
        </w:rPr>
        <w:t>European long-term investment funds</w:t>
      </w:r>
      <w:r w:rsidRPr="001E4D1C">
        <w:rPr>
          <w:rFonts w:ascii="Times New Roman" w:hAnsi="Times New Roman" w:cs="Times New Roman"/>
          <w:vertAlign w:val="superscript"/>
          <w:lang w:val="en-GB"/>
        </w:rPr>
        <w:t>18)</w:t>
      </w:r>
      <w:r w:rsidRPr="001E4D1C" w:rsidR="00B25E0C">
        <w:rPr>
          <w:rFonts w:ascii="Times New Roman" w:hAnsi="Times New Roman" w:cs="Times New Roman"/>
          <w:lang w:val="en-GB"/>
        </w:rPr>
        <w:t xml:space="preserve"> (hereinafter referred to as “</w:t>
      </w:r>
      <w:r w:rsidRPr="001E4D1C" w:rsidR="00B25E0C">
        <w:rPr>
          <w:rFonts w:ascii="Times New Roman" w:hAnsi="Times New Roman" w:cs="Times New Roman"/>
          <w:b/>
          <w:lang w:val="en-GB"/>
        </w:rPr>
        <w:t>ELTIF-R</w:t>
      </w:r>
      <w:r w:rsidRPr="001E4D1C" w:rsidR="00B25E0C">
        <w:rPr>
          <w:rFonts w:ascii="Times New Roman" w:hAnsi="Times New Roman" w:cs="Times New Roman"/>
          <w:lang w:val="en-GB"/>
        </w:rPr>
        <w:t>”)</w:t>
      </w:r>
      <w:r w:rsidRPr="001E4D1C">
        <w:rPr>
          <w:rFonts w:ascii="Times New Roman" w:hAnsi="Times New Roman" w:cs="Times New Roman"/>
          <w:lang w:val="en-GB"/>
        </w:rPr>
        <w:t>.</w:t>
      </w:r>
    </w:p>
    <w:p w:rsidR="00C766DF" w:rsidRPr="001E4D1C" w:rsidP="001A08E4">
      <w:pPr>
        <w:keepNext/>
        <w:keepLines/>
        <w:widowControl w:val="0"/>
        <w:spacing w:after="0" w:line="240" w:lineRule="auto"/>
        <w:ind w:firstLine="708"/>
        <w:jc w:val="both"/>
        <w:rPr>
          <w:rFonts w:ascii="Times New Roman" w:hAnsi="Times New Roman" w:cs="Times New Roman"/>
          <w:lang w:val="en-GB"/>
        </w:rPr>
      </w:pPr>
    </w:p>
    <w:p w:rsidR="00C766D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For an investment fund that is a money market fund and for a legal person that is to become a money market fund, the provisions of this Act or other legal regulation shall apply to the extent stipulated by the directly applicable EU regulation on money market funds</w:t>
      </w:r>
      <w:r w:rsidRPr="001E4D1C">
        <w:rPr>
          <w:rFonts w:ascii="Times New Roman" w:hAnsi="Times New Roman" w:cs="Times New Roman"/>
          <w:vertAlign w:val="superscript"/>
          <w:lang w:val="en-GB"/>
        </w:rPr>
        <w:t>19)</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E4D1C">
      <w:pPr>
        <w:rPr>
          <w:rFonts w:ascii="Times New Roman" w:hAnsi="Times New Roman" w:cs="Times New Roman"/>
          <w:b/>
          <w:lang w:val="en-GB"/>
        </w:rPr>
      </w:pPr>
      <w:r>
        <w:rPr>
          <w:rFonts w:ascii="Times New Roman" w:hAnsi="Times New Roman" w:cs="Times New Roman"/>
          <w:b/>
          <w:lang w:val="en-GB"/>
        </w:rPr>
        <w:br w:type="page"/>
      </w:r>
    </w:p>
    <w:p w:rsidR="0097520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SEVEN</w:t>
      </w:r>
    </w:p>
    <w:p w:rsidR="0097520A" w:rsidRPr="001E4D1C" w:rsidP="001A08E4">
      <w:pPr>
        <w:keepNext/>
        <w:keepLines/>
        <w:widowControl w:val="0"/>
        <w:spacing w:after="0" w:line="240" w:lineRule="auto"/>
        <w:ind w:firstLine="708"/>
        <w:jc w:val="center"/>
        <w:rPr>
          <w:rFonts w:ascii="Times New Roman" w:hAnsi="Times New Roman" w:cs="Times New Roman"/>
          <w:b/>
          <w:lang w:val="en-GB"/>
        </w:rPr>
      </w:pPr>
    </w:p>
    <w:p w:rsidR="0097520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RETAIL INVESTMENT FUND</w:t>
      </w:r>
      <w:r w:rsidRPr="001E4D1C">
        <w:rPr>
          <w:rFonts w:ascii="Times New Roman" w:hAnsi="Times New Roman" w:cs="Times New Roman"/>
          <w:b/>
          <w:lang w:val="en-GB"/>
        </w:rPr>
        <w:t>S</w:t>
      </w:r>
    </w:p>
    <w:p w:rsidR="0097520A" w:rsidRPr="001E4D1C" w:rsidP="001A08E4">
      <w:pPr>
        <w:keepNext/>
        <w:keepLines/>
        <w:widowControl w:val="0"/>
        <w:spacing w:after="0" w:line="240" w:lineRule="auto"/>
        <w:ind w:firstLine="708"/>
        <w:jc w:val="center"/>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7830D7" w:rsidRPr="001E4D1C" w:rsidP="001A08E4">
      <w:pPr>
        <w:keepNext/>
        <w:keepLines/>
        <w:widowControl w:val="0"/>
        <w:spacing w:after="0" w:line="240" w:lineRule="auto"/>
        <w:ind w:firstLine="708"/>
        <w:rPr>
          <w:rFonts w:ascii="Times New Roman" w:hAnsi="Times New Roman" w:cs="Times New Roman"/>
          <w:lang w:val="en-GB"/>
        </w:rPr>
      </w:pPr>
    </w:p>
    <w:p w:rsidR="007830D7" w:rsidRPr="001E4D1C" w:rsidP="001A08E4">
      <w:pPr>
        <w:keepNext/>
        <w:keepLines/>
        <w:widowControl w:val="0"/>
        <w:spacing w:after="0" w:line="240" w:lineRule="auto"/>
        <w:ind w:left="2832" w:firstLine="708"/>
        <w:rPr>
          <w:rFonts w:ascii="Times New Roman" w:hAnsi="Times New Roman" w:cs="Times New Roman"/>
          <w:lang w:val="en-GB"/>
        </w:rPr>
      </w:pPr>
      <w:r w:rsidRPr="001E4D1C">
        <w:rPr>
          <w:rFonts w:ascii="Times New Roman" w:hAnsi="Times New Roman" w:cs="Times New Roman"/>
          <w:lang w:val="en-GB"/>
        </w:rPr>
        <w:t>BASIC PROVISIONS</w:t>
      </w:r>
    </w:p>
    <w:p w:rsidR="0097520A" w:rsidRPr="001E4D1C" w:rsidP="001A08E4">
      <w:pPr>
        <w:keepNext/>
        <w:keepLines/>
        <w:widowControl w:val="0"/>
        <w:spacing w:after="0" w:line="240" w:lineRule="auto"/>
        <w:ind w:firstLine="708"/>
        <w:jc w:val="center"/>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205</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A6C8A">
        <w:rPr>
          <w:rFonts w:ascii="Times New Roman" w:hAnsi="Times New Roman" w:cs="Times New Roman"/>
          <w:lang w:val="en-GB"/>
        </w:rPr>
        <w:t>Financial means must not be collected in a retail investment fund otherwise than in the manner referred to in Section 93.</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A6C8A">
        <w:rPr>
          <w:rFonts w:ascii="Times New Roman" w:hAnsi="Times New Roman" w:cs="Times New Roman"/>
          <w:lang w:val="en-GB"/>
        </w:rPr>
        <w:t xml:space="preserve">It is prohibited to collect things whose value can be expressed in monetary terms from the public into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206</w:t>
      </w:r>
    </w:p>
    <w:p w:rsidR="0097520A" w:rsidRPr="001E4D1C" w:rsidP="001A08E4">
      <w:pPr>
        <w:keepNext/>
        <w:keepLines/>
        <w:widowControl w:val="0"/>
        <w:spacing w:after="0" w:line="240" w:lineRule="auto"/>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947266">
        <w:rPr>
          <w:rFonts w:ascii="Times New Roman" w:hAnsi="Times New Roman" w:cs="Times New Roman"/>
          <w:lang w:val="en-GB"/>
        </w:rPr>
        <w:t xml:space="preserve">must </w:t>
      </w:r>
      <w:r w:rsidRPr="001E4D1C">
        <w:rPr>
          <w:rFonts w:ascii="Times New Roman" w:hAnsi="Times New Roman" w:cs="Times New Roman"/>
          <w:lang w:val="en-GB"/>
        </w:rPr>
        <w:t xml:space="preserve">not issue warrants. Such securities and book-entry securities </w:t>
      </w:r>
      <w:r w:rsidRPr="001E4D1C" w:rsidR="00947266">
        <w:rPr>
          <w:rFonts w:ascii="Times New Roman" w:hAnsi="Times New Roman" w:cs="Times New Roman"/>
          <w:lang w:val="en-GB"/>
        </w:rPr>
        <w:t xml:space="preserve">must </w:t>
      </w:r>
      <w:r w:rsidRPr="001E4D1C">
        <w:rPr>
          <w:rFonts w:ascii="Times New Roman" w:hAnsi="Times New Roman" w:cs="Times New Roman"/>
          <w:lang w:val="en-GB"/>
        </w:rPr>
        <w:t xml:space="preserve">not be issued </w:t>
      </w:r>
      <w:r w:rsidRPr="001E4D1C" w:rsidR="00947266">
        <w:rPr>
          <w:rFonts w:ascii="Times New Roman" w:hAnsi="Times New Roman" w:cs="Times New Roman"/>
          <w:lang w:val="en-GB"/>
        </w:rPr>
        <w:t>even on</w:t>
      </w:r>
      <w:r w:rsidRPr="001E4D1C">
        <w:rPr>
          <w:rFonts w:ascii="Times New Roman" w:hAnsi="Times New Roman" w:cs="Times New Roman"/>
          <w:lang w:val="en-GB"/>
        </w:rPr>
        <w:t xml:space="preserve"> the account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may </w:t>
      </w:r>
      <w:r w:rsidRPr="001E4D1C" w:rsidR="00947266">
        <w:rPr>
          <w:rFonts w:ascii="Times New Roman" w:hAnsi="Times New Roman" w:cs="Times New Roman"/>
          <w:lang w:val="en-GB"/>
        </w:rPr>
        <w:t>issue a bond, a security or a book-entry security, to which is attached the right of payment of an outstanding amount</w:t>
      </w:r>
      <w:r w:rsidRPr="001E4D1C" w:rsidR="00990E92">
        <w:rPr>
          <w:rFonts w:ascii="Times New Roman" w:hAnsi="Times New Roman" w:cs="Times New Roman"/>
          <w:lang w:val="en-GB"/>
        </w:rPr>
        <w:t xml:space="preserve"> </w:t>
      </w:r>
      <w:r w:rsidRPr="001E4D1C">
        <w:rPr>
          <w:rFonts w:ascii="Times New Roman" w:hAnsi="Times New Roman" w:cs="Times New Roman"/>
          <w:lang w:val="en-GB"/>
        </w:rPr>
        <w:t xml:space="preserve">only under conditions </w:t>
      </w:r>
      <w:r w:rsidRPr="001E4D1C" w:rsidR="00990E92">
        <w:rPr>
          <w:rFonts w:ascii="Times New Roman" w:hAnsi="Times New Roman" w:cs="Times New Roman"/>
          <w:lang w:val="en-GB"/>
        </w:rPr>
        <w:t xml:space="preserve">tset for </w:t>
      </w:r>
      <w:r w:rsidRPr="001E4D1C" w:rsidR="00817283">
        <w:rPr>
          <w:rFonts w:ascii="Times New Roman" w:hAnsi="Times New Roman" w:cs="Times New Roman"/>
          <w:lang w:val="en-GB"/>
        </w:rPr>
        <w:t xml:space="preserve">the reception of </w:t>
      </w:r>
      <w:r w:rsidRPr="001E4D1C" w:rsidR="00990E92">
        <w:rPr>
          <w:rFonts w:ascii="Times New Roman" w:hAnsi="Times New Roman" w:cs="Times New Roman"/>
          <w:lang w:val="en-GB"/>
        </w:rPr>
        <w:t>the</w:t>
      </w:r>
      <w:r w:rsidRPr="001E4D1C">
        <w:rPr>
          <w:rFonts w:ascii="Times New Roman" w:hAnsi="Times New Roman" w:cs="Times New Roman"/>
          <w:lang w:val="en-GB"/>
        </w:rPr>
        <w:t xml:space="preserve"> credit on behalf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This </w:t>
      </w:r>
      <w:r w:rsidRPr="001E4D1C" w:rsidR="00817283">
        <w:rPr>
          <w:rFonts w:ascii="Times New Roman" w:hAnsi="Times New Roman" w:cs="Times New Roman"/>
          <w:lang w:val="en-GB"/>
        </w:rPr>
        <w:t xml:space="preserve">applies </w:t>
      </w:r>
      <w:r w:rsidRPr="001E4D1C">
        <w:rPr>
          <w:rFonts w:ascii="Times New Roman" w:hAnsi="Times New Roman" w:cs="Times New Roman"/>
          <w:lang w:val="en-GB"/>
        </w:rPr>
        <w:t>also</w:t>
      </w:r>
      <w:r w:rsidRPr="001E4D1C" w:rsidR="00817283">
        <w:rPr>
          <w:rFonts w:ascii="Times New Roman" w:hAnsi="Times New Roman" w:cs="Times New Roman"/>
          <w:lang w:val="en-GB"/>
        </w:rPr>
        <w:t xml:space="preserve"> in</w:t>
      </w:r>
      <w:r w:rsidRPr="001E4D1C">
        <w:rPr>
          <w:rFonts w:ascii="Times New Roman" w:hAnsi="Times New Roman" w:cs="Times New Roman"/>
          <w:lang w:val="en-GB"/>
        </w:rPr>
        <w:t xml:space="preserve"> the case when these securities or book-entry securities are issued </w:t>
      </w:r>
      <w:r w:rsidRPr="001E4D1C" w:rsidR="00817283">
        <w:rPr>
          <w:rFonts w:ascii="Times New Roman" w:hAnsi="Times New Roman" w:cs="Times New Roman"/>
          <w:lang w:val="en-GB"/>
        </w:rPr>
        <w:t xml:space="preserve">on </w:t>
      </w:r>
      <w:r w:rsidRPr="001E4D1C">
        <w:rPr>
          <w:rFonts w:ascii="Times New Roman" w:hAnsi="Times New Roman" w:cs="Times New Roman"/>
          <w:lang w:val="en-GB"/>
        </w:rPr>
        <w:t xml:space="preserve">the account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not be a party to a silent partnership agreement.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207</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E506F">
        <w:rPr>
          <w:rFonts w:ascii="Times New Roman" w:hAnsi="Times New Roman" w:cs="Times New Roman"/>
          <w:lang w:val="en-GB"/>
        </w:rPr>
        <w:t xml:space="preserve">It is prohibited to change the investment strategy of a retail investment fund to the extent set out in the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(i)</w:t>
      </w:r>
      <w:r w:rsidRPr="001E4D1C">
        <w:rPr>
          <w:rFonts w:ascii="Times New Roman" w:hAnsi="Times New Roman" w:cs="Times New Roman"/>
          <w:lang w:val="en-GB"/>
        </w:rPr>
        <w:t>, except in case of a change</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Pr>
          <w:rFonts w:ascii="Times New Roman" w:hAnsi="Times New Roman" w:cs="Times New Roman"/>
          <w:lang w:val="en-GB"/>
        </w:rPr>
        <w:t xml:space="preserve">caused </w:t>
      </w:r>
      <w:r w:rsidRPr="001E4D1C" w:rsidR="003E506F">
        <w:rPr>
          <w:rFonts w:ascii="Times New Roman" w:hAnsi="Times New Roman" w:cs="Times New Roman"/>
          <w:lang w:val="en-GB"/>
        </w:rPr>
        <w:t xml:space="preserve">directly </w:t>
      </w:r>
      <w:r w:rsidRPr="001E4D1C" w:rsidR="00442906">
        <w:rPr>
          <w:rFonts w:ascii="Times New Roman" w:hAnsi="Times New Roman" w:cs="Times New Roman"/>
          <w:lang w:val="en-GB"/>
        </w:rPr>
        <w:t>by a change in the legislation,</w:t>
      </w:r>
      <w:r w:rsidRPr="001E4D1C">
        <w:rPr>
          <w:rFonts w:ascii="Times New Roman" w:hAnsi="Times New Roman" w:cs="Times New Roman"/>
          <w:lang w:val="en-GB"/>
        </w:rPr>
        <w:t xml:space="preserve"> </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Pr>
          <w:rFonts w:ascii="Times New Roman" w:hAnsi="Times New Roman" w:cs="Times New Roman"/>
          <w:lang w:val="en-GB"/>
        </w:rPr>
        <w:t xml:space="preserve">caused </w:t>
      </w:r>
      <w:r w:rsidRPr="001E4D1C" w:rsidR="00056573">
        <w:rPr>
          <w:rFonts w:ascii="Times New Roman" w:hAnsi="Times New Roman" w:cs="Times New Roman"/>
          <w:lang w:val="en-GB"/>
        </w:rPr>
        <w:t xml:space="preserve">by a change </w:t>
      </w:r>
      <w:r w:rsidRPr="001E4D1C" w:rsidR="00FE5823">
        <w:rPr>
          <w:rFonts w:ascii="Times New Roman" w:hAnsi="Times New Roman" w:cs="Times New Roman"/>
          <w:lang w:val="en-GB"/>
        </w:rPr>
        <w:t>in</w:t>
      </w:r>
      <w:r w:rsidRPr="001E4D1C" w:rsidR="003E506F">
        <w:rPr>
          <w:rFonts w:ascii="Times New Roman" w:hAnsi="Times New Roman" w:cs="Times New Roman"/>
          <w:lang w:val="en-GB"/>
        </w:rPr>
        <w:t xml:space="preserve"> the statute of a retail investment fund, </w:t>
      </w:r>
      <w:r w:rsidRPr="001E4D1C">
        <w:rPr>
          <w:rFonts w:ascii="Times New Roman" w:hAnsi="Times New Roman" w:cs="Times New Roman"/>
          <w:lang w:val="en-GB"/>
        </w:rPr>
        <w:t>if this change does not lead to a significantly differ</w:t>
      </w:r>
      <w:r w:rsidRPr="001E4D1C" w:rsidR="00442906">
        <w:rPr>
          <w:rFonts w:ascii="Times New Roman" w:hAnsi="Times New Roman" w:cs="Times New Roman"/>
          <w:lang w:val="en-GB"/>
        </w:rPr>
        <w:t>ent way of this fund</w:t>
      </w:r>
      <w:r w:rsidRPr="001E4D1C" w:rsidR="00FE5823">
        <w:rPr>
          <w:rFonts w:ascii="Times New Roman" w:hAnsi="Times New Roman" w:cs="Times New Roman"/>
          <w:lang w:val="en-GB"/>
        </w:rPr>
        <w:t>’s investing</w:t>
      </w:r>
      <w:r w:rsidRPr="001E4D1C" w:rsidR="00442906">
        <w:rPr>
          <w:rFonts w:ascii="Times New Roman" w:hAnsi="Times New Roman" w:cs="Times New Roman"/>
          <w:lang w:val="en-GB"/>
        </w:rPr>
        <w:t>,</w:t>
      </w:r>
      <w:r w:rsidRPr="001E4D1C">
        <w:rPr>
          <w:rFonts w:ascii="Times New Roman" w:hAnsi="Times New Roman" w:cs="Times New Roman"/>
          <w:lang w:val="en-GB"/>
        </w:rPr>
        <w:t xml:space="preserve"> </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FE5823">
        <w:rPr>
          <w:rFonts w:ascii="Times New Roman" w:hAnsi="Times New Roman" w:cs="Times New Roman"/>
          <w:lang w:val="en-GB"/>
        </w:rPr>
        <w:t>caused by</w:t>
      </w:r>
      <w:r w:rsidRPr="001E4D1C">
        <w:rPr>
          <w:rFonts w:ascii="Times New Roman" w:hAnsi="Times New Roman" w:cs="Times New Roman"/>
          <w:lang w:val="en-GB"/>
        </w:rPr>
        <w:t xml:space="preserve"> a</w:t>
      </w:r>
      <w:r w:rsidRPr="001E4D1C" w:rsidR="00FE5823">
        <w:rPr>
          <w:rFonts w:ascii="Times New Roman" w:hAnsi="Times New Roman" w:cs="Times New Roman"/>
          <w:lang w:val="en-GB"/>
        </w:rPr>
        <w:t xml:space="preserve"> change</w:t>
      </w:r>
      <w:r w:rsidRPr="001E4D1C">
        <w:rPr>
          <w:rFonts w:ascii="Times New Roman" w:hAnsi="Times New Roman" w:cs="Times New Roman"/>
          <w:lang w:val="en-GB"/>
        </w:rPr>
        <w:t xml:space="preserve"> </w:t>
      </w:r>
      <w:r w:rsidRPr="001E4D1C" w:rsidR="00FE5823">
        <w:rPr>
          <w:rFonts w:ascii="Times New Roman" w:hAnsi="Times New Roman" w:cs="Times New Roman"/>
          <w:lang w:val="en-GB"/>
        </w:rPr>
        <w:t>of</w:t>
      </w:r>
      <w:r w:rsidRPr="001E4D1C">
        <w:rPr>
          <w:rFonts w:ascii="Times New Roman" w:hAnsi="Times New Roman" w:cs="Times New Roman"/>
          <w:lang w:val="en-GB"/>
        </w:rPr>
        <w:t xml:space="preserve"> the statute of a </w:t>
      </w:r>
      <w:r w:rsidRPr="001E4D1C" w:rsidR="00BE44A9">
        <w:rPr>
          <w:rFonts w:ascii="Times New Roman" w:hAnsi="Times New Roman" w:cs="Times New Roman"/>
          <w:lang w:val="en-GB"/>
        </w:rPr>
        <w:t>retail investment fund</w:t>
      </w:r>
      <w:r w:rsidRPr="001E4D1C" w:rsidR="00BE4DF2">
        <w:rPr>
          <w:rFonts w:ascii="Times New Roman" w:hAnsi="Times New Roman" w:cs="Times New Roman"/>
          <w:lang w:val="en-GB"/>
        </w:rPr>
        <w:t>,</w:t>
      </w:r>
      <w:r w:rsidRPr="001E4D1C">
        <w:rPr>
          <w:rFonts w:ascii="Times New Roman" w:hAnsi="Times New Roman" w:cs="Times New Roman"/>
          <w:lang w:val="en-GB"/>
        </w:rPr>
        <w:t xml:space="preserve"> allowing i</w:t>
      </w:r>
      <w:r w:rsidRPr="001E4D1C" w:rsidR="00442906">
        <w:rPr>
          <w:rFonts w:ascii="Times New Roman" w:hAnsi="Times New Roman" w:cs="Times New Roman"/>
          <w:lang w:val="en-GB"/>
        </w:rPr>
        <w:t xml:space="preserve">t to invest as a </w:t>
      </w:r>
      <w:r w:rsidRPr="001E4D1C" w:rsidR="00BE4DF2">
        <w:rPr>
          <w:rFonts w:ascii="Times New Roman" w:hAnsi="Times New Roman" w:cs="Times New Roman"/>
          <w:lang w:val="en-GB"/>
        </w:rPr>
        <w:t xml:space="preserve">feeder </w:t>
      </w:r>
      <w:r w:rsidRPr="001E4D1C" w:rsidR="00442906">
        <w:rPr>
          <w:rFonts w:ascii="Times New Roman" w:hAnsi="Times New Roman" w:cs="Times New Roman"/>
          <w:lang w:val="en-GB"/>
        </w:rPr>
        <w:t>fund, or</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BE4DF2">
        <w:rPr>
          <w:rFonts w:ascii="Times New Roman" w:hAnsi="Times New Roman" w:cs="Times New Roman"/>
          <w:lang w:val="en-GB"/>
        </w:rPr>
        <w:t xml:space="preserve">caused by a final and conclusive decision of the CNB </w:t>
      </w:r>
      <w:r w:rsidRPr="001E4D1C" w:rsidR="002033C9">
        <w:rPr>
          <w:rFonts w:ascii="Times New Roman" w:hAnsi="Times New Roman" w:cs="Times New Roman"/>
          <w:lang w:val="en-GB"/>
        </w:rPr>
        <w:t xml:space="preserve">to limit the scope </w:t>
      </w:r>
      <w:r w:rsidRPr="001E4D1C" w:rsidR="00BE4DF2">
        <w:rPr>
          <w:rFonts w:ascii="Times New Roman" w:hAnsi="Times New Roman" w:cs="Times New Roman"/>
          <w:lang w:val="en-GB"/>
        </w:rPr>
        <w:t xml:space="preserve">of the investment strategy </w:t>
      </w:r>
      <w:r w:rsidRPr="001E4D1C" w:rsidR="00442906">
        <w:rPr>
          <w:rFonts w:ascii="Times New Roman" w:hAnsi="Times New Roman" w:cs="Times New Roman"/>
          <w:lang w:val="en-GB"/>
        </w:rPr>
        <w:t>[</w:t>
      </w:r>
      <w:r w:rsidRPr="001E4D1C" w:rsidR="00BC3A5A">
        <w:rPr>
          <w:rFonts w:ascii="Times New Roman" w:hAnsi="Times New Roman" w:cs="Times New Roman"/>
          <w:lang w:val="en-GB"/>
        </w:rPr>
        <w:t>Section</w:t>
      </w:r>
      <w:r w:rsidRPr="001E4D1C" w:rsidR="00442906">
        <w:rPr>
          <w:rFonts w:ascii="Times New Roman" w:hAnsi="Times New Roman" w:cs="Times New Roman"/>
          <w:lang w:val="en-GB"/>
        </w:rPr>
        <w:t xml:space="preserve"> 54</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442906">
        <w:rPr>
          <w:rFonts w:ascii="Times New Roman" w:hAnsi="Times New Roman" w:cs="Times New Roman"/>
          <w:lang w:val="en-GB"/>
        </w:rPr>
        <w:t>1) and (2)]</w:t>
      </w:r>
      <w:r w:rsidRPr="001E4D1C">
        <w:rPr>
          <w:rFonts w:ascii="Times New Roman" w:hAnsi="Times New Roman" w:cs="Times New Roman"/>
          <w:lang w:val="en-GB"/>
        </w:rPr>
        <w:t>.</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033C9">
        <w:rPr>
          <w:rFonts w:ascii="Times New Roman" w:hAnsi="Times New Roman" w:cs="Times New Roman"/>
          <w:lang w:val="en-GB"/>
        </w:rPr>
        <w:t>The administrator of this fund shall disclose information on the change in the investment strategy and the right to rede</w:t>
      </w:r>
      <w:r w:rsidRPr="001E4D1C" w:rsidR="009E3C7B">
        <w:rPr>
          <w:rFonts w:ascii="Times New Roman" w:hAnsi="Times New Roman" w:cs="Times New Roman"/>
          <w:lang w:val="en-GB"/>
        </w:rPr>
        <w:t>em</w:t>
      </w:r>
      <w:r w:rsidRPr="001E4D1C" w:rsidR="002033C9">
        <w:rPr>
          <w:rFonts w:ascii="Times New Roman" w:hAnsi="Times New Roman" w:cs="Times New Roman"/>
          <w:lang w:val="en-GB"/>
        </w:rPr>
        <w:t xml:space="preserve"> without deduction, if the statute of a retail investment fund pursuant to </w:t>
      </w:r>
      <w:r w:rsidRPr="001E4D1C" w:rsidR="00A46342">
        <w:rPr>
          <w:rFonts w:ascii="Times New Roman" w:hAnsi="Times New Roman" w:cs="Times New Roman"/>
          <w:lang w:val="en-GB"/>
        </w:rPr>
        <w:t>Subsection</w:t>
      </w:r>
      <w:r w:rsidRPr="001E4D1C" w:rsidR="002033C9">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2033C9">
        <w:rPr>
          <w:rFonts w:ascii="Times New Roman" w:hAnsi="Times New Roman" w:cs="Times New Roman"/>
          <w:lang w:val="en-GB"/>
        </w:rPr>
        <w:t>(b) was changed. Section 211 shall apply mutatis mutandis</w:t>
      </w:r>
      <w:r w:rsidRPr="001E4D1C" w:rsidR="009E3C7B">
        <w:rPr>
          <w:rFonts w:ascii="Times New Roman" w:hAnsi="Times New Roman" w:cs="Times New Roman"/>
          <w:lang w:val="en-GB"/>
        </w:rPr>
        <w:t xml:space="preserve"> to the change of the statute under the first sentence. </w:t>
      </w:r>
      <w:r w:rsidRPr="001E4D1C" w:rsidR="002033C9">
        <w:rPr>
          <w:rFonts w:ascii="Times New Roman" w:hAnsi="Times New Roman" w:cs="Times New Roman"/>
          <w:lang w:val="en-GB"/>
        </w:rPr>
        <w:t>The information under the first sentence shall be provi</w:t>
      </w:r>
      <w:r w:rsidRPr="001E4D1C" w:rsidR="009E3C7B">
        <w:rPr>
          <w:rFonts w:ascii="Times New Roman" w:hAnsi="Times New Roman" w:cs="Times New Roman"/>
          <w:lang w:val="en-GB"/>
        </w:rPr>
        <w:t>ded by the administrator of the</w:t>
      </w:r>
      <w:r w:rsidRPr="001E4D1C" w:rsidR="002033C9">
        <w:rPr>
          <w:rFonts w:ascii="Times New Roman" w:hAnsi="Times New Roman" w:cs="Times New Roman"/>
          <w:lang w:val="en-GB"/>
        </w:rPr>
        <w:t xml:space="preserve"> fund at the same time a</w:t>
      </w:r>
      <w:r w:rsidRPr="001E4D1C" w:rsidR="009E3C7B">
        <w:rPr>
          <w:rFonts w:ascii="Times New Roman" w:hAnsi="Times New Roman" w:cs="Times New Roman"/>
          <w:lang w:val="en-GB"/>
        </w:rPr>
        <w:t>s their publication</w:t>
      </w:r>
      <w:r w:rsidRPr="001E4D1C" w:rsidR="00146194">
        <w:rPr>
          <w:rFonts w:ascii="Times New Roman" w:hAnsi="Times New Roman" w:cs="Times New Roman"/>
          <w:lang w:val="en-GB"/>
        </w:rPr>
        <w:t>,</w:t>
      </w:r>
      <w:r w:rsidRPr="001E4D1C" w:rsidR="009E3C7B">
        <w:rPr>
          <w:rFonts w:ascii="Times New Roman" w:hAnsi="Times New Roman" w:cs="Times New Roman"/>
          <w:lang w:val="en-GB"/>
        </w:rPr>
        <w:t xml:space="preserve"> to the unitholders or shareholders of such</w:t>
      </w:r>
      <w:r w:rsidRPr="001E4D1C" w:rsidR="002033C9">
        <w:rPr>
          <w:rFonts w:ascii="Times New Roman" w:hAnsi="Times New Roman" w:cs="Times New Roman"/>
          <w:lang w:val="en-GB"/>
        </w:rPr>
        <w:t xml:space="preserve"> fund.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208</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w:t>
      </w:r>
      <w:r w:rsidRPr="001E4D1C" w:rsidR="006A7650">
        <w:rPr>
          <w:rFonts w:ascii="Times New Roman" w:hAnsi="Times New Roman" w:cs="Times New Roman"/>
          <w:b/>
          <w:lang w:val="en-GB"/>
        </w:rPr>
        <w:t>und</w:t>
      </w:r>
      <w:r w:rsidRPr="001E4D1C">
        <w:rPr>
          <w:rFonts w:ascii="Times New Roman" w:hAnsi="Times New Roman" w:cs="Times New Roman"/>
          <w:b/>
          <w:lang w:val="en-GB"/>
        </w:rPr>
        <w:t xml:space="preserve"> capital</w:t>
      </w:r>
      <w:r w:rsidRPr="001E4D1C">
        <w:rPr>
          <w:rFonts w:ascii="Times New Roman" w:hAnsi="Times New Roman" w:cs="Times New Roman"/>
          <w:b/>
          <w:lang w:val="en-GB"/>
        </w:rPr>
        <w:t xml:space="preserve">of the </w:t>
      </w:r>
      <w:r w:rsidRPr="001E4D1C" w:rsidR="00BE44A9">
        <w:rPr>
          <w:rFonts w:ascii="Times New Roman" w:hAnsi="Times New Roman" w:cs="Times New Roman"/>
          <w:b/>
          <w:lang w:val="en-GB"/>
        </w:rPr>
        <w:t>retail investment fund</w:t>
      </w:r>
    </w:p>
    <w:p w:rsidR="0097520A"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46194">
        <w:rPr>
          <w:rFonts w:ascii="Times New Roman" w:hAnsi="Times New Roman" w:cs="Times New Roman"/>
          <w:lang w:val="en-GB"/>
        </w:rPr>
        <w:t xml:space="preserve">Fund capital of a retail investment fund must, within 6 months from the day when the investment fund has come to its existence, reach the amount corresponding to at least EUR 1 250 000.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46194">
        <w:rPr>
          <w:rFonts w:ascii="Times New Roman" w:hAnsi="Times New Roman" w:cs="Times New Roman"/>
          <w:lang w:val="en-GB"/>
        </w:rPr>
        <w:t>T</w:t>
      </w:r>
      <w:r w:rsidRPr="001E4D1C">
        <w:rPr>
          <w:rFonts w:ascii="Times New Roman" w:hAnsi="Times New Roman" w:cs="Times New Roman"/>
          <w:lang w:val="en-GB"/>
        </w:rPr>
        <w:t>he manage</w:t>
      </w:r>
      <w:r w:rsidRPr="001E4D1C" w:rsidR="00146194">
        <w:rPr>
          <w:rFonts w:ascii="Times New Roman" w:hAnsi="Times New Roman" w:cs="Times New Roman"/>
          <w:lang w:val="en-GB"/>
        </w:rPr>
        <w:t>r</w:t>
      </w:r>
      <w:r w:rsidRPr="001E4D1C">
        <w:rPr>
          <w:rFonts w:ascii="Times New Roman" w:hAnsi="Times New Roman" w:cs="Times New Roman"/>
          <w:lang w:val="en-GB"/>
        </w:rPr>
        <w:t xml:space="preserve"> shall</w:t>
      </w:r>
      <w:r w:rsidRPr="001E4D1C" w:rsidR="0069568A">
        <w:rPr>
          <w:rFonts w:ascii="Times New Roman" w:hAnsi="Times New Roman" w:cs="Times New Roman"/>
          <w:lang w:val="en-GB"/>
        </w:rPr>
        <w:t xml:space="preserve"> take, without undue delay, the necessary measures to remedy the situation or decide on dissolution of the fund</w:t>
      </w:r>
      <w:r w:rsidRPr="001E4D1C" w:rsidR="00146194">
        <w:rPr>
          <w:rFonts w:ascii="Times New Roman" w:hAnsi="Times New Roman" w:cs="Times New Roman"/>
          <w:lang w:val="en-GB"/>
        </w:rPr>
        <w:t>, if the average amount of the retail investment fund</w:t>
      </w:r>
      <w:r w:rsidRPr="001E4D1C" w:rsidR="0069568A">
        <w:rPr>
          <w:rFonts w:ascii="Times New Roman" w:hAnsi="Times New Roman" w:cs="Times New Roman"/>
          <w:lang w:val="en-GB"/>
        </w:rPr>
        <w:t>'s fund capital has not exceed</w:t>
      </w:r>
      <w:r w:rsidRPr="001E4D1C" w:rsidR="00146194">
        <w:rPr>
          <w:rFonts w:ascii="Times New Roman" w:hAnsi="Times New Roman" w:cs="Times New Roman"/>
          <w:lang w:val="en-GB"/>
        </w:rPr>
        <w:t xml:space="preserve"> </w:t>
      </w:r>
      <w:r w:rsidRPr="001E4D1C" w:rsidR="008569E0">
        <w:rPr>
          <w:rFonts w:ascii="Times New Roman" w:hAnsi="Times New Roman" w:cs="Times New Roman"/>
          <w:lang w:val="en-GB"/>
        </w:rPr>
        <w:t xml:space="preserve">for the last 6 months </w:t>
      </w:r>
      <w:r w:rsidRPr="001E4D1C" w:rsidR="00146194">
        <w:rPr>
          <w:rFonts w:ascii="Times New Roman" w:hAnsi="Times New Roman" w:cs="Times New Roman"/>
          <w:lang w:val="en-GB"/>
        </w:rPr>
        <w:t xml:space="preserve">the amount referred to in </w:t>
      </w:r>
      <w:r w:rsidRPr="001E4D1C" w:rsidR="00A46342">
        <w:rPr>
          <w:rFonts w:ascii="Times New Roman" w:hAnsi="Times New Roman" w:cs="Times New Roman"/>
          <w:lang w:val="en-GB"/>
        </w:rPr>
        <w:t>Subsection</w:t>
      </w:r>
      <w:r w:rsidRPr="001E4D1C" w:rsidR="00146194">
        <w:rPr>
          <w:rFonts w:ascii="Times New Roman" w:hAnsi="Times New Roman" w:cs="Times New Roman"/>
          <w:lang w:val="en-GB"/>
        </w:rPr>
        <w:t xml:space="preserve"> (1)</w:t>
      </w:r>
      <w:r w:rsidRPr="001E4D1C">
        <w:rPr>
          <w:rFonts w:ascii="Times New Roman" w:hAnsi="Times New Roman" w:cs="Times New Roman"/>
          <w:lang w:val="en-GB"/>
        </w:rPr>
        <w:t>.</w:t>
      </w:r>
    </w:p>
    <w:p w:rsidR="008569E0"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11C5E">
        <w:rPr>
          <w:rFonts w:ascii="Times New Roman" w:hAnsi="Times New Roman" w:cs="Times New Roman"/>
          <w:lang w:val="en-GB"/>
        </w:rPr>
        <w:t>A c</w:t>
      </w:r>
      <w:r w:rsidRPr="001E4D1C">
        <w:rPr>
          <w:rFonts w:ascii="Times New Roman" w:hAnsi="Times New Roman" w:cs="Times New Roman"/>
          <w:lang w:val="en-GB"/>
        </w:rPr>
        <w:t>ourt shall</w:t>
      </w:r>
      <w:r w:rsidRPr="001E4D1C" w:rsidR="008569E0">
        <w:rPr>
          <w:rFonts w:ascii="Times New Roman" w:hAnsi="Times New Roman" w:cs="Times New Roman"/>
          <w:lang w:val="en-GB"/>
        </w:rPr>
        <w:t>,</w:t>
      </w:r>
      <w:r w:rsidRPr="001E4D1C">
        <w:rPr>
          <w:rFonts w:ascii="Times New Roman" w:hAnsi="Times New Roman" w:cs="Times New Roman"/>
          <w:lang w:val="en-GB"/>
        </w:rPr>
        <w:t xml:space="preserve"> </w:t>
      </w:r>
      <w:r w:rsidRPr="001E4D1C" w:rsidR="008569E0">
        <w:rPr>
          <w:rFonts w:ascii="Times New Roman" w:hAnsi="Times New Roman" w:cs="Times New Roman"/>
          <w:lang w:val="en-GB"/>
        </w:rPr>
        <w:t xml:space="preserve">on the proposal of the CNB or the person having a legitimate interest, decide on dissolution of the </w:t>
      </w:r>
      <w:r w:rsidRPr="001E4D1C" w:rsidR="00BE44A9">
        <w:rPr>
          <w:rFonts w:ascii="Times New Roman" w:hAnsi="Times New Roman" w:cs="Times New Roman"/>
          <w:lang w:val="en-GB"/>
        </w:rPr>
        <w:t>retail investment fund</w:t>
      </w:r>
      <w:r w:rsidRPr="001E4D1C" w:rsidR="001268E5">
        <w:rPr>
          <w:rFonts w:ascii="Times New Roman" w:hAnsi="Times New Roman" w:cs="Times New Roman"/>
          <w:lang w:val="en-GB"/>
        </w:rPr>
        <w:t>,</w:t>
      </w:r>
      <w:r w:rsidRPr="001E4D1C">
        <w:rPr>
          <w:rFonts w:ascii="Times New Roman" w:hAnsi="Times New Roman" w:cs="Times New Roman"/>
          <w:lang w:val="en-GB"/>
        </w:rPr>
        <w:t xml:space="preserve"> which has the legal form of a </w:t>
      </w:r>
      <w:r w:rsidRPr="001E4D1C" w:rsidR="007F1664">
        <w:rPr>
          <w:rFonts w:ascii="Times New Roman" w:hAnsi="Times New Roman" w:cs="Times New Roman"/>
          <w:lang w:val="en-GB"/>
        </w:rPr>
        <w:t>joint</w:t>
      </w:r>
      <w:r w:rsidRPr="001E4D1C" w:rsidR="001268E5">
        <w:rPr>
          <w:rFonts w:ascii="Times New Roman" w:hAnsi="Times New Roman" w:cs="Times New Roman"/>
          <w:lang w:val="en-GB"/>
        </w:rPr>
        <w:t xml:space="preserve"> </w:t>
      </w:r>
      <w:r w:rsidRPr="001E4D1C" w:rsidR="007F1664">
        <w:rPr>
          <w:rFonts w:ascii="Times New Roman" w:hAnsi="Times New Roman" w:cs="Times New Roman"/>
          <w:lang w:val="en-GB"/>
        </w:rPr>
        <w:t>stock</w:t>
      </w:r>
      <w:r w:rsidRPr="001E4D1C">
        <w:rPr>
          <w:rFonts w:ascii="Times New Roman" w:hAnsi="Times New Roman" w:cs="Times New Roman"/>
          <w:lang w:val="en-GB"/>
        </w:rPr>
        <w:t xml:space="preserve"> company</w:t>
      </w:r>
      <w:r w:rsidRPr="001E4D1C" w:rsidR="001268E5">
        <w:rPr>
          <w:rFonts w:ascii="Times New Roman" w:hAnsi="Times New Roman" w:cs="Times New Roman"/>
          <w:lang w:val="en-GB"/>
        </w:rPr>
        <w:t>,</w:t>
      </w:r>
      <w:r w:rsidRPr="001E4D1C">
        <w:rPr>
          <w:rFonts w:ascii="Times New Roman" w:hAnsi="Times New Roman" w:cs="Times New Roman"/>
          <w:lang w:val="en-GB"/>
        </w:rPr>
        <w:t xml:space="preserve"> and order </w:t>
      </w:r>
      <w:r w:rsidRPr="001E4D1C" w:rsidR="001268E5">
        <w:rPr>
          <w:rFonts w:ascii="Times New Roman" w:hAnsi="Times New Roman" w:cs="Times New Roman"/>
          <w:lang w:val="en-GB"/>
        </w:rPr>
        <w:t>the</w:t>
      </w:r>
      <w:r w:rsidRPr="001E4D1C">
        <w:rPr>
          <w:rFonts w:ascii="Times New Roman" w:hAnsi="Times New Roman" w:cs="Times New Roman"/>
          <w:lang w:val="en-GB"/>
        </w:rPr>
        <w:t>liquidation</w:t>
      </w:r>
      <w:r w:rsidRPr="001E4D1C" w:rsidR="001268E5">
        <w:rPr>
          <w:rFonts w:ascii="Times New Roman" w:hAnsi="Times New Roman" w:cs="Times New Roman"/>
          <w:lang w:val="en-GB"/>
        </w:rPr>
        <w:t xml:space="preserve"> of such company,</w:t>
      </w:r>
      <w:r w:rsidRPr="001E4D1C">
        <w:rPr>
          <w:rFonts w:ascii="Times New Roman" w:hAnsi="Times New Roman" w:cs="Times New Roman"/>
          <w:lang w:val="en-GB"/>
        </w:rPr>
        <w:t xml:space="preserve"> if its </w:t>
      </w:r>
      <w:r w:rsidRPr="001E4D1C" w:rsidR="001268E5">
        <w:rPr>
          <w:rFonts w:ascii="Times New Roman" w:hAnsi="Times New Roman" w:cs="Times New Roman"/>
          <w:lang w:val="en-GB"/>
        </w:rPr>
        <w:t xml:space="preserve">fund </w:t>
      </w:r>
      <w:r w:rsidRPr="001E4D1C">
        <w:rPr>
          <w:rFonts w:ascii="Times New Roman" w:hAnsi="Times New Roman" w:cs="Times New Roman"/>
          <w:lang w:val="en-GB"/>
        </w:rPr>
        <w:t>capital</w:t>
      </w:r>
      <w:r w:rsidRPr="001E4D1C" w:rsidR="001268E5">
        <w:rPr>
          <w:rFonts w:ascii="Times New Roman" w:hAnsi="Times New Roman" w:cs="Times New Roman"/>
          <w:lang w:val="en-GB"/>
        </w:rPr>
        <w:t xml:space="preserve"> does not</w:t>
      </w:r>
      <w:r w:rsidRPr="001E4D1C">
        <w:rPr>
          <w:rFonts w:ascii="Times New Roman" w:hAnsi="Times New Roman" w:cs="Times New Roman"/>
          <w:lang w:val="en-GB"/>
        </w:rPr>
        <w:t xml:space="preserve"> amount to at least the amount sp</w:t>
      </w:r>
      <w:r w:rsidRPr="001E4D1C" w:rsidR="00442906">
        <w:rPr>
          <w:rFonts w:ascii="Times New Roman" w:hAnsi="Times New Roman" w:cs="Times New Roman"/>
          <w:lang w:val="en-GB"/>
        </w:rPr>
        <w:t xml:space="preserve">ecified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442906">
        <w:rPr>
          <w:rFonts w:ascii="Times New Roman" w:hAnsi="Times New Roman" w:cs="Times New Roman"/>
          <w:lang w:val="en-GB"/>
        </w:rPr>
        <w:t xml:space="preserve">. </w:t>
      </w:r>
      <w:r w:rsidRPr="001E4D1C" w:rsidR="008830F8">
        <w:rPr>
          <w:rFonts w:ascii="Times New Roman" w:hAnsi="Times New Roman" w:cs="Times New Roman"/>
          <w:lang w:val="en-GB"/>
        </w:rPr>
        <w:t xml:space="preserve">The court provides the retail investment fund with a reasonable period of time to rectify the situation prior to the ruling. </w:t>
      </w: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209</w:t>
      </w:r>
    </w:p>
    <w:p w:rsidR="0097520A" w:rsidRPr="001E4D1C" w:rsidP="001A08E4">
      <w:pPr>
        <w:keepNext/>
        <w:keepLines/>
        <w:widowControl w:val="0"/>
        <w:spacing w:after="0" w:line="240" w:lineRule="auto"/>
        <w:ind w:firstLine="708"/>
        <w:jc w:val="center"/>
        <w:rPr>
          <w:rFonts w:ascii="Times New Roman" w:hAnsi="Times New Roman" w:cs="Times New Roman"/>
          <w:lang w:val="en-GB"/>
        </w:rPr>
      </w:pPr>
    </w:p>
    <w:p w:rsidR="0097520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 xml:space="preserve">Determination of consideration for management </w:t>
      </w:r>
    </w:p>
    <w:p w:rsidR="00A11C5E"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Consideration for management of a retail investment fund is calculated</w:t>
      </w: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E613DA">
        <w:rPr>
          <w:rFonts w:ascii="Times New Roman" w:hAnsi="Times New Roman" w:cs="Times New Roman"/>
          <w:lang w:val="en-GB"/>
        </w:rPr>
        <w:t>as a share in the average value of the fund capital of the investment fund, or its part, for an accounting period,</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E613DA">
        <w:rPr>
          <w:rFonts w:ascii="Times New Roman" w:hAnsi="Times New Roman" w:cs="Times New Roman"/>
          <w:lang w:val="en-GB"/>
        </w:rPr>
        <w:t>according to the performance of the investment fund above a benchmark that is used to compare the performance,</w:t>
      </w:r>
    </w:p>
    <w:p w:rsidR="009752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E613DA">
        <w:rPr>
          <w:rFonts w:ascii="Times New Roman" w:hAnsi="Times New Roman" w:cs="Times New Roman"/>
          <w:lang w:val="en-GB"/>
        </w:rPr>
        <w:t>according to the year-on-year growth of the value of the fund capital of the fund attributable to 1 unit certificate, 1 investment share or another share in the investment fund,</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97520A">
        <w:rPr>
          <w:rFonts w:ascii="Times New Roman" w:hAnsi="Times New Roman" w:cs="Times New Roman"/>
          <w:lang w:val="en-GB"/>
        </w:rPr>
        <w:t xml:space="preserve"> </w:t>
      </w:r>
      <w:r w:rsidRPr="001E4D1C" w:rsidR="00442906">
        <w:rPr>
          <w:rFonts w:ascii="Times New Roman" w:hAnsi="Times New Roman" w:cs="Times New Roman"/>
          <w:lang w:val="en-GB"/>
        </w:rPr>
        <w:tab/>
      </w:r>
      <w:r w:rsidRPr="001E4D1C" w:rsidR="00E818F8">
        <w:rPr>
          <w:rFonts w:ascii="Times New Roman" w:hAnsi="Times New Roman" w:cs="Times New Roman"/>
          <w:lang w:val="en-GB"/>
        </w:rPr>
        <w:t>as</w:t>
      </w:r>
      <w:r w:rsidRPr="001E4D1C" w:rsidR="00442906">
        <w:rPr>
          <w:rFonts w:ascii="Times New Roman" w:hAnsi="Times New Roman" w:cs="Times New Roman"/>
          <w:lang w:val="en-GB"/>
        </w:rPr>
        <w:t xml:space="preserve"> </w:t>
      </w:r>
      <w:r w:rsidRPr="001E4D1C" w:rsidR="0097520A">
        <w:rPr>
          <w:rFonts w:ascii="Times New Roman" w:hAnsi="Times New Roman" w:cs="Times New Roman"/>
          <w:lang w:val="en-GB"/>
        </w:rPr>
        <w:t xml:space="preserve">a share in the </w:t>
      </w:r>
      <w:r w:rsidRPr="001E4D1C" w:rsidR="00E818F8">
        <w:rPr>
          <w:rFonts w:ascii="Times New Roman" w:hAnsi="Times New Roman" w:cs="Times New Roman"/>
          <w:lang w:val="en-GB"/>
        </w:rPr>
        <w:t>economic results</w:t>
      </w:r>
      <w:r w:rsidRPr="001E4D1C" w:rsidR="0097520A">
        <w:rPr>
          <w:rFonts w:ascii="Times New Roman" w:hAnsi="Times New Roman" w:cs="Times New Roman"/>
          <w:lang w:val="en-GB"/>
        </w:rPr>
        <w:t xml:space="preserve"> of the investment fund or its part before tax</w:t>
      </w:r>
      <w:r w:rsidRPr="001E4D1C" w:rsidR="00E818F8">
        <w:rPr>
          <w:rFonts w:ascii="Times New Roman" w:hAnsi="Times New Roman" w:cs="Times New Roman"/>
          <w:lang w:val="en-GB"/>
        </w:rPr>
        <w:t>, or</w:t>
      </w:r>
    </w:p>
    <w:p w:rsidR="00A8587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486D0C">
        <w:rPr>
          <w:rFonts w:ascii="Times New Roman" w:hAnsi="Times New Roman" w:cs="Times New Roman"/>
          <w:lang w:val="en-GB"/>
        </w:rPr>
        <w:t xml:space="preserve"> </w:t>
      </w:r>
      <w:r w:rsidRPr="001E4D1C" w:rsidR="00486D0C">
        <w:rPr>
          <w:rFonts w:ascii="Times New Roman" w:hAnsi="Times New Roman" w:cs="Times New Roman"/>
          <w:lang w:val="en-GB"/>
        </w:rPr>
        <w:tab/>
      </w:r>
      <w:r w:rsidRPr="001E4D1C" w:rsidR="00E818F8">
        <w:rPr>
          <w:rFonts w:ascii="Times New Roman" w:hAnsi="Times New Roman" w:cs="Times New Roman"/>
          <w:lang w:val="en-GB"/>
        </w:rPr>
        <w:t>as a combination of methods described in (a) to (d).</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210</w:t>
      </w: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Excluded costs</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86D0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It is not allowed to include in the costs of a </w:t>
      </w:r>
      <w:r w:rsidRPr="001E4D1C" w:rsidR="00BE44A9">
        <w:rPr>
          <w:rFonts w:ascii="Times New Roman" w:hAnsi="Times New Roman" w:cs="Times New Roman"/>
          <w:lang w:val="en-GB"/>
        </w:rPr>
        <w:t>retail investment fund</w:t>
      </w:r>
      <w:r w:rsidRPr="001E4D1C" w:rsidR="001A33F3">
        <w:rPr>
          <w:rFonts w:ascii="Times New Roman" w:hAnsi="Times New Roman" w:cs="Times New Roman"/>
          <w:lang w:val="en-GB"/>
        </w:rPr>
        <w:t xml:space="preserve"> </w:t>
      </w:r>
    </w:p>
    <w:p w:rsidR="00A11C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fines or other </w:t>
      </w:r>
      <w:r w:rsidRPr="001E4D1C" w:rsidR="005B0A41">
        <w:rPr>
          <w:rFonts w:ascii="Times New Roman" w:hAnsi="Times New Roman" w:cs="Times New Roman"/>
          <w:lang w:val="en-GB"/>
        </w:rPr>
        <w:t xml:space="preserve">asset </w:t>
      </w:r>
      <w:r w:rsidRPr="001E4D1C">
        <w:rPr>
          <w:rFonts w:ascii="Times New Roman" w:hAnsi="Times New Roman" w:cs="Times New Roman"/>
          <w:lang w:val="en-GB"/>
        </w:rPr>
        <w:t xml:space="preserve">sanctions imposed on its manager, administrator,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w:t>
      </w:r>
      <w:r w:rsidRPr="001E4D1C" w:rsidR="005B0A41">
        <w:rPr>
          <w:rFonts w:ascii="Times New Roman" w:hAnsi="Times New Roman" w:cs="Times New Roman"/>
          <w:lang w:val="en-GB"/>
        </w:rPr>
        <w:t>prime broker</w:t>
      </w:r>
      <w:r w:rsidRPr="001E4D1C">
        <w:rPr>
          <w:rFonts w:ascii="Times New Roman" w:hAnsi="Times New Roman" w:cs="Times New Roman"/>
          <w:lang w:val="en-GB"/>
        </w:rPr>
        <w:t>, auditor or other person providing services for that fund,</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cost of producing a promotional </w:t>
      </w:r>
      <w:r w:rsidRPr="001E4D1C" w:rsidR="005B0A41">
        <w:rPr>
          <w:rFonts w:ascii="Times New Roman" w:hAnsi="Times New Roman" w:cs="Times New Roman"/>
          <w:lang w:val="en-GB"/>
        </w:rPr>
        <w:t xml:space="preserve">communication </w:t>
      </w:r>
      <w:r w:rsidRPr="001E4D1C">
        <w:rPr>
          <w:rFonts w:ascii="Times New Roman" w:hAnsi="Times New Roman" w:cs="Times New Roman"/>
          <w:lang w:val="en-GB"/>
        </w:rPr>
        <w:t>and the cost of</w:t>
      </w:r>
      <w:r w:rsidRPr="001E4D1C" w:rsidR="00A87AF2">
        <w:rPr>
          <w:rFonts w:ascii="Times New Roman" w:hAnsi="Times New Roman" w:cs="Times New Roman"/>
          <w:lang w:val="en-GB"/>
        </w:rPr>
        <w:t xml:space="preserve"> </w:t>
      </w:r>
      <w:r w:rsidRPr="001E4D1C" w:rsidR="00CC0B28">
        <w:rPr>
          <w:rFonts w:ascii="Times New Roman" w:hAnsi="Times New Roman" w:cs="Times New Roman"/>
          <w:lang w:val="en-GB"/>
        </w:rPr>
        <w:t>marketing</w:t>
      </w:r>
      <w:r w:rsidRPr="001E4D1C" w:rsidR="00A87AF2">
        <w:rPr>
          <w:rFonts w:ascii="Times New Roman" w:hAnsi="Times New Roman" w:cs="Times New Roman"/>
          <w:lang w:val="en-GB"/>
        </w:rPr>
        <w:t xml:space="preserve"> of</w:t>
      </w:r>
      <w:r w:rsidRPr="001E4D1C" w:rsidR="001A33F3">
        <w:rPr>
          <w:rFonts w:ascii="Times New Roman" w:hAnsi="Times New Roman" w:cs="Times New Roman"/>
          <w:lang w:val="en-GB"/>
        </w:rPr>
        <w:t xml:space="preserve"> </w:t>
      </w:r>
      <w:r w:rsidRPr="001E4D1C">
        <w:rPr>
          <w:rFonts w:ascii="Times New Roman" w:hAnsi="Times New Roman" w:cs="Times New Roman"/>
          <w:lang w:val="en-GB"/>
        </w:rPr>
        <w:t>invest</w:t>
      </w:r>
      <w:r w:rsidRPr="001E4D1C" w:rsidR="00A87AF2">
        <w:rPr>
          <w:rFonts w:ascii="Times New Roman" w:hAnsi="Times New Roman" w:cs="Times New Roman"/>
          <w:lang w:val="en-GB"/>
        </w:rPr>
        <w:t>ments</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fund</w:t>
      </w:r>
      <w:r w:rsidRPr="001E4D1C">
        <w:rPr>
          <w:rFonts w:ascii="Times New Roman" w:hAnsi="Times New Roman" w:cs="Times New Roman"/>
          <w:lang w:val="en-GB"/>
        </w:rPr>
        <w:t>, or</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administrative costs and legal and advisory </w:t>
      </w:r>
      <w:r w:rsidRPr="001E4D1C" w:rsidR="00A87AF2">
        <w:rPr>
          <w:rFonts w:ascii="Times New Roman" w:hAnsi="Times New Roman" w:cs="Times New Roman"/>
          <w:lang w:val="en-GB"/>
        </w:rPr>
        <w:t xml:space="preserve">costs </w:t>
      </w:r>
      <w:r w:rsidRPr="001E4D1C">
        <w:rPr>
          <w:rFonts w:ascii="Times New Roman" w:hAnsi="Times New Roman" w:cs="Times New Roman"/>
          <w:lang w:val="en-GB"/>
        </w:rPr>
        <w:t xml:space="preserve">relating to the conversion or other disposal of assets relating to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(Part eleven).</w:t>
      </w:r>
    </w:p>
    <w:p w:rsidR="00486D0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211</w:t>
      </w: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86D0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Redemption of </w:t>
      </w:r>
      <w:r w:rsidRPr="001E4D1C" w:rsidR="00986A7B">
        <w:rPr>
          <w:rFonts w:ascii="Times New Roman" w:hAnsi="Times New Roman" w:cs="Times New Roman"/>
          <w:b/>
          <w:lang w:val="en-GB"/>
        </w:rPr>
        <w:t xml:space="preserve">a </w:t>
      </w:r>
      <w:r w:rsidRPr="001E4D1C">
        <w:rPr>
          <w:rFonts w:ascii="Times New Roman" w:hAnsi="Times New Roman" w:cs="Times New Roman"/>
          <w:b/>
          <w:lang w:val="en-GB"/>
        </w:rPr>
        <w:t>unit certificate and investment share without deduction</w:t>
      </w:r>
    </w:p>
    <w:p w:rsidR="000D0D3F"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b/>
          <w:lang w:val="en-GB"/>
        </w:rPr>
      </w:pP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86A7B">
        <w:rPr>
          <w:rFonts w:ascii="Times New Roman" w:hAnsi="Times New Roman" w:cs="Times New Roman"/>
          <w:lang w:val="en-GB"/>
        </w:rPr>
        <w:t xml:space="preserve">If it has been decided on the increase of consideration for management or the increase of exit fee above the level referred to in the statute of a retail investment fund, the owners of unit certificate or owners of investment shares, to whom the decision on the increase of consideration or fee relates, are entitled to have their unit certificates or investment shares redeemed without any deduction; it is allowed to deduct an amount corresponding to reasonable expenses relating to redemption of this unit certificate or this investment share. </w:t>
      </w: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86A7B">
        <w:rPr>
          <w:rFonts w:ascii="Times New Roman" w:hAnsi="Times New Roman" w:cs="Times New Roman"/>
          <w:lang w:val="en-GB"/>
        </w:rPr>
        <w:t>The time</w:t>
      </w:r>
      <w:r w:rsidRPr="001E4D1C" w:rsidR="00D02998">
        <w:rPr>
          <w:rFonts w:ascii="Times New Roman" w:hAnsi="Times New Roman" w:cs="Times New Roman"/>
          <w:lang w:val="en-GB"/>
        </w:rPr>
        <w:t xml:space="preserve"> </w:t>
      </w:r>
      <w:r w:rsidRPr="001E4D1C" w:rsidR="00986A7B">
        <w:rPr>
          <w:rFonts w:ascii="Times New Roman" w:hAnsi="Times New Roman" w:cs="Times New Roman"/>
          <w:lang w:val="en-GB"/>
        </w:rPr>
        <w:t>limit for exer</w:t>
      </w:r>
      <w:r w:rsidRPr="001E4D1C" w:rsidR="00D02998">
        <w:rPr>
          <w:rFonts w:ascii="Times New Roman" w:hAnsi="Times New Roman" w:cs="Times New Roman"/>
          <w:lang w:val="en-GB"/>
        </w:rPr>
        <w:t>cise of the right</w:t>
      </w:r>
      <w:r w:rsidRPr="001E4D1C" w:rsidR="005F37B9">
        <w:rPr>
          <w:rFonts w:ascii="Times New Roman" w:hAnsi="Times New Roman" w:cs="Times New Roman"/>
          <w:lang w:val="en-GB"/>
        </w:rPr>
        <w:t xml:space="preserve"> </w:t>
      </w:r>
      <w:r w:rsidRPr="001E4D1C" w:rsidR="00D02998">
        <w:rPr>
          <w:rFonts w:ascii="Times New Roman" w:hAnsi="Times New Roman" w:cs="Times New Roman"/>
          <w:lang w:val="en-GB"/>
        </w:rPr>
        <w:t xml:space="preserve">of redemption according to </w:t>
      </w:r>
      <w:r w:rsidRPr="001E4D1C" w:rsidR="00A46342">
        <w:rPr>
          <w:rFonts w:ascii="Times New Roman" w:hAnsi="Times New Roman" w:cs="Times New Roman"/>
          <w:lang w:val="en-GB"/>
        </w:rPr>
        <w:t>Subsection</w:t>
      </w:r>
      <w:r w:rsidRPr="001E4D1C" w:rsidR="00986A7B">
        <w:rPr>
          <w:rFonts w:ascii="Times New Roman" w:hAnsi="Times New Roman" w:cs="Times New Roman"/>
          <w:lang w:val="en-GB"/>
        </w:rPr>
        <w:t xml:space="preserve"> </w:t>
      </w:r>
      <w:r w:rsidRPr="001E4D1C" w:rsidR="00D02998">
        <w:rPr>
          <w:rFonts w:ascii="Times New Roman" w:hAnsi="Times New Roman" w:cs="Times New Roman"/>
          <w:lang w:val="en-GB"/>
        </w:rPr>
        <w:t>(</w:t>
      </w:r>
      <w:r w:rsidRPr="001E4D1C" w:rsidR="00986A7B">
        <w:rPr>
          <w:rFonts w:ascii="Times New Roman" w:hAnsi="Times New Roman" w:cs="Times New Roman"/>
          <w:lang w:val="en-GB"/>
        </w:rPr>
        <w:t>1</w:t>
      </w:r>
      <w:r w:rsidRPr="001E4D1C" w:rsidR="00D02998">
        <w:rPr>
          <w:rFonts w:ascii="Times New Roman" w:hAnsi="Times New Roman" w:cs="Times New Roman"/>
          <w:lang w:val="en-GB"/>
        </w:rPr>
        <w:t>)</w:t>
      </w:r>
      <w:r w:rsidRPr="001E4D1C" w:rsidR="00986A7B">
        <w:rPr>
          <w:rFonts w:ascii="Times New Roman" w:hAnsi="Times New Roman" w:cs="Times New Roman"/>
          <w:lang w:val="en-GB"/>
        </w:rPr>
        <w:t xml:space="preserve"> must be specified in such a manner that it is at least 30 days from the day of publication of the information about increase of consideration or fee; the ri</w:t>
      </w:r>
      <w:r w:rsidRPr="001E4D1C" w:rsidR="00D02998">
        <w:rPr>
          <w:rFonts w:ascii="Times New Roman" w:hAnsi="Times New Roman" w:cs="Times New Roman"/>
          <w:lang w:val="en-GB"/>
        </w:rPr>
        <w:t xml:space="preserve">ght of redemption according to </w:t>
      </w:r>
      <w:r w:rsidRPr="001E4D1C" w:rsidR="00A46342">
        <w:rPr>
          <w:rFonts w:ascii="Times New Roman" w:hAnsi="Times New Roman" w:cs="Times New Roman"/>
          <w:lang w:val="en-GB"/>
        </w:rPr>
        <w:t>Subsection</w:t>
      </w:r>
      <w:r w:rsidRPr="001E4D1C" w:rsidR="00986A7B">
        <w:rPr>
          <w:rFonts w:ascii="Times New Roman" w:hAnsi="Times New Roman" w:cs="Times New Roman"/>
          <w:lang w:val="en-GB"/>
        </w:rPr>
        <w:t xml:space="preserve"> </w:t>
      </w:r>
      <w:r w:rsidRPr="001E4D1C" w:rsidR="00D02998">
        <w:rPr>
          <w:rFonts w:ascii="Times New Roman" w:hAnsi="Times New Roman" w:cs="Times New Roman"/>
          <w:lang w:val="en-GB"/>
        </w:rPr>
        <w:t>(</w:t>
      </w:r>
      <w:r w:rsidRPr="001E4D1C" w:rsidR="00986A7B">
        <w:rPr>
          <w:rFonts w:ascii="Times New Roman" w:hAnsi="Times New Roman" w:cs="Times New Roman"/>
          <w:lang w:val="en-GB"/>
        </w:rPr>
        <w:t>1</w:t>
      </w:r>
      <w:r w:rsidRPr="001E4D1C" w:rsidR="00D02998">
        <w:rPr>
          <w:rFonts w:ascii="Times New Roman" w:hAnsi="Times New Roman" w:cs="Times New Roman"/>
          <w:lang w:val="en-GB"/>
        </w:rPr>
        <w:t>)</w:t>
      </w:r>
      <w:r w:rsidRPr="001E4D1C" w:rsidR="00986A7B">
        <w:rPr>
          <w:rFonts w:ascii="Times New Roman" w:hAnsi="Times New Roman" w:cs="Times New Roman"/>
          <w:lang w:val="en-GB"/>
        </w:rPr>
        <w:t xml:space="preserve"> ceases to exist upon the expiry of this deadline. The information must</w:t>
      </w:r>
      <w:r w:rsidRPr="001E4D1C" w:rsidR="005F37B9">
        <w:rPr>
          <w:rFonts w:ascii="Times New Roman" w:hAnsi="Times New Roman" w:cs="Times New Roman"/>
          <w:lang w:val="en-GB"/>
        </w:rPr>
        <w:t xml:space="preserve"> also</w:t>
      </w:r>
      <w:r w:rsidRPr="001E4D1C" w:rsidR="00986A7B">
        <w:rPr>
          <w:rFonts w:ascii="Times New Roman" w:hAnsi="Times New Roman" w:cs="Times New Roman"/>
          <w:lang w:val="en-GB"/>
        </w:rPr>
        <w:t xml:space="preserve"> contain </w:t>
      </w:r>
      <w:r w:rsidRPr="001E4D1C" w:rsidR="00D02998">
        <w:rPr>
          <w:rFonts w:ascii="Times New Roman" w:hAnsi="Times New Roman" w:cs="Times New Roman"/>
          <w:lang w:val="en-GB"/>
        </w:rPr>
        <w:t xml:space="preserve">the expiration date of the time </w:t>
      </w:r>
      <w:r w:rsidRPr="001E4D1C" w:rsidR="00986A7B">
        <w:rPr>
          <w:rFonts w:ascii="Times New Roman" w:hAnsi="Times New Roman" w:cs="Times New Roman"/>
          <w:lang w:val="en-GB"/>
        </w:rPr>
        <w:t xml:space="preserve">limit to exercise the right of redemption. </w:t>
      </w:r>
    </w:p>
    <w:p w:rsidR="000D0D3F"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r w:rsidRPr="001E4D1C">
        <w:rPr>
          <w:rFonts w:ascii="Times New Roman" w:hAnsi="Times New Roman" w:cs="Times New Roman"/>
          <w:lang w:val="en-GB"/>
        </w:rPr>
        <w:t xml:space="preserve"> </w:t>
      </w: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212</w:t>
      </w: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7830D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Change in the competence upo</w:t>
      </w:r>
      <w:r w:rsidRPr="001E4D1C" w:rsidR="00443E92">
        <w:rPr>
          <w:rFonts w:ascii="Times New Roman" w:hAnsi="Times New Roman" w:cs="Times New Roman"/>
          <w:b/>
          <w:lang w:val="en-GB"/>
        </w:rPr>
        <w:t>n approving financial statement, distribution of</w:t>
      </w:r>
      <w:r w:rsidRPr="001E4D1C">
        <w:rPr>
          <w:rFonts w:ascii="Times New Roman" w:hAnsi="Times New Roman" w:cs="Times New Roman"/>
          <w:b/>
          <w:lang w:val="en-GB"/>
        </w:rPr>
        <w:t xml:space="preserve"> profit and </w:t>
      </w:r>
      <w:r w:rsidRPr="001E4D1C" w:rsidR="009D79DA">
        <w:rPr>
          <w:rFonts w:ascii="Times New Roman" w:hAnsi="Times New Roman" w:cs="Times New Roman"/>
          <w:b/>
          <w:lang w:val="en-GB"/>
        </w:rPr>
        <w:t>payment</w:t>
      </w:r>
      <w:r w:rsidRPr="001E4D1C" w:rsidR="00443E92">
        <w:rPr>
          <w:rFonts w:ascii="Times New Roman" w:hAnsi="Times New Roman" w:cs="Times New Roman"/>
          <w:b/>
          <w:lang w:val="en-GB"/>
        </w:rPr>
        <w:t xml:space="preserve"> of</w:t>
      </w:r>
      <w:r w:rsidRPr="001E4D1C">
        <w:rPr>
          <w:rFonts w:ascii="Times New Roman" w:hAnsi="Times New Roman" w:cs="Times New Roman"/>
          <w:b/>
          <w:lang w:val="en-GB"/>
        </w:rPr>
        <w:t xml:space="preserve"> loss </w:t>
      </w: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articles of association of a joint stock company, which is a retail investment fund, so provide, the approval of financial statement of this fund, as well as the decision on distribution of profit or other revenues from the assets of the fund and the decision on </w:t>
      </w:r>
      <w:r w:rsidRPr="001E4D1C" w:rsidR="009D79DA">
        <w:rPr>
          <w:rFonts w:ascii="Times New Roman" w:hAnsi="Times New Roman" w:cs="Times New Roman"/>
          <w:lang w:val="en-GB"/>
        </w:rPr>
        <w:t>payment</w:t>
      </w:r>
      <w:r w:rsidRPr="001E4D1C">
        <w:rPr>
          <w:rFonts w:ascii="Times New Roman" w:hAnsi="Times New Roman" w:cs="Times New Roman"/>
          <w:lang w:val="en-GB"/>
        </w:rPr>
        <w:t xml:space="preserve"> of loss arising from management of the fund falls within the competence of a governing or a supervisory authority of the manager of the fund; another body of the </w:t>
      </w:r>
      <w:r w:rsidRPr="001E4D1C" w:rsidR="00CB4E6F">
        <w:rPr>
          <w:rFonts w:ascii="Times New Roman" w:hAnsi="Times New Roman" w:cs="Times New Roman"/>
          <w:lang w:val="en-GB"/>
        </w:rPr>
        <w:t>retail</w:t>
      </w:r>
      <w:r w:rsidRPr="001E4D1C">
        <w:rPr>
          <w:rFonts w:ascii="Times New Roman" w:hAnsi="Times New Roman" w:cs="Times New Roman"/>
          <w:lang w:val="en-GB"/>
        </w:rPr>
        <w:t xml:space="preserve"> investment fund, which is otherwise competent to such a decision according to a legal regulation, does not decide in this case.</w:t>
      </w:r>
    </w:p>
    <w:p w:rsidR="001475D8" w:rsidRPr="001E4D1C" w:rsidP="001A08E4">
      <w:pPr>
        <w:keepNext/>
        <w:keepLines/>
        <w:widowControl w:val="0"/>
        <w:spacing w:after="0" w:line="240" w:lineRule="auto"/>
        <w:ind w:firstLine="708"/>
        <w:jc w:val="both"/>
        <w:rPr>
          <w:rFonts w:ascii="Times New Roman" w:hAnsi="Times New Roman" w:cs="Times New Roman"/>
          <w:lang w:val="en-GB"/>
        </w:rPr>
      </w:pP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213</w:t>
      </w: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A8587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Disclosure of non-approval of financial statement</w:t>
      </w:r>
    </w:p>
    <w:p w:rsidR="000D0D3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competent body does not approve, within the specified time limit, the financial statement of a retail investment fund, or if a court decides </w:t>
      </w:r>
      <w:r w:rsidRPr="001E4D1C" w:rsidR="004D664A">
        <w:rPr>
          <w:rFonts w:ascii="Times New Roman" w:hAnsi="Times New Roman" w:cs="Times New Roman"/>
          <w:lang w:val="en-GB"/>
        </w:rPr>
        <w:t xml:space="preserve">that </w:t>
      </w:r>
      <w:r w:rsidRPr="001E4D1C">
        <w:rPr>
          <w:rFonts w:ascii="Times New Roman" w:hAnsi="Times New Roman" w:cs="Times New Roman"/>
          <w:lang w:val="en-GB"/>
        </w:rPr>
        <w:t>a legal act of the competent body, which approved the fin</w:t>
      </w:r>
      <w:r w:rsidRPr="001E4D1C" w:rsidR="008567B9">
        <w:rPr>
          <w:rFonts w:ascii="Times New Roman" w:hAnsi="Times New Roman" w:cs="Times New Roman"/>
          <w:lang w:val="en-GB"/>
        </w:rPr>
        <w:t>ancial statements</w:t>
      </w:r>
      <w:r w:rsidRPr="001E4D1C">
        <w:rPr>
          <w:rFonts w:ascii="Times New Roman" w:hAnsi="Times New Roman" w:cs="Times New Roman"/>
          <w:lang w:val="en-GB"/>
        </w:rPr>
        <w:t>,</w:t>
      </w:r>
      <w:r w:rsidRPr="001E4D1C" w:rsidR="004D664A">
        <w:rPr>
          <w:rFonts w:ascii="Times New Roman" w:hAnsi="Times New Roman" w:cs="Times New Roman"/>
          <w:lang w:val="en-GB"/>
        </w:rPr>
        <w:t xml:space="preserve"> is invalid,</w:t>
      </w:r>
      <w:r w:rsidRPr="001E4D1C">
        <w:rPr>
          <w:rFonts w:ascii="Times New Roman" w:hAnsi="Times New Roman" w:cs="Times New Roman"/>
          <w:lang w:val="en-GB"/>
        </w:rPr>
        <w:t xml:space="preserve"> the manager of the fund </w:t>
      </w:r>
      <w:r w:rsidRPr="001E4D1C" w:rsidR="004D664A">
        <w:rPr>
          <w:rFonts w:ascii="Times New Roman" w:hAnsi="Times New Roman" w:cs="Times New Roman"/>
          <w:lang w:val="en-GB"/>
        </w:rPr>
        <w:t xml:space="preserve">shall disclose </w:t>
      </w:r>
      <w:r w:rsidRPr="001E4D1C">
        <w:rPr>
          <w:rFonts w:ascii="Times New Roman" w:hAnsi="Times New Roman" w:cs="Times New Roman"/>
          <w:lang w:val="en-GB"/>
        </w:rPr>
        <w:t xml:space="preserve">such a fact, including the way of </w:t>
      </w:r>
      <w:r w:rsidRPr="001E4D1C" w:rsidR="004D664A">
        <w:rPr>
          <w:rFonts w:ascii="Times New Roman" w:hAnsi="Times New Roman" w:cs="Times New Roman"/>
          <w:lang w:val="en-GB"/>
        </w:rPr>
        <w:t>settlement of concerns</w:t>
      </w:r>
      <w:r w:rsidRPr="001E4D1C">
        <w:rPr>
          <w:rFonts w:ascii="Times New Roman" w:hAnsi="Times New Roman" w:cs="Times New Roman"/>
          <w:lang w:val="en-GB"/>
        </w:rPr>
        <w:t xml:space="preserve"> of its body or court, on the fund</w:t>
      </w:r>
      <w:r w:rsidRPr="001E4D1C" w:rsidR="004D664A">
        <w:rPr>
          <w:rFonts w:ascii="Times New Roman" w:hAnsi="Times New Roman" w:cs="Times New Roman"/>
          <w:lang w:val="en-GB"/>
        </w:rPr>
        <w:t>’s website</w:t>
      </w:r>
      <w:r w:rsidRPr="001E4D1C">
        <w:rPr>
          <w:rFonts w:ascii="Times New Roman" w:hAnsi="Times New Roman" w:cs="Times New Roman"/>
          <w:lang w:val="en-GB"/>
        </w:rPr>
        <w:t>.</w:t>
      </w:r>
    </w:p>
    <w:p w:rsidR="000D0D3F" w:rsidRPr="001E4D1C" w:rsidP="001A08E4">
      <w:pPr>
        <w:keepNext/>
        <w:keepLines/>
        <w:widowControl w:val="0"/>
        <w:spacing w:after="0" w:line="240" w:lineRule="auto"/>
        <w:ind w:firstLine="708"/>
        <w:jc w:val="both"/>
        <w:rPr>
          <w:rFonts w:ascii="Times New Roman" w:hAnsi="Times New Roman" w:cs="Times New Roman"/>
          <w:lang w:val="en-GB"/>
        </w:rPr>
      </w:pPr>
    </w:p>
    <w:p w:rsidR="000D0D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214</w:t>
      </w:r>
    </w:p>
    <w:p w:rsidR="000D0D3F" w:rsidRPr="001E4D1C" w:rsidP="001A08E4">
      <w:pPr>
        <w:keepNext/>
        <w:keepLines/>
        <w:widowControl w:val="0"/>
        <w:spacing w:after="0" w:line="240" w:lineRule="auto"/>
        <w:ind w:firstLine="708"/>
        <w:jc w:val="center"/>
        <w:rPr>
          <w:rFonts w:ascii="Times New Roman" w:hAnsi="Times New Roman" w:cs="Times New Roman"/>
          <w:lang w:val="en-GB"/>
        </w:rPr>
      </w:pPr>
    </w:p>
    <w:p w:rsidR="000D0D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w:t>
      </w:r>
      <w:r w:rsidRPr="001E4D1C">
        <w:rPr>
          <w:rFonts w:ascii="Times New Roman" w:hAnsi="Times New Roman" w:cs="Times New Roman"/>
          <w:b/>
          <w:lang w:val="en-GB"/>
        </w:rPr>
        <w:t>oss</w:t>
      </w:r>
      <w:r w:rsidRPr="001E4D1C">
        <w:rPr>
          <w:rFonts w:ascii="Times New Roman" w:hAnsi="Times New Roman" w:cs="Times New Roman"/>
          <w:b/>
          <w:lang w:val="en-GB"/>
        </w:rPr>
        <w:t xml:space="preserve"> </w:t>
      </w:r>
      <w:r w:rsidRPr="001E4D1C" w:rsidR="009D79DA">
        <w:rPr>
          <w:rFonts w:ascii="Times New Roman" w:hAnsi="Times New Roman" w:cs="Times New Roman"/>
          <w:b/>
          <w:lang w:val="en-GB"/>
        </w:rPr>
        <w:t>payment</w:t>
      </w: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If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4D664A">
        <w:rPr>
          <w:rFonts w:ascii="Times New Roman" w:hAnsi="Times New Roman" w:cs="Times New Roman"/>
          <w:lang w:val="en-GB"/>
        </w:rPr>
        <w:t xml:space="preserve">reports loss for an accounting period, the competent body decides on </w:t>
      </w:r>
      <w:r w:rsidRPr="001E4D1C" w:rsidR="009D79DA">
        <w:rPr>
          <w:rFonts w:ascii="Times New Roman" w:hAnsi="Times New Roman" w:cs="Times New Roman"/>
          <w:lang w:val="en-GB"/>
        </w:rPr>
        <w:t>payment</w:t>
      </w:r>
      <w:r w:rsidRPr="001E4D1C" w:rsidR="004D664A">
        <w:rPr>
          <w:rFonts w:ascii="Times New Roman" w:hAnsi="Times New Roman" w:cs="Times New Roman"/>
          <w:lang w:val="en-GB"/>
        </w:rPr>
        <w:t xml:space="preserve"> of loss from the </w:t>
      </w:r>
      <w:r w:rsidRPr="001E4D1C" w:rsidR="00F86417">
        <w:rPr>
          <w:rFonts w:ascii="Times New Roman" w:hAnsi="Times New Roman" w:cs="Times New Roman"/>
          <w:lang w:val="en-GB"/>
        </w:rPr>
        <w:t>assets</w:t>
      </w:r>
      <w:r w:rsidRPr="001E4D1C" w:rsidR="004D664A">
        <w:rPr>
          <w:rFonts w:ascii="Times New Roman" w:hAnsi="Times New Roman" w:cs="Times New Roman"/>
          <w:lang w:val="en-GB"/>
        </w:rPr>
        <w:t xml:space="preserve"> of the fund </w:t>
      </w:r>
      <w:r w:rsidRPr="001E4D1C" w:rsidR="00F86417">
        <w:rPr>
          <w:rFonts w:ascii="Times New Roman" w:hAnsi="Times New Roman" w:cs="Times New Roman"/>
          <w:lang w:val="en-GB"/>
        </w:rPr>
        <w:t>when</w:t>
      </w:r>
      <w:r w:rsidRPr="001E4D1C" w:rsidR="004D664A">
        <w:rPr>
          <w:rFonts w:ascii="Times New Roman" w:hAnsi="Times New Roman" w:cs="Times New Roman"/>
          <w:lang w:val="en-GB"/>
        </w:rPr>
        <w:t xml:space="preserve"> approving of the financial statement for the accounting period during which the loss occurred.</w:t>
      </w:r>
    </w:p>
    <w:p w:rsidR="007830D7" w:rsidRPr="001E4D1C" w:rsidP="001A08E4">
      <w:pPr>
        <w:keepNext/>
        <w:keepLines/>
        <w:widowControl w:val="0"/>
        <w:spacing w:after="0" w:line="240" w:lineRule="auto"/>
        <w:jc w:val="center"/>
        <w:rPr>
          <w:rFonts w:ascii="Times New Roman" w:hAnsi="Times New Roman" w:cs="Times New Roman"/>
          <w:lang w:val="en-GB"/>
        </w:rPr>
      </w:pPr>
    </w:p>
    <w:p w:rsidR="000D0D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0D0D3F" w:rsidRPr="001E4D1C" w:rsidP="001A08E4">
      <w:pPr>
        <w:keepNext/>
        <w:keepLines/>
        <w:widowControl w:val="0"/>
        <w:spacing w:after="0" w:line="240" w:lineRule="auto"/>
        <w:jc w:val="center"/>
        <w:rPr>
          <w:rFonts w:ascii="Times New Roman" w:hAnsi="Times New Roman" w:cs="Times New Roman"/>
          <w:lang w:val="en-GB"/>
        </w:rPr>
      </w:pPr>
    </w:p>
    <w:p w:rsidR="00A8587C"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INVESTING AND MANAGEMENT TECHNIQUES</w:t>
      </w:r>
    </w:p>
    <w:p w:rsidR="000D0D3F" w:rsidRPr="001E4D1C" w:rsidP="001A08E4">
      <w:pPr>
        <w:keepNext/>
        <w:keepLines/>
        <w:widowControl w:val="0"/>
        <w:spacing w:after="0" w:line="240" w:lineRule="auto"/>
        <w:ind w:firstLine="708"/>
        <w:jc w:val="center"/>
        <w:rPr>
          <w:rFonts w:ascii="Times New Roman" w:hAnsi="Times New Roman" w:cs="Times New Roman"/>
          <w:lang w:val="en-GB"/>
        </w:rPr>
      </w:pPr>
    </w:p>
    <w:p w:rsidR="000D0D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215</w:t>
      </w:r>
    </w:p>
    <w:p w:rsidR="000D0D3F" w:rsidRPr="001E4D1C" w:rsidP="001A08E4">
      <w:pPr>
        <w:keepNext/>
        <w:keepLines/>
        <w:widowControl w:val="0"/>
        <w:spacing w:after="0" w:line="240" w:lineRule="auto"/>
        <w:rPr>
          <w:rFonts w:ascii="Times New Roman" w:hAnsi="Times New Roman" w:cs="Times New Roman"/>
          <w:lang w:val="en-GB"/>
        </w:rPr>
      </w:pPr>
    </w:p>
    <w:p w:rsidR="000D0D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manage</w:t>
      </w:r>
      <w:r w:rsidRPr="001E4D1C" w:rsidR="009E0FB7">
        <w:rPr>
          <w:rFonts w:ascii="Times New Roman" w:hAnsi="Times New Roman" w:cs="Times New Roman"/>
          <w:lang w:val="en-GB"/>
        </w:rPr>
        <w:t>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w:t>
      </w:r>
      <w:r w:rsidRPr="001E4D1C" w:rsidR="009E0FB7">
        <w:rPr>
          <w:rFonts w:ascii="Times New Roman" w:hAnsi="Times New Roman" w:cs="Times New Roman"/>
          <w:lang w:val="en-GB"/>
        </w:rPr>
        <w:t>in managing this fund</w:t>
      </w:r>
      <w:r w:rsidRPr="001E4D1C" w:rsidR="0027197D">
        <w:rPr>
          <w:rFonts w:ascii="Times New Roman" w:hAnsi="Times New Roman" w:cs="Times New Roman"/>
          <w:lang w:val="en-GB"/>
        </w:rPr>
        <w:t>, within the framework of the statute of this fund</w:t>
      </w:r>
      <w:r w:rsidRPr="001E4D1C" w:rsidR="009E0FB7">
        <w:rPr>
          <w:rFonts w:ascii="Times New Roman" w:hAnsi="Times New Roman" w:cs="Times New Roman"/>
          <w:lang w:val="en-GB"/>
        </w:rPr>
        <w:t>, introduce maintain and apply</w:t>
      </w:r>
    </w:p>
    <w:p w:rsidR="000D0D3F"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C73CF">
        <w:rPr>
          <w:rFonts w:ascii="Times New Roman" w:hAnsi="Times New Roman" w:cs="Times New Roman"/>
          <w:lang w:val="en-GB"/>
        </w:rPr>
        <w:t>rules for the composition of the fund's assets, consisting in defining things, which can be acquired into the fortune of the fund, and investment limits that must be complied with in relation to these things, including investment limits for copying the composition of a stock index and similar securities representing a share in a business company or another legal person, or bond index and similar securities representing a right for payment of an outstanding amount, or another index,</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2E2B">
        <w:rPr>
          <w:rFonts w:ascii="Times New Roman" w:hAnsi="Times New Roman" w:cs="Times New Roman"/>
          <w:lang w:val="en-GB"/>
        </w:rPr>
        <w:t>rules for accepting credit or loan on the account of this fund,</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2E2B">
        <w:rPr>
          <w:rFonts w:ascii="Times New Roman" w:hAnsi="Times New Roman" w:cs="Times New Roman"/>
          <w:lang w:val="en-GB"/>
        </w:rPr>
        <w:t xml:space="preserve">rules for the use of the assets of the fund for providing credit, loan or a gift, for securing debt of another person or for payment of a debt, which is not related to the management of the fund, including whether it is possible to use the assets of the fund to provide credit or loan, which is not related to its management, and including whether it is possible to use the assets of the fund for providing a gift, for securing a debt of another person or for payment of a debt, which is </w:t>
      </w:r>
      <w:r w:rsidRPr="001E4D1C" w:rsidR="009D79DA">
        <w:rPr>
          <w:rFonts w:ascii="Times New Roman" w:hAnsi="Times New Roman" w:cs="Times New Roman"/>
          <w:lang w:val="en-GB"/>
        </w:rPr>
        <w:t>not related to its management,</w:t>
      </w:r>
      <w:r w:rsidRPr="001E4D1C" w:rsidR="00762E2B">
        <w:rPr>
          <w:rFonts w:ascii="Times New Roman" w:hAnsi="Times New Roman" w:cs="Times New Roman"/>
          <w:lang w:val="en-GB"/>
        </w:rPr>
        <w:t xml:space="preserve">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D79DA">
        <w:rPr>
          <w:rFonts w:ascii="Times New Roman" w:hAnsi="Times New Roman" w:cs="Times New Roman"/>
          <w:lang w:val="en-GB"/>
        </w:rPr>
        <w:t>rules for entering into</w:t>
      </w:r>
      <w:r w:rsidRPr="001E4D1C" w:rsidR="007F1DCF">
        <w:rPr>
          <w:rFonts w:ascii="Times New Roman" w:hAnsi="Times New Roman" w:cs="Times New Roman"/>
          <w:lang w:val="en-GB"/>
        </w:rPr>
        <w:t xml:space="preserve"> contract of sale of things</w:t>
      </w:r>
      <w:r w:rsidRPr="001E4D1C" w:rsidR="009D79DA">
        <w:rPr>
          <w:rFonts w:ascii="Times New Roman" w:hAnsi="Times New Roman" w:cs="Times New Roman"/>
          <w:lang w:val="en-GB"/>
        </w:rPr>
        <w:t xml:space="preserve"> on the account of the fund, which are not part of the </w:t>
      </w:r>
      <w:r w:rsidRPr="001E4D1C" w:rsidR="00D25D14">
        <w:rPr>
          <w:rFonts w:ascii="Times New Roman" w:hAnsi="Times New Roman" w:cs="Times New Roman"/>
          <w:lang w:val="en-GB"/>
        </w:rPr>
        <w:t>assets</w:t>
      </w:r>
      <w:r w:rsidRPr="001E4D1C" w:rsidR="009D79DA">
        <w:rPr>
          <w:rFonts w:ascii="Times New Roman" w:hAnsi="Times New Roman" w:cs="Times New Roman"/>
          <w:lang w:val="en-GB"/>
        </w:rPr>
        <w:t xml:space="preserve"> of the fund or which have been temporarily left to the fund, including whether it is possible to enter into contracts </w:t>
      </w:r>
      <w:r w:rsidRPr="001E4D1C" w:rsidR="00D25D14">
        <w:rPr>
          <w:rFonts w:ascii="Times New Roman" w:hAnsi="Times New Roman" w:cs="Times New Roman"/>
          <w:lang w:val="en-GB"/>
        </w:rPr>
        <w:t xml:space="preserve">of </w:t>
      </w:r>
      <w:r w:rsidRPr="001E4D1C" w:rsidR="009D79DA">
        <w:rPr>
          <w:rFonts w:ascii="Times New Roman" w:hAnsi="Times New Roman" w:cs="Times New Roman"/>
          <w:lang w:val="en-GB"/>
        </w:rPr>
        <w:t xml:space="preserve">sale of the </w:t>
      </w:r>
      <w:r w:rsidRPr="001E4D1C" w:rsidR="00D25D14">
        <w:rPr>
          <w:rFonts w:ascii="Times New Roman" w:hAnsi="Times New Roman" w:cs="Times New Roman"/>
          <w:lang w:val="en-GB"/>
        </w:rPr>
        <w:t xml:space="preserve">things </w:t>
      </w:r>
      <w:r w:rsidRPr="001E4D1C" w:rsidR="009D79DA">
        <w:rPr>
          <w:rFonts w:ascii="Times New Roman" w:hAnsi="Times New Roman" w:cs="Times New Roman"/>
          <w:lang w:val="en-GB"/>
        </w:rPr>
        <w:t xml:space="preserve">on account of the fund, which are not part of the </w:t>
      </w:r>
      <w:r w:rsidRPr="001E4D1C" w:rsidR="00D25D14">
        <w:rPr>
          <w:rFonts w:ascii="Times New Roman" w:hAnsi="Times New Roman" w:cs="Times New Roman"/>
          <w:lang w:val="en-GB"/>
        </w:rPr>
        <w:t>asset</w:t>
      </w:r>
      <w:r w:rsidRPr="001E4D1C" w:rsidR="009D79DA">
        <w:rPr>
          <w:rFonts w:ascii="Times New Roman" w:hAnsi="Times New Roman" w:cs="Times New Roman"/>
          <w:lang w:val="en-GB"/>
        </w:rPr>
        <w:t xml:space="preserve"> of the fund or which have been temporarily left to the fund,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techniques to manage this fund,</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472A2">
        <w:rPr>
          <w:rFonts w:ascii="Times New Roman" w:hAnsi="Times New Roman" w:cs="Times New Roman"/>
          <w:lang w:val="en-GB"/>
        </w:rPr>
        <w:t xml:space="preserve">rules for the use of techniques of the management of this fund, including the rules for negotiating repo trades with the use of assets of the fund and rules for investment in relation to the negotiated repo trades,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C4410">
        <w:rPr>
          <w:rFonts w:ascii="Times New Roman" w:hAnsi="Times New Roman" w:cs="Times New Roman"/>
          <w:lang w:val="en-GB"/>
        </w:rPr>
        <w:t xml:space="preserve">rules for reduction of risk arising from the use of derivatives, and in case of a retail AIF using leverage, also limits for the utilisation rate of leverage,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7332E">
        <w:rPr>
          <w:rFonts w:ascii="Times New Roman" w:hAnsi="Times New Roman" w:cs="Times New Roman"/>
          <w:lang w:val="en-GB"/>
        </w:rPr>
        <w:t xml:space="preserve">rules for calculation of the total exposure of the fund using the standard liability method and the method of measuring value-at-risk, classified according to the model of absolute risk value and relative risk value, or possibly using other advanced method of risk measurement, and </w:t>
      </w:r>
    </w:p>
    <w:p w:rsidR="000D0D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512860">
        <w:rPr>
          <w:rFonts w:ascii="Times New Roman" w:hAnsi="Times New Roman" w:cs="Times New Roman"/>
          <w:lang w:val="en-GB"/>
        </w:rPr>
        <w:tab/>
      </w:r>
      <w:r w:rsidRPr="001E4D1C" w:rsidR="005C4410">
        <w:rPr>
          <w:rFonts w:ascii="Times New Roman" w:hAnsi="Times New Roman" w:cs="Times New Roman"/>
          <w:lang w:val="en-GB"/>
        </w:rPr>
        <w:t>limits of</w:t>
      </w:r>
      <w:r w:rsidRPr="001E4D1C" w:rsidR="0087332E">
        <w:rPr>
          <w:rFonts w:ascii="Times New Roman" w:hAnsi="Times New Roman" w:cs="Times New Roman"/>
          <w:lang w:val="en-GB"/>
        </w:rPr>
        <w:t xml:space="preserve"> </w:t>
      </w:r>
      <w:r w:rsidRPr="001E4D1C" w:rsidR="005C4410">
        <w:rPr>
          <w:rFonts w:ascii="Times New Roman" w:hAnsi="Times New Roman" w:cs="Times New Roman"/>
          <w:lang w:val="en-GB"/>
        </w:rPr>
        <w:t xml:space="preserve">total exposure in the case of methods </w:t>
      </w:r>
      <w:r w:rsidRPr="001E4D1C">
        <w:rPr>
          <w:rFonts w:ascii="Times New Roman" w:hAnsi="Times New Roman" w:cs="Times New Roman"/>
          <w:lang w:val="en-GB"/>
        </w:rPr>
        <w:t xml:space="preserve">referred to in point </w:t>
      </w:r>
      <w:r w:rsidRPr="001E4D1C">
        <w:rPr>
          <w:rFonts w:ascii="Times New Roman" w:hAnsi="Times New Roman" w:cs="Times New Roman"/>
          <w:lang w:val="en-GB"/>
        </w:rPr>
        <w:t>(h)</w:t>
      </w:r>
      <w:r w:rsidRPr="001E4D1C">
        <w:rPr>
          <w:rFonts w:ascii="Times New Roman" w:hAnsi="Times New Roman" w:cs="Times New Roman"/>
          <w:lang w:val="en-GB"/>
        </w:rPr>
        <w:t>.</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b/>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9100FB">
        <w:rPr>
          <w:rFonts w:ascii="Times New Roman" w:hAnsi="Times New Roman" w:cs="Times New Roman"/>
          <w:lang w:val="en-GB"/>
        </w:rPr>
        <w:t>g</w:t>
      </w:r>
      <w:r w:rsidRPr="001E4D1C">
        <w:rPr>
          <w:rFonts w:ascii="Times New Roman" w:hAnsi="Times New Roman" w:cs="Times New Roman"/>
          <w:lang w:val="en-GB"/>
        </w:rPr>
        <w:t xml:space="preserve">overnment shall lay down a regulation </w:t>
      </w:r>
      <w:r w:rsidRPr="001E4D1C" w:rsidR="001E06D2">
        <w:rPr>
          <w:rFonts w:ascii="Times New Roman" w:hAnsi="Times New Roman" w:cs="Times New Roman"/>
          <w:lang w:val="en-GB"/>
        </w:rPr>
        <w:t xml:space="preserve">with respect to </w:t>
      </w:r>
      <w:r w:rsidRPr="001E4D1C">
        <w:rPr>
          <w:rFonts w:ascii="Times New Roman" w:hAnsi="Times New Roman" w:cs="Times New Roman"/>
          <w:lang w:val="en-GB"/>
        </w:rPr>
        <w:t xml:space="preserve">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with a distinction </w:t>
      </w:r>
      <w:r w:rsidRPr="001E4D1C" w:rsidR="001E06D2">
        <w:rPr>
          <w:rFonts w:ascii="Times New Roman" w:hAnsi="Times New Roman" w:cs="Times New Roman"/>
          <w:lang w:val="en-GB"/>
        </w:rPr>
        <w:t>of</w:t>
      </w:r>
      <w:r w:rsidRPr="001E4D1C">
        <w:rPr>
          <w:rFonts w:ascii="Times New Roman" w:hAnsi="Times New Roman" w:cs="Times New Roman"/>
          <w:lang w:val="en-GB"/>
        </w:rPr>
        <w:t xml:space="preserve">whether it invests in real estate and </w:t>
      </w:r>
      <w:r w:rsidRPr="001E4D1C" w:rsidR="001E06D2">
        <w:rPr>
          <w:rFonts w:ascii="Times New Roman" w:hAnsi="Times New Roman" w:cs="Times New Roman"/>
          <w:lang w:val="en-GB"/>
        </w:rPr>
        <w:t xml:space="preserve">shareholding </w:t>
      </w:r>
      <w:r w:rsidRPr="001E4D1C">
        <w:rPr>
          <w:rFonts w:ascii="Times New Roman" w:hAnsi="Times New Roman" w:cs="Times New Roman"/>
          <w:lang w:val="en-GB"/>
        </w:rPr>
        <w:t xml:space="preserve">in real estate companies </w:t>
      </w:r>
      <w:r w:rsidRPr="001E4D1C" w:rsidR="004C73CF">
        <w:rPr>
          <w:rFonts w:ascii="Times New Roman" w:hAnsi="Times New Roman" w:cs="Times New Roman"/>
          <w:lang w:val="en-GB"/>
        </w:rPr>
        <w:t xml:space="preserve">that </w:t>
      </w:r>
      <w:r w:rsidRPr="001E4D1C" w:rsidR="009100FB">
        <w:rPr>
          <w:rFonts w:ascii="Times New Roman" w:hAnsi="Times New Roman" w:cs="Times New Roman"/>
          <w:lang w:val="en-GB"/>
        </w:rPr>
        <w:t xml:space="preserve">shall contain </w:t>
      </w:r>
      <w:r w:rsidRPr="001E4D1C" w:rsidR="001E06D2">
        <w:rPr>
          <w:rFonts w:ascii="Times New Roman" w:hAnsi="Times New Roman" w:cs="Times New Roman"/>
          <w:lang w:val="en-GB"/>
        </w:rPr>
        <w:t xml:space="preserve">the qualitative </w:t>
      </w:r>
      <w:r w:rsidRPr="001E4D1C" w:rsidR="009100FB">
        <w:rPr>
          <w:rFonts w:ascii="Times New Roman" w:hAnsi="Times New Roman" w:cs="Times New Roman"/>
          <w:lang w:val="en-GB"/>
        </w:rPr>
        <w:t>requirements for</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the rules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to </w:t>
      </w:r>
      <w:r w:rsidRPr="001E4D1C">
        <w:rPr>
          <w:rFonts w:ascii="Times New Roman" w:hAnsi="Times New Roman" w:cs="Times New Roman"/>
          <w:lang w:val="en-GB"/>
        </w:rPr>
        <w:t>(d)</w:t>
      </w:r>
      <w:r w:rsidRPr="001E4D1C">
        <w:rPr>
          <w:rFonts w:ascii="Times New Roman" w:hAnsi="Times New Roman" w:cs="Times New Roman"/>
          <w:lang w:val="en-GB"/>
        </w:rPr>
        <w:t xml:space="preserve"> and </w:t>
      </w:r>
      <w:r w:rsidRPr="001E4D1C">
        <w:rPr>
          <w:rFonts w:ascii="Times New Roman" w:hAnsi="Times New Roman" w:cs="Times New Roman"/>
          <w:lang w:val="en-GB"/>
        </w:rPr>
        <w:t>(f)</w:t>
      </w:r>
      <w:r w:rsidRPr="001E4D1C">
        <w:rPr>
          <w:rFonts w:ascii="Times New Roman" w:hAnsi="Times New Roman" w:cs="Times New Roman"/>
          <w:lang w:val="en-GB"/>
        </w:rPr>
        <w:t xml:space="preserve"> to </w:t>
      </w:r>
      <w:r w:rsidRPr="001E4D1C">
        <w:rPr>
          <w:rFonts w:ascii="Times New Roman" w:hAnsi="Times New Roman" w:cs="Times New Roman"/>
          <w:lang w:val="en-GB"/>
        </w:rPr>
        <w:t>(h)</w:t>
      </w:r>
      <w:r w:rsidRPr="001E4D1C">
        <w:rPr>
          <w:rFonts w:ascii="Times New Roman" w:hAnsi="Times New Roman" w:cs="Times New Roman"/>
          <w:lang w:val="en-GB"/>
        </w:rPr>
        <w:t>, including whether it is possible</w:t>
      </w:r>
    </w:p>
    <w:p w:rsidR="00EF5A5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to use the assets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to provide credit or loan not related to its management,</w:t>
      </w:r>
    </w:p>
    <w:p w:rsidR="00EF5A5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to use the assets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to provide a gift, secure a debt o</w:t>
      </w:r>
      <w:r w:rsidRPr="001E4D1C" w:rsidR="001B5C85">
        <w:rPr>
          <w:rFonts w:ascii="Times New Roman" w:hAnsi="Times New Roman" w:cs="Times New Roman"/>
          <w:lang w:val="en-GB"/>
        </w:rPr>
        <w:t>f</w:t>
      </w:r>
      <w:r w:rsidRPr="001E4D1C">
        <w:rPr>
          <w:rFonts w:ascii="Times New Roman" w:hAnsi="Times New Roman" w:cs="Times New Roman"/>
          <w:lang w:val="en-GB"/>
        </w:rPr>
        <w:t xml:space="preserve"> another person or to pay a debt unrelated to its management</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EF5A5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to </w:t>
      </w:r>
      <w:r w:rsidRPr="001E4D1C" w:rsidR="001B5C85">
        <w:rPr>
          <w:rFonts w:ascii="Times New Roman" w:hAnsi="Times New Roman" w:cs="Times New Roman"/>
          <w:lang w:val="en-GB"/>
        </w:rPr>
        <w:t>enter</w:t>
      </w:r>
      <w:r w:rsidRPr="001E4D1C">
        <w:rPr>
          <w:rFonts w:ascii="Times New Roman" w:hAnsi="Times New Roman" w:cs="Times New Roman"/>
          <w:lang w:val="en-GB"/>
        </w:rPr>
        <w:t xml:space="preserve">, on </w:t>
      </w:r>
      <w:r w:rsidRPr="001E4D1C" w:rsidR="001B5C85">
        <w:rPr>
          <w:rFonts w:ascii="Times New Roman" w:hAnsi="Times New Roman" w:cs="Times New Roman"/>
          <w:lang w:val="en-GB"/>
        </w:rPr>
        <w:t xml:space="preserve">the account </w:t>
      </w:r>
      <w:r w:rsidRPr="001E4D1C">
        <w:rPr>
          <w:rFonts w:ascii="Times New Roman" w:hAnsi="Times New Roman" w:cs="Times New Roman"/>
          <w:lang w:val="en-GB"/>
        </w:rPr>
        <w:t xml:space="preserve">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1B5C85">
        <w:rPr>
          <w:rFonts w:ascii="Times New Roman" w:hAnsi="Times New Roman" w:cs="Times New Roman"/>
          <w:lang w:val="en-GB"/>
        </w:rPr>
        <w:t>into contracts for the sale of things, which are not part of the assets of the fund or that have been temporarily left to the fund,</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the techniques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(e)</w:t>
      </w:r>
      <w:r w:rsidRPr="001E4D1C">
        <w:rPr>
          <w:rFonts w:ascii="Times New Roman" w:hAnsi="Times New Roman" w:cs="Times New Roman"/>
          <w:lang w:val="en-GB"/>
        </w:rPr>
        <w:t xml:space="preserve"> a</w:t>
      </w:r>
      <w:r w:rsidRPr="001E4D1C" w:rsidR="001B5C85">
        <w:rPr>
          <w:rFonts w:ascii="Times New Roman" w:hAnsi="Times New Roman" w:cs="Times New Roman"/>
          <w:lang w:val="en-GB"/>
        </w:rPr>
        <w:t>nd</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the</w:t>
      </w:r>
      <w:r w:rsidRPr="001E4D1C" w:rsidR="00985993">
        <w:rPr>
          <w:rFonts w:ascii="Times New Roman" w:hAnsi="Times New Roman" w:cs="Times New Roman"/>
          <w:lang w:val="en-GB"/>
        </w:rPr>
        <w:t xml:space="preserve"> limits of</w:t>
      </w:r>
      <w:r w:rsidRPr="001E4D1C">
        <w:rPr>
          <w:rFonts w:ascii="Times New Roman" w:hAnsi="Times New Roman" w:cs="Times New Roman"/>
          <w:lang w:val="en-GB"/>
        </w:rPr>
        <w:t xml:space="preserve"> total exposure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(i)</w:t>
      </w:r>
      <w:r w:rsidRPr="001E4D1C">
        <w:rPr>
          <w:rFonts w:ascii="Times New Roman" w:hAnsi="Times New Roman" w:cs="Times New Roman"/>
          <w:lang w:val="en-GB"/>
        </w:rPr>
        <w:t>.</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85993">
        <w:rPr>
          <w:rFonts w:ascii="Times New Roman" w:hAnsi="Times New Roman" w:cs="Times New Roman"/>
          <w:lang w:val="en-GB"/>
        </w:rPr>
        <w:t xml:space="preserve">It is at variance with this Act, if the manager of a retail investment fund does not introduce, maintain or apply the rules, techniques or limits pursuant to </w:t>
      </w:r>
      <w:r w:rsidRPr="001E4D1C" w:rsidR="00A46342">
        <w:rPr>
          <w:rFonts w:ascii="Times New Roman" w:hAnsi="Times New Roman" w:cs="Times New Roman"/>
          <w:lang w:val="en-GB"/>
        </w:rPr>
        <w:t>Subsection</w:t>
      </w:r>
      <w:r w:rsidRPr="001E4D1C" w:rsidR="00985993">
        <w:rPr>
          <w:rFonts w:ascii="Times New Roman" w:hAnsi="Times New Roman" w:cs="Times New Roman"/>
          <w:lang w:val="en-GB"/>
        </w:rPr>
        <w:t xml:space="preserve"> (1) as se out in this Act or </w:t>
      </w:r>
      <w:r w:rsidRPr="001E4D1C" w:rsidR="00AF62C4">
        <w:rPr>
          <w:rFonts w:ascii="Times New Roman" w:hAnsi="Times New Roman" w:cs="Times New Roman"/>
          <w:lang w:val="en-GB"/>
        </w:rPr>
        <w:t>th</w:t>
      </w:r>
      <w:r w:rsidRPr="001E4D1C" w:rsidR="00985993">
        <w:rPr>
          <w:rFonts w:ascii="Times New Roman" w:hAnsi="Times New Roman" w:cs="Times New Roman"/>
          <w:lang w:val="en-GB"/>
        </w:rPr>
        <w:t xml:space="preserve">e government regulation </w:t>
      </w:r>
      <w:r w:rsidRPr="001E4D1C">
        <w:rPr>
          <w:rFonts w:ascii="Times New Roman" w:hAnsi="Times New Roman" w:cs="Times New Roman"/>
          <w:lang w:val="en-GB"/>
        </w:rPr>
        <w:t>governing the investment of investment funds and techniques for their management.</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2769F4">
        <w:rPr>
          <w:rFonts w:ascii="Times New Roman" w:hAnsi="Times New Roman" w:cs="Times New Roman"/>
          <w:lang w:val="en-GB"/>
        </w:rPr>
        <w:t xml:space="preserve">A repo trade for the purposes of this Act is considered to be a sale or another transfer of a thing with a simultaneously agreed repurchase or another reverse transfer and a purchase or another transfer of a </w:t>
      </w:r>
      <w:r w:rsidRPr="001E4D1C" w:rsidR="000C3F8E">
        <w:rPr>
          <w:rFonts w:ascii="Times New Roman" w:hAnsi="Times New Roman" w:cs="Times New Roman"/>
          <w:lang w:val="en-GB"/>
        </w:rPr>
        <w:t>thing</w:t>
      </w:r>
      <w:r w:rsidRPr="001E4D1C" w:rsidR="002769F4">
        <w:rPr>
          <w:rFonts w:ascii="Times New Roman" w:hAnsi="Times New Roman" w:cs="Times New Roman"/>
          <w:lang w:val="en-GB"/>
        </w:rPr>
        <w:t xml:space="preserve"> with a simultaneously agreed reverse sale or another reverse transfer.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For the purposes of calculating the investment limits, </w:t>
      </w:r>
      <w:r w:rsidRPr="001E4D1C" w:rsidR="00B47C04">
        <w:rPr>
          <w:rFonts w:ascii="Times New Roman" w:hAnsi="Times New Roman" w:cs="Times New Roman"/>
          <w:lang w:val="en-GB"/>
        </w:rPr>
        <w:t xml:space="preserve">limits of total exposure </w:t>
      </w:r>
      <w:r w:rsidRPr="001E4D1C">
        <w:rPr>
          <w:rFonts w:ascii="Times New Roman" w:hAnsi="Times New Roman" w:cs="Times New Roman"/>
          <w:lang w:val="en-GB"/>
        </w:rPr>
        <w:t xml:space="preserve">and other limits resulting from the statute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or a government regulation regulating the investment of investment funds and techniques for their management, a bond</w:t>
      </w:r>
      <w:r w:rsidRPr="001E4D1C" w:rsidR="00B47C04">
        <w:rPr>
          <w:rFonts w:ascii="Times New Roman" w:hAnsi="Times New Roman" w:cs="Times New Roman"/>
          <w:lang w:val="en-GB"/>
        </w:rPr>
        <w:t xml:space="preserve">, a </w:t>
      </w:r>
      <w:r w:rsidRPr="001E4D1C">
        <w:rPr>
          <w:rFonts w:ascii="Times New Roman" w:hAnsi="Times New Roman" w:cs="Times New Roman"/>
          <w:lang w:val="en-GB"/>
        </w:rPr>
        <w:t>security or</w:t>
      </w:r>
      <w:r w:rsidRPr="001E4D1C" w:rsidR="00B47C04">
        <w:rPr>
          <w:rFonts w:ascii="Times New Roman" w:hAnsi="Times New Roman" w:cs="Times New Roman"/>
          <w:lang w:val="en-GB"/>
        </w:rPr>
        <w:t xml:space="preserve"> a</w:t>
      </w:r>
      <w:r w:rsidRPr="001E4D1C">
        <w:rPr>
          <w:rFonts w:ascii="Times New Roman" w:hAnsi="Times New Roman" w:cs="Times New Roman"/>
          <w:lang w:val="en-GB"/>
        </w:rPr>
        <w:t xml:space="preserve"> book-entry security</w:t>
      </w:r>
      <w:r w:rsidRPr="001E4D1C" w:rsidR="00B47C04">
        <w:rPr>
          <w:rFonts w:ascii="Times New Roman" w:hAnsi="Times New Roman" w:cs="Times New Roman"/>
          <w:lang w:val="en-GB"/>
        </w:rPr>
        <w:t xml:space="preserve"> to</w:t>
      </w:r>
      <w:r w:rsidRPr="001E4D1C">
        <w:rPr>
          <w:rFonts w:ascii="Times New Roman" w:hAnsi="Times New Roman" w:cs="Times New Roman"/>
          <w:lang w:val="en-GB"/>
        </w:rPr>
        <w:t xml:space="preserve"> which the right to repay the amount owed</w:t>
      </w:r>
      <w:r w:rsidRPr="001E4D1C" w:rsidR="00B47C04">
        <w:rPr>
          <w:rFonts w:ascii="Times New Roman" w:hAnsi="Times New Roman" w:cs="Times New Roman"/>
          <w:lang w:val="en-GB"/>
        </w:rPr>
        <w:t xml:space="preserve"> is linked</w:t>
      </w:r>
      <w:r w:rsidRPr="001E4D1C">
        <w:rPr>
          <w:rFonts w:ascii="Times New Roman" w:hAnsi="Times New Roman" w:cs="Times New Roman"/>
          <w:lang w:val="en-GB"/>
        </w:rPr>
        <w:t xml:space="preserve">, issued by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is regarded as a loan received on </w:t>
      </w:r>
      <w:r w:rsidRPr="001E4D1C" w:rsidR="00B47C04">
        <w:rPr>
          <w:rFonts w:ascii="Times New Roman" w:hAnsi="Times New Roman" w:cs="Times New Roman"/>
          <w:lang w:val="en-GB"/>
        </w:rPr>
        <w:t xml:space="preserve">the amount </w:t>
      </w:r>
      <w:r w:rsidRPr="001E4D1C">
        <w:rPr>
          <w:rFonts w:ascii="Times New Roman" w:hAnsi="Times New Roman" w:cs="Times New Roman"/>
          <w:lang w:val="en-GB"/>
        </w:rPr>
        <w:t xml:space="preserve">of that fund. The second sentence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r w:rsidRPr="001E4D1C" w:rsidR="005E12CA">
        <w:rPr>
          <w:rFonts w:ascii="Times New Roman" w:hAnsi="Times New Roman" w:cs="Times New Roman"/>
          <w:lang w:val="en-GB"/>
        </w:rPr>
        <w:t xml:space="preserve"> </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216</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100FB">
        <w:rPr>
          <w:rFonts w:ascii="Times New Roman" w:hAnsi="Times New Roman" w:cs="Times New Roman"/>
          <w:lang w:val="en-GB"/>
        </w:rPr>
        <w:t xml:space="preserve">In case of non-compliance of the composition of the assets of a </w:t>
      </w:r>
      <w:r w:rsidRPr="001E4D1C" w:rsidR="009D2D8C">
        <w:rPr>
          <w:rFonts w:ascii="Times New Roman" w:hAnsi="Times New Roman" w:cs="Times New Roman"/>
          <w:lang w:val="en-GB"/>
        </w:rPr>
        <w:t>retail</w:t>
      </w:r>
      <w:r w:rsidRPr="001E4D1C" w:rsidR="009100FB">
        <w:rPr>
          <w:rFonts w:ascii="Times New Roman" w:hAnsi="Times New Roman" w:cs="Times New Roman"/>
          <w:lang w:val="en-GB"/>
        </w:rPr>
        <w:t xml:space="preserve"> investment fund with the rules for the composition of the </w:t>
      </w:r>
      <w:r w:rsidRPr="001E4D1C" w:rsidR="009D2D8C">
        <w:rPr>
          <w:rFonts w:ascii="Times New Roman" w:hAnsi="Times New Roman" w:cs="Times New Roman"/>
          <w:lang w:val="en-GB"/>
        </w:rPr>
        <w:t>assets</w:t>
      </w:r>
      <w:r w:rsidRPr="001E4D1C" w:rsidR="009100FB">
        <w:rPr>
          <w:rFonts w:ascii="Times New Roman" w:hAnsi="Times New Roman" w:cs="Times New Roman"/>
          <w:lang w:val="en-GB"/>
        </w:rPr>
        <w:t xml:space="preserve"> of this fund, which have occurred independently of the will of the manager of this fund, the manager of this fund must without undue delay restore compliance of the composition of the </w:t>
      </w:r>
      <w:r w:rsidRPr="001E4D1C" w:rsidR="009D2D8C">
        <w:rPr>
          <w:rFonts w:ascii="Times New Roman" w:hAnsi="Times New Roman" w:cs="Times New Roman"/>
          <w:lang w:val="en-GB"/>
        </w:rPr>
        <w:t>assets</w:t>
      </w:r>
      <w:r w:rsidRPr="001E4D1C" w:rsidR="009100FB">
        <w:rPr>
          <w:rFonts w:ascii="Times New Roman" w:hAnsi="Times New Roman" w:cs="Times New Roman"/>
          <w:lang w:val="en-GB"/>
        </w:rPr>
        <w:t xml:space="preserve"> of this fund with these rules; he takes into account the interests of unitholders or of owners of investment shares of this fund.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D2D8C">
        <w:rPr>
          <w:rFonts w:ascii="Times New Roman" w:hAnsi="Times New Roman" w:cs="Times New Roman"/>
          <w:lang w:val="en-GB"/>
        </w:rPr>
        <w:t>In relation to the exercise of a priority righty for subscription of investment securities or money-market instruments, which the retail investment fund has or will have in its assets, the compliance of the composition of the assets of the fund with the rules for composition of the assets of the fund does not have to be observed; the manager of the fund must ensure without undue delay after exercising this priority right the compliance of the composition of the assets of this fund with these rules.</w:t>
      </w:r>
      <w:r w:rsidRPr="001E4D1C" w:rsidR="001A33F3">
        <w:rPr>
          <w:rFonts w:ascii="Times New Roman" w:hAnsi="Times New Roman" w:cs="Times New Roman"/>
          <w:lang w:val="en-GB"/>
        </w:rPr>
        <w:t xml:space="preserve"> </w:t>
      </w:r>
    </w:p>
    <w:p w:rsidR="0084341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i/>
          <w:lang w:val="en-GB"/>
        </w:rPr>
      </w:pPr>
      <w:r w:rsidRPr="001E4D1C">
        <w:rPr>
          <w:rFonts w:ascii="Times New Roman" w:hAnsi="Times New Roman" w:cs="Times New Roman"/>
          <w:i/>
          <w:lang w:val="en-GB"/>
        </w:rPr>
        <w:t>Section</w:t>
      </w:r>
      <w:r w:rsidRPr="001E4D1C">
        <w:rPr>
          <w:rFonts w:ascii="Times New Roman" w:hAnsi="Times New Roman" w:cs="Times New Roman"/>
          <w:i/>
          <w:lang w:val="en-GB"/>
        </w:rPr>
        <w:t xml:space="preserve"> 217</w:t>
      </w: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i/>
          <w:lang w:val="en-GB"/>
        </w:rPr>
      </w:pP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i/>
          <w:lang w:val="en-GB"/>
        </w:rPr>
      </w:pPr>
      <w:r w:rsidRPr="001E4D1C">
        <w:rPr>
          <w:rFonts w:ascii="Times New Roman" w:hAnsi="Times New Roman" w:cs="Times New Roman"/>
          <w:i/>
          <w:lang w:val="en-GB"/>
        </w:rPr>
        <w:t>C</w:t>
      </w:r>
      <w:r w:rsidRPr="001E4D1C">
        <w:rPr>
          <w:rFonts w:ascii="Times New Roman" w:hAnsi="Times New Roman" w:cs="Times New Roman"/>
          <w:i/>
          <w:lang w:val="en-GB"/>
        </w:rPr>
        <w:t>ancel</w:t>
      </w:r>
      <w:r w:rsidRPr="001E4D1C">
        <w:rPr>
          <w:rFonts w:ascii="Times New Roman" w:hAnsi="Times New Roman" w:cs="Times New Roman"/>
          <w:i/>
          <w:lang w:val="en-GB"/>
        </w:rPr>
        <w:t>l</w:t>
      </w:r>
      <w:r w:rsidRPr="001E4D1C">
        <w:rPr>
          <w:rFonts w:ascii="Times New Roman" w:hAnsi="Times New Roman" w:cs="Times New Roman"/>
          <w:i/>
          <w:lang w:val="en-GB"/>
        </w:rPr>
        <w:t>ed</w:t>
      </w:r>
      <w:r w:rsidRPr="001E4D1C">
        <w:rPr>
          <w:rFonts w:ascii="Times New Roman" w:hAnsi="Times New Roman" w:cs="Times New Roman"/>
          <w:i/>
          <w:lang w:val="en-GB"/>
        </w:rPr>
        <w:t>.</w:t>
      </w: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5A5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218</w:t>
      </w:r>
    </w:p>
    <w:p w:rsidR="00EF5A5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5A5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3374F6">
        <w:rPr>
          <w:rFonts w:ascii="Times New Roman" w:hAnsi="Times New Roman" w:cs="Times New Roman"/>
          <w:lang w:val="en-GB"/>
        </w:rPr>
        <w:t>management company</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comparable foreign investment fund</w:t>
      </w:r>
      <w:r w:rsidRPr="001E4D1C" w:rsidR="008D7D6B">
        <w:rPr>
          <w:rFonts w:ascii="Times New Roman" w:hAnsi="Times New Roman" w:cs="Times New Roman"/>
          <w:lang w:val="en-GB"/>
        </w:rPr>
        <w:t xml:space="preserve">, using the leverage, </w:t>
      </w:r>
      <w:r w:rsidRPr="001E4D1C" w:rsidR="008403EE">
        <w:rPr>
          <w:rFonts w:ascii="Times New Roman" w:hAnsi="Times New Roman" w:cs="Times New Roman"/>
          <w:lang w:val="en-GB"/>
        </w:rPr>
        <w:t>shall certify</w:t>
      </w:r>
      <w:r w:rsidRPr="001E4D1C" w:rsidR="008D7D6B">
        <w:rPr>
          <w:rFonts w:ascii="Times New Roman" w:hAnsi="Times New Roman" w:cs="Times New Roman"/>
          <w:lang w:val="en-GB"/>
        </w:rPr>
        <w:t xml:space="preserve"> to the CNB, upon its request, </w:t>
      </w:r>
      <w:r w:rsidRPr="001E4D1C" w:rsidR="008403EE">
        <w:rPr>
          <w:rFonts w:ascii="Times New Roman" w:hAnsi="Times New Roman" w:cs="Times New Roman"/>
          <w:lang w:val="en-GB"/>
        </w:rPr>
        <w:t xml:space="preserve">the </w:t>
      </w:r>
      <w:r w:rsidRPr="001E4D1C" w:rsidR="008D7D6B">
        <w:rPr>
          <w:rFonts w:ascii="Times New Roman" w:hAnsi="Times New Roman" w:cs="Times New Roman"/>
          <w:lang w:val="en-GB"/>
        </w:rPr>
        <w:t>proportionali</w:t>
      </w:r>
      <w:r w:rsidRPr="001E4D1C" w:rsidR="008403EE">
        <w:rPr>
          <w:rFonts w:ascii="Times New Roman" w:hAnsi="Times New Roman" w:cs="Times New Roman"/>
          <w:lang w:val="en-GB"/>
        </w:rPr>
        <w:t xml:space="preserve">ty of limits determined for the utilisation rate of leverage </w:t>
      </w:r>
      <w:r w:rsidRPr="001E4D1C">
        <w:rPr>
          <w:rFonts w:ascii="Times New Roman" w:hAnsi="Times New Roman" w:cs="Times New Roman"/>
          <w:lang w:val="en-GB"/>
        </w:rPr>
        <w:t>and how it ensures</w:t>
      </w:r>
      <w:r w:rsidRPr="001E4D1C" w:rsidR="007D14E6">
        <w:rPr>
          <w:rFonts w:ascii="Times New Roman" w:hAnsi="Times New Roman" w:cs="Times New Roman"/>
          <w:lang w:val="en-GB"/>
        </w:rPr>
        <w:t xml:space="preserve"> their</w:t>
      </w:r>
      <w:r w:rsidRPr="001E4D1C">
        <w:rPr>
          <w:rFonts w:ascii="Times New Roman" w:hAnsi="Times New Roman" w:cs="Times New Roman"/>
          <w:lang w:val="en-GB"/>
        </w:rPr>
        <w:t xml:space="preserve"> compliance.</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MAKING AVAILABLE </w:t>
      </w:r>
      <w:r w:rsidRPr="001E4D1C">
        <w:rPr>
          <w:rFonts w:ascii="Times New Roman" w:hAnsi="Times New Roman" w:cs="Times New Roman"/>
          <w:lang w:val="en-GB"/>
        </w:rPr>
        <w:t>OF INFORMATION</w:t>
      </w:r>
    </w:p>
    <w:p w:rsidR="00BD0E34" w:rsidRPr="001E4D1C" w:rsidP="001A08E4">
      <w:pPr>
        <w:keepNext/>
        <w:keepLines/>
        <w:widowControl w:val="0"/>
        <w:spacing w:after="0" w:line="240" w:lineRule="auto"/>
        <w:jc w:val="center"/>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BD0E3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w:t>
      </w:r>
      <w:r w:rsidRPr="001E4D1C" w:rsidR="00072EE8">
        <w:rPr>
          <w:rFonts w:ascii="Times New Roman" w:hAnsi="Times New Roman" w:cs="Times New Roman"/>
          <w:b/>
          <w:lang w:val="en-GB"/>
        </w:rPr>
        <w:t>tatute</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219</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statute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is a document that contains the investment strategy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 description of the risks associated with the investment of the fund, and other information necessary for investors to make an informed assessment of the investment, prepared in the form </w:t>
      </w:r>
      <w:r w:rsidRPr="001E4D1C" w:rsidR="00F96F8A">
        <w:rPr>
          <w:rFonts w:ascii="Times New Roman" w:hAnsi="Times New Roman" w:cs="Times New Roman"/>
          <w:lang w:val="en-GB"/>
        </w:rPr>
        <w:t>that is intelligible to an ordinary investor.</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220</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statute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includes</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F96F8A">
        <w:rPr>
          <w:rFonts w:ascii="Times New Roman" w:hAnsi="Times New Roman" w:cs="Times New Roman"/>
          <w:lang w:val="en-GB"/>
        </w:rPr>
        <w:t xml:space="preserve">information necessary for the identification of the manager, administrator and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w:t>
      </w:r>
      <w:r w:rsidRPr="001E4D1C" w:rsidR="003D06FA">
        <w:rPr>
          <w:rFonts w:ascii="Times New Roman" w:hAnsi="Times New Roman" w:cs="Times New Roman"/>
          <w:lang w:val="en-GB"/>
        </w:rPr>
        <w:t xml:space="preserve">the </w:t>
      </w:r>
      <w:r w:rsidRPr="001E4D1C" w:rsidR="00BE44A9">
        <w:rPr>
          <w:rFonts w:ascii="Times New Roman" w:hAnsi="Times New Roman" w:cs="Times New Roman"/>
          <w:lang w:val="en-GB"/>
        </w:rPr>
        <w:t>retail investment fund</w:t>
      </w:r>
      <w:r w:rsidRPr="001E4D1C" w:rsidR="004C73CF">
        <w:rPr>
          <w:rFonts w:ascii="Times New Roman" w:hAnsi="Times New Roman" w:cs="Times New Roman"/>
          <w:lang w:val="en-GB"/>
        </w:rPr>
        <w:t xml:space="preserve"> or where applicable, information necessary for the identification of the promoter, if established</w:t>
      </w:r>
      <w:r w:rsidRPr="001E4D1C" w:rsidR="003D06FA">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E67C66">
        <w:rPr>
          <w:rFonts w:ascii="Times New Roman" w:hAnsi="Times New Roman" w:cs="Times New Roman"/>
          <w:lang w:val="en-GB"/>
        </w:rPr>
        <w:t xml:space="preserve">information necessary for the identification of the retail investment fund, </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Pr>
          <w:rFonts w:ascii="Times New Roman" w:hAnsi="Times New Roman" w:cs="Times New Roman"/>
          <w:lang w:val="en-GB"/>
        </w:rPr>
        <w:t>an investment strateg</w:t>
      </w:r>
      <w:r w:rsidRPr="001E4D1C" w:rsidR="003D06FA">
        <w:rPr>
          <w:rFonts w:ascii="Times New Roman" w:hAnsi="Times New Roman" w:cs="Times New Roman"/>
          <w:lang w:val="en-GB"/>
        </w:rPr>
        <w:t>y, including investment limits,</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Pr>
          <w:rFonts w:ascii="Times New Roman" w:hAnsi="Times New Roman" w:cs="Times New Roman"/>
          <w:lang w:val="en-GB"/>
        </w:rPr>
        <w:t xml:space="preserve">the risk profile of </w:t>
      </w:r>
      <w:r w:rsidRPr="001E4D1C" w:rsidR="003D06FA">
        <w:rPr>
          <w:rFonts w:ascii="Times New Roman" w:hAnsi="Times New Roman" w:cs="Times New Roman"/>
          <w:lang w:val="en-GB"/>
        </w:rPr>
        <w:t xml:space="preserve">the </w:t>
      </w:r>
      <w:r w:rsidRPr="001E4D1C" w:rsidR="00BE44A9">
        <w:rPr>
          <w:rFonts w:ascii="Times New Roman" w:hAnsi="Times New Roman" w:cs="Times New Roman"/>
          <w:lang w:val="en-GB"/>
        </w:rPr>
        <w:t>retail investment fund</w:t>
      </w:r>
      <w:r w:rsidRPr="001E4D1C" w:rsidR="003D06FA">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E67C66">
        <w:rPr>
          <w:rFonts w:ascii="Times New Roman" w:hAnsi="Times New Roman" w:cs="Times New Roman"/>
          <w:lang w:val="en-GB"/>
        </w:rPr>
        <w:t xml:space="preserve">information about historical performance of </w:t>
      </w:r>
      <w:r w:rsidRPr="001E4D1C" w:rsidR="003D06FA">
        <w:rPr>
          <w:rFonts w:ascii="Times New Roman" w:hAnsi="Times New Roman" w:cs="Times New Roman"/>
          <w:lang w:val="en-GB"/>
        </w:rPr>
        <w:t xml:space="preserve">the </w:t>
      </w:r>
      <w:r w:rsidRPr="001E4D1C" w:rsidR="00BE44A9">
        <w:rPr>
          <w:rFonts w:ascii="Times New Roman" w:hAnsi="Times New Roman" w:cs="Times New Roman"/>
          <w:lang w:val="en-GB"/>
        </w:rPr>
        <w:t>retail investment fund</w:t>
      </w:r>
      <w:r w:rsidRPr="001E4D1C" w:rsidR="003D06FA">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Pr>
          <w:rFonts w:ascii="Times New Roman" w:hAnsi="Times New Roman" w:cs="Times New Roman"/>
          <w:lang w:val="en-GB"/>
        </w:rPr>
        <w:t xml:space="preserve">principles for the management of </w:t>
      </w:r>
      <w:r w:rsidRPr="001E4D1C" w:rsidR="003D06FA">
        <w:rPr>
          <w:rFonts w:ascii="Times New Roman" w:hAnsi="Times New Roman" w:cs="Times New Roman"/>
          <w:lang w:val="en-GB"/>
        </w:rPr>
        <w:t xml:space="preserve">the </w:t>
      </w:r>
      <w:r w:rsidRPr="001E4D1C" w:rsidR="00BE44A9">
        <w:rPr>
          <w:rFonts w:ascii="Times New Roman" w:hAnsi="Times New Roman" w:cs="Times New Roman"/>
          <w:lang w:val="en-GB"/>
        </w:rPr>
        <w:t>retail investment fund</w:t>
      </w:r>
      <w:r w:rsidRPr="001E4D1C" w:rsidR="003D06FA">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736421">
        <w:rPr>
          <w:rFonts w:ascii="Times New Roman" w:hAnsi="Times New Roman" w:cs="Times New Roman"/>
          <w:lang w:val="en-GB"/>
        </w:rPr>
        <w:t xml:space="preserve">information about the payment of a share in profit or revenues of the </w:t>
      </w:r>
      <w:r w:rsidRPr="001E4D1C" w:rsidR="00BE44A9">
        <w:rPr>
          <w:rFonts w:ascii="Times New Roman" w:hAnsi="Times New Roman" w:cs="Times New Roman"/>
          <w:lang w:val="en-GB"/>
        </w:rPr>
        <w:t>retail investment fund</w:t>
      </w:r>
      <w:r w:rsidRPr="001E4D1C" w:rsidR="003D06FA">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736421">
        <w:rPr>
          <w:rFonts w:ascii="Times New Roman" w:hAnsi="Times New Roman" w:cs="Times New Roman"/>
          <w:lang w:val="en-GB"/>
        </w:rPr>
        <w:t xml:space="preserve">information related to unit certificates or shares issued by the retail investment fund, </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Pr>
          <w:rFonts w:ascii="Times New Roman" w:hAnsi="Times New Roman" w:cs="Times New Roman"/>
          <w:lang w:val="en-GB"/>
        </w:rPr>
        <w:t xml:space="preserve">information on fees charged to investors and costs paid out of the assets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Pr>
          <w:rFonts w:ascii="Times New Roman" w:hAnsi="Times New Roman" w:cs="Times New Roman"/>
          <w:lang w:val="en-GB"/>
        </w:rPr>
        <w:t xml:space="preserve">information on the </w:t>
      </w:r>
      <w:r w:rsidRPr="001E4D1C" w:rsidR="009B2D1C">
        <w:rPr>
          <w:rFonts w:ascii="Times New Roman" w:hAnsi="Times New Roman" w:cs="Times New Roman"/>
          <w:lang w:val="en-GB"/>
        </w:rPr>
        <w:t>principles of remuneration at least on the fund’s website,</w:t>
      </w:r>
    </w:p>
    <w:p w:rsidR="00BD0E3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3D06FA">
        <w:rPr>
          <w:rFonts w:ascii="Times New Roman" w:hAnsi="Times New Roman" w:cs="Times New Roman"/>
          <w:lang w:val="en-GB"/>
        </w:rPr>
        <w:tab/>
      </w:r>
      <w:r w:rsidRPr="001E4D1C" w:rsidR="00BD2484">
        <w:rPr>
          <w:rFonts w:ascii="Times New Roman" w:hAnsi="Times New Roman" w:cs="Times New Roman"/>
          <w:lang w:val="en-GB"/>
        </w:rPr>
        <w:t>information about the possibility of delegation of another person to perform an individual activity, which is included in the management or administration of an investment fund or a foreign investment fund, and, in case of delegation of another,</w:t>
      </w:r>
      <w:r w:rsidRPr="001E4D1C" w:rsidR="004C73CF">
        <w:rPr>
          <w:rFonts w:ascii="Times New Roman" w:hAnsi="Times New Roman" w:cs="Times New Roman"/>
          <w:lang w:val="en-GB"/>
        </w:rPr>
        <w:t xml:space="preserve"> person to perform individual activity, which is included in the management or administration of an investment fund or a foreign investment fund,</w:t>
      </w:r>
      <w:r w:rsidRPr="001E4D1C" w:rsidR="00BD2484">
        <w:rPr>
          <w:rFonts w:ascii="Times New Roman" w:hAnsi="Times New Roman" w:cs="Times New Roman"/>
          <w:lang w:val="en-GB"/>
        </w:rPr>
        <w:t xml:space="preserve"> the information about the </w:t>
      </w:r>
      <w:r w:rsidRPr="001E4D1C" w:rsidR="009B2D1C">
        <w:rPr>
          <w:rFonts w:ascii="Times New Roman" w:hAnsi="Times New Roman" w:cs="Times New Roman"/>
          <w:lang w:val="en-GB"/>
        </w:rPr>
        <w:t>delegated</w:t>
      </w:r>
      <w:r w:rsidRPr="001E4D1C" w:rsidR="00BD2484">
        <w:rPr>
          <w:rFonts w:ascii="Times New Roman" w:hAnsi="Times New Roman" w:cs="Times New Roman"/>
          <w:lang w:val="en-GB"/>
        </w:rPr>
        <w:t xml:space="preserve"> person,</w:t>
      </w:r>
      <w:r w:rsidRPr="001E4D1C" w:rsidR="009B2D1C">
        <w:rPr>
          <w:rFonts w:ascii="Times New Roman" w:hAnsi="Times New Roman" w:cs="Times New Roman"/>
          <w:lang w:val="en-GB"/>
        </w:rPr>
        <w:t xml:space="preserve"> and</w:t>
      </w:r>
    </w:p>
    <w:p w:rsidR="00BD248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(l) </w:t>
      </w:r>
      <w:r w:rsidRPr="001E4D1C" w:rsidR="001A33F3">
        <w:rPr>
          <w:rFonts w:ascii="Times New Roman" w:hAnsi="Times New Roman" w:cs="Times New Roman"/>
          <w:lang w:val="en-GB"/>
        </w:rPr>
        <w:tab/>
      </w:r>
      <w:r w:rsidRPr="001E4D1C">
        <w:rPr>
          <w:rFonts w:ascii="Times New Roman" w:hAnsi="Times New Roman" w:cs="Times New Roman"/>
          <w:lang w:val="en-GB"/>
        </w:rPr>
        <w:t>other information necessary for investors to make an informed investment assessment</w:t>
      </w:r>
      <w:r w:rsidRPr="001E4D1C" w:rsidR="009278F0">
        <w:rPr>
          <w:rFonts w:ascii="Times New Roman" w:hAnsi="Times New Roman" w:cs="Times New Roman"/>
          <w:lang w:val="en-GB"/>
        </w:rPr>
        <w:t>,</w:t>
      </w:r>
      <w:r w:rsidRPr="001E4D1C" w:rsidR="004C73CF">
        <w:rPr>
          <w:rFonts w:ascii="Times New Roman" w:hAnsi="Times New Roman" w:cs="Times New Roman"/>
          <w:lang w:val="en-GB"/>
        </w:rPr>
        <w:t xml:space="preserve"> including information pursuant to Article 14 of Regulation (EU) 2015/2365 of the European Parliament and of the Council.</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A0E50">
        <w:rPr>
          <w:rFonts w:ascii="Times New Roman" w:hAnsi="Times New Roman" w:cs="Times New Roman"/>
          <w:lang w:val="en-GB"/>
        </w:rPr>
        <w:t xml:space="preserve">If the nature of certain information excludes its indication in the statute, the information that is the closest to the required information by its substance will be indicated in the statute.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in the </w:t>
      </w:r>
      <w:r w:rsidRPr="001E4D1C" w:rsidR="00FB778F">
        <w:rPr>
          <w:rFonts w:ascii="Times New Roman" w:hAnsi="Times New Roman" w:cs="Times New Roman"/>
          <w:lang w:val="en-GB"/>
        </w:rPr>
        <w:t xml:space="preserve">regulation </w:t>
      </w:r>
      <w:r w:rsidRPr="001E4D1C">
        <w:rPr>
          <w:rFonts w:ascii="Times New Roman" w:hAnsi="Times New Roman" w:cs="Times New Roman"/>
          <w:lang w:val="en-GB"/>
        </w:rPr>
        <w:t xml:space="preserve">the requirements regarding the content and structure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's statute within the scope of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221</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information </w:t>
      </w:r>
      <w:r w:rsidRPr="001E4D1C" w:rsidR="00FB778F">
        <w:rPr>
          <w:rFonts w:ascii="Times New Roman" w:hAnsi="Times New Roman" w:cs="Times New Roman"/>
          <w:lang w:val="en-GB"/>
        </w:rPr>
        <w:t xml:space="preserve">referred to </w:t>
      </w:r>
      <w:r w:rsidRPr="001E4D1C">
        <w:rPr>
          <w:rFonts w:ascii="Times New Roman" w:hAnsi="Times New Roman" w:cs="Times New Roman"/>
          <w:lang w:val="en-GB"/>
        </w:rPr>
        <w:t xml:space="preserve">in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's statute must be kept up-to-date.</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222</w:t>
      </w:r>
    </w:p>
    <w:p w:rsidR="00BD0E34" w:rsidRPr="001E4D1C" w:rsidP="001A08E4">
      <w:pPr>
        <w:keepNext/>
        <w:keepLines/>
        <w:widowControl w:val="0"/>
        <w:spacing w:after="0" w:line="240" w:lineRule="auto"/>
        <w:jc w:val="both"/>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Publ</w:t>
      </w:r>
      <w:r w:rsidRPr="001E4D1C" w:rsidR="003D06FA">
        <w:rPr>
          <w:rFonts w:ascii="Times New Roman" w:hAnsi="Times New Roman" w:cs="Times New Roman"/>
          <w:b/>
          <w:lang w:val="en-GB"/>
        </w:rPr>
        <w:t xml:space="preserve">ication of the statute and its </w:t>
      </w:r>
      <w:r w:rsidRPr="001E4D1C" w:rsidR="00037D34">
        <w:rPr>
          <w:rFonts w:ascii="Times New Roman" w:hAnsi="Times New Roman" w:cs="Times New Roman"/>
          <w:b/>
          <w:lang w:val="en-GB"/>
        </w:rPr>
        <w:t>amedments</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statute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and any change thereof shall be published without undue delay on the website of the fund.</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publication of a</w:t>
      </w:r>
      <w:r w:rsidRPr="001E4D1C" w:rsidR="00037D34">
        <w:rPr>
          <w:rFonts w:ascii="Times New Roman" w:hAnsi="Times New Roman" w:cs="Times New Roman"/>
          <w:lang w:val="en-GB"/>
        </w:rPr>
        <w:t>n</w:t>
      </w:r>
      <w:r w:rsidRPr="001E4D1C">
        <w:rPr>
          <w:rFonts w:ascii="Times New Roman" w:hAnsi="Times New Roman" w:cs="Times New Roman"/>
          <w:lang w:val="en-GB"/>
        </w:rPr>
        <w:t xml:space="preserve"> </w:t>
      </w:r>
      <w:r w:rsidRPr="001E4D1C" w:rsidR="00037D34">
        <w:rPr>
          <w:rFonts w:ascii="Times New Roman" w:hAnsi="Times New Roman" w:cs="Times New Roman"/>
          <w:lang w:val="en-GB"/>
        </w:rPr>
        <w:t>amedment of</w:t>
      </w:r>
      <w:r w:rsidRPr="001E4D1C">
        <w:rPr>
          <w:rFonts w:ascii="Times New Roman" w:hAnsi="Times New Roman" w:cs="Times New Roman"/>
          <w:lang w:val="en-GB"/>
        </w:rPr>
        <w:t xml:space="preserve"> the statute of a </w:t>
      </w:r>
      <w:r w:rsidRPr="001E4D1C" w:rsidR="00BE44A9">
        <w:rPr>
          <w:rFonts w:ascii="Times New Roman" w:hAnsi="Times New Roman" w:cs="Times New Roman"/>
          <w:lang w:val="en-GB"/>
        </w:rPr>
        <w:t>retail investment fund</w:t>
      </w:r>
      <w:r w:rsidRPr="001E4D1C" w:rsidR="00037D34">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037D34">
        <w:rPr>
          <w:rFonts w:ascii="Times New Roman" w:hAnsi="Times New Roman" w:cs="Times New Roman"/>
          <w:lang w:val="en-GB"/>
        </w:rPr>
        <w:t xml:space="preserve">executed by way of publishing its new consolidated full text.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D06FA">
        <w:rPr>
          <w:rFonts w:ascii="Times New Roman" w:hAnsi="Times New Roman" w:cs="Times New Roman"/>
          <w:lang w:val="en-GB"/>
        </w:rPr>
        <w:t xml:space="preserve"> 223</w:t>
      </w:r>
    </w:p>
    <w:p w:rsidR="003D06FA" w:rsidRPr="001E4D1C" w:rsidP="001A08E4">
      <w:pPr>
        <w:keepNext/>
        <w:keepLines/>
        <w:widowControl w:val="0"/>
        <w:spacing w:after="0" w:line="240" w:lineRule="auto"/>
        <w:jc w:val="center"/>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Simultaneous</w:t>
      </w:r>
      <w:r w:rsidRPr="001E4D1C">
        <w:rPr>
          <w:rFonts w:ascii="Times New Roman" w:hAnsi="Times New Roman" w:cs="Times New Roman"/>
          <w:b/>
          <w:lang w:val="en-GB"/>
        </w:rPr>
        <w:t xml:space="preserve"> </w:t>
      </w:r>
      <w:r w:rsidRPr="001E4D1C">
        <w:rPr>
          <w:rFonts w:ascii="Times New Roman" w:hAnsi="Times New Roman" w:cs="Times New Roman"/>
          <w:b/>
          <w:lang w:val="en-GB"/>
        </w:rPr>
        <w:t xml:space="preserve">publication of the </w:t>
      </w:r>
      <w:r w:rsidRPr="001E4D1C" w:rsidR="00072EE8">
        <w:rPr>
          <w:rFonts w:ascii="Times New Roman" w:hAnsi="Times New Roman" w:cs="Times New Roman"/>
          <w:b/>
          <w:lang w:val="en-GB"/>
        </w:rPr>
        <w:t>articles of association</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5511D">
        <w:rPr>
          <w:rFonts w:ascii="Times New Roman" w:hAnsi="Times New Roman" w:cs="Times New Roman"/>
          <w:lang w:val="en-GB"/>
        </w:rPr>
        <w:t>In case of a retail investment fund, which is a joint stock company, its articles of association are published simultaneously with its statute.</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5511D">
        <w:rPr>
          <w:rFonts w:ascii="Times New Roman" w:hAnsi="Times New Roman" w:cs="Times New Roman"/>
          <w:lang w:val="en-GB"/>
        </w:rPr>
        <w:t>The articles of association does not have to be published, if the statute of the retail investment fund contains information</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27FC1" w:rsidRPr="001E4D1C" w:rsidP="001A08E4">
      <w:pPr>
        <w:pStyle w:val="ListParagraph"/>
        <w:keepNext/>
        <w:keepLines/>
        <w:widowControl w:val="0"/>
        <w:numPr>
          <w:ilvl w:val="0"/>
          <w:numId w:val="9"/>
        </w:numPr>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that the articles of association will be provided to an investor upon his request, or</w:t>
      </w:r>
      <w:r w:rsidRPr="001E4D1C">
        <w:rPr>
          <w:rFonts w:ascii="Times New Roman" w:hAnsi="Times New Roman" w:cs="Times New Roman"/>
          <w:lang w:val="en-GB"/>
        </w:rPr>
        <w:t xml:space="preserve"> </w:t>
      </w:r>
    </w:p>
    <w:p w:rsidR="00BD0E34" w:rsidRPr="001E4D1C" w:rsidP="001A08E4">
      <w:pPr>
        <w:pStyle w:val="ListParagraph"/>
        <w:keepNext/>
        <w:keepLines/>
        <w:widowControl w:val="0"/>
        <w:numPr>
          <w:ilvl w:val="0"/>
          <w:numId w:val="9"/>
        </w:numPr>
        <w:spacing w:after="0" w:line="240" w:lineRule="auto"/>
        <w:rPr>
          <w:rFonts w:ascii="Times New Roman" w:hAnsi="Times New Roman" w:cs="Times New Roman"/>
          <w:lang w:val="en-GB"/>
        </w:rPr>
      </w:pPr>
      <w:r w:rsidRPr="001E4D1C">
        <w:rPr>
          <w:rFonts w:ascii="Times New Roman" w:hAnsi="Times New Roman" w:cs="Times New Roman"/>
          <w:lang w:val="en-GB"/>
        </w:rPr>
        <w:t xml:space="preserve">about the place where it is possible to inspect the articles of association, while this information is provided in respect of every member state, in which the securities or book-entry securities, issued by the retail investment fund, are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D0E3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224</w:t>
      </w:r>
    </w:p>
    <w:p w:rsidR="00BD0E34" w:rsidRPr="001E4D1C" w:rsidP="001A08E4">
      <w:pPr>
        <w:keepNext/>
        <w:keepLines/>
        <w:widowControl w:val="0"/>
        <w:spacing w:after="0" w:line="240" w:lineRule="auto"/>
        <w:ind w:firstLine="708"/>
        <w:jc w:val="center"/>
        <w:rPr>
          <w:rFonts w:ascii="Times New Roman" w:hAnsi="Times New Roman" w:cs="Times New Roman"/>
          <w:lang w:val="en-GB"/>
        </w:rPr>
      </w:pPr>
    </w:p>
    <w:p w:rsidR="00BD0E3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Provision of the </w:t>
      </w:r>
      <w:r w:rsidRPr="001E4D1C" w:rsidR="00072EE8">
        <w:rPr>
          <w:rFonts w:ascii="Times New Roman" w:hAnsi="Times New Roman" w:cs="Times New Roman"/>
          <w:b/>
          <w:lang w:val="en-GB"/>
        </w:rPr>
        <w:t>statute</w:t>
      </w:r>
      <w:r w:rsidRPr="001E4D1C">
        <w:rPr>
          <w:rFonts w:ascii="Times New Roman" w:hAnsi="Times New Roman" w:cs="Times New Roman"/>
          <w:b/>
          <w:lang w:val="en-GB"/>
        </w:rPr>
        <w:t xml:space="preserve"> to </w:t>
      </w:r>
      <w:r w:rsidRPr="001E4D1C">
        <w:rPr>
          <w:rFonts w:ascii="Times New Roman" w:hAnsi="Times New Roman" w:cs="Times New Roman"/>
          <w:b/>
          <w:lang w:val="en-GB"/>
        </w:rPr>
        <w:t xml:space="preserve">an </w:t>
      </w:r>
      <w:r w:rsidRPr="001E4D1C">
        <w:rPr>
          <w:rFonts w:ascii="Times New Roman" w:hAnsi="Times New Roman" w:cs="Times New Roman"/>
          <w:b/>
          <w:lang w:val="en-GB"/>
        </w:rPr>
        <w:t xml:space="preserve">investor </w:t>
      </w:r>
      <w:r w:rsidRPr="001E4D1C">
        <w:rPr>
          <w:rFonts w:ascii="Times New Roman" w:hAnsi="Times New Roman" w:cs="Times New Roman"/>
          <w:b/>
          <w:lang w:val="en-GB"/>
        </w:rPr>
        <w:t>upon his request</w:t>
      </w:r>
    </w:p>
    <w:p w:rsidR="00BD0E34" w:rsidRPr="001E4D1C" w:rsidP="001A08E4">
      <w:pPr>
        <w:keepNext/>
        <w:keepLines/>
        <w:widowControl w:val="0"/>
        <w:spacing w:after="0" w:line="240" w:lineRule="auto"/>
        <w:ind w:firstLine="708"/>
        <w:jc w:val="both"/>
        <w:rPr>
          <w:rFonts w:ascii="Times New Roman" w:hAnsi="Times New Roman" w:cs="Times New Roman"/>
          <w:lang w:val="en-GB"/>
        </w:rPr>
      </w:pP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to every investor</w:t>
      </w:r>
      <w:r w:rsidRPr="001E4D1C" w:rsidR="009F26C2">
        <w:rPr>
          <w:rFonts w:ascii="Times New Roman" w:hAnsi="Times New Roman" w:cs="Times New Roman"/>
          <w:lang w:val="en-GB"/>
        </w:rPr>
        <w:t>,</w:t>
      </w:r>
      <w:r w:rsidRPr="001E4D1C">
        <w:rPr>
          <w:rFonts w:ascii="Times New Roman" w:hAnsi="Times New Roman" w:cs="Times New Roman"/>
          <w:lang w:val="en-GB"/>
        </w:rPr>
        <w:t xml:space="preserve"> at </w:t>
      </w:r>
      <w:r w:rsidRPr="001E4D1C" w:rsidR="003D06FA">
        <w:rPr>
          <w:rFonts w:ascii="Times New Roman" w:hAnsi="Times New Roman" w:cs="Times New Roman"/>
          <w:lang w:val="en-GB"/>
        </w:rPr>
        <w:t>its</w:t>
      </w:r>
      <w:r w:rsidRPr="001E4D1C">
        <w:rPr>
          <w:rFonts w:ascii="Times New Roman" w:hAnsi="Times New Roman" w:cs="Times New Roman"/>
          <w:lang w:val="en-GB"/>
        </w:rPr>
        <w:t xml:space="preserve"> request free of charge</w:t>
      </w:r>
      <w:r w:rsidRPr="001E4D1C" w:rsidR="009F26C2">
        <w:rPr>
          <w:rFonts w:ascii="Times New Roman" w:hAnsi="Times New Roman" w:cs="Times New Roman"/>
          <w:lang w:val="en-GB"/>
        </w:rPr>
        <w:t>,</w:t>
      </w:r>
      <w:r w:rsidRPr="001E4D1C">
        <w:rPr>
          <w:rFonts w:ascii="Times New Roman" w:hAnsi="Times New Roman" w:cs="Times New Roman"/>
          <w:lang w:val="en-GB"/>
        </w:rPr>
        <w:t xml:space="preserve"> the current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this fund.</w:t>
      </w:r>
    </w:p>
    <w:p w:rsidR="00BD0E3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 case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the administrator of this fund shall provide</w:t>
      </w:r>
      <w:r w:rsidRPr="001E4D1C" w:rsidR="009F26C2">
        <w:rPr>
          <w:rFonts w:ascii="Times New Roman" w:hAnsi="Times New Roman" w:cs="Times New Roman"/>
          <w:lang w:val="en-GB"/>
        </w:rPr>
        <w:t xml:space="preserve"> to</w:t>
      </w:r>
      <w:r w:rsidRPr="001E4D1C">
        <w:rPr>
          <w:rFonts w:ascii="Times New Roman" w:hAnsi="Times New Roman" w:cs="Times New Roman"/>
          <w:lang w:val="en-GB"/>
        </w:rPr>
        <w:t xml:space="preserve"> the investor</w:t>
      </w:r>
      <w:r w:rsidRPr="001E4D1C" w:rsidR="009F26C2">
        <w:rPr>
          <w:rFonts w:ascii="Times New Roman" w:hAnsi="Times New Roman" w:cs="Times New Roman"/>
          <w:lang w:val="en-GB"/>
        </w:rPr>
        <w:t>,</w:t>
      </w:r>
      <w:r w:rsidRPr="001E4D1C">
        <w:rPr>
          <w:rFonts w:ascii="Times New Roman" w:hAnsi="Times New Roman" w:cs="Times New Roman"/>
          <w:lang w:val="en-GB"/>
        </w:rPr>
        <w:t xml:space="preserve"> at </w:t>
      </w:r>
      <w:r w:rsidRPr="001E4D1C">
        <w:rPr>
          <w:rFonts w:ascii="Times New Roman" w:hAnsi="Times New Roman" w:cs="Times New Roman"/>
          <w:lang w:val="en-GB"/>
        </w:rPr>
        <w:t>its</w:t>
      </w:r>
      <w:r w:rsidRPr="001E4D1C">
        <w:rPr>
          <w:rFonts w:ascii="Times New Roman" w:hAnsi="Times New Roman" w:cs="Times New Roman"/>
          <w:lang w:val="en-GB"/>
        </w:rPr>
        <w:t xml:space="preserve"> request free of charge</w:t>
      </w:r>
      <w:r w:rsidRPr="001E4D1C" w:rsidR="009F26C2">
        <w:rPr>
          <w:rFonts w:ascii="Times New Roman" w:hAnsi="Times New Roman" w:cs="Times New Roman"/>
          <w:lang w:val="en-GB"/>
        </w:rPr>
        <w:t>,</w:t>
      </w:r>
      <w:r w:rsidRPr="001E4D1C">
        <w:rPr>
          <w:rFonts w:ascii="Times New Roman" w:hAnsi="Times New Roman" w:cs="Times New Roman"/>
          <w:lang w:val="en-GB"/>
        </w:rPr>
        <w:t xml:space="preserve"> </w:t>
      </w:r>
      <w:r w:rsidRPr="001E4D1C" w:rsidR="0023354E">
        <w:rPr>
          <w:rFonts w:ascii="Times New Roman" w:hAnsi="Times New Roman" w:cs="Times New Roman"/>
          <w:lang w:val="en-GB"/>
        </w:rPr>
        <w:t>even</w:t>
      </w:r>
      <w:r w:rsidRPr="001E4D1C">
        <w:rPr>
          <w:rFonts w:ascii="Times New Roman" w:hAnsi="Times New Roman" w:cs="Times New Roman"/>
          <w:lang w:val="en-GB"/>
        </w:rPr>
        <w:t xml:space="preserve">the current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or a comparable document of </w:t>
      </w:r>
      <w:r w:rsidRPr="001E4D1C">
        <w:rPr>
          <w:rFonts w:ascii="Times New Roman" w:hAnsi="Times New Roman" w:cs="Times New Roman"/>
          <w:lang w:val="en-GB"/>
        </w:rPr>
        <w:t>its</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master fund</w:t>
      </w:r>
      <w:r w:rsidRPr="001E4D1C">
        <w:rPr>
          <w:rFonts w:ascii="Times New Roman" w:hAnsi="Times New Roman" w:cs="Times New Roman"/>
          <w:lang w:val="en-GB"/>
        </w:rPr>
        <w: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225</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statutes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be provided in paper form.</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830D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Under the conditions laid down in a directly applicable </w:t>
      </w:r>
      <w:r w:rsidRPr="001E4D1C" w:rsidR="00F1274A">
        <w:rPr>
          <w:rFonts w:ascii="Times New Roman" w:hAnsi="Times New Roman" w:cs="Times New Roman"/>
          <w:lang w:val="en-GB"/>
        </w:rPr>
        <w:t>EU</w:t>
      </w:r>
      <w:r w:rsidRPr="001E4D1C" w:rsidR="001251D5">
        <w:rPr>
          <w:rFonts w:ascii="Times New Roman" w:hAnsi="Times New Roman" w:cs="Times New Roman"/>
          <w:lang w:val="en-GB"/>
        </w:rPr>
        <w:t xml:space="preserve"> regulation</w:t>
      </w:r>
      <w:r w:rsidRPr="001E4D1C">
        <w:rPr>
          <w:rFonts w:ascii="Times New Roman" w:hAnsi="Times New Roman" w:cs="Times New Roman"/>
          <w:lang w:val="en-GB"/>
        </w:rPr>
        <w:t xml:space="preserve"> governing the </w:t>
      </w:r>
      <w:r w:rsidRPr="001E4D1C" w:rsidR="002303E5">
        <w:rPr>
          <w:rFonts w:ascii="Times New Roman" w:hAnsi="Times New Roman" w:cs="Times New Roman"/>
          <w:lang w:val="en-GB"/>
        </w:rPr>
        <w:t>key investor information document</w:t>
      </w:r>
      <w:r w:rsidRPr="001E4D1C">
        <w:rPr>
          <w:rFonts w:ascii="Times New Roman" w:hAnsi="Times New Roman" w:cs="Times New Roman"/>
          <w:vertAlign w:val="superscript"/>
          <w:lang w:val="en-GB"/>
        </w:rPr>
        <w:t>11)</w:t>
      </w:r>
      <w:r w:rsidRPr="001E4D1C">
        <w:rPr>
          <w:rFonts w:ascii="Times New Roman" w:hAnsi="Times New Roman" w:cs="Times New Roman"/>
          <w:lang w:val="en-GB"/>
        </w:rPr>
        <w:t xml:space="preserve">, the </w:t>
      </w:r>
      <w:r w:rsidRPr="001E4D1C" w:rsidR="00A86250">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be</w:t>
      </w:r>
      <w:r w:rsidRPr="001E4D1C" w:rsidR="0073334A">
        <w:rPr>
          <w:rFonts w:ascii="Times New Roman" w:hAnsi="Times New Roman" w:cs="Times New Roman"/>
          <w:lang w:val="en-GB"/>
        </w:rPr>
        <w:t>, instead of a paper form</w:t>
      </w: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77263C">
        <w:rPr>
          <w:rFonts w:ascii="Times New Roman" w:hAnsi="Times New Roman" w:cs="Times New Roman"/>
          <w:lang w:val="en-GB"/>
        </w:rPr>
        <w:t>provided to an investor in a</w:t>
      </w:r>
      <w:r w:rsidRPr="001E4D1C" w:rsidR="0073334A">
        <w:rPr>
          <w:rFonts w:ascii="Times New Roman" w:hAnsi="Times New Roman" w:cs="Times New Roman"/>
          <w:lang w:val="en-GB"/>
        </w:rPr>
        <w:t xml:space="preserve"> </w:t>
      </w:r>
      <w:r w:rsidRPr="001E4D1C" w:rsidR="0077263C">
        <w:rPr>
          <w:rFonts w:ascii="Times New Roman" w:hAnsi="Times New Roman" w:cs="Times New Roman"/>
          <w:lang w:val="en-GB"/>
        </w:rPr>
        <w:t xml:space="preserve">carrier of </w:t>
      </w:r>
      <w:r w:rsidRPr="001E4D1C" w:rsidR="0073334A">
        <w:rPr>
          <w:rFonts w:ascii="Times New Roman" w:hAnsi="Times New Roman" w:cs="Times New Roman"/>
          <w:lang w:val="en-GB"/>
        </w:rPr>
        <w:t xml:space="preserve">information other than paper, or </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77263C">
        <w:rPr>
          <w:rFonts w:ascii="Times New Roman" w:hAnsi="Times New Roman" w:cs="Times New Roman"/>
          <w:lang w:val="en-GB"/>
        </w:rPr>
        <w:t xml:space="preserve">published only on the website of the fund.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D306CB">
        <w:rPr>
          <w:rFonts w:ascii="Times New Roman" w:hAnsi="Times New Roman" w:cs="Times New Roman"/>
          <w:lang w:val="en-GB"/>
        </w:rPr>
        <w:t>Under the conditions set out by the government in its regulation, the statute of a retail AIF may be, instead of a paper form,</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862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3D06FA">
        <w:rPr>
          <w:rFonts w:ascii="Times New Roman" w:hAnsi="Times New Roman" w:cs="Times New Roman"/>
          <w:lang w:val="en-GB"/>
        </w:rPr>
        <w:t xml:space="preserve"> </w:t>
      </w:r>
      <w:r w:rsidRPr="001E4D1C">
        <w:rPr>
          <w:rFonts w:ascii="Times New Roman" w:hAnsi="Times New Roman" w:cs="Times New Roman"/>
          <w:lang w:val="en-GB"/>
        </w:rPr>
        <w:tab/>
      </w:r>
      <w:r w:rsidRPr="001E4D1C" w:rsidR="00D306CB">
        <w:rPr>
          <w:rFonts w:ascii="Times New Roman" w:hAnsi="Times New Roman" w:cs="Times New Roman"/>
          <w:lang w:val="en-GB"/>
        </w:rPr>
        <w:t>provided to an investor in a carrier of information other than paper</w:t>
      </w:r>
      <w:r w:rsidRPr="001E4D1C" w:rsidR="005846F8">
        <w:rPr>
          <w:rFonts w:ascii="Times New Roman" w:hAnsi="Times New Roman" w:cs="Times New Roman"/>
          <w:lang w:val="en-GB"/>
        </w:rPr>
        <w:t xml:space="preserve"> form</w:t>
      </w:r>
      <w:r w:rsidRPr="001E4D1C" w:rsidR="00D306CB">
        <w:rPr>
          <w:rFonts w:ascii="Times New Roman" w:hAnsi="Times New Roman" w:cs="Times New Roman"/>
          <w:lang w:val="en-GB"/>
        </w:rPr>
        <w:t xml:space="preserve">, and </w:t>
      </w:r>
    </w:p>
    <w:p w:rsidR="00A862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306CB">
        <w:rPr>
          <w:rFonts w:ascii="Times New Roman" w:hAnsi="Times New Roman" w:cs="Times New Roman"/>
          <w:lang w:val="en-GB"/>
        </w:rPr>
        <w:t>published only on the internet pages of this fund.</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to each investor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always in paper form </w:t>
      </w:r>
      <w:r w:rsidRPr="001E4D1C" w:rsidR="00D306CB">
        <w:rPr>
          <w:rFonts w:ascii="Times New Roman" w:hAnsi="Times New Roman" w:cs="Times New Roman"/>
          <w:lang w:val="en-GB"/>
        </w:rPr>
        <w:t>upon the investor’s request.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226</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investor so requests, the administrator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in addition to the information specified in the </w:t>
      </w:r>
      <w:r w:rsidRPr="001E4D1C" w:rsidR="00BE44A9">
        <w:rPr>
          <w:rFonts w:ascii="Times New Roman" w:hAnsi="Times New Roman" w:cs="Times New Roman"/>
          <w:lang w:val="en-GB"/>
        </w:rPr>
        <w:t>retail investment fund</w:t>
      </w:r>
      <w:r w:rsidRPr="001E4D1C" w:rsidR="00FF67A5">
        <w:rPr>
          <w:rFonts w:ascii="Times New Roman" w:hAnsi="Times New Roman" w:cs="Times New Roman"/>
          <w:lang w:val="en-GB"/>
        </w:rPr>
        <w:t>, provide information about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Pr>
          <w:rFonts w:ascii="Times New Roman" w:hAnsi="Times New Roman" w:cs="Times New Roman"/>
          <w:lang w:val="en-GB"/>
        </w:rPr>
        <w:t xml:space="preserve">quantitative restrictions </w:t>
      </w:r>
      <w:r w:rsidRPr="001E4D1C" w:rsidR="00D0097D">
        <w:rPr>
          <w:rFonts w:ascii="Times New Roman" w:hAnsi="Times New Roman" w:cs="Times New Roman"/>
          <w:lang w:val="en-GB"/>
        </w:rPr>
        <w:t xml:space="preserve">applicable in managing the risks related to investments of this fund, </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Pr>
          <w:rFonts w:ascii="Times New Roman" w:hAnsi="Times New Roman" w:cs="Times New Roman"/>
          <w:lang w:val="en-GB"/>
        </w:rPr>
        <w:t xml:space="preserve">techniques applied </w:t>
      </w:r>
      <w:r w:rsidRPr="001E4D1C" w:rsidR="00A86250">
        <w:rPr>
          <w:rFonts w:ascii="Times New Roman" w:hAnsi="Times New Roman" w:cs="Times New Roman"/>
          <w:lang w:val="en-GB"/>
        </w:rPr>
        <w:t>to the management of that fund,</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Pr>
          <w:rFonts w:ascii="Times New Roman" w:hAnsi="Times New Roman" w:cs="Times New Roman"/>
          <w:lang w:val="en-GB"/>
        </w:rPr>
        <w:t xml:space="preserve">developments </w:t>
      </w:r>
      <w:r w:rsidRPr="001E4D1C" w:rsidR="00D0097D">
        <w:rPr>
          <w:rFonts w:ascii="Times New Roman" w:hAnsi="Times New Roman" w:cs="Times New Roman"/>
          <w:lang w:val="en-GB"/>
        </w:rPr>
        <w:t>of</w:t>
      </w:r>
      <w:r w:rsidRPr="001E4D1C">
        <w:rPr>
          <w:rFonts w:ascii="Times New Roman" w:hAnsi="Times New Roman" w:cs="Times New Roman"/>
          <w:lang w:val="en-GB"/>
        </w:rPr>
        <w:t xml:space="preserve"> the main risks associated with </w:t>
      </w:r>
      <w:r w:rsidRPr="001E4D1C" w:rsidR="00A86250">
        <w:rPr>
          <w:rFonts w:ascii="Times New Roman" w:hAnsi="Times New Roman" w:cs="Times New Roman"/>
          <w:lang w:val="en-GB"/>
        </w:rPr>
        <w:t>the investment</w:t>
      </w:r>
      <w:r w:rsidRPr="001E4D1C" w:rsidR="00D0097D">
        <w:rPr>
          <w:rFonts w:ascii="Times New Roman" w:hAnsi="Times New Roman" w:cs="Times New Roman"/>
          <w:lang w:val="en-GB"/>
        </w:rPr>
        <w:t>s</w:t>
      </w:r>
      <w:r w:rsidRPr="001E4D1C" w:rsidR="00A86250">
        <w:rPr>
          <w:rFonts w:ascii="Times New Roman" w:hAnsi="Times New Roman" w:cs="Times New Roman"/>
          <w:lang w:val="en-GB"/>
        </w:rPr>
        <w:t xml:space="preserve"> of th</w:t>
      </w:r>
      <w:r w:rsidRPr="001E4D1C" w:rsidR="00D0097D">
        <w:rPr>
          <w:rFonts w:ascii="Times New Roman" w:hAnsi="Times New Roman" w:cs="Times New Roman"/>
          <w:lang w:val="en-GB"/>
        </w:rPr>
        <w:t>is</w:t>
      </w:r>
      <w:r w:rsidRPr="001E4D1C" w:rsidR="00A86250">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sidR="00AD0C12">
        <w:rPr>
          <w:rFonts w:ascii="Times New Roman" w:hAnsi="Times New Roman" w:cs="Times New Roman"/>
          <w:lang w:val="en-GB"/>
        </w:rPr>
        <w:t>,</w:t>
      </w:r>
      <w:r w:rsidRPr="001E4D1C" w:rsidR="00A86250">
        <w:rPr>
          <w:rFonts w:ascii="Times New Roman" w:hAnsi="Times New Roman" w:cs="Times New Roman"/>
          <w:lang w:val="en-GB"/>
        </w:rPr>
        <w:t xml:space="preserve"> and</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D0097D">
        <w:rPr>
          <w:rFonts w:ascii="Times New Roman" w:hAnsi="Times New Roman" w:cs="Times New Roman"/>
          <w:lang w:val="en-GB"/>
        </w:rPr>
        <w:t xml:space="preserve">the development of revenues of individual types of things, which may be acquired in the assets of the fund.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046E95" w:rsidRPr="001E4D1C" w:rsidP="001A08E4">
      <w:pPr>
        <w:keepNext/>
        <w:keepLines/>
        <w:widowControl w:val="0"/>
        <w:spacing w:after="0" w:line="240" w:lineRule="auto"/>
        <w:jc w:val="center"/>
        <w:rPr>
          <w:rFonts w:ascii="Times New Roman" w:hAnsi="Times New Roman" w:cs="Times New Roman"/>
          <w:b/>
          <w:lang w:val="en-GB"/>
        </w:rPr>
      </w:pPr>
    </w:p>
    <w:p w:rsidR="00A8587C" w:rsidRPr="001E4D1C" w:rsidP="001A08E4">
      <w:pPr>
        <w:keepNext/>
        <w:keepLines/>
        <w:widowControl w:val="0"/>
        <w:tabs>
          <w:tab w:val="left" w:pos="3955"/>
        </w:tabs>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 xml:space="preserve">The key investor information document </w:t>
      </w:r>
    </w:p>
    <w:p w:rsidR="003D06FA" w:rsidRPr="001E4D1C" w:rsidP="001A08E4">
      <w:pPr>
        <w:keepNext/>
        <w:keepLines/>
        <w:widowControl w:val="0"/>
        <w:tabs>
          <w:tab w:val="left" w:pos="3955"/>
        </w:tabs>
        <w:spacing w:after="0" w:line="240" w:lineRule="auto"/>
        <w:ind w:firstLine="708"/>
        <w:jc w:val="center"/>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227</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2303E5">
        <w:rPr>
          <w:rFonts w:ascii="Times New Roman" w:hAnsi="Times New Roman" w:cs="Times New Roman"/>
          <w:lang w:val="en-GB"/>
        </w:rPr>
        <w:t xml:space="preserve">key investor information document </w:t>
      </w:r>
      <w:r w:rsidRPr="001E4D1C">
        <w:rPr>
          <w:rFonts w:ascii="Times New Roman" w:hAnsi="Times New Roman" w:cs="Times New Roman"/>
          <w:lang w:val="en-GB"/>
        </w:rPr>
        <w:t xml:space="preserve">is a document that contains brief basic characteristics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necessary to understand the nature and the risks associated with investing in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processed in a </w:t>
      </w:r>
      <w:r w:rsidRPr="001E4D1C" w:rsidR="00567317">
        <w:rPr>
          <w:rFonts w:ascii="Times New Roman" w:hAnsi="Times New Roman" w:cs="Times New Roman"/>
          <w:lang w:val="en-GB"/>
        </w:rPr>
        <w:t>in a form intelligible for an ordinary investor</w:t>
      </w:r>
      <w:r w:rsidRPr="001E4D1C" w:rsidR="00F43A0F">
        <w:rPr>
          <w:rFonts w:ascii="Times New Roman" w:hAnsi="Times New Roman" w:cs="Times New Roman"/>
          <w:lang w:val="en-GB"/>
        </w:rPr>
        <w: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228</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5673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information contained in the key investor information document must be continuously updated.</w:t>
      </w:r>
    </w:p>
    <w:p w:rsidR="007830D7"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administrator shall disclose the key investor information document of a retail investment fund</w:t>
      </w:r>
      <w:r w:rsidRPr="001E4D1C" w:rsidR="008A0D87">
        <w:rPr>
          <w:rFonts w:ascii="Times New Roman" w:hAnsi="Times New Roman" w:cs="Times New Roman"/>
          <w:lang w:val="en-GB"/>
        </w:rPr>
        <w:t xml:space="preserve"> without undue delay after its execution on this investment fund’s website.</w:t>
      </w:r>
    </w:p>
    <w:p w:rsidR="00A8587C"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229</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General requirements for</w:t>
      </w:r>
      <w:r w:rsidRPr="001E4D1C" w:rsidR="002755E8">
        <w:rPr>
          <w:rFonts w:ascii="Times New Roman" w:hAnsi="Times New Roman" w:cs="Times New Roman"/>
          <w:b/>
          <w:lang w:val="en-GB"/>
        </w:rPr>
        <w:t xml:space="preserve"> the</w:t>
      </w:r>
      <w:r w:rsidRPr="001E4D1C">
        <w:rPr>
          <w:rFonts w:ascii="Times New Roman" w:hAnsi="Times New Roman" w:cs="Times New Roman"/>
          <w:b/>
          <w:lang w:val="en-GB"/>
        </w:rPr>
        <w:t xml:space="preserve"> </w:t>
      </w:r>
      <w:r w:rsidRPr="001E4D1C" w:rsidR="002755E8">
        <w:rPr>
          <w:rFonts w:ascii="Times New Roman" w:hAnsi="Times New Roman" w:cs="Times New Roman"/>
          <w:b/>
          <w:lang w:val="en-GB"/>
        </w:rPr>
        <w:t>key investor information document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43A0F">
        <w:rPr>
          <w:rFonts w:ascii="Times New Roman" w:hAnsi="Times New Roman" w:cs="Times New Roman"/>
          <w:lang w:val="en-GB"/>
        </w:rPr>
        <w:t>T</w:t>
      </w:r>
      <w:r w:rsidRPr="001E4D1C" w:rsidR="002755E8">
        <w:rPr>
          <w:rFonts w:ascii="Times New Roman" w:hAnsi="Times New Roman" w:cs="Times New Roman"/>
          <w:lang w:val="en-GB"/>
        </w:rPr>
        <w:t xml:space="preserve">he key investor information document </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2755E8">
        <w:rPr>
          <w:rFonts w:ascii="Times New Roman" w:hAnsi="Times New Roman" w:cs="Times New Roman"/>
          <w:lang w:val="en-GB"/>
        </w:rPr>
        <w:t>must not contain information which is unclear, false, misleading or deceptive,</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2755E8">
        <w:rPr>
          <w:rFonts w:ascii="Times New Roman" w:hAnsi="Times New Roman" w:cs="Times New Roman"/>
          <w:lang w:val="en-GB"/>
        </w:rPr>
        <w:t xml:space="preserve">must be in compliance with information referred to in the statute of a </w:t>
      </w:r>
      <w:r w:rsidRPr="001E4D1C" w:rsidR="00EE517D">
        <w:rPr>
          <w:rFonts w:ascii="Times New Roman" w:hAnsi="Times New Roman" w:cs="Times New Roman"/>
          <w:lang w:val="en-GB"/>
        </w:rPr>
        <w:t>retail</w:t>
      </w:r>
      <w:r w:rsidRPr="001E4D1C" w:rsidR="002755E8">
        <w:rPr>
          <w:rFonts w:ascii="Times New Roman" w:hAnsi="Times New Roman" w:cs="Times New Roman"/>
          <w:lang w:val="en-GB"/>
        </w:rPr>
        <w:t xml:space="preserve"> investment fund, and</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EE517D">
        <w:rPr>
          <w:rFonts w:ascii="Times New Roman" w:hAnsi="Times New Roman" w:cs="Times New Roman"/>
          <w:lang w:val="en-GB"/>
        </w:rPr>
        <w:t>must be intelligible without the necessity of making oneself familiar with other published documents or otherwise provided documents, which relate to the retail investment fund.</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w:t>
      </w:r>
      <w:r w:rsidRPr="001E4D1C" w:rsidR="004A647C">
        <w:rPr>
          <w:rFonts w:ascii="Times New Roman" w:hAnsi="Times New Roman" w:cs="Times New Roman"/>
          <w:lang w:val="en-GB"/>
        </w:rPr>
        <w:t xml:space="preserve">compensate to an investor of this fund </w:t>
      </w:r>
      <w:r w:rsidRPr="001E4D1C" w:rsidR="00365972">
        <w:rPr>
          <w:rFonts w:ascii="Times New Roman" w:hAnsi="Times New Roman" w:cs="Times New Roman"/>
          <w:lang w:val="en-GB"/>
        </w:rPr>
        <w:t xml:space="preserve">the harm </w:t>
      </w:r>
      <w:r w:rsidRPr="001E4D1C" w:rsidR="004A647C">
        <w:rPr>
          <w:rFonts w:ascii="Times New Roman" w:hAnsi="Times New Roman" w:cs="Times New Roman"/>
          <w:lang w:val="en-GB"/>
        </w:rPr>
        <w:t xml:space="preserve">incurred by him in respect of the fact that the information contained in the key investor information document is unclear, false, misleading or deceptive or are not in compliance with the information referred to in the statute of this fund; </w:t>
      </w:r>
      <w:r w:rsidRPr="001E4D1C" w:rsidR="00365972">
        <w:rPr>
          <w:rFonts w:ascii="Times New Roman" w:hAnsi="Times New Roman" w:cs="Times New Roman"/>
          <w:lang w:val="en-GB"/>
        </w:rPr>
        <w:t>the administrator</w:t>
      </w:r>
      <w:r w:rsidRPr="001E4D1C" w:rsidR="004A647C">
        <w:rPr>
          <w:rFonts w:ascii="Times New Roman" w:hAnsi="Times New Roman" w:cs="Times New Roman"/>
          <w:lang w:val="en-GB"/>
        </w:rPr>
        <w:t xml:space="preserve"> does not compensate </w:t>
      </w:r>
      <w:r w:rsidRPr="001E4D1C" w:rsidR="00365972">
        <w:rPr>
          <w:rFonts w:ascii="Times New Roman" w:hAnsi="Times New Roman" w:cs="Times New Roman"/>
          <w:lang w:val="en-GB"/>
        </w:rPr>
        <w:t xml:space="preserve">a </w:t>
      </w:r>
      <w:r w:rsidRPr="001E4D1C" w:rsidR="004A647C">
        <w:rPr>
          <w:rFonts w:ascii="Times New Roman" w:hAnsi="Times New Roman" w:cs="Times New Roman"/>
          <w:lang w:val="en-GB"/>
        </w:rPr>
        <w:t>harm incurred by the investor by other inaccurateness or incompleteness of information contained in the key investor information document. There is an express warning in this respect in the key investor information document.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230</w:t>
      </w:r>
    </w:p>
    <w:p w:rsidR="003D06FA" w:rsidRPr="001E4D1C" w:rsidP="001A08E4">
      <w:pPr>
        <w:keepNext/>
        <w:keepLines/>
        <w:widowControl w:val="0"/>
        <w:spacing w:after="0" w:line="240" w:lineRule="auto"/>
        <w:ind w:firstLine="708"/>
        <w:jc w:val="center"/>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requirements for </w:t>
      </w:r>
      <w:r w:rsidRPr="001E4D1C" w:rsidR="00365972">
        <w:rPr>
          <w:rFonts w:ascii="Times New Roman" w:hAnsi="Times New Roman" w:cs="Times New Roman"/>
          <w:b/>
          <w:lang w:val="en-GB"/>
        </w:rPr>
        <w:t>key investor information document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F40D79">
        <w:rPr>
          <w:rFonts w:ascii="Times New Roman" w:hAnsi="Times New Roman" w:cs="Times New Roman"/>
          <w:lang w:val="en-GB"/>
        </w:rPr>
        <w:t>essentials</w:t>
      </w:r>
      <w:r w:rsidRPr="001E4D1C">
        <w:rPr>
          <w:rFonts w:ascii="Times New Roman" w:hAnsi="Times New Roman" w:cs="Times New Roman"/>
          <w:lang w:val="en-GB"/>
        </w:rPr>
        <w:t xml:space="preserve">, structure, form and requirements for the language expression of the </w:t>
      </w:r>
      <w:r w:rsidRPr="001E4D1C" w:rsidR="00F40D79">
        <w:rPr>
          <w:rFonts w:ascii="Times New Roman" w:hAnsi="Times New Roman" w:cs="Times New Roman"/>
          <w:lang w:val="en-GB"/>
        </w:rPr>
        <w:t>key investor information document</w:t>
      </w:r>
      <w:r w:rsidRPr="001E4D1C" w:rsidR="00F40D79">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as well as the conditions and manner of its continuous updating and the time limits for its publication, are defined in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governing </w:t>
      </w:r>
      <w:r w:rsidRPr="001E4D1C" w:rsidR="00F40D79">
        <w:rPr>
          <w:rFonts w:ascii="Times New Roman" w:hAnsi="Times New Roman" w:cs="Times New Roman"/>
          <w:lang w:val="en-GB"/>
        </w:rPr>
        <w:t>the key investor information document</w:t>
      </w:r>
      <w:r w:rsidRPr="001E4D1C">
        <w:rPr>
          <w:rFonts w:ascii="Times New Roman" w:hAnsi="Times New Roman" w:cs="Times New Roman"/>
          <w:vertAlign w:val="superscript"/>
          <w:lang w:val="en-GB"/>
        </w:rPr>
        <w:t>11)</w:t>
      </w:r>
      <w:r w:rsidRPr="001E4D1C">
        <w:rPr>
          <w:rFonts w:ascii="Times New Roman" w:hAnsi="Times New Roman" w:cs="Times New Roman"/>
          <w:lang w:val="en-GB"/>
        </w:rPr>
        <w: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C763A">
        <w:rPr>
          <w:rFonts w:ascii="Times New Roman" w:hAnsi="Times New Roman" w:cs="Times New Roman"/>
          <w:lang w:val="en-GB"/>
        </w:rPr>
        <w:t xml:space="preserve">The government lays down in a regulation the essentials, structure, form and requirements for language expression of the key investor information document of a retail AIF, as well as the conditions and manner of continuous updating and time limits for </w:t>
      </w:r>
      <w:r w:rsidRPr="001E4D1C" w:rsidR="004742DA">
        <w:rPr>
          <w:rFonts w:ascii="Times New Roman" w:hAnsi="Times New Roman" w:cs="Times New Roman"/>
          <w:lang w:val="en-GB"/>
        </w:rPr>
        <w:t xml:space="preserve">its </w:t>
      </w:r>
      <w:r w:rsidRPr="001E4D1C" w:rsidR="004C763A">
        <w:rPr>
          <w:rFonts w:ascii="Times New Roman" w:hAnsi="Times New Roman" w:cs="Times New Roman"/>
          <w:lang w:val="en-GB"/>
        </w:rPr>
        <w:t>publication</w:t>
      </w:r>
      <w:r w:rsidRPr="001E4D1C" w:rsidR="004742DA">
        <w:rPr>
          <w:rFonts w:ascii="Times New Roman" w:hAnsi="Times New Roman" w:cs="Times New Roman"/>
          <w:lang w:val="en-GB"/>
        </w:rPr>
        <w:t>.</w:t>
      </w:r>
    </w:p>
    <w:p w:rsidR="007830D7" w:rsidRPr="001E4D1C" w:rsidP="001A08E4">
      <w:pPr>
        <w:pStyle w:val="ListParagraph"/>
        <w:keepNext/>
        <w:keepLines/>
        <w:widowControl w:val="0"/>
        <w:spacing w:after="0" w:line="240" w:lineRule="auto"/>
        <w:jc w:val="both"/>
        <w:rPr>
          <w:rFonts w:ascii="Times New Roman" w:hAnsi="Times New Roman" w:cs="Times New Roman"/>
          <w:lang w:val="en-GB"/>
        </w:rPr>
      </w:pPr>
    </w:p>
    <w:p w:rsidR="004742DA" w:rsidRPr="001E4D1C" w:rsidP="001A08E4">
      <w:pPr>
        <w:keepNext/>
        <w:keepLines/>
        <w:widowControl w:val="0"/>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The key investor information document of the UCITS fund must also contains the link to website</w:t>
      </w:r>
      <w:r w:rsidRPr="001E4D1C" w:rsidR="00960A6D">
        <w:rPr>
          <w:rFonts w:ascii="Times New Roman" w:hAnsi="Times New Roman" w:cs="Times New Roman"/>
          <w:lang w:val="en-GB"/>
        </w:rPr>
        <w:t xml:space="preserve"> containing </w:t>
      </w:r>
      <w:r w:rsidRPr="001E4D1C">
        <w:rPr>
          <w:rFonts w:ascii="Times New Roman" w:hAnsi="Times New Roman" w:cs="Times New Roman"/>
          <w:lang w:val="en-GB"/>
        </w:rPr>
        <w:t>information about the principles of remune</w:t>
      </w:r>
      <w:r w:rsidRPr="001E4D1C" w:rsidR="00694769">
        <w:rPr>
          <w:rFonts w:ascii="Times New Roman" w:hAnsi="Times New Roman" w:cs="Times New Roman"/>
          <w:lang w:val="en-GB"/>
        </w:rPr>
        <w:t>ration and the communication th</w:t>
      </w:r>
      <w:r w:rsidRPr="001E4D1C" w:rsidR="00960A6D">
        <w:rPr>
          <w:rFonts w:ascii="Times New Roman" w:hAnsi="Times New Roman" w:cs="Times New Roman"/>
          <w:lang w:val="en-GB"/>
        </w:rPr>
        <w:t>at the</w:t>
      </w:r>
      <w:r w:rsidRPr="001E4D1C" w:rsidR="00694769">
        <w:rPr>
          <w:rFonts w:ascii="Times New Roman" w:hAnsi="Times New Roman" w:cs="Times New Roman"/>
          <w:lang w:val="en-GB"/>
        </w:rPr>
        <w:t>s</w:t>
      </w:r>
      <w:r w:rsidRPr="001E4D1C" w:rsidR="00960A6D">
        <w:rPr>
          <w:rFonts w:ascii="Times New Roman" w:hAnsi="Times New Roman" w:cs="Times New Roman"/>
          <w:lang w:val="en-GB"/>
        </w:rPr>
        <w:t>e</w:t>
      </w:r>
      <w:r w:rsidRPr="001E4D1C" w:rsidR="00694769">
        <w:rPr>
          <w:rFonts w:ascii="Times New Roman" w:hAnsi="Times New Roman" w:cs="Times New Roman"/>
          <w:lang w:val="en-GB"/>
        </w:rPr>
        <w:t xml:space="preserve"> information will be provided upon request, free of charge in paper form.</w:t>
      </w:r>
      <w:r w:rsidRPr="001E4D1C" w:rsidR="00960A6D">
        <w:rPr>
          <w:rFonts w:ascii="Times New Roman" w:hAnsi="Times New Roman" w:cs="Times New Roman"/>
          <w:lang w:val="en-GB"/>
        </w:rPr>
        <w:t xml:space="preserve"> These information must contain at least the description of the calculation of remuneration and the identity of person responsible to decide on the remuneration</w:t>
      </w:r>
      <w:r w:rsidRPr="001E4D1C" w:rsidR="00200CC4">
        <w:rPr>
          <w:rFonts w:ascii="Times New Roman" w:hAnsi="Times New Roman" w:cs="Times New Roman"/>
          <w:lang w:val="en-GB"/>
        </w:rPr>
        <w:t>, including the composition of the committee, if it exists.</w:t>
      </w: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231</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Provi</w:t>
      </w:r>
      <w:r w:rsidRPr="001E4D1C" w:rsidR="00BA10A9">
        <w:rPr>
          <w:rFonts w:ascii="Times New Roman" w:hAnsi="Times New Roman" w:cs="Times New Roman"/>
          <w:b/>
          <w:lang w:val="en-GB"/>
        </w:rPr>
        <w:t>sion of the</w:t>
      </w:r>
      <w:r w:rsidRPr="001E4D1C">
        <w:rPr>
          <w:rFonts w:ascii="Times New Roman" w:hAnsi="Times New Roman" w:cs="Times New Roman"/>
          <w:b/>
          <w:lang w:val="en-GB"/>
        </w:rPr>
        <w:t xml:space="preserve"> </w:t>
      </w:r>
      <w:r w:rsidRPr="001E4D1C" w:rsidR="00BA10A9">
        <w:rPr>
          <w:rFonts w:ascii="Times New Roman" w:hAnsi="Times New Roman" w:cs="Times New Roman"/>
          <w:b/>
          <w:lang w:val="en-GB"/>
        </w:rPr>
        <w:t>key investor information document</w:t>
      </w:r>
      <w:r w:rsidRPr="001E4D1C">
        <w:rPr>
          <w:rFonts w:ascii="Times New Roman" w:hAnsi="Times New Roman" w:cs="Times New Roman"/>
          <w:b/>
          <w:lang w:val="en-GB"/>
        </w:rPr>
        <w:t xml:space="preserve"> to the investor upon request</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a retail investment fund provides every investor </w:t>
      </w:r>
      <w:r w:rsidRPr="001E4D1C" w:rsidR="0014237C">
        <w:rPr>
          <w:rFonts w:ascii="Times New Roman" w:hAnsi="Times New Roman" w:cs="Times New Roman"/>
          <w:lang w:val="en-GB"/>
        </w:rPr>
        <w:t xml:space="preserve">with an updated key investor information document, </w:t>
      </w:r>
      <w:r w:rsidRPr="001E4D1C">
        <w:rPr>
          <w:rFonts w:ascii="Times New Roman" w:hAnsi="Times New Roman" w:cs="Times New Roman"/>
          <w:lang w:val="en-GB"/>
        </w:rPr>
        <w:t xml:space="preserve">upon </w:t>
      </w:r>
      <w:r w:rsidRPr="001E4D1C" w:rsidR="0014237C">
        <w:rPr>
          <w:rFonts w:ascii="Times New Roman" w:hAnsi="Times New Roman" w:cs="Times New Roman"/>
          <w:lang w:val="en-GB"/>
        </w:rPr>
        <w:t>the investor’s</w:t>
      </w:r>
      <w:r w:rsidRPr="001E4D1C">
        <w:rPr>
          <w:rFonts w:ascii="Times New Roman" w:hAnsi="Times New Roman" w:cs="Times New Roman"/>
          <w:lang w:val="en-GB"/>
        </w:rPr>
        <w:t xml:space="preserve"> request, free of charge, and well in advance</w:t>
      </w:r>
      <w:r w:rsidRPr="001E4D1C" w:rsidR="0014237C">
        <w:rPr>
          <w:rFonts w:ascii="Times New Roman" w:hAnsi="Times New Roman" w:cs="Times New Roman"/>
          <w:lang w:val="en-GB"/>
        </w:rPr>
        <w:t xml:space="preserve"> before making an investment</w:t>
      </w:r>
      <w:r w:rsidRPr="001E4D1C">
        <w:rPr>
          <w:rFonts w:ascii="Times New Roman" w:hAnsi="Times New Roman" w:cs="Times New Roman"/>
          <w:lang w:val="en-GB"/>
        </w:rPr>
        <w:t>.</w:t>
      </w:r>
    </w:p>
    <w:p w:rsidR="003D06F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232</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shall provide the </w:t>
      </w:r>
      <w:r w:rsidRPr="001E4D1C" w:rsidR="0014237C">
        <w:rPr>
          <w:rFonts w:ascii="Times New Roman" w:hAnsi="Times New Roman" w:cs="Times New Roman"/>
          <w:lang w:val="en-GB"/>
        </w:rPr>
        <w:t>key investor information document</w:t>
      </w:r>
      <w:r w:rsidRPr="001E4D1C">
        <w:rPr>
          <w:rFonts w:ascii="Times New Roman" w:hAnsi="Times New Roman" w:cs="Times New Roman"/>
          <w:lang w:val="en-GB"/>
        </w:rPr>
        <w:t xml:space="preserve"> in paper form.</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490644">
        <w:rPr>
          <w:rFonts w:ascii="Times New Roman" w:hAnsi="Times New Roman" w:cs="Times New Roman"/>
          <w:lang w:val="en-GB"/>
        </w:rPr>
        <w:t xml:space="preserve">key investor information document </w:t>
      </w:r>
      <w:r w:rsidRPr="001E4D1C">
        <w:rPr>
          <w:rFonts w:ascii="Times New Roman" w:hAnsi="Times New Roman" w:cs="Times New Roman"/>
          <w:lang w:val="en-GB"/>
        </w:rPr>
        <w:t xml:space="preserve">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under conditions defined by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governing </w:t>
      </w:r>
      <w:r w:rsidRPr="001E4D1C" w:rsidR="00490644">
        <w:rPr>
          <w:rFonts w:ascii="Times New Roman" w:hAnsi="Times New Roman" w:cs="Times New Roman"/>
          <w:lang w:val="en-GB"/>
        </w:rPr>
        <w:t>key investor information document</w:t>
      </w:r>
      <w:r w:rsidRPr="001E4D1C">
        <w:rPr>
          <w:rFonts w:ascii="Times New Roman" w:hAnsi="Times New Roman" w:cs="Times New Roman"/>
          <w:vertAlign w:val="superscript"/>
          <w:lang w:val="en-GB"/>
        </w:rPr>
        <w:t>11)</w:t>
      </w:r>
      <w:r w:rsidRPr="001E4D1C" w:rsidR="00FF67A5">
        <w:rPr>
          <w:rFonts w:ascii="Times New Roman" w:hAnsi="Times New Roman" w:cs="Times New Roman"/>
          <w:lang w:val="en-GB"/>
        </w:rPr>
        <w:t xml:space="preserve">, be provided to the investor instead of </w:t>
      </w:r>
      <w:r w:rsidRPr="001E4D1C" w:rsidR="00490644">
        <w:rPr>
          <w:rFonts w:ascii="Times New Roman" w:hAnsi="Times New Roman" w:cs="Times New Roman"/>
          <w:lang w:val="en-GB"/>
        </w:rPr>
        <w:t>a</w:t>
      </w:r>
      <w:r w:rsidRPr="001E4D1C" w:rsidR="00FF67A5">
        <w:rPr>
          <w:rFonts w:ascii="Times New Roman" w:hAnsi="Times New Roman" w:cs="Times New Roman"/>
          <w:lang w:val="en-GB"/>
        </w:rPr>
        <w:t xml:space="preserve"> paper form</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490644">
        <w:rPr>
          <w:rFonts w:ascii="Times New Roman" w:hAnsi="Times New Roman" w:cs="Times New Roman"/>
          <w:lang w:val="en-GB"/>
        </w:rPr>
        <w:t xml:space="preserve">in a carrier of information other than </w:t>
      </w:r>
      <w:r w:rsidRPr="001E4D1C" w:rsidR="00614965">
        <w:rPr>
          <w:rFonts w:ascii="Times New Roman" w:hAnsi="Times New Roman" w:cs="Times New Roman"/>
          <w:lang w:val="en-GB"/>
        </w:rPr>
        <w:t>physical form</w:t>
      </w:r>
      <w:r w:rsidRPr="001E4D1C" w:rsidR="00490644">
        <w:rPr>
          <w:rFonts w:ascii="Times New Roman" w:hAnsi="Times New Roman" w:cs="Times New Roman"/>
          <w:lang w:val="en-GB"/>
        </w:rPr>
        <w:t>, or</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Pr>
          <w:rFonts w:ascii="Times New Roman" w:hAnsi="Times New Roman" w:cs="Times New Roman"/>
          <w:lang w:val="en-GB"/>
        </w:rPr>
        <w:t>only on the website of this fund.</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490644">
        <w:rPr>
          <w:rFonts w:ascii="Times New Roman" w:hAnsi="Times New Roman" w:cs="Times New Roman"/>
          <w:lang w:val="en-GB"/>
        </w:rPr>
        <w:t>g</w:t>
      </w:r>
      <w:r w:rsidRPr="001E4D1C">
        <w:rPr>
          <w:rFonts w:ascii="Times New Roman" w:hAnsi="Times New Roman" w:cs="Times New Roman"/>
          <w:lang w:val="en-GB"/>
        </w:rPr>
        <w:t xml:space="preserve">overnment shall lay down in the </w:t>
      </w:r>
      <w:r w:rsidRPr="001E4D1C" w:rsidR="00490644">
        <w:rPr>
          <w:rFonts w:ascii="Times New Roman" w:hAnsi="Times New Roman" w:cs="Times New Roman"/>
          <w:lang w:val="en-GB"/>
        </w:rPr>
        <w:t>r</w:t>
      </w:r>
      <w:r w:rsidRPr="001E4D1C">
        <w:rPr>
          <w:rFonts w:ascii="Times New Roman" w:hAnsi="Times New Roman" w:cs="Times New Roman"/>
          <w:lang w:val="en-GB"/>
        </w:rPr>
        <w:t xml:space="preserve">egulation the conditions under which the </w:t>
      </w:r>
      <w:r w:rsidRPr="001E4D1C" w:rsidR="00490644">
        <w:rPr>
          <w:rFonts w:ascii="Times New Roman" w:hAnsi="Times New Roman" w:cs="Times New Roman"/>
          <w:lang w:val="en-GB"/>
        </w:rPr>
        <w:t>key investor information document</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may be provided to the investor instead of </w:t>
      </w:r>
      <w:r w:rsidRPr="001E4D1C" w:rsidR="00614965">
        <w:rPr>
          <w:rFonts w:ascii="Times New Roman" w:hAnsi="Times New Roman" w:cs="Times New Roman"/>
          <w:lang w:val="en-GB"/>
        </w:rPr>
        <w:t>a</w:t>
      </w:r>
      <w:r w:rsidRPr="001E4D1C">
        <w:rPr>
          <w:rFonts w:ascii="Times New Roman" w:hAnsi="Times New Roman" w:cs="Times New Roman"/>
          <w:lang w:val="en-GB"/>
        </w:rPr>
        <w:t xml:space="preserve"> paper form</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sidR="00614965">
        <w:rPr>
          <w:rFonts w:ascii="Times New Roman" w:hAnsi="Times New Roman" w:cs="Times New Roman"/>
          <w:lang w:val="en-GB"/>
        </w:rPr>
        <w:t>in a carrier of information other than paper form</w:t>
      </w:r>
      <w:r w:rsidRPr="001E4D1C">
        <w:rPr>
          <w:rFonts w:ascii="Times New Roman" w:hAnsi="Times New Roman" w:cs="Times New Roman"/>
          <w:lang w:val="en-GB"/>
        </w:rPr>
        <w:t>, and</w:t>
      </w:r>
    </w:p>
    <w:p w:rsidR="003D06F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86250">
        <w:rPr>
          <w:rFonts w:ascii="Times New Roman" w:hAnsi="Times New Roman" w:cs="Times New Roman"/>
          <w:lang w:val="en-GB"/>
        </w:rPr>
        <w:tab/>
      </w:r>
      <w:r w:rsidRPr="001E4D1C">
        <w:rPr>
          <w:rFonts w:ascii="Times New Roman" w:hAnsi="Times New Roman" w:cs="Times New Roman"/>
          <w:lang w:val="en-GB"/>
        </w:rPr>
        <w:t>only on the website of this fund.</w:t>
      </w:r>
    </w:p>
    <w:p w:rsidR="003D06FA" w:rsidRPr="001E4D1C" w:rsidP="001A08E4">
      <w:pPr>
        <w:keepNext/>
        <w:keepLines/>
        <w:widowControl w:val="0"/>
        <w:spacing w:after="0" w:line="240" w:lineRule="auto"/>
        <w:ind w:firstLine="708"/>
        <w:jc w:val="both"/>
        <w:rPr>
          <w:rFonts w:ascii="Times New Roman" w:hAnsi="Times New Roman" w:cs="Times New Roman"/>
          <w:lang w:val="en-GB"/>
        </w:rPr>
      </w:pPr>
    </w:p>
    <w:p w:rsidR="003D06F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each investor with a </w:t>
      </w:r>
      <w:r w:rsidRPr="001E4D1C" w:rsidR="005846F8">
        <w:rPr>
          <w:rFonts w:ascii="Times New Roman" w:hAnsi="Times New Roman" w:cs="Times New Roman"/>
          <w:lang w:val="en-GB"/>
        </w:rPr>
        <w:t>key investor information document in a paper form</w:t>
      </w:r>
      <w:r w:rsidRPr="001E4D1C">
        <w:rPr>
          <w:rFonts w:ascii="Times New Roman" w:hAnsi="Times New Roman" w:cs="Times New Roman"/>
          <w:lang w:val="en-GB"/>
        </w:rPr>
        <w:t>, if the investor so requests.</w:t>
      </w:r>
    </w:p>
    <w:p w:rsidR="00D05314" w:rsidRPr="001E4D1C" w:rsidP="001A08E4">
      <w:pPr>
        <w:keepNext/>
        <w:keepLines/>
        <w:widowControl w:val="0"/>
        <w:spacing w:after="0" w:line="240" w:lineRule="auto"/>
        <w:ind w:firstLine="708"/>
        <w:jc w:val="both"/>
        <w:rPr>
          <w:rFonts w:ascii="Times New Roman" w:hAnsi="Times New Roman" w:cs="Times New Roman"/>
          <w:lang w:val="en-GB"/>
        </w:rPr>
      </w:pPr>
    </w:p>
    <w:p w:rsidR="00D0531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D05314" w:rsidRPr="001E4D1C" w:rsidP="001A08E4">
      <w:pPr>
        <w:keepNext/>
        <w:keepLines/>
        <w:widowControl w:val="0"/>
        <w:spacing w:after="0" w:line="240" w:lineRule="auto"/>
        <w:ind w:firstLine="708"/>
        <w:jc w:val="center"/>
        <w:rPr>
          <w:rFonts w:ascii="Times New Roman" w:hAnsi="Times New Roman" w:cs="Times New Roman"/>
          <w:b/>
          <w:lang w:val="en-GB"/>
        </w:rPr>
      </w:pPr>
    </w:p>
    <w:p w:rsidR="00D05314" w:rsidRPr="001E4D1C" w:rsidP="001A08E4">
      <w:pPr>
        <w:keepNext/>
        <w:keepLines/>
        <w:widowControl w:val="0"/>
        <w:spacing w:after="0" w:line="240" w:lineRule="auto"/>
        <w:jc w:val="center"/>
        <w:rPr>
          <w:rFonts w:ascii="Times New Roman" w:hAnsi="Times New Roman" w:cs="Times New Roman"/>
          <w:b/>
          <w:lang w:val="en-GB"/>
        </w:rPr>
      </w:pPr>
      <w:r>
        <w:rPr>
          <w:rFonts w:ascii="Times New Roman" w:hAnsi="Times New Roman" w:cs="Times New Roman"/>
          <w:b/>
          <w:lang w:val="en-GB"/>
        </w:rPr>
        <w:t>Annual r</w:t>
      </w:r>
      <w:r w:rsidRPr="001E4D1C">
        <w:rPr>
          <w:rFonts w:ascii="Times New Roman" w:hAnsi="Times New Roman" w:cs="Times New Roman"/>
          <w:b/>
          <w:lang w:val="en-GB"/>
        </w:rPr>
        <w:t>eport</w:t>
      </w:r>
    </w:p>
    <w:p w:rsidR="00D05314" w:rsidRPr="001E4D1C" w:rsidP="001A08E4">
      <w:pPr>
        <w:keepNext/>
        <w:keepLines/>
        <w:widowControl w:val="0"/>
        <w:spacing w:after="0" w:line="240" w:lineRule="auto"/>
        <w:ind w:firstLine="708"/>
        <w:jc w:val="center"/>
        <w:rPr>
          <w:rFonts w:ascii="Times New Roman" w:hAnsi="Times New Roman" w:cs="Times New Roman"/>
          <w:lang w:val="en-GB"/>
        </w:rPr>
      </w:pPr>
    </w:p>
    <w:p w:rsidR="00D0531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233</w:t>
      </w:r>
    </w:p>
    <w:p w:rsidR="00D05314" w:rsidRPr="001E4D1C" w:rsidP="001A08E4">
      <w:pPr>
        <w:keepNext/>
        <w:keepLines/>
        <w:widowControl w:val="0"/>
        <w:spacing w:after="0" w:line="240" w:lineRule="auto"/>
        <w:ind w:firstLine="708"/>
        <w:jc w:val="both"/>
        <w:rPr>
          <w:rFonts w:ascii="Times New Roman" w:hAnsi="Times New Roman" w:cs="Times New Roman"/>
          <w:lang w:val="en-GB"/>
        </w:rPr>
      </w:pP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publish the annual report of the fund no later than 4 months after the end of the accounting period</w:t>
      </w:r>
      <w:r w:rsidRPr="001E4D1C" w:rsidR="00BE68A5">
        <w:rPr>
          <w:rFonts w:ascii="Times New Roman" w:hAnsi="Times New Roman" w:cs="Times New Roman"/>
          <w:lang w:val="en-GB"/>
        </w:rPr>
        <w:t xml:space="preserve"> of this investment fund</w:t>
      </w:r>
      <w:r w:rsidRPr="001E4D1C">
        <w:rPr>
          <w:rFonts w:ascii="Times New Roman" w:hAnsi="Times New Roman" w:cs="Times New Roman"/>
          <w:lang w:val="en-GB"/>
        </w:rPr>
        <w:t>.</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to each shareholder </w:t>
      </w:r>
      <w:r w:rsidRPr="001E4D1C" w:rsidR="00BE68A5">
        <w:rPr>
          <w:rFonts w:ascii="Times New Roman" w:hAnsi="Times New Roman" w:cs="Times New Roman"/>
          <w:lang w:val="en-GB"/>
        </w:rPr>
        <w:t>or unit-holder with the most recently published annual report of this fund in a paper form if the shareholder or the unitholder so requests. In case of the most recently published annual report of a master fund, the administrator will follows the same procedure, as long as the retail investment fund is a feeder fund.</w:t>
      </w:r>
    </w:p>
    <w:p w:rsidR="00D05314" w:rsidRPr="001E4D1C" w:rsidP="001A08E4">
      <w:pPr>
        <w:keepNext/>
        <w:keepLines/>
        <w:widowControl w:val="0"/>
        <w:spacing w:after="0" w:line="240" w:lineRule="auto"/>
        <w:ind w:firstLine="708"/>
        <w:jc w:val="both"/>
        <w:rPr>
          <w:rFonts w:ascii="Times New Roman" w:hAnsi="Times New Roman" w:cs="Times New Roman"/>
          <w:lang w:val="en-GB"/>
        </w:rPr>
      </w:pP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E68A5">
        <w:rPr>
          <w:rFonts w:ascii="Times New Roman" w:hAnsi="Times New Roman" w:cs="Times New Roman"/>
          <w:lang w:val="en-GB"/>
        </w:rPr>
        <w:t>Subsections</w:t>
      </w:r>
      <w:r w:rsidRPr="001E4D1C">
        <w:rPr>
          <w:rFonts w:ascii="Times New Roman" w:hAnsi="Times New Roman" w:cs="Times New Roman"/>
          <w:lang w:val="en-GB"/>
        </w:rPr>
        <w:t xml:space="preserve"> (1) and (2) shall not apply to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whose manage</w:t>
      </w:r>
      <w:r w:rsidRPr="001E4D1C" w:rsidR="00BE68A5">
        <w:rPr>
          <w:rFonts w:ascii="Times New Roman" w:hAnsi="Times New Roman" w:cs="Times New Roman"/>
          <w:lang w:val="en-GB"/>
        </w:rPr>
        <w:t>r</w:t>
      </w:r>
      <w:r w:rsidRPr="001E4D1C">
        <w:rPr>
          <w:rFonts w:ascii="Times New Roman" w:hAnsi="Times New Roman" w:cs="Times New Roman"/>
          <w:lang w:val="en-GB"/>
        </w:rPr>
        <w:t xml:space="preserve">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for which the annual report is published under the law regulating the </w:t>
      </w:r>
      <w:r w:rsidRPr="001E4D1C" w:rsidR="005A023F">
        <w:rPr>
          <w:rFonts w:ascii="Times New Roman" w:hAnsi="Times New Roman" w:cs="Times New Roman"/>
          <w:lang w:val="en-GB"/>
        </w:rPr>
        <w:t>capital market business</w:t>
      </w:r>
      <w:r w:rsidRPr="001E4D1C">
        <w:rPr>
          <w:rFonts w:ascii="Times New Roman" w:hAnsi="Times New Roman" w:cs="Times New Roman"/>
          <w:lang w:val="en-GB"/>
        </w:rPr>
        <w:t xml:space="preserve">. In this case, it shall </w:t>
      </w:r>
      <w:r w:rsidRPr="001E4D1C" w:rsidR="005A023F">
        <w:rPr>
          <w:rFonts w:ascii="Times New Roman" w:hAnsi="Times New Roman" w:cs="Times New Roman"/>
          <w:lang w:val="en-GB"/>
        </w:rPr>
        <w:t xml:space="preserve">be sufficient </w:t>
      </w:r>
      <w:r w:rsidRPr="001E4D1C">
        <w:rPr>
          <w:rFonts w:ascii="Times New Roman" w:hAnsi="Times New Roman" w:cs="Times New Roman"/>
          <w:lang w:val="en-GB"/>
        </w:rPr>
        <w:t xml:space="preserve">if </w:t>
      </w:r>
      <w:r w:rsidRPr="001E4D1C" w:rsidR="005A023F">
        <w:rPr>
          <w:rFonts w:ascii="Times New Roman" w:hAnsi="Times New Roman" w:cs="Times New Roman"/>
          <w:lang w:val="en-GB"/>
        </w:rPr>
        <w:t>the administrator</w:t>
      </w:r>
      <w:r w:rsidRPr="001E4D1C">
        <w:rPr>
          <w:rFonts w:ascii="Times New Roman" w:hAnsi="Times New Roman" w:cs="Times New Roman"/>
          <w:lang w:val="en-GB"/>
        </w:rPr>
        <w:t xml:space="preserve"> provides to each investor at</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request the information required otherwise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 xml:space="preserve"> which is not contained in the annual report of </w:t>
      </w:r>
      <w:r w:rsidRPr="001E4D1C" w:rsidR="005A023F">
        <w:rPr>
          <w:rFonts w:ascii="Times New Roman" w:hAnsi="Times New Roman" w:cs="Times New Roman"/>
          <w:lang w:val="en-GB"/>
        </w:rPr>
        <w:t xml:space="preserve">such </w:t>
      </w:r>
      <w:r w:rsidRPr="001E4D1C">
        <w:rPr>
          <w:rFonts w:ascii="Times New Roman" w:hAnsi="Times New Roman" w:cs="Times New Roman"/>
          <w:lang w:val="en-GB"/>
        </w:rPr>
        <w:t xml:space="preserve">fund published under the law governing the capital market business. These </w:t>
      </w:r>
      <w:r w:rsidRPr="001E4D1C" w:rsidR="005A023F">
        <w:rPr>
          <w:rFonts w:ascii="Times New Roman" w:hAnsi="Times New Roman" w:cs="Times New Roman"/>
          <w:lang w:val="en-GB"/>
        </w:rPr>
        <w:t xml:space="preserve">information </w:t>
      </w:r>
      <w:r w:rsidRPr="001E4D1C">
        <w:rPr>
          <w:rFonts w:ascii="Times New Roman" w:hAnsi="Times New Roman" w:cs="Times New Roman"/>
          <w:lang w:val="en-GB"/>
        </w:rPr>
        <w:t>may be provided separately or in addition to the annual report.</w:t>
      </w:r>
    </w:p>
    <w:p w:rsidR="00D0531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234</w:t>
      </w:r>
    </w:p>
    <w:p w:rsidR="00D05314" w:rsidRPr="001E4D1C" w:rsidP="001A08E4">
      <w:pPr>
        <w:keepNext/>
        <w:keepLines/>
        <w:widowControl w:val="0"/>
        <w:spacing w:after="0" w:line="240" w:lineRule="auto"/>
        <w:ind w:firstLine="708"/>
        <w:jc w:val="center"/>
        <w:rPr>
          <w:rFonts w:ascii="Times New Roman" w:hAnsi="Times New Roman" w:cs="Times New Roman"/>
          <w:lang w:val="en-GB"/>
        </w:rPr>
      </w:pPr>
    </w:p>
    <w:p w:rsidR="00D0531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w:t>
      </w:r>
      <w:r w:rsidRPr="001E4D1C" w:rsidR="005761FE">
        <w:rPr>
          <w:rFonts w:ascii="Times New Roman" w:hAnsi="Times New Roman" w:cs="Times New Roman"/>
          <w:b/>
          <w:lang w:val="en-GB"/>
        </w:rPr>
        <w:t xml:space="preserve">requirements </w:t>
      </w:r>
      <w:r w:rsidRPr="001E4D1C">
        <w:rPr>
          <w:rFonts w:ascii="Times New Roman" w:hAnsi="Times New Roman" w:cs="Times New Roman"/>
          <w:b/>
          <w:lang w:val="en-GB"/>
        </w:rPr>
        <w:t>of the annual report</w:t>
      </w:r>
    </w:p>
    <w:p w:rsidR="00D05314" w:rsidRPr="001E4D1C" w:rsidP="001A08E4">
      <w:pPr>
        <w:keepNext/>
        <w:keepLines/>
        <w:widowControl w:val="0"/>
        <w:spacing w:after="0" w:line="240" w:lineRule="auto"/>
        <w:ind w:firstLine="708"/>
        <w:jc w:val="both"/>
        <w:rPr>
          <w:rFonts w:ascii="Times New Roman" w:hAnsi="Times New Roman" w:cs="Times New Roman"/>
          <w:lang w:val="en-GB"/>
        </w:rPr>
      </w:pP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annual report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also contain</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761FE">
        <w:rPr>
          <w:rFonts w:ascii="Times New Roman" w:hAnsi="Times New Roman" w:cs="Times New Roman"/>
          <w:lang w:val="en-GB"/>
        </w:rPr>
        <w:t xml:space="preserve">an </w:t>
      </w:r>
      <w:r w:rsidRPr="001E4D1C">
        <w:rPr>
          <w:rFonts w:ascii="Times New Roman" w:hAnsi="Times New Roman" w:cs="Times New Roman"/>
          <w:lang w:val="en-GB"/>
        </w:rPr>
        <w:t xml:space="preserve">audited financial statement and </w:t>
      </w:r>
      <w:r w:rsidRPr="001E4D1C" w:rsidR="005761FE">
        <w:rPr>
          <w:rFonts w:ascii="Times New Roman" w:hAnsi="Times New Roman" w:cs="Times New Roman"/>
          <w:lang w:val="en-GB"/>
        </w:rPr>
        <w:t xml:space="preserve">full text of the </w:t>
      </w:r>
      <w:r w:rsidRPr="001E4D1C">
        <w:rPr>
          <w:rFonts w:ascii="Times New Roman" w:hAnsi="Times New Roman" w:cs="Times New Roman"/>
          <w:lang w:val="en-GB"/>
        </w:rPr>
        <w:t>auditor's report,</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information on the activities of its manager in relation to the fund's assets in the accounting period,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06781">
        <w:rPr>
          <w:rFonts w:ascii="Times New Roman" w:hAnsi="Times New Roman" w:cs="Times New Roman"/>
          <w:lang w:val="en-GB"/>
        </w:rPr>
        <w:t xml:space="preserve">information </w:t>
      </w:r>
      <w:r w:rsidRPr="001E4D1C">
        <w:rPr>
          <w:rFonts w:ascii="Times New Roman" w:hAnsi="Times New Roman" w:cs="Times New Roman"/>
          <w:lang w:val="en-GB"/>
        </w:rPr>
        <w:t>on the total number of shares or unit</w:t>
      </w:r>
      <w:r w:rsidRPr="001E4D1C" w:rsidR="00C06781">
        <w:rPr>
          <w:rFonts w:ascii="Times New Roman" w:hAnsi="Times New Roman" w:cs="Times New Roman"/>
          <w:lang w:val="en-GB"/>
        </w:rPr>
        <w:t xml:space="preserve"> certificates</w:t>
      </w:r>
      <w:r w:rsidRPr="001E4D1C">
        <w:rPr>
          <w:rFonts w:ascii="Times New Roman" w:hAnsi="Times New Roman" w:cs="Times New Roman"/>
          <w:lang w:val="en-GB"/>
        </w:rPr>
        <w:t xml:space="preserve"> issued by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C06781">
        <w:rPr>
          <w:rFonts w:ascii="Times New Roman" w:hAnsi="Times New Roman" w:cs="Times New Roman"/>
          <w:lang w:val="en-GB"/>
        </w:rPr>
        <w:t>that are in circulation as of the end of the accounting period</w:t>
      </w:r>
      <w:r w:rsidRPr="001E4D1C">
        <w:rPr>
          <w:rFonts w:ascii="Times New Roman" w:hAnsi="Times New Roman" w:cs="Times New Roman"/>
          <w:lang w:val="en-GB"/>
        </w:rPr>
        <w:t>,</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information on </w:t>
      </w:r>
      <w:r w:rsidRPr="001E4D1C" w:rsidR="00C06781">
        <w:rPr>
          <w:rFonts w:ascii="Times New Roman" w:hAnsi="Times New Roman" w:cs="Times New Roman"/>
          <w:lang w:val="en-GB"/>
        </w:rPr>
        <w:t xml:space="preserve">the total amount of shares or unit certificates of the fund issued and redeemed within the accounting period, </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06781">
        <w:rPr>
          <w:rFonts w:ascii="Times New Roman" w:hAnsi="Times New Roman" w:cs="Times New Roman"/>
          <w:lang w:val="en-GB"/>
        </w:rPr>
        <w:t>information about the fund capital per share of this fund as of the end of the accounting period</w:t>
      </w:r>
      <w:r w:rsidRPr="001E4D1C">
        <w:rPr>
          <w:rFonts w:ascii="Times New Roman" w:hAnsi="Times New Roman" w:cs="Times New Roman"/>
          <w:lang w:val="en-GB"/>
        </w:rPr>
        <w:t>,</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72DB3">
        <w:rPr>
          <w:rFonts w:ascii="Times New Roman" w:hAnsi="Times New Roman" w:cs="Times New Roman"/>
          <w:lang w:val="en-GB"/>
        </w:rPr>
        <w:t xml:space="preserve">information </w:t>
      </w:r>
      <w:r w:rsidRPr="001E4D1C">
        <w:rPr>
          <w:rFonts w:ascii="Times New Roman" w:hAnsi="Times New Roman" w:cs="Times New Roman"/>
          <w:lang w:val="en-GB"/>
        </w:rPr>
        <w:t xml:space="preserve">on the composition and changes in the composition of the </w:t>
      </w:r>
      <w:r w:rsidRPr="001E4D1C" w:rsidR="006A7650">
        <w:rPr>
          <w:rFonts w:ascii="Times New Roman" w:hAnsi="Times New Roman" w:cs="Times New Roman"/>
          <w:lang w:val="en-GB"/>
        </w:rPr>
        <w:t>fund</w:t>
      </w:r>
      <w:r w:rsidRPr="001E4D1C">
        <w:rPr>
          <w:rFonts w:ascii="Times New Roman" w:hAnsi="Times New Roman" w:cs="Times New Roman"/>
          <w:lang w:val="en-GB"/>
        </w:rPr>
        <w:t>'s assets,</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72DB3">
        <w:rPr>
          <w:rFonts w:ascii="Times New Roman" w:hAnsi="Times New Roman" w:cs="Times New Roman"/>
          <w:lang w:val="en-GB"/>
        </w:rPr>
        <w:t xml:space="preserve">information </w:t>
      </w:r>
      <w:r w:rsidRPr="001E4D1C">
        <w:rPr>
          <w:rFonts w:ascii="Times New Roman" w:hAnsi="Times New Roman" w:cs="Times New Roman"/>
          <w:lang w:val="en-GB"/>
        </w:rPr>
        <w:t xml:space="preserve">on the development of the </w:t>
      </w:r>
      <w:r w:rsidRPr="001E4D1C" w:rsidR="006A7650">
        <w:rPr>
          <w:rFonts w:ascii="Times New Roman" w:hAnsi="Times New Roman" w:cs="Times New Roman"/>
          <w:lang w:val="en-GB"/>
        </w:rPr>
        <w:t>fund</w:t>
      </w:r>
      <w:r w:rsidRPr="001E4D1C">
        <w:rPr>
          <w:rFonts w:ascii="Times New Roman" w:hAnsi="Times New Roman" w:cs="Times New Roman"/>
          <w:lang w:val="en-GB"/>
        </w:rPr>
        <w:t>'s assets,</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72DB3">
        <w:rPr>
          <w:rFonts w:ascii="Times New Roman" w:hAnsi="Times New Roman" w:cs="Times New Roman"/>
          <w:lang w:val="en-GB"/>
        </w:rPr>
        <w:t xml:space="preserve">a comparison of the total fund capital and the fund capital per share or unit certificate for 3 previous accounting periods, while the compared values always relate to the end of an accounting period, </w:t>
      </w: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64B2F">
        <w:rPr>
          <w:rFonts w:ascii="Times New Roman" w:hAnsi="Times New Roman" w:cs="Times New Roman"/>
          <w:lang w:val="en-GB"/>
        </w:rPr>
        <w:t xml:space="preserve">information about the final volume of commitments relating to the techniques, which are used by the manager to manage the fund as of the end of the accounting period, with distinction whether repo trades or derivatives are concerned, and </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64B2F">
        <w:rPr>
          <w:rFonts w:ascii="Times New Roman" w:hAnsi="Times New Roman" w:cs="Times New Roman"/>
          <w:lang w:val="en-GB"/>
        </w:rPr>
        <w:t xml:space="preserve">other </w:t>
      </w:r>
      <w:r w:rsidRPr="001E4D1C" w:rsidR="00903CEA">
        <w:rPr>
          <w:rFonts w:ascii="Times New Roman" w:hAnsi="Times New Roman" w:cs="Times New Roman"/>
          <w:lang w:val="en-GB"/>
        </w:rPr>
        <w:t>significant</w:t>
      </w:r>
      <w:r w:rsidRPr="001E4D1C" w:rsidR="00E64B2F">
        <w:rPr>
          <w:rFonts w:ascii="Times New Roman" w:hAnsi="Times New Roman" w:cs="Times New Roman"/>
          <w:lang w:val="en-GB"/>
        </w:rPr>
        <w:t xml:space="preserve"> information, which will ensure that the annual report will provide investors with a true and fair picture of the financial situation, business activities and financial results of the manager of the fund in relation to the </w:t>
      </w:r>
      <w:r w:rsidRPr="001E4D1C" w:rsidR="002374B0">
        <w:rPr>
          <w:rFonts w:ascii="Times New Roman" w:hAnsi="Times New Roman" w:cs="Times New Roman"/>
          <w:lang w:val="en-GB"/>
        </w:rPr>
        <w:t>assets</w:t>
      </w:r>
      <w:r w:rsidRPr="001E4D1C" w:rsidR="00E64B2F">
        <w:rPr>
          <w:rFonts w:ascii="Times New Roman" w:hAnsi="Times New Roman" w:cs="Times New Roman"/>
          <w:lang w:val="en-GB"/>
        </w:rPr>
        <w:t xml:space="preserve"> of the fund for</w:t>
      </w:r>
      <w:r w:rsidRPr="001E4D1C" w:rsidR="009278F0">
        <w:rPr>
          <w:rFonts w:ascii="Times New Roman" w:hAnsi="Times New Roman" w:cs="Times New Roman"/>
          <w:lang w:val="en-GB"/>
        </w:rPr>
        <w:t xml:space="preserve"> the previous accounting period, including information pursuant to Article 13 of Regulation (EU) 2015/2365 of the European Parliament and of the Council.</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annual report of the </w:t>
      </w:r>
      <w:r w:rsidRPr="001E4D1C" w:rsidR="00F327AD">
        <w:rPr>
          <w:rFonts w:ascii="Times New Roman" w:hAnsi="Times New Roman" w:cs="Times New Roman"/>
          <w:lang w:val="en-GB"/>
        </w:rPr>
        <w:t>r</w:t>
      </w:r>
      <w:r w:rsidRPr="001E4D1C" w:rsidR="00590708">
        <w:rPr>
          <w:rFonts w:ascii="Times New Roman" w:hAnsi="Times New Roman" w:cs="Times New Roman"/>
          <w:lang w:val="en-GB"/>
        </w:rPr>
        <w:t>etail AIF</w:t>
      </w:r>
      <w:r w:rsidRPr="001E4D1C">
        <w:rPr>
          <w:rFonts w:ascii="Times New Roman" w:hAnsi="Times New Roman" w:cs="Times New Roman"/>
          <w:lang w:val="en-GB"/>
        </w:rPr>
        <w:t xml:space="preserve"> shall also </w:t>
      </w:r>
      <w:r w:rsidRPr="001E4D1C" w:rsidR="007E2591">
        <w:rPr>
          <w:rFonts w:ascii="Times New Roman" w:hAnsi="Times New Roman" w:cs="Times New Roman"/>
          <w:lang w:val="en-GB"/>
        </w:rPr>
        <w:t>contain</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374B0">
        <w:rPr>
          <w:rFonts w:ascii="Times New Roman" w:hAnsi="Times New Roman" w:cs="Times New Roman"/>
          <w:lang w:val="en-GB"/>
        </w:rPr>
        <w:t xml:space="preserve">information </w:t>
      </w:r>
      <w:r w:rsidRPr="001E4D1C">
        <w:rPr>
          <w:rFonts w:ascii="Times New Roman" w:hAnsi="Times New Roman" w:cs="Times New Roman"/>
          <w:lang w:val="en-GB"/>
        </w:rPr>
        <w:t xml:space="preserve">on </w:t>
      </w:r>
      <w:r w:rsidRPr="001E4D1C" w:rsidR="00903CEA">
        <w:rPr>
          <w:rFonts w:ascii="Times New Roman" w:hAnsi="Times New Roman" w:cs="Times New Roman"/>
          <w:lang w:val="en-GB"/>
        </w:rPr>
        <w:t xml:space="preserve">singnificant </w:t>
      </w:r>
      <w:r w:rsidRPr="001E4D1C">
        <w:rPr>
          <w:rFonts w:ascii="Times New Roman" w:hAnsi="Times New Roman" w:cs="Times New Roman"/>
          <w:lang w:val="en-GB"/>
        </w:rPr>
        <w:t>changes</w:t>
      </w:r>
      <w:r w:rsidRPr="001E4D1C" w:rsidR="00E01A2A">
        <w:rPr>
          <w:rFonts w:ascii="Times New Roman" w:hAnsi="Times New Roman" w:cs="Times New Roman"/>
          <w:lang w:val="en-GB"/>
        </w:rPr>
        <w:t>, that occured</w:t>
      </w:r>
      <w:r w:rsidRPr="001E4D1C">
        <w:rPr>
          <w:rFonts w:ascii="Times New Roman" w:hAnsi="Times New Roman" w:cs="Times New Roman"/>
          <w:lang w:val="en-GB"/>
        </w:rPr>
        <w:t xml:space="preserve"> </w:t>
      </w:r>
      <w:r w:rsidRPr="001E4D1C" w:rsidR="00E01A2A">
        <w:rPr>
          <w:rFonts w:ascii="Times New Roman" w:hAnsi="Times New Roman" w:cs="Times New Roman"/>
          <w:lang w:val="en-GB"/>
        </w:rPr>
        <w:t>during the accounting period,</w:t>
      </w:r>
      <w:r w:rsidRPr="001E4D1C" w:rsidR="00E01A2A">
        <w:rPr>
          <w:rFonts w:ascii="Times New Roman" w:hAnsi="Times New Roman" w:cs="Times New Roman"/>
          <w:lang w:val="en-GB"/>
        </w:rPr>
        <w:t xml:space="preserve"> </w:t>
      </w:r>
      <w:r w:rsidRPr="001E4D1C" w:rsidR="002374B0">
        <w:rPr>
          <w:rFonts w:ascii="Times New Roman" w:hAnsi="Times New Roman" w:cs="Times New Roman"/>
          <w:lang w:val="en-GB"/>
        </w:rPr>
        <w:t>of</w:t>
      </w:r>
      <w:r w:rsidRPr="001E4D1C">
        <w:rPr>
          <w:rFonts w:ascii="Times New Roman" w:hAnsi="Times New Roman" w:cs="Times New Roman"/>
          <w:lang w:val="en-GB"/>
        </w:rPr>
        <w:t xml:space="preserve"> the information provided in the investment fund's statute,</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01A2A">
        <w:rPr>
          <w:rFonts w:ascii="Times New Roman" w:hAnsi="Times New Roman" w:cs="Times New Roman"/>
          <w:lang w:val="en-GB"/>
        </w:rPr>
        <w:t xml:space="preserve">information about the salaries, payments and other similar incomes of the workers and managing persons, which may be considered to be a remuneration paid by the manager of an investment fund to his workers or managing persons in the accounting period, divided into fixed and variable component, information about the number of workers and </w:t>
      </w:r>
      <w:r w:rsidRPr="001E4D1C" w:rsidR="00D97ED4">
        <w:rPr>
          <w:rFonts w:ascii="Times New Roman" w:hAnsi="Times New Roman" w:cs="Times New Roman"/>
          <w:lang w:val="en-GB"/>
        </w:rPr>
        <w:t>managing persons</w:t>
      </w:r>
      <w:r w:rsidRPr="001E4D1C" w:rsidR="00E01A2A">
        <w:rPr>
          <w:rFonts w:ascii="Times New Roman" w:hAnsi="Times New Roman" w:cs="Times New Roman"/>
          <w:lang w:val="en-GB"/>
        </w:rPr>
        <w:t xml:space="preserve"> of the manager of this fund, and information about potential remunerations for the appreciation of the capital, which were paid by the investment fund or </w:t>
      </w:r>
      <w:r w:rsidRPr="001E4D1C" w:rsidR="00D97ED4">
        <w:rPr>
          <w:rFonts w:ascii="Times New Roman" w:hAnsi="Times New Roman" w:cs="Times New Roman"/>
          <w:lang w:val="en-GB"/>
        </w:rPr>
        <w:t>its</w:t>
      </w:r>
      <w:r w:rsidRPr="001E4D1C" w:rsidR="00E01A2A">
        <w:rPr>
          <w:rFonts w:ascii="Times New Roman" w:hAnsi="Times New Roman" w:cs="Times New Roman"/>
          <w:lang w:val="en-GB"/>
        </w:rPr>
        <w:t xml:space="preserve"> manager,</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86BDE">
        <w:rPr>
          <w:rFonts w:ascii="Times New Roman" w:hAnsi="Times New Roman" w:cs="Times New Roman"/>
          <w:lang w:val="en-GB"/>
        </w:rPr>
        <w:t xml:space="preserve">information about the salaries, payments and other similar incomes of the workers or managing persons, which may be considered to be a remuneration paid by the manager of an investment fund to those of his workers or managing persons, whose activity has a </w:t>
      </w:r>
      <w:r w:rsidRPr="001E4D1C" w:rsidR="00903CEA">
        <w:rPr>
          <w:rFonts w:ascii="Times New Roman" w:hAnsi="Times New Roman" w:cs="Times New Roman"/>
          <w:lang w:val="en-GB"/>
        </w:rPr>
        <w:t>significant</w:t>
      </w:r>
      <w:r w:rsidRPr="001E4D1C" w:rsidR="00186BDE">
        <w:rPr>
          <w:rFonts w:ascii="Times New Roman" w:hAnsi="Times New Roman" w:cs="Times New Roman"/>
          <w:lang w:val="en-GB"/>
        </w:rPr>
        <w:t xml:space="preserve"> impact on the risk profile of this fund, and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information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if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fails to fulfill the obligations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r w:rsidRPr="001E4D1C" w:rsidR="008749F1">
        <w:rPr>
          <w:rFonts w:ascii="Times New Roman" w:hAnsi="Times New Roman" w:cs="Times New Roman"/>
          <w:lang w:val="en-GB"/>
        </w:rPr>
        <w:t>;</w:t>
      </w:r>
      <w:r w:rsidRPr="001E4D1C">
        <w:rPr>
          <w:rFonts w:ascii="Times New Roman" w:hAnsi="Times New Roman" w:cs="Times New Roman"/>
          <w:lang w:val="en-GB"/>
        </w:rPr>
        <w:t xml:space="preserve"> </w:t>
      </w:r>
      <w:r w:rsidRPr="001E4D1C" w:rsidR="008749F1">
        <w:rPr>
          <w:rFonts w:ascii="Times New Roman" w:hAnsi="Times New Roman" w:cs="Times New Roman"/>
          <w:lang w:val="en-GB"/>
        </w:rPr>
        <w:t>the manager of a retail AIF shall include this information in the annual report of the retail AIF</w:t>
      </w:r>
      <w:r w:rsidRPr="001E4D1C" w:rsidR="004944E0">
        <w:rPr>
          <w:rFonts w:ascii="Times New Roman" w:hAnsi="Times New Roman" w:cs="Times New Roman"/>
          <w:lang w:val="en-GB"/>
        </w:rPr>
        <w:t>,</w:t>
      </w:r>
      <w:r w:rsidRPr="001E4D1C" w:rsidR="008749F1">
        <w:rPr>
          <w:rFonts w:ascii="Times New Roman" w:hAnsi="Times New Roman" w:cs="Times New Roman"/>
          <w:lang w:val="en-GB"/>
        </w:rPr>
        <w:t xml:space="preserve"> </w:t>
      </w:r>
      <w:r w:rsidRPr="001E4D1C" w:rsidR="004944E0">
        <w:rPr>
          <w:rFonts w:ascii="Times New Roman" w:hAnsi="Times New Roman" w:cs="Times New Roman"/>
          <w:lang w:val="en-GB"/>
        </w:rPr>
        <w:t>managed by this manager,</w:t>
      </w:r>
      <w:r w:rsidRPr="001E4D1C" w:rsidR="008749F1">
        <w:rPr>
          <w:rFonts w:ascii="Times New Roman" w:hAnsi="Times New Roman" w:cs="Times New Roman"/>
          <w:lang w:val="en-GB"/>
        </w:rPr>
        <w:t xml:space="preserve"> </w:t>
      </w:r>
      <w:r w:rsidRPr="001E4D1C">
        <w:rPr>
          <w:rFonts w:ascii="Times New Roman" w:hAnsi="Times New Roman" w:cs="Times New Roman"/>
          <w:lang w:val="en-GB"/>
        </w:rPr>
        <w:t xml:space="preserve">the assets of which </w:t>
      </w:r>
      <w:r w:rsidRPr="001E4D1C" w:rsidR="004944E0">
        <w:rPr>
          <w:rFonts w:ascii="Times New Roman" w:hAnsi="Times New Roman" w:cs="Times New Roman"/>
          <w:lang w:val="en-GB"/>
        </w:rPr>
        <w:t>a share in the voting rights is attached.</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An annual report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investing in real estate or </w:t>
      </w:r>
      <w:r w:rsidRPr="001E4D1C" w:rsidR="00AE15F6">
        <w:rPr>
          <w:rFonts w:ascii="Times New Roman" w:hAnsi="Times New Roman" w:cs="Times New Roman"/>
          <w:lang w:val="en-GB"/>
        </w:rPr>
        <w:t xml:space="preserve">shareholdings </w:t>
      </w:r>
      <w:r w:rsidRPr="001E4D1C">
        <w:rPr>
          <w:rFonts w:ascii="Times New Roman" w:hAnsi="Times New Roman" w:cs="Times New Roman"/>
          <w:lang w:val="en-GB"/>
        </w:rPr>
        <w:t xml:space="preserve">in a real estate company shall also </w:t>
      </w:r>
      <w:r w:rsidRPr="001E4D1C" w:rsidR="00AE15F6">
        <w:rPr>
          <w:rFonts w:ascii="Times New Roman" w:hAnsi="Times New Roman" w:cs="Times New Roman"/>
          <w:lang w:val="en-GB"/>
        </w:rPr>
        <w:t>include</w:t>
      </w: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3A0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05314">
        <w:rPr>
          <w:rFonts w:ascii="Times New Roman" w:hAnsi="Times New Roman" w:cs="Times New Roman"/>
          <w:lang w:val="en-GB"/>
        </w:rPr>
        <w:t xml:space="preserve"> </w:t>
      </w:r>
      <w:r w:rsidRPr="001E4D1C" w:rsidR="00D05314">
        <w:rPr>
          <w:rFonts w:ascii="Times New Roman" w:hAnsi="Times New Roman" w:cs="Times New Roman"/>
          <w:lang w:val="en-GB"/>
        </w:rPr>
        <w:tab/>
      </w:r>
      <w:r w:rsidRPr="001E4D1C" w:rsidR="00AE15F6">
        <w:rPr>
          <w:rFonts w:ascii="Times New Roman" w:hAnsi="Times New Roman" w:cs="Times New Roman"/>
          <w:lang w:val="en-GB"/>
        </w:rPr>
        <w:t>information about the real estate referred to in Section 267 (2) (a) and (c) to (g) in respect of every real estate in the assets of the fund,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DA2">
        <w:rPr>
          <w:rFonts w:ascii="Times New Roman" w:hAnsi="Times New Roman" w:cs="Times New Roman"/>
          <w:lang w:val="en-GB"/>
        </w:rPr>
        <w:t>the purpose for which the real estate was acquired into the assets of the fund and, in case of a change in the purpose, the reason for such a change and the impacts of this change on the fund,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DA2">
        <w:rPr>
          <w:rFonts w:ascii="Times New Roman" w:hAnsi="Times New Roman" w:cs="Times New Roman"/>
          <w:lang w:val="en-GB"/>
        </w:rPr>
        <w:t>information necessary for the identification of the person, which administers the real estate,</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D2E34">
        <w:rPr>
          <w:rFonts w:ascii="Times New Roman" w:hAnsi="Times New Roman" w:cs="Times New Roman"/>
          <w:lang w:val="en-GB"/>
        </w:rPr>
        <w:t>the day as of which the report of an expert or a member of the expert committee according to Section 266 has been executed,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D2E34">
        <w:rPr>
          <w:rFonts w:ascii="Times New Roman" w:hAnsi="Times New Roman" w:cs="Times New Roman"/>
          <w:lang w:val="en-GB"/>
        </w:rPr>
        <w:t>information necessary for the identification of the expert and the member of the expert committee who has evaluated the real estate according to Section 266,</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D2E34">
        <w:rPr>
          <w:rFonts w:ascii="Times New Roman" w:hAnsi="Times New Roman" w:cs="Times New Roman"/>
          <w:lang w:val="en-GB"/>
        </w:rPr>
        <w:t>the method of evaluation of the real estate,</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D05314">
        <w:rPr>
          <w:rFonts w:ascii="Times New Roman" w:hAnsi="Times New Roman" w:cs="Times New Roman"/>
          <w:lang w:val="en-GB"/>
        </w:rPr>
        <w:t xml:space="preserve"> </w:t>
      </w:r>
      <w:r w:rsidRPr="001E4D1C" w:rsidR="00D05314">
        <w:rPr>
          <w:rFonts w:ascii="Times New Roman" w:hAnsi="Times New Roman" w:cs="Times New Roman"/>
          <w:lang w:val="en-GB"/>
        </w:rPr>
        <w:tab/>
      </w:r>
      <w:r w:rsidRPr="001E4D1C" w:rsidR="002D2E34">
        <w:rPr>
          <w:rFonts w:ascii="Times New Roman" w:hAnsi="Times New Roman" w:cs="Times New Roman"/>
          <w:lang w:val="en-GB"/>
        </w:rPr>
        <w:t>the description of the criteria, on the basis of which the price of the real estate was determined, in the case that real estate was evaluated using the comparative method,</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C53A4">
        <w:rPr>
          <w:rFonts w:ascii="Times New Roman" w:hAnsi="Times New Roman" w:cs="Times New Roman"/>
          <w:lang w:val="en-GB"/>
        </w:rPr>
        <w:t>information necessary for the identification of the real estate company, in which the fund has a shareholding,</w:t>
      </w:r>
    </w:p>
    <w:p w:rsidR="00F43A0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sidR="00D05314">
        <w:rPr>
          <w:rFonts w:ascii="Times New Roman" w:hAnsi="Times New Roman" w:cs="Times New Roman"/>
          <w:lang w:val="en-GB"/>
        </w:rPr>
        <w:t xml:space="preserve"> </w:t>
      </w:r>
      <w:r w:rsidRPr="001E4D1C" w:rsidR="00D05314">
        <w:rPr>
          <w:rFonts w:ascii="Times New Roman" w:hAnsi="Times New Roman" w:cs="Times New Roman"/>
          <w:lang w:val="en-GB"/>
        </w:rPr>
        <w:tab/>
      </w:r>
      <w:r w:rsidRPr="001E4D1C" w:rsidR="000C53A4">
        <w:rPr>
          <w:rFonts w:ascii="Times New Roman" w:hAnsi="Times New Roman" w:cs="Times New Roman"/>
          <w:lang w:val="en-GB"/>
        </w:rPr>
        <w:t>the number of real estates in the assets of the real estate company in which the fund has a share,</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D3F97">
        <w:rPr>
          <w:rFonts w:ascii="Times New Roman" w:hAnsi="Times New Roman" w:cs="Times New Roman"/>
          <w:lang w:val="en-GB"/>
        </w:rPr>
        <w:t>information necessary for the identification of the real estate in the assets of the real estate company in which the fund has a shareholding, to the extent of information referred to in (a) to (e),</w:t>
      </w:r>
    </w:p>
    <w:p w:rsidR="00D0531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64227">
        <w:rPr>
          <w:rFonts w:ascii="Times New Roman" w:hAnsi="Times New Roman" w:cs="Times New Roman"/>
          <w:lang w:val="en-GB"/>
        </w:rPr>
        <w:t>basic information about the members of the expert committee,</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sidR="00D05314">
        <w:rPr>
          <w:rFonts w:ascii="Times New Roman" w:hAnsi="Times New Roman" w:cs="Times New Roman"/>
          <w:lang w:val="en-GB"/>
        </w:rPr>
        <w:t xml:space="preserve"> </w:t>
      </w:r>
      <w:r w:rsidRPr="001E4D1C" w:rsidR="00D05314">
        <w:rPr>
          <w:rFonts w:ascii="Times New Roman" w:hAnsi="Times New Roman" w:cs="Times New Roman"/>
          <w:lang w:val="en-GB"/>
        </w:rPr>
        <w:tab/>
      </w:r>
      <w:r w:rsidRPr="001E4D1C" w:rsidR="00E64227">
        <w:rPr>
          <w:rFonts w:ascii="Times New Roman" w:hAnsi="Times New Roman" w:cs="Times New Roman"/>
          <w:lang w:val="en-GB"/>
        </w:rPr>
        <w:t xml:space="preserve">information about a </w:t>
      </w:r>
      <w:r w:rsidRPr="001E4D1C" w:rsidR="00903CEA">
        <w:rPr>
          <w:rFonts w:ascii="Times New Roman" w:hAnsi="Times New Roman" w:cs="Times New Roman"/>
          <w:lang w:val="en-GB"/>
        </w:rPr>
        <w:t>significant</w:t>
      </w:r>
      <w:r w:rsidRPr="001E4D1C" w:rsidR="00E64227">
        <w:rPr>
          <w:rFonts w:ascii="Times New Roman" w:hAnsi="Times New Roman" w:cs="Times New Roman"/>
          <w:lang w:val="en-GB"/>
        </w:rPr>
        <w:t xml:space="preserve"> change in the expected development of cash flow connected with the possession of real estate or with shareholdings in real estate companies,</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64227">
        <w:rPr>
          <w:rFonts w:ascii="Times New Roman" w:hAnsi="Times New Roman" w:cs="Times New Roman"/>
          <w:lang w:val="en-GB"/>
        </w:rPr>
        <w:t>information about an intended sale of the real estate or the shareholding in a real estate company within 2 years from the acquisition of ownership rights to the real estate, or before the expiration of the expected time period of the investment,</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14AF6">
        <w:rPr>
          <w:rFonts w:ascii="Times New Roman" w:hAnsi="Times New Roman" w:cs="Times New Roman"/>
          <w:lang w:val="en-GB"/>
        </w:rPr>
        <w:t>information about</w:t>
      </w:r>
      <w:r w:rsidRPr="001E4D1C">
        <w:rPr>
          <w:rFonts w:ascii="Times New Roman" w:hAnsi="Times New Roman" w:cs="Times New Roman"/>
          <w:lang w:val="en-GB"/>
        </w:rPr>
        <w:t xml:space="preserve"> the intention to change the investment strategy,</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description of the reasons </w:t>
      </w:r>
      <w:r w:rsidRPr="001E4D1C" w:rsidR="00414AF6">
        <w:rPr>
          <w:rFonts w:ascii="Times New Roman" w:hAnsi="Times New Roman" w:cs="Times New Roman"/>
          <w:lang w:val="en-GB"/>
        </w:rPr>
        <w:t>for the failure to comply with the investment limits if it happened in the decisive accounting period, and</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14AF6">
        <w:rPr>
          <w:rFonts w:ascii="Times New Roman" w:hAnsi="Times New Roman" w:cs="Times New Roman"/>
          <w:lang w:val="en-GB"/>
        </w:rPr>
        <w:t xml:space="preserve">other </w:t>
      </w:r>
      <w:r w:rsidRPr="001E4D1C" w:rsidR="00903CEA">
        <w:rPr>
          <w:rFonts w:ascii="Times New Roman" w:hAnsi="Times New Roman" w:cs="Times New Roman"/>
          <w:lang w:val="en-GB"/>
        </w:rPr>
        <w:t>significant</w:t>
      </w:r>
      <w:r w:rsidRPr="001E4D1C" w:rsidR="00414AF6">
        <w:rPr>
          <w:rFonts w:ascii="Times New Roman" w:hAnsi="Times New Roman" w:cs="Times New Roman"/>
          <w:lang w:val="en-GB"/>
        </w:rPr>
        <w:t xml:space="preserve"> information relating to the real estate or the real estate company, which will ensure that the annual report will provide investors with a true and fair picture of the financial situation, business activities and financial results of the manager of the fund in relation to the </w:t>
      </w:r>
      <w:r w:rsidRPr="001E4D1C" w:rsidR="000E585B">
        <w:rPr>
          <w:rFonts w:ascii="Times New Roman" w:hAnsi="Times New Roman" w:cs="Times New Roman"/>
          <w:lang w:val="en-GB"/>
        </w:rPr>
        <w:t>assets</w:t>
      </w:r>
      <w:r w:rsidRPr="001E4D1C" w:rsidR="00414AF6">
        <w:rPr>
          <w:rFonts w:ascii="Times New Roman" w:hAnsi="Times New Roman" w:cs="Times New Roman"/>
          <w:lang w:val="en-GB"/>
        </w:rPr>
        <w:t xml:space="preserve"> of the fund for the previous accounting period.</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A49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903CEA">
        <w:rPr>
          <w:rFonts w:ascii="Times New Roman" w:hAnsi="Times New Roman" w:cs="Times New Roman"/>
          <w:lang w:val="en-GB"/>
        </w:rPr>
        <w:t>The annual report of a feeder fund further contains</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3CEA">
        <w:rPr>
          <w:rFonts w:ascii="Times New Roman" w:hAnsi="Times New Roman" w:cs="Times New Roman"/>
          <w:lang w:val="en-GB"/>
        </w:rPr>
        <w:t>information about the manner in which an investor may obtain the annual report of the master fund of this fund, and</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3CEA">
        <w:rPr>
          <w:rFonts w:ascii="Times New Roman" w:hAnsi="Times New Roman" w:cs="Times New Roman"/>
          <w:lang w:val="en-GB"/>
        </w:rPr>
        <w:t>information about what deductions, surcharges or fees will be paid in relation to the investments of the feeder fund paid from its assets and whether a discount or a refund is applicable to them.</w:t>
      </w:r>
    </w:p>
    <w:p w:rsidR="004A497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D4DD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Pr>
          <w:rFonts w:ascii="Times New Roman" w:hAnsi="Times New Roman" w:cs="Times New Roman"/>
          <w:lang w:val="en-GB"/>
        </w:rPr>
        <w:t>The a</w:t>
      </w:r>
      <w:r w:rsidRPr="001E4D1C" w:rsidR="00FE5D8E">
        <w:rPr>
          <w:rFonts w:ascii="Times New Roman" w:hAnsi="Times New Roman" w:cs="Times New Roman"/>
          <w:lang w:val="en-GB"/>
        </w:rPr>
        <w:t xml:space="preserve">nnual report </w:t>
      </w:r>
      <w:r w:rsidRPr="001E4D1C" w:rsidR="00F327AD">
        <w:rPr>
          <w:rFonts w:ascii="Times New Roman" w:hAnsi="Times New Roman" w:cs="Times New Roman"/>
          <w:lang w:val="en-GB"/>
        </w:rPr>
        <w:t xml:space="preserve">of the </w:t>
      </w:r>
      <w:r w:rsidRPr="001E4D1C" w:rsidR="00D478BA">
        <w:rPr>
          <w:rFonts w:ascii="Times New Roman" w:hAnsi="Times New Roman" w:cs="Times New Roman"/>
          <w:lang w:val="en-GB"/>
        </w:rPr>
        <w:t>UCITS</w:t>
      </w:r>
      <w:r w:rsidRPr="001E4D1C" w:rsidR="00F327AD">
        <w:rPr>
          <w:rFonts w:ascii="Times New Roman" w:hAnsi="Times New Roman" w:cs="Times New Roman"/>
          <w:lang w:val="en-GB"/>
        </w:rPr>
        <w:t xml:space="preserve"> fund</w:t>
      </w:r>
      <w:r w:rsidRPr="001E4D1C" w:rsidR="001D3B33">
        <w:rPr>
          <w:rFonts w:ascii="Times New Roman" w:hAnsi="Times New Roman" w:cs="Times New Roman"/>
          <w:lang w:val="en-GB"/>
        </w:rPr>
        <w:t xml:space="preserve"> further contains information</w:t>
      </w:r>
      <w:r w:rsidRPr="001E4D1C" w:rsidR="00FE5D8E">
        <w:rPr>
          <w:rFonts w:ascii="Times New Roman" w:hAnsi="Times New Roman" w:cs="Times New Roman"/>
          <w:lang w:val="en-GB"/>
        </w:rPr>
        <w:t xml:space="preserve"> </w:t>
      </w:r>
      <w:r w:rsidRPr="001E4D1C" w:rsidR="001D3B33">
        <w:rPr>
          <w:rFonts w:ascii="Times New Roman" w:hAnsi="Times New Roman" w:cs="Times New Roman"/>
          <w:lang w:val="en-GB"/>
        </w:rPr>
        <w:t>re</w:t>
      </w:r>
      <w:r w:rsidRPr="001E4D1C" w:rsidR="00FE5D8E">
        <w:rPr>
          <w:rFonts w:ascii="Times New Roman" w:hAnsi="Times New Roman" w:cs="Times New Roman"/>
          <w:lang w:val="en-GB"/>
        </w:rPr>
        <w:t>fe</w:t>
      </w:r>
      <w:r w:rsidRPr="001E4D1C" w:rsidR="001D3B33">
        <w:rPr>
          <w:rFonts w:ascii="Times New Roman" w:hAnsi="Times New Roman" w:cs="Times New Roman"/>
          <w:lang w:val="en-GB"/>
        </w:rPr>
        <w:t>r</w:t>
      </w:r>
      <w:r w:rsidRPr="001E4D1C" w:rsidR="00FE5D8E">
        <w:rPr>
          <w:rFonts w:ascii="Times New Roman" w:hAnsi="Times New Roman" w:cs="Times New Roman"/>
          <w:lang w:val="en-GB"/>
        </w:rPr>
        <w:t xml:space="preserve">red to in </w:t>
      </w:r>
      <w:r w:rsidRPr="001E4D1C" w:rsidR="00A46342">
        <w:rPr>
          <w:rFonts w:ascii="Times New Roman" w:hAnsi="Times New Roman" w:cs="Times New Roman"/>
          <w:lang w:val="en-GB"/>
        </w:rPr>
        <w:t>Subsection</w:t>
      </w:r>
      <w:r w:rsidRPr="001E4D1C" w:rsidR="00FE5D8E">
        <w:rPr>
          <w:rFonts w:ascii="Times New Roman" w:hAnsi="Times New Roman" w:cs="Times New Roman"/>
          <w:lang w:val="en-GB"/>
        </w:rPr>
        <w:t xml:space="preserve"> (2)</w:t>
      </w:r>
      <w:r w:rsidRPr="001E4D1C" w:rsidR="001D3B33">
        <w:rPr>
          <w:rFonts w:ascii="Times New Roman" w:hAnsi="Times New Roman" w:cs="Times New Roman"/>
          <w:lang w:val="en-GB"/>
        </w:rPr>
        <w:t xml:space="preserve"> (a) to (c) and other significant information on renumeration.</w:t>
      </w:r>
    </w:p>
    <w:p w:rsidR="00BD4DDE" w:rsidRPr="001E4D1C" w:rsidP="001A08E4">
      <w:pPr>
        <w:pStyle w:val="ListParagraph"/>
        <w:keepNext/>
        <w:keepLines/>
        <w:widowControl w:val="0"/>
        <w:autoSpaceDE w:val="0"/>
        <w:autoSpaceDN w:val="0"/>
        <w:adjustRightInd w:val="0"/>
        <w:spacing w:after="0" w:line="240" w:lineRule="auto"/>
        <w:jc w:val="both"/>
        <w:rPr>
          <w:rFonts w:ascii="Times New Roman" w:hAnsi="Times New Roman" w:cs="Times New Roman"/>
          <w:lang w:val="en-GB"/>
        </w:rPr>
      </w:pPr>
    </w:p>
    <w:p w:rsidR="00D0531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sidR="00BD4DDE">
        <w:rPr>
          <w:rFonts w:ascii="Times New Roman" w:hAnsi="Times New Roman" w:cs="Times New Roman"/>
          <w:lang w:val="en-GB"/>
        </w:rPr>
        <w:t>6</w:t>
      </w:r>
      <w:r w:rsidRPr="001E4D1C">
        <w:rPr>
          <w:rFonts w:ascii="Times New Roman" w:hAnsi="Times New Roman" w:cs="Times New Roman"/>
          <w:lang w:val="en-GB"/>
        </w:rPr>
        <w:t xml:space="preserve">) </w:t>
      </w:r>
      <w:r w:rsidRPr="001E4D1C" w:rsidR="006F5C52">
        <w:rPr>
          <w:rFonts w:ascii="Times New Roman" w:hAnsi="Times New Roman" w:cs="Times New Roman"/>
          <w:lang w:val="en-GB"/>
        </w:rPr>
        <w:t xml:space="preserve">The requirements for the content and structure of the annual report of </w:t>
      </w:r>
      <w:r w:rsidRPr="001E4D1C" w:rsidR="00F327AD">
        <w:rPr>
          <w:rFonts w:ascii="Times New Roman" w:hAnsi="Times New Roman" w:cs="Times New Roman"/>
          <w:lang w:val="en-GB"/>
        </w:rPr>
        <w:t>the r</w:t>
      </w:r>
      <w:r w:rsidRPr="001E4D1C" w:rsidR="006F5C52">
        <w:rPr>
          <w:rFonts w:ascii="Times New Roman" w:hAnsi="Times New Roman" w:cs="Times New Roman"/>
          <w:lang w:val="en-GB"/>
        </w:rPr>
        <w:t xml:space="preserve">etail AIF, which is managed by a manager authorized to exceed the relevant threshold, are further defined in </w:t>
      </w:r>
      <w:r w:rsidRPr="001E4D1C">
        <w:rPr>
          <w:rFonts w:ascii="Times New Roman" w:hAnsi="Times New Roman" w:cs="Times New Roman"/>
          <w:lang w:val="en-GB"/>
        </w:rPr>
        <w:t xml:space="preserve">Articles 103 to 107 </w:t>
      </w:r>
      <w:r w:rsidRPr="001E4D1C" w:rsidR="00B05BDE">
        <w:rPr>
          <w:rFonts w:ascii="Times New Roman" w:hAnsi="Times New Roman" w:cs="Times New Roman"/>
          <w:lang w:val="en-GB"/>
        </w:rPr>
        <w:t>of Commission Delegated Regulation (EU) No 231/2013</w:t>
      </w:r>
      <w:r w:rsidRPr="001E4D1C">
        <w:rPr>
          <w:rFonts w:ascii="Times New Roman" w:hAnsi="Times New Roman" w:cs="Times New Roman"/>
          <w:lang w:val="en-GB"/>
        </w:rPr>
        <w:t>.</w:t>
      </w:r>
    </w:p>
    <w:p w:rsidR="004E2EE9"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4E2EE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t>
      </w:r>
      <w:r w:rsidRPr="001E4D1C" w:rsidR="00BD4DDE">
        <w:rPr>
          <w:rFonts w:ascii="Times New Roman" w:hAnsi="Times New Roman" w:cs="Times New Roman"/>
          <w:lang w:val="en-GB"/>
        </w:rPr>
        <w:t>7</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w:t>
      </w:r>
      <w:r w:rsidRPr="001E4D1C" w:rsidR="006F5C52">
        <w:rPr>
          <w:rFonts w:ascii="Times New Roman" w:hAnsi="Times New Roman" w:cs="Times New Roman"/>
          <w:lang w:val="en-GB"/>
        </w:rPr>
        <w:t xml:space="preserve">in a regulation </w:t>
      </w:r>
      <w:r w:rsidRPr="001E4D1C">
        <w:rPr>
          <w:rFonts w:ascii="Times New Roman" w:hAnsi="Times New Roman" w:cs="Times New Roman"/>
          <w:lang w:val="en-GB"/>
        </w:rPr>
        <w:t xml:space="preserve">the requirements for the content of the annual report within the scope of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sidR="00FE5D8E">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to the extent not covered by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383AA3">
        <w:rPr>
          <w:rFonts w:ascii="Times New Roman" w:hAnsi="Times New Roman" w:cs="Times New Roman"/>
          <w:lang w:val="en-GB"/>
        </w:rPr>
        <w:t>AIFMD</w:t>
      </w:r>
      <w:r w:rsidRPr="001E4D1C" w:rsidR="00FE5D8E">
        <w:rPr>
          <w:rFonts w:ascii="Times New Roman" w:hAnsi="Times New Roman" w:cs="Times New Roman"/>
          <w:vertAlign w:val="superscript"/>
          <w:lang w:val="en-GB"/>
        </w:rPr>
        <w:t>6)</w:t>
      </w:r>
      <w:r w:rsidRPr="001E4D1C">
        <w:rPr>
          <w:rFonts w:ascii="Times New Roman" w:hAnsi="Times New Roman" w:cs="Times New Roman"/>
          <w:lang w:val="en-GB"/>
        </w:rPr>
        <w:t>.</w:t>
      </w:r>
    </w:p>
    <w:p w:rsidR="004E2E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E2EE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Auditor's report</w:t>
      </w:r>
    </w:p>
    <w:p w:rsidR="004E2EE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E2EE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235</w:t>
      </w:r>
    </w:p>
    <w:p w:rsidR="004E2EE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E2EE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auditor is in the auditor’s report obligated to comment on the compliance of the annual report of a retail investment fund with the financial statement. </w:t>
      </w:r>
    </w:p>
    <w:p w:rsidR="004E2E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E2EE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236</w:t>
      </w:r>
    </w:p>
    <w:p w:rsidR="004E2E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E2EE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334FF">
        <w:rPr>
          <w:rFonts w:ascii="Times New Roman" w:hAnsi="Times New Roman" w:cs="Times New Roman"/>
          <w:lang w:val="en-GB"/>
        </w:rPr>
        <w:t>Auditor’s report of a master fund will take into account the findings of the auditor’s report of a feeder fund.</w:t>
      </w:r>
    </w:p>
    <w:p w:rsidR="004E2EE9" w:rsidRPr="001E4D1C" w:rsidP="001A08E4">
      <w:pPr>
        <w:keepNext/>
        <w:keepLines/>
        <w:widowControl w:val="0"/>
        <w:spacing w:after="0" w:line="240" w:lineRule="auto"/>
        <w:ind w:firstLine="708"/>
        <w:jc w:val="both"/>
        <w:rPr>
          <w:rFonts w:ascii="Times New Roman" w:hAnsi="Times New Roman" w:cs="Times New Roman"/>
          <w:lang w:val="en-GB"/>
        </w:rPr>
      </w:pPr>
    </w:p>
    <w:p w:rsidR="004E2EE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334FF">
        <w:rPr>
          <w:rFonts w:ascii="Times New Roman" w:hAnsi="Times New Roman" w:cs="Times New Roman"/>
          <w:lang w:val="en-GB"/>
        </w:rPr>
        <w:t>If the accounting period of the feeder fund does not correspond to the accounting period of the master fund, the auditor of the master fund will draw up an additional report as of the day of the financial statement of the feeder fund; this additional report will be included in the auditor’s report of the feeder fund.</w:t>
      </w:r>
    </w:p>
    <w:p w:rsidR="004E2EE9" w:rsidRPr="001E4D1C" w:rsidP="001A08E4">
      <w:pPr>
        <w:keepNext/>
        <w:keepLines/>
        <w:widowControl w:val="0"/>
        <w:spacing w:after="0" w:line="240" w:lineRule="auto"/>
        <w:ind w:firstLine="708"/>
        <w:jc w:val="both"/>
        <w:rPr>
          <w:rFonts w:ascii="Times New Roman" w:hAnsi="Times New Roman" w:cs="Times New Roman"/>
          <w:lang w:val="en-GB"/>
        </w:rPr>
      </w:pPr>
    </w:p>
    <w:p w:rsidR="007E259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1334FF">
        <w:rPr>
          <w:rFonts w:ascii="Times New Roman" w:hAnsi="Times New Roman" w:cs="Times New Roman"/>
          <w:lang w:val="en-GB"/>
        </w:rPr>
        <w:t>Part of the auditor’s report of the feeder fund is information about the discrepancies of the master fund, which are highlighted in the auditor’s report of the master fund, and the explanation of their impact on the feeder fund.</w:t>
      </w:r>
    </w:p>
    <w:p w:rsidR="00AA78C1" w:rsidRPr="001E4D1C" w:rsidP="001A08E4">
      <w:pPr>
        <w:keepNext/>
        <w:keepLines/>
        <w:widowControl w:val="0"/>
        <w:spacing w:after="0" w:line="240" w:lineRule="auto"/>
        <w:jc w:val="both"/>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524956" w:rsidRPr="001E4D1C" w:rsidP="001A08E4">
      <w:pPr>
        <w:keepNext/>
        <w:keepLines/>
        <w:widowControl w:val="0"/>
        <w:spacing w:after="0" w:line="240" w:lineRule="auto"/>
        <w:rPr>
          <w:rFonts w:ascii="Times New Roman" w:hAnsi="Times New Roman" w:cs="Times New Roman"/>
          <w:b/>
          <w:lang w:val="en-GB"/>
        </w:rPr>
      </w:pPr>
    </w:p>
    <w:p w:rsidR="0052495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Semi-annual report</w:t>
      </w:r>
    </w:p>
    <w:p w:rsidR="00AA78C1" w:rsidRPr="001E4D1C" w:rsidP="001A08E4">
      <w:pPr>
        <w:keepNext/>
        <w:keepLines/>
        <w:widowControl w:val="0"/>
        <w:spacing w:after="0" w:line="240" w:lineRule="auto"/>
        <w:jc w:val="center"/>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237</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6078E">
        <w:rPr>
          <w:rFonts w:ascii="Times New Roman" w:hAnsi="Times New Roman" w:cs="Times New Roman"/>
          <w:lang w:val="en-GB"/>
        </w:rPr>
        <w:t>The administrator of a retail investment fund shall publish, no later than within two months after the lapse of first six months of an accounting period, a semi-annual report of this fund.</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16078E">
        <w:rPr>
          <w:rFonts w:ascii="Times New Roman" w:hAnsi="Times New Roman" w:cs="Times New Roman"/>
          <w:lang w:val="en-GB"/>
        </w:rPr>
        <w:t xml:space="preserve">shall provide to </w:t>
      </w:r>
      <w:r w:rsidRPr="001E4D1C" w:rsidR="004B113C">
        <w:rPr>
          <w:rFonts w:ascii="Times New Roman" w:hAnsi="Times New Roman" w:cs="Times New Roman"/>
          <w:lang w:val="en-GB"/>
        </w:rPr>
        <w:t>each</w:t>
      </w:r>
      <w:r w:rsidRPr="001E4D1C" w:rsidR="0016078E">
        <w:rPr>
          <w:rFonts w:ascii="Times New Roman" w:hAnsi="Times New Roman" w:cs="Times New Roman"/>
          <w:lang w:val="en-GB"/>
        </w:rPr>
        <w:t xml:space="preserve"> shareholder or unitholder </w:t>
      </w:r>
      <w:r w:rsidRPr="001E4D1C" w:rsidR="004B113C">
        <w:rPr>
          <w:rFonts w:ascii="Times New Roman" w:hAnsi="Times New Roman" w:cs="Times New Roman"/>
          <w:lang w:val="en-GB"/>
        </w:rPr>
        <w:t xml:space="preserve">with </w:t>
      </w:r>
      <w:r w:rsidRPr="001E4D1C" w:rsidR="0016078E">
        <w:rPr>
          <w:rFonts w:ascii="Times New Roman" w:hAnsi="Times New Roman" w:cs="Times New Roman"/>
          <w:lang w:val="en-GB"/>
        </w:rPr>
        <w:t xml:space="preserve">the last published semi-annual report of this fund in a paper form, if the shareholder or unitholder so request. The administrator follows the same procedure regarding the last published semi-annual report, if the </w:t>
      </w:r>
      <w:r w:rsidRPr="001E4D1C" w:rsidR="004B113C">
        <w:rPr>
          <w:rFonts w:ascii="Times New Roman" w:hAnsi="Times New Roman" w:cs="Times New Roman"/>
          <w:lang w:val="en-GB"/>
        </w:rPr>
        <w:t>retail</w:t>
      </w:r>
      <w:r w:rsidRPr="001E4D1C" w:rsidR="0016078E">
        <w:rPr>
          <w:rFonts w:ascii="Times New Roman" w:hAnsi="Times New Roman" w:cs="Times New Roman"/>
          <w:lang w:val="en-GB"/>
        </w:rPr>
        <w:t xml:space="preserve"> investment fund is a feeder fund.</w:t>
      </w:r>
    </w:p>
    <w:p w:rsidR="00524956"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238</w:t>
      </w:r>
    </w:p>
    <w:p w:rsidR="00524956" w:rsidRPr="001E4D1C" w:rsidP="001A08E4">
      <w:pPr>
        <w:keepNext/>
        <w:keepLines/>
        <w:widowControl w:val="0"/>
        <w:spacing w:after="0" w:line="240" w:lineRule="auto"/>
        <w:jc w:val="center"/>
        <w:rPr>
          <w:rFonts w:ascii="Times New Roman" w:hAnsi="Times New Roman" w:cs="Times New Roman"/>
          <w:lang w:val="en-GB"/>
        </w:rPr>
      </w:pPr>
    </w:p>
    <w:p w:rsidR="0052495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requirements for the semi-annual report</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semi-annual report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also contain a balance sheet (</w:t>
      </w:r>
      <w:r w:rsidRPr="001E4D1C" w:rsidR="00DE3FA5">
        <w:rPr>
          <w:rFonts w:ascii="Times New Roman" w:hAnsi="Times New Roman" w:cs="Times New Roman"/>
          <w:lang w:val="en-GB"/>
        </w:rPr>
        <w:t>balance</w:t>
      </w:r>
      <w:r w:rsidRPr="001E4D1C">
        <w:rPr>
          <w:rFonts w:ascii="Times New Roman" w:hAnsi="Times New Roman" w:cs="Times New Roman"/>
          <w:lang w:val="en-GB"/>
        </w:rPr>
        <w:t xml:space="preserve">) and the information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(j)</w:t>
      </w:r>
      <w:r w:rsidRPr="001E4D1C">
        <w:rPr>
          <w:rFonts w:ascii="Times New Roman" w:hAnsi="Times New Roman" w:cs="Times New Roman"/>
          <w:lang w:val="en-GB"/>
        </w:rPr>
        <w:t>.</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semi-annual report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that invests in real estate or </w:t>
      </w:r>
      <w:r w:rsidRPr="001E4D1C" w:rsidR="00DE3FA5">
        <w:rPr>
          <w:rFonts w:ascii="Times New Roman" w:hAnsi="Times New Roman" w:cs="Times New Roman"/>
          <w:lang w:val="en-GB"/>
        </w:rPr>
        <w:t xml:space="preserve">a shareholdings </w:t>
      </w:r>
      <w:r w:rsidRPr="001E4D1C">
        <w:rPr>
          <w:rFonts w:ascii="Times New Roman" w:hAnsi="Times New Roman" w:cs="Times New Roman"/>
          <w:lang w:val="en-GB"/>
        </w:rPr>
        <w:t xml:space="preserve">in a real estate company also contains the information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(h)</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(p)</w:t>
      </w:r>
      <w:r w:rsidRPr="001E4D1C">
        <w:rPr>
          <w:rFonts w:ascii="Times New Roman" w:hAnsi="Times New Roman" w:cs="Times New Roman"/>
          <w:lang w:val="en-GB"/>
        </w:rPr>
        <w:t>.</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semi-annual report o</w:t>
      </w:r>
      <w:r w:rsidRPr="001E4D1C" w:rsidR="00EE66AE">
        <w:rPr>
          <w:rFonts w:ascii="Times New Roman" w:hAnsi="Times New Roman" w:cs="Times New Roman"/>
          <w:lang w:val="en-GB"/>
        </w:rPr>
        <w:t xml:space="preserve">f the </w:t>
      </w:r>
      <w:r w:rsidRPr="001E4D1C" w:rsidR="003374F6">
        <w:rPr>
          <w:rFonts w:ascii="Times New Roman" w:hAnsi="Times New Roman" w:cs="Times New Roman"/>
          <w:lang w:val="en-GB"/>
        </w:rPr>
        <w:t>feeder fund</w:t>
      </w:r>
      <w:r w:rsidRPr="001E4D1C" w:rsidR="00EE66AE">
        <w:rPr>
          <w:rFonts w:ascii="Times New Roman" w:hAnsi="Times New Roman" w:cs="Times New Roman"/>
          <w:lang w:val="en-GB"/>
        </w:rPr>
        <w:t xml:space="preserve"> also contains</w:t>
      </w:r>
      <w:r w:rsidRPr="001E4D1C">
        <w:rPr>
          <w:rFonts w:ascii="Times New Roman" w:hAnsi="Times New Roman" w:cs="Times New Roman"/>
          <w:lang w:val="en-GB"/>
        </w:rPr>
        <w:t xml:space="preserve"> information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4</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w:t>
      </w:r>
      <w:r w:rsidRPr="001E4D1C" w:rsidR="00321935">
        <w:rPr>
          <w:rFonts w:ascii="Times New Roman" w:hAnsi="Times New Roman" w:cs="Times New Roman"/>
          <w:lang w:val="en-GB"/>
        </w:rPr>
        <w:t xml:space="preserve"> in the regulation</w:t>
      </w:r>
      <w:r w:rsidRPr="001E4D1C">
        <w:rPr>
          <w:rFonts w:ascii="Times New Roman" w:hAnsi="Times New Roman" w:cs="Times New Roman"/>
          <w:lang w:val="en-GB"/>
        </w:rPr>
        <w:t xml:space="preserve"> the requirements for the content of the semi-annual report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within the scope of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5</w:t>
      </w:r>
    </w:p>
    <w:p w:rsidR="00AA78C1" w:rsidRPr="001E4D1C" w:rsidP="001A08E4">
      <w:pPr>
        <w:keepNext/>
        <w:keepLines/>
        <w:widowControl w:val="0"/>
        <w:spacing w:after="0" w:line="240" w:lineRule="auto"/>
        <w:jc w:val="center"/>
        <w:rPr>
          <w:rFonts w:ascii="Times New Roman" w:hAnsi="Times New Roman" w:cs="Times New Roman"/>
          <w:b/>
          <w:lang w:val="en-GB"/>
        </w:rPr>
      </w:pPr>
    </w:p>
    <w:p w:rsidR="00AA78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 xml:space="preserve">Further information published or otherwise made available in case of </w:t>
      </w:r>
      <w:r w:rsidRPr="001E4D1C" w:rsidR="00CC0B28">
        <w:rPr>
          <w:rFonts w:ascii="Times New Roman" w:hAnsi="Times New Roman" w:cs="Times New Roman"/>
          <w:b/>
          <w:lang w:val="en-GB"/>
        </w:rPr>
        <w:t>marketing</w:t>
      </w:r>
      <w:r w:rsidRPr="001E4D1C">
        <w:rPr>
          <w:rFonts w:ascii="Times New Roman" w:hAnsi="Times New Roman" w:cs="Times New Roman"/>
          <w:b/>
          <w:lang w:val="en-GB"/>
        </w:rPr>
        <w:t xml:space="preserve"> investments</w:t>
      </w:r>
      <w:r w:rsidRPr="001E4D1C">
        <w:rPr>
          <w:rFonts w:ascii="Times New Roman" w:hAnsi="Times New Roman" w:cs="Times New Roman"/>
          <w:b/>
          <w:lang w:val="en-GB"/>
        </w:rPr>
        <w:t xml:space="preserve"> </w:t>
      </w:r>
    </w:p>
    <w:p w:rsidR="00F43A0F" w:rsidRPr="001E4D1C" w:rsidP="001A08E4">
      <w:pPr>
        <w:keepNext/>
        <w:keepLines/>
        <w:widowControl w:val="0"/>
        <w:spacing w:after="0" w:line="240" w:lineRule="auto"/>
        <w:jc w:val="center"/>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239</w:t>
      </w:r>
    </w:p>
    <w:p w:rsidR="00AA78C1" w:rsidRPr="001E4D1C" w:rsidP="001A08E4">
      <w:pPr>
        <w:keepNext/>
        <w:keepLines/>
        <w:widowControl w:val="0"/>
        <w:spacing w:after="0" w:line="240" w:lineRule="auto"/>
        <w:ind w:firstLine="708"/>
        <w:jc w:val="center"/>
        <w:rPr>
          <w:rFonts w:ascii="Times New Roman" w:hAnsi="Times New Roman" w:cs="Times New Roman"/>
          <w:lang w:val="en-GB"/>
        </w:rPr>
      </w:pPr>
    </w:p>
    <w:p w:rsidR="00A8587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published in respect of a retail investment fund redeeming securities or book-entry securities issued by it and in respect of a comparable foreign investment fund</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the </w:t>
      </w:r>
      <w:r w:rsidRPr="001E4D1C" w:rsidR="00802366">
        <w:rPr>
          <w:rFonts w:ascii="Times New Roman" w:hAnsi="Times New Roman" w:cs="Times New Roman"/>
          <w:lang w:val="en-GB"/>
        </w:rPr>
        <w:t>retail investment fund</w:t>
      </w:r>
      <w:r w:rsidRPr="001E4D1C">
        <w:rPr>
          <w:rFonts w:ascii="Times New Roman" w:hAnsi="Times New Roman" w:cs="Times New Roman"/>
          <w:lang w:val="en-GB"/>
        </w:rPr>
        <w:t xml:space="preserve"> and the administrator of a comparable foreign investment fund, </w:t>
      </w:r>
      <w:r w:rsidRPr="001E4D1C" w:rsidR="00212EF7">
        <w:rPr>
          <w:rFonts w:ascii="Times New Roman" w:hAnsi="Times New Roman" w:cs="Times New Roman"/>
          <w:lang w:val="en-GB"/>
        </w:rPr>
        <w:t xml:space="preserve">in the case that investments into this fund are publicly </w:t>
      </w:r>
      <w:r w:rsidRPr="001E4D1C" w:rsidR="00B27FC1">
        <w:rPr>
          <w:rFonts w:ascii="Times New Roman" w:hAnsi="Times New Roman" w:cs="Times New Roman"/>
          <w:lang w:val="en-GB"/>
        </w:rPr>
        <w:t>marketed</w:t>
      </w:r>
      <w:r w:rsidRPr="001E4D1C" w:rsidR="00212EF7">
        <w:rPr>
          <w:rFonts w:ascii="Times New Roman" w:hAnsi="Times New Roman" w:cs="Times New Roman"/>
          <w:lang w:val="en-GB"/>
        </w:rPr>
        <w:t xml:space="preserve"> in the Czech Republic, shall publish</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E66AE">
        <w:rPr>
          <w:rFonts w:ascii="Times New Roman" w:hAnsi="Times New Roman" w:cs="Times New Roman"/>
          <w:lang w:val="en-GB"/>
        </w:rPr>
        <w:tab/>
      </w:r>
      <w:r w:rsidRPr="001E4D1C" w:rsidR="00212EF7">
        <w:rPr>
          <w:rFonts w:ascii="Times New Roman" w:hAnsi="Times New Roman" w:cs="Times New Roman"/>
          <w:lang w:val="en-GB"/>
        </w:rPr>
        <w:t xml:space="preserve">information about the amount for which the securities or book-entry securities issued by this fund are issued or redeemed, at least once </w:t>
      </w:r>
      <w:r w:rsidRPr="001E4D1C" w:rsidR="00802366">
        <w:rPr>
          <w:rFonts w:ascii="Times New Roman" w:hAnsi="Times New Roman" w:cs="Times New Roman"/>
          <w:lang w:val="en-GB"/>
        </w:rPr>
        <w:t>within the time-limit pursuant to Section 193 the current value of a unit certificate, an investment share or another share in the investment fund</w:t>
      </w:r>
      <w:r w:rsidRPr="001E4D1C" w:rsidR="00212EF7">
        <w:rPr>
          <w:rFonts w:ascii="Times New Roman" w:hAnsi="Times New Roman" w:cs="Times New Roman"/>
          <w:lang w:val="en-GB"/>
        </w:rPr>
        <w:t xml:space="preserve"> and every time the securities or book-entry securities issued by this fund are issued or redeemed; </w:t>
      </w:r>
    </w:p>
    <w:p w:rsidR="00AA78C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E66AE">
        <w:rPr>
          <w:rFonts w:ascii="Times New Roman" w:hAnsi="Times New Roman" w:cs="Times New Roman"/>
          <w:lang w:val="en-GB"/>
        </w:rPr>
        <w:tab/>
      </w:r>
      <w:r w:rsidRPr="001E4D1C" w:rsidR="00524956">
        <w:rPr>
          <w:rFonts w:ascii="Times New Roman" w:hAnsi="Times New Roman" w:cs="Times New Roman"/>
          <w:lang w:val="en-GB"/>
        </w:rPr>
        <w:t xml:space="preserve">information </w:t>
      </w:r>
      <w:r w:rsidRPr="001E4D1C" w:rsidR="00C60982">
        <w:rPr>
          <w:rFonts w:ascii="Times New Roman" w:hAnsi="Times New Roman" w:cs="Times New Roman"/>
          <w:lang w:val="en-GB"/>
        </w:rPr>
        <w:t xml:space="preserve">about the number of issued and redeemed securities or book-entry securities for every calendar month, and </w:t>
      </w:r>
    </w:p>
    <w:p w:rsidR="00AA78C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E66AE">
        <w:rPr>
          <w:rFonts w:ascii="Times New Roman" w:hAnsi="Times New Roman" w:cs="Times New Roman"/>
          <w:lang w:val="en-GB"/>
        </w:rPr>
        <w:tab/>
      </w:r>
      <w:r w:rsidRPr="001E4D1C" w:rsidR="00C60982">
        <w:rPr>
          <w:rFonts w:ascii="Times New Roman" w:hAnsi="Times New Roman" w:cs="Times New Roman"/>
          <w:lang w:val="en-GB"/>
        </w:rPr>
        <w:t xml:space="preserve">information about the composition of the assets in this fund as of the last day of the month, for every calendar month. </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A5636">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w:t>
      </w:r>
      <w:r w:rsidRPr="001E4D1C" w:rsidR="005C4C5D">
        <w:rPr>
          <w:rFonts w:ascii="Times New Roman" w:hAnsi="Times New Roman" w:cs="Times New Roman"/>
          <w:lang w:val="en-GB"/>
        </w:rPr>
        <w:t xml:space="preserve"> not </w:t>
      </w:r>
      <w:r w:rsidRPr="001E4D1C">
        <w:rPr>
          <w:rFonts w:ascii="Times New Roman" w:hAnsi="Times New Roman" w:cs="Times New Roman"/>
          <w:lang w:val="en-GB"/>
        </w:rPr>
        <w:t xml:space="preserve">apply to the administrator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which is</w:t>
      </w:r>
      <w:r w:rsidRPr="001E4D1C" w:rsidR="00802366">
        <w:rPr>
          <w:rFonts w:ascii="Times New Roman" w:hAnsi="Times New Roman" w:cs="Times New Roman"/>
          <w:lang w:val="en-GB"/>
        </w:rPr>
        <w:t xml:space="preserve"> not</w:t>
      </w:r>
      <w:r w:rsidRPr="001E4D1C">
        <w:rPr>
          <w:rFonts w:ascii="Times New Roman" w:hAnsi="Times New Roman" w:cs="Times New Roman"/>
          <w:lang w:val="en-GB"/>
        </w:rPr>
        <w:t xml:space="preserve">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or a joint</w:t>
      </w:r>
      <w:r w:rsidRPr="001E4D1C" w:rsidR="00C12CBF">
        <w:rPr>
          <w:rFonts w:ascii="Times New Roman" w:hAnsi="Times New Roman" w:cs="Times New Roman"/>
          <w:lang w:val="en-GB"/>
        </w:rPr>
        <w:t xml:space="preserve"> </w:t>
      </w:r>
      <w:r w:rsidRPr="001E4D1C">
        <w:rPr>
          <w:rFonts w:ascii="Times New Roman" w:hAnsi="Times New Roman" w:cs="Times New Roman"/>
          <w:lang w:val="en-GB"/>
        </w:rPr>
        <w:t>stock company with variable capital and an administrator of a comparable foreign investment fund, in case of investments in</w:t>
      </w:r>
      <w:r w:rsidRPr="001E4D1C" w:rsidR="00C12CBF">
        <w:rPr>
          <w:rFonts w:ascii="Times New Roman" w:hAnsi="Times New Roman" w:cs="Times New Roman"/>
          <w:lang w:val="en-GB"/>
        </w:rPr>
        <w:t>to</w:t>
      </w:r>
      <w:r w:rsidRPr="001E4D1C">
        <w:rPr>
          <w:rFonts w:ascii="Times New Roman" w:hAnsi="Times New Roman" w:cs="Times New Roman"/>
          <w:lang w:val="en-GB"/>
        </w:rPr>
        <w:t xml:space="preserve"> this fund</w:t>
      </w:r>
      <w:r w:rsidRPr="001E4D1C" w:rsidR="00C12CBF">
        <w:rPr>
          <w:rFonts w:ascii="Times New Roman" w:hAnsi="Times New Roman" w:cs="Times New Roman"/>
          <w:lang w:val="en-GB"/>
        </w:rPr>
        <w:t xml:space="preserve"> </w:t>
      </w:r>
      <w:r w:rsidRPr="001E4D1C" w:rsidR="00887A70">
        <w:rPr>
          <w:rFonts w:ascii="Times New Roman" w:hAnsi="Times New Roman" w:cs="Times New Roman"/>
          <w:lang w:val="en-GB"/>
        </w:rPr>
        <w:t>market</w:t>
      </w:r>
      <w:r w:rsidRPr="001E4D1C" w:rsidR="00C12CBF">
        <w:rPr>
          <w:rFonts w:ascii="Times New Roman" w:hAnsi="Times New Roman" w:cs="Times New Roman"/>
          <w:lang w:val="en-GB"/>
        </w:rPr>
        <w:t>ed</w:t>
      </w:r>
      <w:r w:rsidRPr="001E4D1C">
        <w:rPr>
          <w:rFonts w:ascii="Times New Roman" w:hAnsi="Times New Roman" w:cs="Times New Roman"/>
          <w:lang w:val="en-GB"/>
        </w:rPr>
        <w:t xml:space="preserve"> in the Czech Republic.</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240</w:t>
      </w:r>
    </w:p>
    <w:p w:rsidR="00AA78C1" w:rsidRPr="001E4D1C" w:rsidP="001A08E4">
      <w:pPr>
        <w:keepNext/>
        <w:keepLines/>
        <w:widowControl w:val="0"/>
        <w:spacing w:after="0" w:line="240" w:lineRule="auto"/>
        <w:ind w:firstLine="708"/>
        <w:jc w:val="center"/>
        <w:rPr>
          <w:rFonts w:ascii="Times New Roman" w:hAnsi="Times New Roman" w:cs="Times New Roman"/>
          <w:lang w:val="en-GB"/>
        </w:rPr>
      </w:pPr>
    </w:p>
    <w:p w:rsidR="00AA78C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Published information on </w:t>
      </w:r>
      <w:r w:rsidRPr="001E4D1C">
        <w:rPr>
          <w:rFonts w:ascii="Times New Roman" w:hAnsi="Times New Roman" w:cs="Times New Roman"/>
          <w:b/>
          <w:lang w:val="en-GB"/>
        </w:rPr>
        <w:t xml:space="preserve">a </w:t>
      </w:r>
      <w:r w:rsidRPr="001E4D1C" w:rsidR="00BE44A9">
        <w:rPr>
          <w:rFonts w:ascii="Times New Roman" w:hAnsi="Times New Roman" w:cs="Times New Roman"/>
          <w:b/>
          <w:lang w:val="en-GB"/>
        </w:rPr>
        <w:t>retail investment fund</w:t>
      </w:r>
      <w:r w:rsidRPr="001E4D1C">
        <w:rPr>
          <w:rFonts w:ascii="Times New Roman" w:hAnsi="Times New Roman" w:cs="Times New Roman"/>
          <w:b/>
          <w:lang w:val="en-GB"/>
        </w:rPr>
        <w:t xml:space="preserve"> not redeeming securities or book-ent</w:t>
      </w:r>
      <w:r w:rsidRPr="001E4D1C" w:rsidR="00BD1EED">
        <w:rPr>
          <w:rFonts w:ascii="Times New Roman" w:hAnsi="Times New Roman" w:cs="Times New Roman"/>
          <w:b/>
          <w:lang w:val="en-GB"/>
        </w:rPr>
        <w:t>ry</w:t>
      </w:r>
      <w:r w:rsidRPr="001E4D1C">
        <w:rPr>
          <w:rFonts w:ascii="Times New Roman" w:hAnsi="Times New Roman" w:cs="Times New Roman"/>
          <w:b/>
          <w:lang w:val="en-GB"/>
        </w:rPr>
        <w:t xml:space="preserve"> securities issued </w:t>
      </w:r>
      <w:r w:rsidRPr="001E4D1C">
        <w:rPr>
          <w:rFonts w:ascii="Times New Roman" w:hAnsi="Times New Roman" w:cs="Times New Roman"/>
          <w:b/>
          <w:lang w:val="en-GB"/>
        </w:rPr>
        <w:t xml:space="preserve">by </w:t>
      </w:r>
      <w:r w:rsidRPr="001E4D1C">
        <w:rPr>
          <w:rFonts w:ascii="Times New Roman" w:hAnsi="Times New Roman" w:cs="Times New Roman"/>
          <w:b/>
          <w:lang w:val="en-GB"/>
        </w:rPr>
        <w:t xml:space="preserve">it and </w:t>
      </w:r>
      <w:r w:rsidRPr="001E4D1C">
        <w:rPr>
          <w:rFonts w:ascii="Times New Roman" w:hAnsi="Times New Roman" w:cs="Times New Roman"/>
          <w:b/>
          <w:lang w:val="en-GB"/>
        </w:rPr>
        <w:t>on</w:t>
      </w:r>
      <w:r w:rsidRPr="001E4D1C">
        <w:rPr>
          <w:rFonts w:ascii="Times New Roman" w:hAnsi="Times New Roman" w:cs="Times New Roman"/>
          <w:b/>
          <w:lang w:val="en-GB"/>
        </w:rPr>
        <w:t xml:space="preserve"> a comparable foreign investment fund</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BD1EED">
        <w:rPr>
          <w:rFonts w:ascii="Times New Roman" w:hAnsi="Times New Roman" w:cs="Times New Roman"/>
          <w:lang w:val="en-GB"/>
        </w:rPr>
        <w:t>not redeeming securities or book-entry securities issued by it</w:t>
      </w:r>
      <w:r w:rsidRPr="001E4D1C">
        <w:rPr>
          <w:rFonts w:ascii="Times New Roman" w:hAnsi="Times New Roman" w:cs="Times New Roman"/>
          <w:lang w:val="en-GB"/>
        </w:rPr>
        <w:t xml:space="preserve"> or a comparable foreign investment fund </w:t>
      </w:r>
      <w:r w:rsidRPr="001E4D1C" w:rsidR="00BD1EED">
        <w:rPr>
          <w:rFonts w:ascii="Times New Roman" w:hAnsi="Times New Roman" w:cs="Times New Roman"/>
          <w:lang w:val="en-GB"/>
        </w:rPr>
        <w:t>in the case of investment into this fund being marketed publicly, publishes on the website of this fund without undue delay after the lapse of the relevant period publicly</w:t>
      </w:r>
    </w:p>
    <w:p w:rsidR="00AA78C1" w:rsidRPr="001E4D1C" w:rsidP="001A08E4">
      <w:pPr>
        <w:keepNext/>
        <w:keepLines/>
        <w:widowControl w:val="0"/>
        <w:spacing w:after="0" w:line="240" w:lineRule="auto"/>
        <w:ind w:firstLine="708"/>
        <w:jc w:val="both"/>
        <w:rPr>
          <w:rFonts w:ascii="Times New Roman" w:hAnsi="Times New Roman" w:cs="Times New Roman"/>
          <w:lang w:val="en-GB"/>
        </w:rPr>
      </w:pPr>
    </w:p>
    <w:p w:rsidR="00AA78C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E66AE">
        <w:rPr>
          <w:rFonts w:ascii="Times New Roman" w:hAnsi="Times New Roman" w:cs="Times New Roman"/>
          <w:lang w:val="en-GB"/>
        </w:rPr>
        <w:tab/>
      </w:r>
      <w:r w:rsidRPr="001E4D1C" w:rsidR="00BD1EED">
        <w:rPr>
          <w:rFonts w:ascii="Times New Roman" w:hAnsi="Times New Roman" w:cs="Times New Roman"/>
          <w:lang w:val="en-GB"/>
        </w:rPr>
        <w:t xml:space="preserve">information about the current value of the fund capital of this fund and about the current value of securities or book-entry securities issued by it, at least once </w:t>
      </w:r>
      <w:r w:rsidRPr="001E4D1C" w:rsidR="005C4C5D">
        <w:rPr>
          <w:rFonts w:ascii="Times New Roman" w:hAnsi="Times New Roman" w:cs="Times New Roman"/>
          <w:lang w:val="en-GB"/>
        </w:rPr>
        <w:t>within the time-limit pursuant to Section 193</w:t>
      </w:r>
      <w:r w:rsidRPr="001E4D1C" w:rsidR="00BD1EED">
        <w:rPr>
          <w:rFonts w:ascii="Times New Roman" w:hAnsi="Times New Roman" w:cs="Times New Roman"/>
          <w:lang w:val="en-GB"/>
        </w:rPr>
        <w:t>, and</w:t>
      </w:r>
    </w:p>
    <w:p w:rsidR="00AA78C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E66AE">
        <w:rPr>
          <w:rFonts w:ascii="Times New Roman" w:hAnsi="Times New Roman" w:cs="Times New Roman"/>
          <w:lang w:val="en-GB"/>
        </w:rPr>
        <w:tab/>
      </w:r>
      <w:r w:rsidRPr="001E4D1C" w:rsidR="00BD1EED">
        <w:rPr>
          <w:rFonts w:ascii="Times New Roman" w:hAnsi="Times New Roman" w:cs="Times New Roman"/>
          <w:lang w:val="en-GB"/>
        </w:rPr>
        <w:t xml:space="preserve">information about the composition of the </w:t>
      </w:r>
      <w:r w:rsidRPr="001E4D1C" w:rsidR="00337182">
        <w:rPr>
          <w:rFonts w:ascii="Times New Roman" w:hAnsi="Times New Roman" w:cs="Times New Roman"/>
          <w:lang w:val="en-GB"/>
        </w:rPr>
        <w:t>assets</w:t>
      </w:r>
      <w:r w:rsidRPr="001E4D1C" w:rsidR="00BD1EED">
        <w:rPr>
          <w:rFonts w:ascii="Times New Roman" w:hAnsi="Times New Roman" w:cs="Times New Roman"/>
          <w:lang w:val="en-GB"/>
        </w:rPr>
        <w:t xml:space="preserve"> of this fund as of the last day of the month, for every calendar month.</w:t>
      </w:r>
    </w:p>
    <w:p w:rsidR="009134BB" w:rsidRPr="001E4D1C" w:rsidP="001A08E4">
      <w:pPr>
        <w:keepNext/>
        <w:keepLines/>
        <w:widowControl w:val="0"/>
        <w:spacing w:after="0" w:line="240" w:lineRule="auto"/>
        <w:ind w:firstLine="708"/>
        <w:jc w:val="both"/>
        <w:rPr>
          <w:rFonts w:ascii="Times New Roman" w:hAnsi="Times New Roman" w:cs="Times New Roman"/>
          <w:lang w:val="en-GB"/>
        </w:rPr>
      </w:pPr>
    </w:p>
    <w:p w:rsidR="009134B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241</w:t>
      </w:r>
    </w:p>
    <w:p w:rsidR="009134BB" w:rsidRPr="001E4D1C" w:rsidP="001A08E4">
      <w:pPr>
        <w:keepNext/>
        <w:keepLines/>
        <w:widowControl w:val="0"/>
        <w:spacing w:after="0" w:line="240" w:lineRule="auto"/>
        <w:ind w:firstLine="708"/>
        <w:jc w:val="center"/>
        <w:rPr>
          <w:rFonts w:ascii="Times New Roman" w:hAnsi="Times New Roman" w:cs="Times New Roman"/>
          <w:lang w:val="en-GB"/>
        </w:rPr>
      </w:pPr>
    </w:p>
    <w:p w:rsidR="009134B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Informing investors of a </w:t>
      </w:r>
      <w:r w:rsidRPr="001E4D1C" w:rsidR="00590708">
        <w:rPr>
          <w:rFonts w:ascii="Times New Roman" w:hAnsi="Times New Roman" w:cs="Times New Roman"/>
          <w:b/>
          <w:lang w:val="en-GB"/>
        </w:rPr>
        <w:t>retail AIF</w:t>
      </w:r>
      <w:r w:rsidRPr="001E4D1C">
        <w:rPr>
          <w:rFonts w:ascii="Times New Roman" w:hAnsi="Times New Roman" w:cs="Times New Roman"/>
          <w:b/>
          <w:lang w:val="en-GB"/>
        </w:rPr>
        <w:t xml:space="preserve"> managed by the </w:t>
      </w:r>
      <w:r w:rsidRPr="001E4D1C" w:rsidR="003374F6">
        <w:rPr>
          <w:rFonts w:ascii="Times New Roman" w:hAnsi="Times New Roman" w:cs="Times New Roman"/>
          <w:b/>
          <w:lang w:val="en-GB"/>
        </w:rPr>
        <w:t>manage</w:t>
      </w:r>
      <w:r w:rsidRPr="001E4D1C" w:rsidR="004A4A1D">
        <w:rPr>
          <w:rFonts w:ascii="Times New Roman" w:hAnsi="Times New Roman" w:cs="Times New Roman"/>
          <w:b/>
          <w:lang w:val="en-GB"/>
        </w:rPr>
        <w:t xml:space="preserve">r </w:t>
      </w:r>
      <w:r w:rsidRPr="001E4D1C" w:rsidR="00814D49">
        <w:rPr>
          <w:rFonts w:ascii="Times New Roman" w:hAnsi="Times New Roman" w:cs="Times New Roman"/>
          <w:b/>
          <w:lang w:val="en-GB"/>
        </w:rPr>
        <w:t>authorised</w:t>
      </w:r>
      <w:r w:rsidRPr="001E4D1C">
        <w:rPr>
          <w:rFonts w:ascii="Times New Roman" w:hAnsi="Times New Roman" w:cs="Times New Roman"/>
          <w:b/>
          <w:lang w:val="en-GB"/>
        </w:rPr>
        <w:t xml:space="preserve"> to exceed the </w:t>
      </w:r>
      <w:r w:rsidRPr="001E4D1C" w:rsidR="00B86AF1">
        <w:rPr>
          <w:rFonts w:ascii="Times New Roman" w:hAnsi="Times New Roman" w:cs="Times New Roman"/>
          <w:b/>
          <w:lang w:val="en-GB"/>
        </w:rPr>
        <w:t>relevant threshold</w:t>
      </w:r>
    </w:p>
    <w:p w:rsidR="009134BB" w:rsidRPr="001E4D1C" w:rsidP="001A08E4">
      <w:pPr>
        <w:keepNext/>
        <w:keepLines/>
        <w:widowControl w:val="0"/>
        <w:spacing w:after="0" w:line="240" w:lineRule="auto"/>
        <w:ind w:firstLine="708"/>
        <w:jc w:val="both"/>
        <w:rPr>
          <w:rFonts w:ascii="Times New Roman" w:hAnsi="Times New Roman" w:cs="Times New Roman"/>
          <w:lang w:val="en-GB"/>
        </w:rPr>
      </w:pPr>
    </w:p>
    <w:p w:rsidR="009134B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Investments in</w:t>
      </w:r>
      <w:r w:rsidRPr="001E4D1C" w:rsidR="004A4A1D">
        <w:rPr>
          <w:rFonts w:ascii="Times New Roman" w:hAnsi="Times New Roman" w:cs="Times New Roman"/>
          <w:lang w:val="en-GB"/>
        </w:rPr>
        <w:t>to</w:t>
      </w:r>
      <w:r w:rsidRPr="001E4D1C">
        <w:rPr>
          <w:rFonts w:ascii="Times New Roman" w:hAnsi="Times New Roman" w:cs="Times New Roman"/>
          <w:lang w:val="en-GB"/>
        </w:rPr>
        <w:t xml:space="preserve">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in</w:t>
      </w:r>
      <w:r w:rsidRPr="001E4D1C" w:rsidR="004A4A1D">
        <w:rPr>
          <w:rFonts w:ascii="Times New Roman" w:hAnsi="Times New Roman" w:cs="Times New Roman"/>
          <w:lang w:val="en-GB"/>
        </w:rPr>
        <w:t>to</w:t>
      </w:r>
      <w:r w:rsidRPr="001E4D1C">
        <w:rPr>
          <w:rFonts w:ascii="Times New Roman" w:hAnsi="Times New Roman" w:cs="Times New Roman"/>
          <w:lang w:val="en-GB"/>
        </w:rPr>
        <w:t xml:space="preserve"> a comparable foreign investment fund may be </w:t>
      </w:r>
      <w:r w:rsidRPr="001E4D1C" w:rsidR="00887A70">
        <w:rPr>
          <w:rFonts w:ascii="Times New Roman" w:hAnsi="Times New Roman" w:cs="Times New Roman"/>
          <w:lang w:val="en-GB"/>
        </w:rPr>
        <w:t>market</w:t>
      </w:r>
      <w:r w:rsidRPr="001E4D1C">
        <w:rPr>
          <w:rFonts w:ascii="Times New Roman" w:hAnsi="Times New Roman" w:cs="Times New Roman"/>
          <w:lang w:val="en-GB"/>
        </w:rPr>
        <w:t>ed in the Czech Republic if the following information is available to investors prior to their investment:</w:t>
      </w:r>
    </w:p>
    <w:p w:rsidR="009134B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Pr>
          <w:rFonts w:ascii="Times New Roman" w:hAnsi="Times New Roman" w:cs="Times New Roman"/>
          <w:lang w:val="en-GB"/>
        </w:rPr>
        <w:t xml:space="preserve">the investment strategy of the </w:t>
      </w:r>
      <w:r w:rsidRPr="001E4D1C" w:rsidR="006A7650">
        <w:rPr>
          <w:rFonts w:ascii="Times New Roman" w:hAnsi="Times New Roman" w:cs="Times New Roman"/>
          <w:lang w:val="en-GB"/>
        </w:rPr>
        <w:t>fund</w:t>
      </w:r>
      <w:r w:rsidRPr="001E4D1C">
        <w:rPr>
          <w:rFonts w:ascii="Times New Roman" w:hAnsi="Times New Roman" w:cs="Times New Roman"/>
          <w:lang w:val="en-GB"/>
        </w:rPr>
        <w:t>, in particular</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870C8">
        <w:rPr>
          <w:rFonts w:ascii="Times New Roman" w:hAnsi="Times New Roman" w:cs="Times New Roman"/>
          <w:lang w:val="en-GB"/>
        </w:rPr>
        <w:tab/>
      </w:r>
      <w:r w:rsidRPr="001E4D1C">
        <w:rPr>
          <w:rFonts w:ascii="Times New Roman" w:hAnsi="Times New Roman" w:cs="Times New Roman"/>
          <w:lang w:val="en-GB"/>
        </w:rPr>
        <w:t xml:space="preserve">main types of </w:t>
      </w:r>
      <w:r w:rsidRPr="001E4D1C" w:rsidR="004A4A1D">
        <w:rPr>
          <w:rFonts w:ascii="Times New Roman" w:hAnsi="Times New Roman" w:cs="Times New Roman"/>
          <w:lang w:val="en-GB"/>
        </w:rPr>
        <w:t xml:space="preserve">things </w:t>
      </w:r>
      <w:r w:rsidRPr="001E4D1C">
        <w:rPr>
          <w:rFonts w:ascii="Times New Roman" w:hAnsi="Times New Roman" w:cs="Times New Roman"/>
          <w:lang w:val="en-GB"/>
        </w:rPr>
        <w:t xml:space="preserve">that may be acquired in the </w:t>
      </w:r>
      <w:r w:rsidRPr="001E4D1C" w:rsidR="006A7650">
        <w:rPr>
          <w:rFonts w:ascii="Times New Roman" w:hAnsi="Times New Roman" w:cs="Times New Roman"/>
          <w:lang w:val="en-GB"/>
        </w:rPr>
        <w:t>fund</w:t>
      </w:r>
      <w:r w:rsidRPr="001E4D1C">
        <w:rPr>
          <w:rFonts w:ascii="Times New Roman" w:hAnsi="Times New Roman" w:cs="Times New Roman"/>
          <w:lang w:val="en-GB"/>
        </w:rPr>
        <w:t>'s assets,</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870C8">
        <w:rPr>
          <w:rFonts w:ascii="Times New Roman" w:hAnsi="Times New Roman" w:cs="Times New Roman"/>
          <w:lang w:val="en-GB"/>
        </w:rPr>
        <w:tab/>
      </w:r>
      <w:r w:rsidRPr="001E4D1C">
        <w:rPr>
          <w:rFonts w:ascii="Times New Roman" w:hAnsi="Times New Roman" w:cs="Times New Roman"/>
          <w:lang w:val="en-GB"/>
        </w:rPr>
        <w:t>investment limits</w:t>
      </w:r>
      <w:r w:rsidRPr="001E4D1C" w:rsidR="004A4A1D">
        <w:rPr>
          <w:rFonts w:ascii="Times New Roman" w:hAnsi="Times New Roman" w:cs="Times New Roman"/>
          <w:lang w:val="en-GB"/>
        </w:rPr>
        <w:t>, which must be followed in relation the things according to point 1.,</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870C8">
        <w:rPr>
          <w:rFonts w:ascii="Times New Roman" w:hAnsi="Times New Roman" w:cs="Times New Roman"/>
          <w:lang w:val="en-GB"/>
        </w:rPr>
        <w:tab/>
      </w:r>
      <w:r w:rsidRPr="001E4D1C" w:rsidR="004A4A1D">
        <w:rPr>
          <w:rFonts w:ascii="Times New Roman" w:hAnsi="Times New Roman" w:cs="Times New Roman"/>
          <w:lang w:val="en-GB"/>
        </w:rPr>
        <w:t>information about the techniques for managing the fund and about the conditions for their usage</w:t>
      </w:r>
      <w:r w:rsidRPr="001E4D1C" w:rsidR="00BC7DCF">
        <w:rPr>
          <w:rFonts w:ascii="Times New Roman" w:hAnsi="Times New Roman" w:cs="Times New Roman"/>
          <w:lang w:val="en-GB"/>
        </w:rPr>
        <w:t>, including information pursuant to Article 14 of Regulation (EU) 2015/2365 of the European Parliament and of the Council</w:t>
      </w:r>
      <w:r w:rsidRPr="001E4D1C" w:rsidR="004A4A1D">
        <w:rPr>
          <w:rFonts w:ascii="Times New Roman" w:hAnsi="Times New Roman" w:cs="Times New Roman"/>
          <w:lang w:val="en-GB"/>
        </w:rPr>
        <w: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0E585B">
        <w:rPr>
          <w:rFonts w:ascii="Times New Roman" w:hAnsi="Times New Roman" w:cs="Times New Roman"/>
          <w:lang w:val="en-GB"/>
        </w:rPr>
        <w:t>information about the conditions for the use of leverage, including information about the types of transactions, which may be entered into using the leverage, about the counterparties of these transactions, about risks connected with the use of leverage, and about possible limits for the utilisation rate of leverage,</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0E585B">
        <w:rPr>
          <w:rFonts w:ascii="Times New Roman" w:hAnsi="Times New Roman" w:cs="Times New Roman"/>
          <w:lang w:val="en-GB"/>
        </w:rPr>
        <w:t xml:space="preserve">information about agreements assuming the provision of an </w:t>
      </w:r>
      <w:r w:rsidRPr="001E4D1C" w:rsidR="00B52D51">
        <w:rPr>
          <w:rFonts w:ascii="Times New Roman" w:hAnsi="Times New Roman" w:cs="Times New Roman"/>
          <w:lang w:val="en-GB"/>
        </w:rPr>
        <w:t>financial</w:t>
      </w:r>
      <w:r w:rsidRPr="001E4D1C" w:rsidR="000E585B">
        <w:rPr>
          <w:rFonts w:ascii="Times New Roman" w:hAnsi="Times New Roman" w:cs="Times New Roman"/>
          <w:lang w:val="en-GB"/>
        </w:rPr>
        <w:t xml:space="preserve"> instrument from the </w:t>
      </w:r>
      <w:r w:rsidRPr="001E4D1C" w:rsidR="00B52D51">
        <w:rPr>
          <w:rFonts w:ascii="Times New Roman" w:hAnsi="Times New Roman" w:cs="Times New Roman"/>
          <w:lang w:val="en-GB"/>
        </w:rPr>
        <w:t>assets</w:t>
      </w:r>
      <w:r w:rsidRPr="001E4D1C" w:rsidR="000E585B">
        <w:rPr>
          <w:rFonts w:ascii="Times New Roman" w:hAnsi="Times New Roman" w:cs="Times New Roman"/>
          <w:lang w:val="en-GB"/>
        </w:rPr>
        <w:t xml:space="preserve"> of this fund as financial collateral or</w:t>
      </w:r>
      <w:r w:rsidRPr="001E4D1C" w:rsidR="00B52D51">
        <w:rPr>
          <w:rFonts w:ascii="Times New Roman" w:hAnsi="Times New Roman" w:cs="Times New Roman"/>
          <w:lang w:val="en-GB"/>
        </w:rPr>
        <w:t xml:space="preserve"> a</w:t>
      </w:r>
      <w:r w:rsidRPr="001E4D1C" w:rsidR="000E585B">
        <w:rPr>
          <w:rFonts w:ascii="Times New Roman" w:hAnsi="Times New Roman" w:cs="Times New Roman"/>
          <w:lang w:val="en-GB"/>
        </w:rPr>
        <w:t xml:space="preserve"> comparable security according to the laws of another state,</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CA6367">
        <w:rPr>
          <w:rFonts w:ascii="Times New Roman" w:hAnsi="Times New Roman" w:cs="Times New Roman"/>
          <w:lang w:val="en-GB"/>
        </w:rPr>
        <w:t xml:space="preserve">information about the home state of the master fund, in case of a feeder fund, and information about the home states of investment funds or </w:t>
      </w:r>
      <w:r w:rsidRPr="001E4D1C" w:rsidR="00033945">
        <w:rPr>
          <w:rFonts w:ascii="Times New Roman" w:hAnsi="Times New Roman" w:cs="Times New Roman"/>
          <w:lang w:val="en-GB"/>
        </w:rPr>
        <w:t>foreign investment funds, if it</w:t>
      </w:r>
      <w:r w:rsidRPr="001E4D1C" w:rsidR="00CA6367">
        <w:rPr>
          <w:rFonts w:ascii="Times New Roman" w:hAnsi="Times New Roman" w:cs="Times New Roman"/>
          <w:lang w:val="en-GB"/>
        </w:rPr>
        <w:t xml:space="preserve"> invests in securities or book-entry securities issued by such a fund, if the investment in securities or book-entry securities issued by an investment fund or a foreign investment fund exceeds 49 % of the value of its </w:t>
      </w:r>
      <w:r w:rsidRPr="001E4D1C" w:rsidR="00033945">
        <w:rPr>
          <w:rFonts w:ascii="Times New Roman" w:hAnsi="Times New Roman" w:cs="Times New Roman"/>
          <w:lang w:val="en-GB"/>
        </w:rPr>
        <w:t>assets</w:t>
      </w:r>
      <w:r w:rsidRPr="001E4D1C" w:rsidR="00CA6367">
        <w:rPr>
          <w:rFonts w:ascii="Times New Roman" w:hAnsi="Times New Roman" w:cs="Times New Roman"/>
          <w:lang w:val="en-GB"/>
        </w:rPr>
        <w: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033945">
        <w:rPr>
          <w:rFonts w:ascii="Times New Roman" w:hAnsi="Times New Roman" w:cs="Times New Roman"/>
          <w:lang w:val="en-GB"/>
        </w:rPr>
        <w:t xml:space="preserve">information about the conditions under which a change of investment strategy of this fund </w:t>
      </w:r>
      <w:r w:rsidRPr="001E4D1C" w:rsidR="008E2413">
        <w:rPr>
          <w:rFonts w:ascii="Times New Roman" w:hAnsi="Times New Roman" w:cs="Times New Roman"/>
          <w:lang w:val="en-GB"/>
        </w:rPr>
        <w:t>may</w:t>
      </w:r>
      <w:r w:rsidRPr="001E4D1C" w:rsidR="00033945">
        <w:rPr>
          <w:rFonts w:ascii="Times New Roman" w:hAnsi="Times New Roman" w:cs="Times New Roman"/>
          <w:lang w:val="en-GB"/>
        </w:rPr>
        <w:t xml:space="preserve"> take place and about the manner in which the change </w:t>
      </w:r>
      <w:r w:rsidRPr="001E4D1C" w:rsidR="008E2413">
        <w:rPr>
          <w:rFonts w:ascii="Times New Roman" w:hAnsi="Times New Roman" w:cs="Times New Roman"/>
          <w:lang w:val="en-GB"/>
        </w:rPr>
        <w:t>is to</w:t>
      </w:r>
      <w:r w:rsidRPr="001E4D1C" w:rsidR="00033945">
        <w:rPr>
          <w:rFonts w:ascii="Times New Roman" w:hAnsi="Times New Roman" w:cs="Times New Roman"/>
          <w:lang w:val="en-GB"/>
        </w:rPr>
        <w:t xml:space="preserve"> be realized,</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8E2413">
        <w:rPr>
          <w:rFonts w:ascii="Times New Roman" w:hAnsi="Times New Roman" w:cs="Times New Roman"/>
          <w:lang w:val="en-GB"/>
        </w:rPr>
        <w:t>information about the main legal impacts relating to the contractual obligation of the investor regarding his investment in the fund, especially information about</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870C8">
        <w:rPr>
          <w:rFonts w:ascii="Times New Roman" w:hAnsi="Times New Roman" w:cs="Times New Roman"/>
          <w:lang w:val="en-GB"/>
        </w:rPr>
        <w:tab/>
      </w:r>
      <w:r w:rsidRPr="001E4D1C" w:rsidR="008E2413">
        <w:rPr>
          <w:rFonts w:ascii="Times New Roman" w:hAnsi="Times New Roman" w:cs="Times New Roman"/>
          <w:lang w:val="en-GB"/>
        </w:rPr>
        <w:t>court’s jurisdiction for the settlement of disputes arising from a particular contract,</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870C8">
        <w:rPr>
          <w:rFonts w:ascii="Times New Roman" w:hAnsi="Times New Roman" w:cs="Times New Roman"/>
          <w:lang w:val="en-GB"/>
        </w:rPr>
        <w:tab/>
      </w:r>
      <w:r w:rsidRPr="001E4D1C" w:rsidR="008E2413">
        <w:rPr>
          <w:rFonts w:ascii="Times New Roman" w:hAnsi="Times New Roman" w:cs="Times New Roman"/>
          <w:lang w:val="en-GB"/>
        </w:rPr>
        <w:t>governing law for such a contractual relationship,</w:t>
      </w:r>
    </w:p>
    <w:p w:rsidR="009134B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870C8">
        <w:rPr>
          <w:rFonts w:ascii="Times New Roman" w:hAnsi="Times New Roman" w:cs="Times New Roman"/>
          <w:lang w:val="en-GB"/>
        </w:rPr>
        <w:tab/>
      </w:r>
      <w:r w:rsidRPr="001E4D1C" w:rsidR="00A927E0">
        <w:rPr>
          <w:rFonts w:ascii="Times New Roman" w:hAnsi="Times New Roman" w:cs="Times New Roman"/>
          <w:lang w:val="en-GB"/>
        </w:rPr>
        <w:t xml:space="preserve">the </w:t>
      </w:r>
      <w:r w:rsidRPr="001E4D1C">
        <w:rPr>
          <w:rFonts w:ascii="Times New Roman" w:hAnsi="Times New Roman" w:cs="Times New Roman"/>
          <w:lang w:val="en-GB"/>
        </w:rPr>
        <w:t xml:space="preserve">existence or </w:t>
      </w:r>
      <w:r w:rsidRPr="001E4D1C" w:rsidR="005870C8">
        <w:rPr>
          <w:rFonts w:ascii="Times New Roman" w:hAnsi="Times New Roman" w:cs="Times New Roman"/>
          <w:lang w:val="en-GB"/>
        </w:rPr>
        <w:t xml:space="preserve">a </w:t>
      </w:r>
      <w:r w:rsidRPr="001E4D1C">
        <w:rPr>
          <w:rFonts w:ascii="Times New Roman" w:hAnsi="Times New Roman" w:cs="Times New Roman"/>
          <w:lang w:val="en-GB"/>
        </w:rPr>
        <w:t xml:space="preserve">non-existence of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A927E0">
        <w:rPr>
          <w:rFonts w:ascii="Times New Roman" w:hAnsi="Times New Roman" w:cs="Times New Roman"/>
          <w:lang w:val="en-GB"/>
        </w:rPr>
        <w:t xml:space="preserve">legislation </w:t>
      </w:r>
      <w:r w:rsidRPr="001E4D1C">
        <w:rPr>
          <w:rFonts w:ascii="Times New Roman" w:hAnsi="Times New Roman" w:cs="Times New Roman"/>
          <w:lang w:val="en-GB"/>
        </w:rPr>
        <w:t xml:space="preserve">or international treaties governing the recognition and enforcement of </w:t>
      </w:r>
      <w:r w:rsidRPr="001E4D1C" w:rsidR="004F05E1">
        <w:rPr>
          <w:rFonts w:ascii="Times New Roman" w:hAnsi="Times New Roman" w:cs="Times New Roman"/>
          <w:lang w:val="en-GB"/>
        </w:rPr>
        <w:t xml:space="preserve">judicial decisions </w:t>
      </w:r>
      <w:r w:rsidRPr="001E4D1C">
        <w:rPr>
          <w:rFonts w:ascii="Times New Roman" w:hAnsi="Times New Roman" w:cs="Times New Roman"/>
          <w:lang w:val="en-GB"/>
        </w:rPr>
        <w:t xml:space="preserve">in the state where the fund has its registered office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foreign investment fun</w:t>
      </w:r>
      <w:r w:rsidRPr="001E4D1C" w:rsidR="005870C8">
        <w:rPr>
          <w:rFonts w:ascii="Times New Roman" w:hAnsi="Times New Roman" w:cs="Times New Roman"/>
          <w:lang w:val="en-GB"/>
        </w:rPr>
        <w:t xml:space="preserve">d comparable to a </w:t>
      </w:r>
      <w:r w:rsidRPr="001E4D1C" w:rsidR="00590708">
        <w:rPr>
          <w:rFonts w:ascii="Times New Roman" w:hAnsi="Times New Roman" w:cs="Times New Roman"/>
          <w:lang w:val="en-GB"/>
        </w:rPr>
        <w:t>retail AIF</w:t>
      </w:r>
      <w:r w:rsidRPr="001E4D1C" w:rsidR="005870C8">
        <w:rPr>
          <w:rFonts w:ascii="Times New Roman" w:hAnsi="Times New Roman" w:cs="Times New Roman"/>
          <w:lang w:val="en-GB"/>
        </w:rPr>
        <w: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701138">
        <w:rPr>
          <w:rFonts w:ascii="Times New Roman" w:hAnsi="Times New Roman" w:cs="Times New Roman"/>
          <w:lang w:val="en-GB"/>
        </w:rPr>
        <w:t>information necessary for the identification of the manager, administrator, depository, prime broker and auditor, as well as the description of activities of these persons in relation to the fund and basic rights of the investor,</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701138">
        <w:rPr>
          <w:rFonts w:ascii="Times New Roman" w:hAnsi="Times New Roman" w:cs="Times New Roman"/>
          <w:lang w:val="en-GB"/>
        </w:rPr>
        <w:t>information about the fulfillment of requirements referred to in Section 32,</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701138">
        <w:rPr>
          <w:rFonts w:ascii="Times New Roman" w:hAnsi="Times New Roman" w:cs="Times New Roman"/>
          <w:lang w:val="en-GB"/>
        </w:rPr>
        <w:t>information about the activity, included in the management or administration of an investment fund or a foreign investment fund, which has been delegated to another, and the description of activities of a depository, which have been delegated to another in accordance with Section 78, including information necessary for the identification of the delegated person and information about potential conflicts of interests arising from the performance of the activities delegated to another,</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7C2BA0">
        <w:rPr>
          <w:rFonts w:ascii="Times New Roman" w:hAnsi="Times New Roman" w:cs="Times New Roman"/>
          <w:lang w:val="en-GB"/>
        </w:rPr>
        <w:t>information about the procedures for the evaluation of the assets and debts of this fund and the manner of its evaluation, including the manner of evaluation of things, whose evaluation is difficult,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7C2BA0">
        <w:rPr>
          <w:rFonts w:ascii="Times New Roman" w:hAnsi="Times New Roman" w:cs="Times New Roman"/>
          <w:lang w:val="en-GB"/>
        </w:rPr>
        <w:t>information about the risk management of insufficient liquidity of this fund, including the description of redeeming securities and book-entry securities issued by this fund under regular and exceptional circumstances and in cases of already filed applications for redemption,</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sidR="009134BB">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6C0E4D">
        <w:rPr>
          <w:rFonts w:ascii="Times New Roman" w:hAnsi="Times New Roman" w:cs="Times New Roman"/>
          <w:lang w:val="en-GB"/>
        </w:rPr>
        <w:t>information about all deductions, surcharges and fees and costs of the fund, which are directly or indirectly borne by the investor, and information about their maximal amount,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6C0E4D">
        <w:rPr>
          <w:rFonts w:ascii="Times New Roman" w:hAnsi="Times New Roman" w:cs="Times New Roman"/>
          <w:lang w:val="en-GB"/>
        </w:rPr>
        <w:t>information about whether, in the case that an investor obtains a special advantage or a right to a special advantage, other investors also have this advantage or right, the description of this special advantage or this right to a special advantage and a list of investors who will obtain this advantage or right, including the list of legal and economic ties of these investors to this fund or to the manager or to the administrator of this fund,</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Pr>
          <w:rFonts w:ascii="Times New Roman" w:hAnsi="Times New Roman" w:cs="Times New Roman"/>
          <w:lang w:val="en-GB"/>
        </w:rPr>
        <w:t>the lat</w:t>
      </w:r>
      <w:r w:rsidRPr="001E4D1C" w:rsidR="001546EE">
        <w:rPr>
          <w:rFonts w:ascii="Times New Roman" w:hAnsi="Times New Roman" w:cs="Times New Roman"/>
          <w:lang w:val="en-GB"/>
        </w:rPr>
        <w:t>est</w:t>
      </w:r>
      <w:r w:rsidRPr="001E4D1C">
        <w:rPr>
          <w:rFonts w:ascii="Times New Roman" w:hAnsi="Times New Roman" w:cs="Times New Roman"/>
          <w:lang w:val="en-GB"/>
        </w:rPr>
        <w:t xml:space="preserve"> annual report of this fund, meeting the requirements of Article 22 of the </w:t>
      </w:r>
      <w:r w:rsidRPr="001E4D1C" w:rsidR="00BF79EB">
        <w:rPr>
          <w:rFonts w:ascii="Times New Roman" w:hAnsi="Times New Roman" w:cs="Times New Roman"/>
          <w:lang w:val="en-GB"/>
        </w:rPr>
        <w:t>AIFMD</w:t>
      </w:r>
      <w:r w:rsidRPr="001E4D1C" w:rsidR="001546EE">
        <w:rPr>
          <w:rFonts w:ascii="Times New Roman" w:hAnsi="Times New Roman" w:cs="Times New Roman"/>
          <w:vertAlign w:val="superscript"/>
          <w:lang w:val="en-GB"/>
        </w:rPr>
        <w:t>5)</w:t>
      </w:r>
      <w:r w:rsidRPr="001E4D1C" w:rsidR="00BC7DCF">
        <w:rPr>
          <w:rFonts w:ascii="Times New Roman" w:hAnsi="Times New Roman" w:cs="Times New Roman"/>
          <w:lang w:val="en-GB"/>
        </w:rPr>
        <w:t xml:space="preserve"> and of Article 13 of Regulation (EU) 2015/2365 of the European Parliament and of the Council,</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Pr>
          <w:rFonts w:ascii="Times New Roman" w:hAnsi="Times New Roman" w:cs="Times New Roman"/>
          <w:lang w:val="en-GB"/>
        </w:rPr>
        <w:t>procedures and conditions for the issu</w:t>
      </w:r>
      <w:r w:rsidRPr="001E4D1C" w:rsidR="001546EE">
        <w:rPr>
          <w:rFonts w:ascii="Times New Roman" w:hAnsi="Times New Roman" w:cs="Times New Roman"/>
          <w:lang w:val="en-GB"/>
        </w:rPr>
        <w:t>ing</w:t>
      </w:r>
      <w:r w:rsidRPr="001E4D1C">
        <w:rPr>
          <w:rFonts w:ascii="Times New Roman" w:hAnsi="Times New Roman" w:cs="Times New Roman"/>
          <w:lang w:val="en-GB"/>
        </w:rPr>
        <w:t xml:space="preserve"> and rede</w:t>
      </w:r>
      <w:r w:rsidRPr="001E4D1C" w:rsidR="001546EE">
        <w:rPr>
          <w:rFonts w:ascii="Times New Roman" w:hAnsi="Times New Roman" w:cs="Times New Roman"/>
          <w:lang w:val="en-GB"/>
        </w:rPr>
        <w:t>e</w:t>
      </w:r>
      <w:r w:rsidRPr="001E4D1C">
        <w:rPr>
          <w:rFonts w:ascii="Times New Roman" w:hAnsi="Times New Roman" w:cs="Times New Roman"/>
          <w:lang w:val="en-GB"/>
        </w:rPr>
        <w:t>mptin</w:t>
      </w:r>
      <w:r w:rsidRPr="001E4D1C" w:rsidR="001546EE">
        <w:rPr>
          <w:rFonts w:ascii="Times New Roman" w:hAnsi="Times New Roman" w:cs="Times New Roman"/>
          <w:lang w:val="en-GB"/>
        </w:rPr>
        <w:t>g</w:t>
      </w:r>
      <w:r w:rsidRPr="001E4D1C">
        <w:rPr>
          <w:rFonts w:ascii="Times New Roman" w:hAnsi="Times New Roman" w:cs="Times New Roman"/>
          <w:lang w:val="en-GB"/>
        </w:rPr>
        <w:t xml:space="preserve"> of securities or book-entry</w:t>
      </w:r>
      <w:r w:rsidRPr="001E4D1C" w:rsidR="005870C8">
        <w:rPr>
          <w:rFonts w:ascii="Times New Roman" w:hAnsi="Times New Roman" w:cs="Times New Roman"/>
          <w:lang w:val="en-GB"/>
        </w:rPr>
        <w:t xml:space="preserve"> securities issued by the </w:t>
      </w:r>
      <w:r w:rsidRPr="001E4D1C" w:rsidR="006A7650">
        <w:rPr>
          <w:rFonts w:ascii="Times New Roman" w:hAnsi="Times New Roman" w:cs="Times New Roman"/>
          <w:lang w:val="en-GB"/>
        </w:rPr>
        <w:t>fund</w:t>
      </w:r>
      <w:r w:rsidRPr="001E4D1C" w:rsidR="005870C8">
        <w:rPr>
          <w:rFonts w:ascii="Times New Roman" w:hAnsi="Times New Roman" w:cs="Times New Roman"/>
          <w:lang w:val="en-GB"/>
        </w:rPr>
        <w:t>,</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241A96">
        <w:rPr>
          <w:rFonts w:ascii="Times New Roman" w:hAnsi="Times New Roman" w:cs="Times New Roman"/>
          <w:lang w:val="en-GB"/>
        </w:rPr>
        <w:t>information about the current value of the fund capital of this fund, or the current market price or current value of securities or book-entry securities issued by this fund,</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(q)</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112D3B">
        <w:rPr>
          <w:rFonts w:ascii="Times New Roman" w:hAnsi="Times New Roman" w:cs="Times New Roman"/>
          <w:lang w:val="en-GB"/>
        </w:rPr>
        <w:t>information about the historical performance of the fund,</w:t>
      </w:r>
      <w:r w:rsidRPr="001E4D1C" w:rsidR="00112D3B">
        <w:rPr>
          <w:rFonts w:ascii="Times New Roman" w:hAnsi="Times New Roman" w:cs="Times New Roman"/>
          <w:lang w:val="en-GB"/>
        </w:rPr>
        <w:t xml:space="preserve"> </w:t>
      </w:r>
      <w:r w:rsidRPr="001E4D1C" w:rsidR="005870C8">
        <w:rPr>
          <w:rFonts w:ascii="Times New Roman" w:hAnsi="Times New Roman" w:cs="Times New Roman"/>
          <w:lang w:val="en-GB"/>
        </w:rPr>
        <w:t>if available,</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(r)</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112D3B">
        <w:rPr>
          <w:rFonts w:ascii="Times New Roman" w:hAnsi="Times New Roman" w:cs="Times New Roman"/>
          <w:lang w:val="en-GB"/>
        </w:rPr>
        <w:t>the description of basic services performed by the prime broker for this fund, the description of the manner in which potential conflicts of interest arising from the services provided by the prime broker will be dealt with, and information about the potential transfer of the duty to compensate harm of the prime broker, which would otherwise apply to the prime broker, to another person,</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(s)</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112D3B">
        <w:rPr>
          <w:rFonts w:ascii="Times New Roman" w:hAnsi="Times New Roman" w:cs="Times New Roman"/>
          <w:lang w:val="en-GB"/>
        </w:rPr>
        <w:t>information about the provisions of a depository agreement that allow the transfer or other use of the assets of this fund by the depository,</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(t)</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D3417A">
        <w:rPr>
          <w:rFonts w:ascii="Times New Roman" w:hAnsi="Times New Roman" w:cs="Times New Roman"/>
          <w:lang w:val="en-GB"/>
        </w:rPr>
        <w:t xml:space="preserve">information about the manner and time of making the information referred in </w:t>
      </w:r>
      <w:r w:rsidRPr="001E4D1C" w:rsidR="00A46342">
        <w:rPr>
          <w:rFonts w:ascii="Times New Roman" w:hAnsi="Times New Roman" w:cs="Times New Roman"/>
          <w:lang w:val="en-GB"/>
        </w:rPr>
        <w:t>Subsection</w:t>
      </w:r>
      <w:r w:rsidRPr="001E4D1C" w:rsidR="00D3417A">
        <w:rPr>
          <w:rFonts w:ascii="Times New Roman" w:hAnsi="Times New Roman" w:cs="Times New Roman"/>
          <w:lang w:val="en-GB"/>
        </w:rPr>
        <w:t>s (3) and (4) available, and</w:t>
      </w:r>
    </w:p>
    <w:p w:rsidR="009134B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(u)</w:t>
      </w:r>
      <w:r w:rsidRPr="001E4D1C">
        <w:rPr>
          <w:rFonts w:ascii="Times New Roman" w:hAnsi="Times New Roman" w:cs="Times New Roman"/>
          <w:lang w:val="en-GB"/>
        </w:rPr>
        <w:t xml:space="preserve"> </w:t>
      </w:r>
      <w:r w:rsidRPr="001E4D1C" w:rsidR="005870C8">
        <w:rPr>
          <w:rFonts w:ascii="Times New Roman" w:hAnsi="Times New Roman" w:cs="Times New Roman"/>
          <w:lang w:val="en-GB"/>
        </w:rPr>
        <w:tab/>
      </w:r>
      <w:r w:rsidRPr="001E4D1C" w:rsidR="00D3417A">
        <w:rPr>
          <w:rFonts w:ascii="Times New Roman" w:hAnsi="Times New Roman" w:cs="Times New Roman"/>
          <w:lang w:val="en-GB"/>
        </w:rPr>
        <w:t>information about whether the depository agreed with the delegated person according to Section 82 (2) (b) on the compensation of loss of the financial instruments by the delegated person as well as information about the change and nature of the change of this agreement.</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data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must </w:t>
      </w:r>
      <w:r w:rsidRPr="001E4D1C" w:rsidR="005C1997">
        <w:rPr>
          <w:rFonts w:ascii="Times New Roman" w:hAnsi="Times New Roman" w:cs="Times New Roman"/>
          <w:lang w:val="en-GB"/>
        </w:rPr>
        <w:t>be continuously updated.</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C1997">
        <w:rPr>
          <w:rFonts w:ascii="Times New Roman" w:hAnsi="Times New Roman" w:cs="Times New Roman"/>
          <w:lang w:val="en-GB"/>
        </w:rPr>
        <w:t xml:space="preserve">If the investments in a retail AIF or in a comparable foreign investment fund, whose manager is allowed to exceed the relevant threshold, are </w:t>
      </w:r>
      <w:r w:rsidRPr="001E4D1C" w:rsidR="00B7139D">
        <w:rPr>
          <w:rFonts w:ascii="Times New Roman" w:hAnsi="Times New Roman" w:cs="Times New Roman"/>
          <w:lang w:val="en-GB"/>
        </w:rPr>
        <w:t>marketed</w:t>
      </w:r>
      <w:r w:rsidRPr="001E4D1C" w:rsidR="005C1997">
        <w:rPr>
          <w:rFonts w:ascii="Times New Roman" w:hAnsi="Times New Roman" w:cs="Times New Roman"/>
          <w:lang w:val="en-GB"/>
        </w:rPr>
        <w:t xml:space="preserve"> in the Czech Republic, the investors are further provided with the information about </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A6437">
        <w:rPr>
          <w:rFonts w:ascii="Times New Roman" w:hAnsi="Times New Roman" w:cs="Times New Roman"/>
          <w:lang w:val="en-GB"/>
        </w:rPr>
        <w:tab/>
        <w:t>a</w:t>
      </w:r>
      <w:r w:rsidRPr="001E4D1C">
        <w:rPr>
          <w:rFonts w:ascii="Times New Roman" w:hAnsi="Times New Roman" w:cs="Times New Roman"/>
          <w:lang w:val="en-GB"/>
        </w:rPr>
        <w:t xml:space="preserve"> </w:t>
      </w:r>
      <w:r w:rsidRPr="001E4D1C" w:rsidR="00B7139D">
        <w:rPr>
          <w:rFonts w:ascii="Times New Roman" w:hAnsi="Times New Roman" w:cs="Times New Roman"/>
          <w:lang w:val="en-GB"/>
        </w:rPr>
        <w:t xml:space="preserve">share in </w:t>
      </w:r>
      <w:r w:rsidRPr="001E4D1C">
        <w:rPr>
          <w:rFonts w:ascii="Times New Roman" w:hAnsi="Times New Roman" w:cs="Times New Roman"/>
          <w:lang w:val="en-GB"/>
        </w:rPr>
        <w:t>assets</w:t>
      </w:r>
      <w:r w:rsidRPr="001E4D1C" w:rsidR="00B7139D">
        <w:rPr>
          <w:rFonts w:ascii="Times New Roman" w:hAnsi="Times New Roman" w:cs="Times New Roman"/>
          <w:lang w:val="en-GB"/>
        </w:rPr>
        <w:t>, which is</w:t>
      </w:r>
      <w:r w:rsidRPr="001E4D1C">
        <w:rPr>
          <w:rFonts w:ascii="Times New Roman" w:hAnsi="Times New Roman" w:cs="Times New Roman"/>
          <w:lang w:val="en-GB"/>
        </w:rPr>
        <w:t xml:space="preserve"> subject to special measures due to </w:t>
      </w:r>
      <w:r w:rsidRPr="001E4D1C" w:rsidR="00B7139D">
        <w:rPr>
          <w:rFonts w:ascii="Times New Roman" w:hAnsi="Times New Roman" w:cs="Times New Roman"/>
          <w:lang w:val="en-GB"/>
        </w:rPr>
        <w:t xml:space="preserve">its </w:t>
      </w:r>
      <w:r w:rsidRPr="001E4D1C">
        <w:rPr>
          <w:rFonts w:ascii="Times New Roman" w:hAnsi="Times New Roman" w:cs="Times New Roman"/>
          <w:lang w:val="en-GB"/>
        </w:rPr>
        <w:t>low liquidity</w:t>
      </w:r>
      <w:r w:rsidRPr="001E4D1C" w:rsidR="0094168B">
        <w:rPr>
          <w:rFonts w:ascii="Times New Roman" w:hAnsi="Times New Roman" w:cs="Times New Roman"/>
          <w:lang w:val="en-GB"/>
        </w:rPr>
        <w:t>,</w:t>
      </w:r>
      <w:r w:rsidRPr="001E4D1C">
        <w:rPr>
          <w:rFonts w:ascii="Times New Roman" w:hAnsi="Times New Roman" w:cs="Times New Roman"/>
          <w:lang w:val="en-GB"/>
        </w:rPr>
        <w:t xml:space="preserve"> to the total assets of the</w:t>
      </w:r>
      <w:r w:rsidRPr="001E4D1C" w:rsidR="0094168B">
        <w:rPr>
          <w:rFonts w:ascii="Times New Roman" w:hAnsi="Times New Roman" w:cs="Times New Roman"/>
          <w:lang w:val="en-GB"/>
        </w:rPr>
        <w:t xml:space="preserve"> concerned</w:t>
      </w:r>
      <w:r w:rsidRPr="001E4D1C">
        <w:rPr>
          <w:rFonts w:ascii="Times New Roman" w:hAnsi="Times New Roman" w:cs="Times New Roman"/>
          <w:lang w:val="en-GB"/>
        </w:rPr>
        <w:t xml:space="preserve"> fund, this </w:t>
      </w:r>
      <w:r w:rsidRPr="001E4D1C" w:rsidR="0094168B">
        <w:rPr>
          <w:rFonts w:ascii="Times New Roman" w:hAnsi="Times New Roman" w:cs="Times New Roman"/>
          <w:lang w:val="en-GB"/>
        </w:rPr>
        <w:t xml:space="preserve">information </w:t>
      </w:r>
      <w:r w:rsidRPr="001E4D1C">
        <w:rPr>
          <w:rFonts w:ascii="Times New Roman" w:hAnsi="Times New Roman" w:cs="Times New Roman"/>
          <w:lang w:val="en-GB"/>
        </w:rPr>
        <w:t>shall be</w:t>
      </w:r>
      <w:r w:rsidRPr="001E4D1C" w:rsidR="00DA6437">
        <w:rPr>
          <w:rFonts w:ascii="Times New Roman" w:hAnsi="Times New Roman" w:cs="Times New Roman"/>
          <w:lang w:val="en-GB"/>
        </w:rPr>
        <w:t xml:space="preserve"> expressed in percentage,</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94168B">
        <w:rPr>
          <w:rFonts w:ascii="Times New Roman" w:hAnsi="Times New Roman" w:cs="Times New Roman"/>
          <w:lang w:val="en-GB"/>
        </w:rPr>
        <w:t>new measure adopted for the risk management of the insufficient liquidity of the fund and</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94168B">
        <w:rPr>
          <w:rFonts w:ascii="Times New Roman" w:hAnsi="Times New Roman" w:cs="Times New Roman"/>
          <w:lang w:val="en-GB"/>
        </w:rPr>
        <w:t>the risk profile of the fund and the risk management system applied by the manager.</w:t>
      </w: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94168B">
        <w:rPr>
          <w:rFonts w:ascii="Times New Roman" w:hAnsi="Times New Roman" w:cs="Times New Roman"/>
          <w:lang w:val="en-GB"/>
        </w:rPr>
        <w:t>If the investments in a retail AIF or in a comparable foreign investment fund that invests using the leverage are offered in the Czech Republic, the investors are further provided with the information about:</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F43A0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5870C8">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5870C8">
        <w:rPr>
          <w:rFonts w:ascii="Times New Roman" w:hAnsi="Times New Roman" w:cs="Times New Roman"/>
          <w:lang w:val="en-GB"/>
        </w:rPr>
        <w:t xml:space="preserve">changes in </w:t>
      </w:r>
      <w:r w:rsidRPr="001E4D1C" w:rsidR="009B4872">
        <w:rPr>
          <w:rFonts w:ascii="Times New Roman" w:hAnsi="Times New Roman" w:cs="Times New Roman"/>
          <w:lang w:val="en-GB"/>
        </w:rPr>
        <w:t>utilisation rate of leverage</w:t>
      </w:r>
      <w:r w:rsidRPr="001E4D1C" w:rsidR="005870C8">
        <w:rPr>
          <w:rFonts w:ascii="Times New Roman" w:hAnsi="Times New Roman" w:cs="Times New Roman"/>
          <w:lang w:val="en-GB"/>
        </w:rPr>
        <w:t xml:space="preserve">, </w:t>
      </w:r>
      <w:r w:rsidRPr="001E4D1C" w:rsidR="009B4872">
        <w:rPr>
          <w:rFonts w:ascii="Times New Roman" w:hAnsi="Times New Roman" w:cs="Times New Roman"/>
          <w:lang w:val="en-GB"/>
        </w:rPr>
        <w:t>guaranties provided in relation to the leverage usage as well as every other change relating to the authorization for further usage of provided financial collateral or a comparable security in accordance with law of a foreign state and</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A6437">
        <w:rPr>
          <w:rFonts w:ascii="Times New Roman" w:hAnsi="Times New Roman" w:cs="Times New Roman"/>
          <w:lang w:val="en-GB"/>
        </w:rPr>
        <w:tab/>
        <w:t>a</w:t>
      </w:r>
      <w:r w:rsidRPr="001E4D1C">
        <w:rPr>
          <w:rFonts w:ascii="Times New Roman" w:hAnsi="Times New Roman" w:cs="Times New Roman"/>
          <w:lang w:val="en-GB"/>
        </w:rPr>
        <w:t xml:space="preserve"> level of leverage </w:t>
      </w:r>
      <w:r w:rsidRPr="001E4D1C" w:rsidR="009B4872">
        <w:rPr>
          <w:rFonts w:ascii="Times New Roman" w:hAnsi="Times New Roman" w:cs="Times New Roman"/>
          <w:lang w:val="en-GB"/>
        </w:rPr>
        <w:t>usage by this fund.</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9B4872">
        <w:rPr>
          <w:rFonts w:ascii="Times New Roman" w:hAnsi="Times New Roman" w:cs="Times New Roman"/>
          <w:lang w:val="en-GB"/>
        </w:rPr>
        <w:t xml:space="preserve">The time and manner of making the information under </w:t>
      </w:r>
      <w:r w:rsidRPr="001E4D1C" w:rsidR="00A46342">
        <w:rPr>
          <w:rFonts w:ascii="Times New Roman" w:hAnsi="Times New Roman" w:cs="Times New Roman"/>
          <w:lang w:val="en-GB"/>
        </w:rPr>
        <w:t>Subsection</w:t>
      </w:r>
      <w:r w:rsidRPr="001E4D1C" w:rsidR="009B4872">
        <w:rPr>
          <w:rFonts w:ascii="Times New Roman" w:hAnsi="Times New Roman" w:cs="Times New Roman"/>
          <w:lang w:val="en-GB"/>
        </w:rPr>
        <w:t>s (3) and (4) available is determined in</w:t>
      </w:r>
      <w:r w:rsidRPr="001E4D1C">
        <w:rPr>
          <w:rFonts w:ascii="Times New Roman" w:hAnsi="Times New Roman" w:cs="Times New Roman"/>
          <w:lang w:val="en-GB"/>
        </w:rPr>
        <w:t xml:space="preserve"> Articles 108 and 109 </w:t>
      </w:r>
      <w:r w:rsidRPr="001E4D1C" w:rsidR="00B05BDE">
        <w:rPr>
          <w:rFonts w:ascii="Times New Roman" w:hAnsi="Times New Roman" w:cs="Times New Roman"/>
          <w:lang w:val="en-GB"/>
        </w:rPr>
        <w:t>of Commission Delegated Regulation (EU) No 231/2013</w:t>
      </w:r>
      <w:r w:rsidRPr="001E4D1C" w:rsidR="00DE46B5">
        <w:rPr>
          <w:rFonts w:ascii="Times New Roman" w:hAnsi="Times New Roman" w:cs="Times New Roman"/>
          <w:vertAlign w:val="superscript"/>
          <w:lang w:val="en-GB"/>
        </w:rPr>
        <w:t>6)</w:t>
      </w:r>
      <w:r w:rsidRPr="001E4D1C">
        <w:rPr>
          <w:rFonts w:ascii="Times New Roman" w:hAnsi="Times New Roman" w:cs="Times New Roman"/>
          <w:lang w:val="en-GB"/>
        </w:rPr>
        <w:t>.</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6</w:t>
      </w:r>
    </w:p>
    <w:p w:rsidR="00222243" w:rsidRPr="001E4D1C" w:rsidP="001A08E4">
      <w:pPr>
        <w:keepNext/>
        <w:keepLines/>
        <w:widowControl w:val="0"/>
        <w:spacing w:after="0" w:line="240" w:lineRule="auto"/>
        <w:jc w:val="center"/>
        <w:rPr>
          <w:rFonts w:ascii="Times New Roman" w:hAnsi="Times New Roman" w:cs="Times New Roman"/>
          <w:b/>
          <w:lang w:val="en-GB"/>
        </w:rPr>
      </w:pPr>
    </w:p>
    <w:p w:rsidR="005870C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Promotional </w:t>
      </w:r>
      <w:r w:rsidRPr="001E4D1C" w:rsidR="00A85910">
        <w:rPr>
          <w:rFonts w:ascii="Times New Roman" w:hAnsi="Times New Roman" w:cs="Times New Roman"/>
          <w:b/>
          <w:lang w:val="en-GB"/>
        </w:rPr>
        <w:t>c</w:t>
      </w:r>
      <w:r w:rsidRPr="001E4D1C">
        <w:rPr>
          <w:rFonts w:ascii="Times New Roman" w:hAnsi="Times New Roman" w:cs="Times New Roman"/>
          <w:b/>
          <w:lang w:val="en-GB"/>
        </w:rPr>
        <w:t xml:space="preserve">ommunication </w:t>
      </w:r>
      <w:r w:rsidRPr="001E4D1C" w:rsidR="00A85910">
        <w:rPr>
          <w:rFonts w:ascii="Times New Roman" w:hAnsi="Times New Roman" w:cs="Times New Roman"/>
          <w:b/>
          <w:lang w:val="en-GB"/>
        </w:rPr>
        <w:t>concerning</w:t>
      </w:r>
      <w:r w:rsidRPr="001E4D1C">
        <w:rPr>
          <w:rFonts w:ascii="Times New Roman" w:hAnsi="Times New Roman" w:cs="Times New Roman"/>
          <w:b/>
          <w:lang w:val="en-GB"/>
        </w:rPr>
        <w:t xml:space="preserve"> </w:t>
      </w:r>
      <w:r w:rsidRPr="001E4D1C" w:rsidR="00BE44A9">
        <w:rPr>
          <w:rFonts w:ascii="Times New Roman" w:hAnsi="Times New Roman" w:cs="Times New Roman"/>
          <w:b/>
          <w:lang w:val="en-GB"/>
        </w:rPr>
        <w:t>retail investment fund</w:t>
      </w:r>
      <w:r w:rsidRPr="001E4D1C">
        <w:rPr>
          <w:rFonts w:ascii="Times New Roman" w:hAnsi="Times New Roman" w:cs="Times New Roman"/>
          <w:b/>
          <w:lang w:val="en-GB"/>
        </w:rPr>
        <w:t xml:space="preserve"> and a comparable foreign investment fund</w:t>
      </w:r>
    </w:p>
    <w:p w:rsidR="005870C8" w:rsidRPr="001E4D1C" w:rsidP="001A08E4">
      <w:pPr>
        <w:keepNext/>
        <w:keepLines/>
        <w:widowControl w:val="0"/>
        <w:spacing w:after="0" w:line="240" w:lineRule="auto"/>
        <w:ind w:firstLine="708"/>
        <w:jc w:val="center"/>
        <w:rPr>
          <w:rFonts w:ascii="Times New Roman" w:hAnsi="Times New Roman" w:cs="Times New Roman"/>
          <w:lang w:val="en-GB"/>
        </w:rPr>
      </w:pPr>
    </w:p>
    <w:p w:rsidR="005870C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A6437">
        <w:rPr>
          <w:rFonts w:ascii="Times New Roman" w:hAnsi="Times New Roman" w:cs="Times New Roman"/>
          <w:lang w:val="en-GB"/>
        </w:rPr>
        <w:t xml:space="preserve"> 242</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p</w:t>
      </w:r>
      <w:r w:rsidRPr="001E4D1C">
        <w:rPr>
          <w:rFonts w:ascii="Times New Roman" w:hAnsi="Times New Roman" w:cs="Times New Roman"/>
          <w:lang w:val="en-GB"/>
        </w:rPr>
        <w:t xml:space="preserve">romotional </w:t>
      </w:r>
      <w:r w:rsidRPr="001E4D1C">
        <w:rPr>
          <w:rFonts w:ascii="Times New Roman" w:hAnsi="Times New Roman" w:cs="Times New Roman"/>
          <w:lang w:val="en-GB"/>
        </w:rPr>
        <w:t>c</w:t>
      </w:r>
      <w:r w:rsidRPr="001E4D1C">
        <w:rPr>
          <w:rFonts w:ascii="Times New Roman" w:hAnsi="Times New Roman" w:cs="Times New Roman"/>
          <w:lang w:val="en-GB"/>
        </w:rPr>
        <w:t xml:space="preserve">ommunication </w:t>
      </w:r>
      <w:r w:rsidRPr="001E4D1C">
        <w:rPr>
          <w:rFonts w:ascii="Times New Roman" w:hAnsi="Times New Roman" w:cs="Times New Roman"/>
          <w:lang w:val="en-GB"/>
        </w:rPr>
        <w:t xml:space="preserve">concerning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and a comparable foreign investment fund</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A85910">
        <w:rPr>
          <w:rFonts w:ascii="Times New Roman" w:hAnsi="Times New Roman" w:cs="Times New Roman"/>
          <w:lang w:val="en-GB"/>
        </w:rPr>
        <w:t>must not use unclear, false, misleading or deceptive information and it must be apparent from its content and form that it is a promotional communication,</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A6437">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A85910">
        <w:rPr>
          <w:rFonts w:ascii="Times New Roman" w:hAnsi="Times New Roman" w:cs="Times New Roman"/>
          <w:lang w:val="en-GB"/>
        </w:rPr>
        <w:t>must be clearly distinguisible and appropriately divided from another communication, if the promotional communication is being disseminated together with another communication,</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3C3936">
        <w:rPr>
          <w:rFonts w:ascii="Times New Roman" w:hAnsi="Times New Roman" w:cs="Times New Roman"/>
          <w:lang w:val="en-GB"/>
        </w:rPr>
        <w:t xml:space="preserve">must not contain information denying or diminishing the significance of information referred to in the statute, key investor information document or in a comparable document of this </w:t>
      </w:r>
      <w:r w:rsidRPr="001E4D1C" w:rsidR="006A7650">
        <w:rPr>
          <w:rFonts w:ascii="Times New Roman" w:hAnsi="Times New Roman" w:cs="Times New Roman"/>
          <w:lang w:val="en-GB"/>
        </w:rPr>
        <w:t>fund</w:t>
      </w:r>
      <w:r w:rsidRPr="001E4D1C" w:rsidR="00AD0C12">
        <w:rPr>
          <w:rFonts w:ascii="Times New Roman" w:hAnsi="Times New Roman" w:cs="Times New Roman"/>
          <w:lang w:val="en-GB"/>
        </w:rPr>
        <w:t>,</w:t>
      </w:r>
      <w:r w:rsidRPr="001E4D1C" w:rsidR="00DA6437">
        <w:rPr>
          <w:rFonts w:ascii="Times New Roman" w:hAnsi="Times New Roman" w:cs="Times New Roman"/>
          <w:lang w:val="en-GB"/>
        </w:rPr>
        <w:t xml:space="preserve"> and</w:t>
      </w:r>
    </w:p>
    <w:p w:rsidR="005870C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DA6437">
        <w:rPr>
          <w:rFonts w:ascii="Times New Roman" w:hAnsi="Times New Roman" w:cs="Times New Roman"/>
          <w:lang w:val="en-GB"/>
        </w:rPr>
        <w:t xml:space="preserve"> </w:t>
      </w:r>
      <w:r w:rsidRPr="001E4D1C" w:rsidR="00DA6437">
        <w:rPr>
          <w:rFonts w:ascii="Times New Roman" w:hAnsi="Times New Roman" w:cs="Times New Roman"/>
          <w:lang w:val="en-GB"/>
        </w:rPr>
        <w:tab/>
      </w:r>
      <w:r w:rsidRPr="001E4D1C" w:rsidR="003C3936">
        <w:rPr>
          <w:rFonts w:ascii="Times New Roman" w:hAnsi="Times New Roman" w:cs="Times New Roman"/>
          <w:lang w:val="en-GB"/>
        </w:rPr>
        <w:t>must contain information about the manner and language in which the statute or key investor information document of this retail investment fund or a comparable document may be obtained, if a foreign investment fund comparable with the retail investment fund is concerned.</w:t>
      </w: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5870C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A6437">
        <w:rPr>
          <w:rFonts w:ascii="Times New Roman" w:hAnsi="Times New Roman" w:cs="Times New Roman"/>
          <w:lang w:val="en-GB"/>
        </w:rPr>
        <w:t xml:space="preserve"> 243</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34160">
        <w:rPr>
          <w:rFonts w:ascii="Times New Roman" w:hAnsi="Times New Roman" w:cs="Times New Roman"/>
          <w:lang w:val="en-GB"/>
        </w:rPr>
        <w:t>The promotional communication of a retail investment fund and a comparable foreign investment fund from whose investment strategy follows that the value of a security or a book-entry security issued by the fund may be characterised with a significant fluctuation must expressly warn about this fact.</w:t>
      </w:r>
    </w:p>
    <w:p w:rsidR="00524956"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34160">
        <w:rPr>
          <w:rFonts w:ascii="Times New Roman" w:hAnsi="Times New Roman" w:cs="Times New Roman"/>
          <w:lang w:val="en-GB"/>
        </w:rPr>
        <w:t>The promotional communication of a retail investment fund or a comparable investment fund, which does not invest mostly in investment securities or money market instruments or which copies the composition of a stock or bond index or another index or monitors a quantitatively expressed financial indicator (benchmark), must contain a reference to the investment strategy referred to in the statute of this fund.</w:t>
      </w:r>
    </w:p>
    <w:p w:rsidR="005870C8" w:rsidRPr="001E4D1C" w:rsidP="001A08E4">
      <w:pPr>
        <w:keepNext/>
        <w:keepLines/>
        <w:widowControl w:val="0"/>
        <w:spacing w:after="0" w:line="240" w:lineRule="auto"/>
        <w:ind w:firstLine="708"/>
        <w:jc w:val="both"/>
        <w:rPr>
          <w:rFonts w:ascii="Times New Roman" w:hAnsi="Times New Roman" w:cs="Times New Roman"/>
          <w:lang w:val="en-GB"/>
        </w:rPr>
      </w:pPr>
    </w:p>
    <w:p w:rsidR="005870C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A6437">
        <w:rPr>
          <w:rFonts w:ascii="Times New Roman" w:hAnsi="Times New Roman" w:cs="Times New Roman"/>
          <w:lang w:val="en-GB"/>
        </w:rPr>
        <w:t xml:space="preserve"> 244</w:t>
      </w:r>
    </w:p>
    <w:p w:rsidR="005870C8" w:rsidRPr="001E4D1C" w:rsidP="001A08E4">
      <w:pPr>
        <w:keepNext/>
        <w:keepLines/>
        <w:widowControl w:val="0"/>
        <w:spacing w:after="0" w:line="240" w:lineRule="auto"/>
        <w:ind w:firstLine="708"/>
        <w:jc w:val="center"/>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promotional communication of a feeder fund contains information that it invests at least 85 per cent of assets in securities or book-entry securities issued by the master fund and a name or designation of this master fund.</w:t>
      </w: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222243" w:rsidRPr="001E4D1C" w:rsidP="001A08E4">
      <w:pPr>
        <w:keepNext/>
        <w:keepLines/>
        <w:widowControl w:val="0"/>
        <w:spacing w:after="0" w:line="240" w:lineRule="auto"/>
        <w:ind w:firstLine="708"/>
        <w:jc w:val="center"/>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STRUCTURE OF </w:t>
      </w:r>
      <w:r w:rsidRPr="001E4D1C" w:rsidR="002F0484">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AND </w:t>
      </w:r>
      <w:r w:rsidRPr="001E4D1C" w:rsidR="003374F6">
        <w:rPr>
          <w:rFonts w:ascii="Times New Roman" w:hAnsi="Times New Roman" w:cs="Times New Roman"/>
          <w:lang w:val="en-GB"/>
        </w:rPr>
        <w:t>FEEDER FUND</w:t>
      </w:r>
      <w:r w:rsidRPr="001E4D1C" w:rsidR="002F0484">
        <w:rPr>
          <w:rFonts w:ascii="Times New Roman" w:hAnsi="Times New Roman" w:cs="Times New Roman"/>
          <w:lang w:val="en-GB"/>
        </w:rPr>
        <w:t>S</w:t>
      </w:r>
    </w:p>
    <w:p w:rsidR="00222243" w:rsidRPr="001E4D1C" w:rsidP="001A08E4">
      <w:pPr>
        <w:keepNext/>
        <w:keepLines/>
        <w:widowControl w:val="0"/>
        <w:spacing w:after="0" w:line="240" w:lineRule="auto"/>
        <w:ind w:firstLine="708"/>
        <w:jc w:val="center"/>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222243" w:rsidRPr="001E4D1C" w:rsidP="001A08E4">
      <w:pPr>
        <w:keepNext/>
        <w:keepLines/>
        <w:widowControl w:val="0"/>
        <w:spacing w:after="0" w:line="240" w:lineRule="auto"/>
        <w:jc w:val="center"/>
        <w:rPr>
          <w:rFonts w:ascii="Times New Roman" w:hAnsi="Times New Roman" w:cs="Times New Roman"/>
          <w:b/>
          <w:lang w:val="en-GB"/>
        </w:rPr>
      </w:pP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Basic provisions</w:t>
      </w:r>
    </w:p>
    <w:p w:rsidR="00524956" w:rsidRPr="001E4D1C" w:rsidP="001A08E4">
      <w:pPr>
        <w:keepNext/>
        <w:keepLines/>
        <w:widowControl w:val="0"/>
        <w:spacing w:after="0" w:line="240" w:lineRule="auto"/>
        <w:jc w:val="center"/>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245</w:t>
      </w:r>
    </w:p>
    <w:p w:rsidR="00222243" w:rsidRPr="001E4D1C" w:rsidP="001A08E4">
      <w:pPr>
        <w:keepNext/>
        <w:keepLines/>
        <w:widowControl w:val="0"/>
        <w:spacing w:after="0" w:line="240" w:lineRule="auto"/>
        <w:ind w:firstLine="708"/>
        <w:jc w:val="center"/>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Master fund</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2F0484">
        <w:rPr>
          <w:rFonts w:ascii="Times New Roman" w:hAnsi="Times New Roman" w:cs="Times New Roman"/>
          <w:lang w:val="en-GB"/>
        </w:rPr>
        <w:t xml:space="preserve">which issued securities and book-entry securities </w:t>
      </w:r>
      <w:r w:rsidRPr="001E4D1C">
        <w:rPr>
          <w:rFonts w:ascii="Times New Roman" w:hAnsi="Times New Roman" w:cs="Times New Roman"/>
          <w:lang w:val="en-GB"/>
        </w:rPr>
        <w:t>in</w:t>
      </w:r>
      <w:r w:rsidRPr="001E4D1C" w:rsidR="002F0484">
        <w:rPr>
          <w:rFonts w:ascii="Times New Roman" w:hAnsi="Times New Roman" w:cs="Times New Roman"/>
          <w:lang w:val="en-GB"/>
        </w:rPr>
        <w:t>to</w:t>
      </w:r>
      <w:r w:rsidRPr="001E4D1C">
        <w:rPr>
          <w:rFonts w:ascii="Times New Roman" w:hAnsi="Times New Roman" w:cs="Times New Roman"/>
          <w:lang w:val="en-GB"/>
        </w:rPr>
        <w:t xml:space="preserve"> which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invests </w:t>
      </w:r>
      <w:r w:rsidRPr="001E4D1C" w:rsidR="003374F6">
        <w:rPr>
          <w:rFonts w:ascii="Times New Roman" w:hAnsi="Times New Roman" w:cs="Times New Roman"/>
          <w:lang w:val="en-GB"/>
        </w:rPr>
        <w:t>at least 85 </w:t>
      </w:r>
      <w:r w:rsidRPr="001E4D1C">
        <w:rPr>
          <w:rFonts w:ascii="Times New Roman" w:hAnsi="Times New Roman" w:cs="Times New Roman"/>
          <w:lang w:val="en-GB"/>
        </w:rPr>
        <w:t>% of the value of its assets</w:t>
      </w:r>
      <w:r w:rsidRPr="001E4D1C" w:rsidR="002F0484">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F0484">
        <w:rPr>
          <w:rFonts w:ascii="Times New Roman" w:hAnsi="Times New Roman" w:cs="Times New Roman"/>
          <w:lang w:val="en-GB"/>
        </w:rPr>
        <w:t>If this Act or another legal regulation in relation to the master fund invokes the feeder fund, it further means a comparable foreign investment fund, unless this Act or another legal regulation provides otherwise.</w:t>
      </w: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246</w:t>
      </w:r>
    </w:p>
    <w:p w:rsidR="00222243" w:rsidRPr="001E4D1C" w:rsidP="001A08E4">
      <w:pPr>
        <w:keepNext/>
        <w:keepLines/>
        <w:widowControl w:val="0"/>
        <w:spacing w:after="0" w:line="240" w:lineRule="auto"/>
        <w:ind w:firstLine="708"/>
        <w:jc w:val="center"/>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Feeder fund</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3374F6">
        <w:rPr>
          <w:rFonts w:ascii="Times New Roman" w:hAnsi="Times New Roman" w:cs="Times New Roman"/>
          <w:lang w:val="en-GB"/>
        </w:rPr>
        <w:t>feeder</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invests at least 85</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value of its assets in securities and book-entry securities issued by one </w:t>
      </w:r>
      <w:r w:rsidRPr="001E4D1C" w:rsidR="00590708">
        <w:rPr>
          <w:rFonts w:ascii="Times New Roman" w:hAnsi="Times New Roman" w:cs="Times New Roman"/>
          <w:lang w:val="en-GB"/>
        </w:rPr>
        <w:t>master fund</w:t>
      </w:r>
      <w:r w:rsidRPr="001E4D1C">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85757">
        <w:rPr>
          <w:rFonts w:ascii="Times New Roman" w:hAnsi="Times New Roman" w:cs="Times New Roman"/>
          <w:lang w:val="en-GB"/>
        </w:rPr>
        <w:t>If this Act or another legal regulation in relation to the feeder fund invokes its master fund, it further means a comparable foreign investment fund, unless this Act or another legal regulation provides otherwise.</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247</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case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and its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may only be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or a joint</w:t>
      </w:r>
      <w:r w:rsidRPr="001E4D1C" w:rsidR="00285757">
        <w:rPr>
          <w:rFonts w:ascii="Times New Roman" w:hAnsi="Times New Roman" w:cs="Times New Roman"/>
          <w:lang w:val="en-GB"/>
        </w:rPr>
        <w:t xml:space="preserve"> </w:t>
      </w:r>
      <w:r w:rsidRPr="001E4D1C">
        <w:rPr>
          <w:rFonts w:ascii="Times New Roman" w:hAnsi="Times New Roman" w:cs="Times New Roman"/>
          <w:lang w:val="en-GB"/>
        </w:rPr>
        <w:t>stock company with variable capital.</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64609">
        <w:rPr>
          <w:rFonts w:ascii="Times New Roman" w:hAnsi="Times New Roman" w:cs="Times New Roman"/>
          <w:lang w:val="en-GB"/>
        </w:rPr>
        <w:t>O</w:t>
      </w:r>
      <w:r w:rsidRPr="001E4D1C">
        <w:rPr>
          <w:rFonts w:ascii="Times New Roman" w:hAnsi="Times New Roman" w:cs="Times New Roman"/>
          <w:lang w:val="en-GB"/>
        </w:rPr>
        <w:t xml:space="preserve">nly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 may be the </w:t>
      </w:r>
      <w:r w:rsidRPr="001E4D1C" w:rsidR="00590708">
        <w:rPr>
          <w:rFonts w:ascii="Times New Roman" w:hAnsi="Times New Roman" w:cs="Times New Roman"/>
          <w:lang w:val="en-GB"/>
        </w:rPr>
        <w:t>master fund</w:t>
      </w:r>
      <w:r w:rsidRPr="001E4D1C" w:rsidR="00964609">
        <w:rPr>
          <w:rFonts w:ascii="Times New Roman" w:hAnsi="Times New Roman" w:cs="Times New Roman"/>
          <w:lang w:val="en-GB"/>
        </w:rPr>
        <w:t xml:space="preserve"> in case of a UCITS fund which is a feeder fund.</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64609">
        <w:rPr>
          <w:rFonts w:ascii="Times New Roman" w:hAnsi="Times New Roman" w:cs="Times New Roman"/>
          <w:lang w:val="en-GB"/>
        </w:rPr>
        <w:t xml:space="preserve">Provisions of this Act regulating the structure of a master fund and feeder funds </w:t>
      </w:r>
      <w:r w:rsidRPr="001E4D1C" w:rsidR="00AB22CA">
        <w:rPr>
          <w:rFonts w:ascii="Times New Roman" w:hAnsi="Times New Roman" w:cs="Times New Roman"/>
          <w:lang w:val="en-GB"/>
        </w:rPr>
        <w:t xml:space="preserve">shall, </w:t>
      </w:r>
      <w:r w:rsidRPr="001E4D1C" w:rsidR="00964609">
        <w:rPr>
          <w:rFonts w:ascii="Times New Roman" w:hAnsi="Times New Roman" w:cs="Times New Roman"/>
          <w:lang w:val="en-GB"/>
        </w:rPr>
        <w:t>in the case that the master fund or feeder fund create sub</w:t>
      </w:r>
      <w:r w:rsidRPr="001E4D1C" w:rsidR="00751D38">
        <w:rPr>
          <w:rFonts w:ascii="Times New Roman" w:hAnsi="Times New Roman" w:cs="Times New Roman"/>
          <w:lang w:val="en-GB"/>
        </w:rPr>
        <w:t>-</w:t>
      </w:r>
      <w:r w:rsidRPr="001E4D1C" w:rsidR="00964609">
        <w:rPr>
          <w:rFonts w:ascii="Times New Roman" w:hAnsi="Times New Roman" w:cs="Times New Roman"/>
          <w:lang w:val="en-GB"/>
        </w:rPr>
        <w:t>funds or, in case of a foreign investment fund, similar facilities</w:t>
      </w:r>
      <w:r w:rsidRPr="001E4D1C" w:rsidR="00AB22CA">
        <w:rPr>
          <w:rFonts w:ascii="Times New Roman" w:hAnsi="Times New Roman" w:cs="Times New Roman"/>
          <w:lang w:val="en-GB"/>
        </w:rPr>
        <w:t xml:space="preserve"> of the foreign investment fund</w:t>
      </w:r>
      <w:r w:rsidRPr="001E4D1C" w:rsidR="00964609">
        <w:rPr>
          <w:rFonts w:ascii="Times New Roman" w:hAnsi="Times New Roman" w:cs="Times New Roman"/>
          <w:lang w:val="en-GB"/>
        </w:rPr>
        <w:t>,</w:t>
      </w:r>
      <w:r w:rsidRPr="001E4D1C" w:rsidR="00AB22CA">
        <w:rPr>
          <w:rFonts w:ascii="Times New Roman" w:hAnsi="Times New Roman" w:cs="Times New Roman"/>
          <w:lang w:val="en-GB"/>
        </w:rPr>
        <w:t xml:space="preserve"> apply</w:t>
      </w:r>
      <w:r w:rsidRPr="001E4D1C" w:rsidR="00964609">
        <w:rPr>
          <w:rFonts w:ascii="Times New Roman" w:hAnsi="Times New Roman" w:cs="Times New Roman"/>
          <w:lang w:val="en-GB"/>
        </w:rPr>
        <w:t xml:space="preserve"> to the sub-fund or the similar facility</w:t>
      </w:r>
      <w:r w:rsidRPr="001E4D1C" w:rsidR="00AB22CA">
        <w:rPr>
          <w:rFonts w:ascii="Times New Roman" w:hAnsi="Times New Roman" w:cs="Times New Roman"/>
          <w:lang w:val="en-GB"/>
        </w:rPr>
        <w:t xml:space="preserve"> of this fund</w:t>
      </w:r>
      <w:r w:rsidRPr="001E4D1C" w:rsidR="00964609">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248</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Conditions for the possibility to invest as a </w:t>
      </w:r>
      <w:r w:rsidRPr="001E4D1C" w:rsidR="00590708">
        <w:rPr>
          <w:rFonts w:ascii="Times New Roman" w:hAnsi="Times New Roman" w:cs="Times New Roman"/>
          <w:b/>
          <w:lang w:val="en-GB"/>
        </w:rPr>
        <w:t>feeder fund</w:t>
      </w:r>
      <w:r w:rsidRPr="001E4D1C">
        <w:rPr>
          <w:rFonts w:ascii="Times New Roman" w:hAnsi="Times New Roman" w:cs="Times New Roman"/>
          <w:b/>
          <w:lang w:val="en-GB"/>
        </w:rPr>
        <w:t xml:space="preserve"> and t</w:t>
      </w:r>
      <w:r w:rsidRPr="001E4D1C" w:rsidR="000E61D1">
        <w:rPr>
          <w:rFonts w:ascii="Times New Roman" w:hAnsi="Times New Roman" w:cs="Times New Roman"/>
          <w:b/>
          <w:lang w:val="en-GB"/>
        </w:rPr>
        <w:t xml:space="preserve">he basic obligations associated </w:t>
      </w:r>
      <w:r w:rsidRPr="001E4D1C">
        <w:rPr>
          <w:rFonts w:ascii="Times New Roman" w:hAnsi="Times New Roman" w:cs="Times New Roman"/>
          <w:b/>
          <w:lang w:val="en-GB"/>
        </w:rPr>
        <w:t>with it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3374F6">
        <w:rPr>
          <w:rFonts w:ascii="Times New Roman" w:hAnsi="Times New Roman" w:cs="Times New Roman"/>
          <w:lang w:val="en-GB"/>
        </w:rPr>
        <w:t xml:space="preserve">feeder fund </w:t>
      </w:r>
      <w:r w:rsidRPr="001E4D1C">
        <w:rPr>
          <w:rFonts w:ascii="Times New Roman" w:hAnsi="Times New Roman" w:cs="Times New Roman"/>
          <w:lang w:val="en-GB"/>
        </w:rPr>
        <w:t>may invest up to 100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value of the fund's assets in securities or book-entry securities issued by its </w:t>
      </w:r>
      <w:r w:rsidRPr="001E4D1C" w:rsidR="00590708">
        <w:rPr>
          <w:rFonts w:ascii="Times New Roman" w:hAnsi="Times New Roman" w:cs="Times New Roman"/>
          <w:lang w:val="en-GB"/>
        </w:rPr>
        <w:t>master fund</w:t>
      </w:r>
      <w:r w:rsidRPr="001E4D1C">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Pr>
          <w:rFonts w:ascii="Times New Roman" w:hAnsi="Times New Roman" w:cs="Times New Roman"/>
          <w:lang w:val="en-GB"/>
        </w:rPr>
        <w:t xml:space="preserve">if it has agreed with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the </w:t>
      </w:r>
      <w:r w:rsidRPr="001E4D1C">
        <w:rPr>
          <w:rFonts w:ascii="Times New Roman" w:hAnsi="Times New Roman" w:cs="Times New Roman"/>
          <w:lang w:val="en-GB"/>
        </w:rPr>
        <w:t>master fund</w:t>
      </w:r>
      <w:r w:rsidRPr="001E4D1C">
        <w:rPr>
          <w:rFonts w:ascii="Times New Roman" w:hAnsi="Times New Roman" w:cs="Times New Roman"/>
          <w:lang w:val="en-GB"/>
        </w:rPr>
        <w:t xml:space="preserve"> and the administrator of the </w:t>
      </w:r>
      <w:r w:rsidRPr="001E4D1C">
        <w:rPr>
          <w:rFonts w:ascii="Times New Roman" w:hAnsi="Times New Roman" w:cs="Times New Roman"/>
          <w:lang w:val="en-GB"/>
        </w:rPr>
        <w:t>master fund</w:t>
      </w:r>
      <w:r w:rsidRPr="001E4D1C">
        <w:rPr>
          <w:rFonts w:ascii="Times New Roman" w:hAnsi="Times New Roman" w:cs="Times New Roman"/>
          <w:lang w:val="en-GB"/>
        </w:rPr>
        <w:t xml:space="preserve"> on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251 to 255,</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Pr>
          <w:rFonts w:ascii="Times New Roman" w:hAnsi="Times New Roman" w:cs="Times New Roman"/>
          <w:lang w:val="en-GB"/>
        </w:rPr>
        <w:t xml:space="preserve">if </w:t>
      </w:r>
      <w:r w:rsidRPr="001E4D1C" w:rsidR="000E61D1">
        <w:rPr>
          <w:rFonts w:ascii="Times New Roman" w:hAnsi="Times New Roman" w:cs="Times New Roman"/>
          <w:lang w:val="en-GB"/>
        </w:rPr>
        <w:t xml:space="preserve">a </w:t>
      </w:r>
      <w:r w:rsidRPr="001E4D1C">
        <w:rPr>
          <w:rFonts w:ascii="Times New Roman" w:hAnsi="Times New Roman" w:cs="Times New Roman"/>
          <w:lang w:val="en-GB"/>
        </w:rPr>
        <w:t xml:space="preserve">cooperation between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AE6B2A">
        <w:rPr>
          <w:rFonts w:ascii="Times New Roman" w:hAnsi="Times New Roman" w:cs="Times New Roman"/>
          <w:lang w:val="en-GB"/>
        </w:rPr>
        <w:t>f</w:t>
      </w:r>
      <w:r w:rsidRPr="001E4D1C">
        <w:rPr>
          <w:rFonts w:ascii="Times New Roman" w:hAnsi="Times New Roman" w:cs="Times New Roman"/>
          <w:lang w:val="en-GB"/>
        </w:rPr>
        <w:t>eeder fund</w:t>
      </w:r>
      <w:r w:rsidRPr="001E4D1C">
        <w:rPr>
          <w:rFonts w:ascii="Times New Roman" w:hAnsi="Times New Roman" w:cs="Times New Roman"/>
          <w:lang w:val="en-GB"/>
        </w:rPr>
        <w:t xml:space="preserve"> and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AE6B2A">
        <w:rPr>
          <w:rFonts w:ascii="Times New Roman" w:hAnsi="Times New Roman" w:cs="Times New Roman"/>
          <w:lang w:val="en-GB"/>
        </w:rPr>
        <w:t>m</w:t>
      </w:r>
      <w:r w:rsidRPr="001E4D1C">
        <w:rPr>
          <w:rFonts w:ascii="Times New Roman" w:hAnsi="Times New Roman" w:cs="Times New Roman"/>
          <w:lang w:val="en-GB"/>
        </w:rPr>
        <w:t>aster fund</w:t>
      </w:r>
      <w:r w:rsidRPr="001E4D1C">
        <w:rPr>
          <w:rFonts w:ascii="Times New Roman" w:hAnsi="Times New Roman" w:cs="Times New Roman"/>
          <w:lang w:val="en-GB"/>
        </w:rPr>
        <w:t xml:space="preserve"> is ensured for the purpose of </w:t>
      </w:r>
      <w:r w:rsidRPr="001E4D1C" w:rsidR="00AE6B2A">
        <w:rPr>
          <w:rFonts w:ascii="Times New Roman" w:hAnsi="Times New Roman" w:cs="Times New Roman"/>
          <w:lang w:val="en-GB"/>
        </w:rPr>
        <w:t xml:space="preserve">a </w:t>
      </w:r>
      <w:r w:rsidRPr="001E4D1C">
        <w:rPr>
          <w:rFonts w:ascii="Times New Roman" w:hAnsi="Times New Roman" w:cs="Times New Roman"/>
          <w:lang w:val="en-GB"/>
        </w:rPr>
        <w:t>proper perform</w:t>
      </w:r>
      <w:r w:rsidRPr="001E4D1C" w:rsidR="00AE6B2A">
        <w:rPr>
          <w:rFonts w:ascii="Times New Roman" w:hAnsi="Times New Roman" w:cs="Times New Roman"/>
          <w:lang w:val="en-GB"/>
        </w:rPr>
        <w:t>ance of</w:t>
      </w:r>
      <w:r w:rsidRPr="001E4D1C">
        <w:rPr>
          <w:rFonts w:ascii="Times New Roman" w:hAnsi="Times New Roman" w:cs="Times New Roman"/>
          <w:lang w:val="en-GB"/>
        </w:rPr>
        <w:t xml:space="preserve"> </w:t>
      </w:r>
      <w:r w:rsidRPr="001E4D1C" w:rsidR="00AE6B2A">
        <w:rPr>
          <w:rFonts w:ascii="Times New Roman" w:hAnsi="Times New Roman" w:cs="Times New Roman"/>
          <w:lang w:val="en-GB"/>
        </w:rPr>
        <w:t xml:space="preserve">obligations </w:t>
      </w:r>
      <w:r w:rsidRPr="001E4D1C">
        <w:rPr>
          <w:rFonts w:ascii="Times New Roman" w:hAnsi="Times New Roman" w:cs="Times New Roman"/>
          <w:lang w:val="en-GB"/>
        </w:rPr>
        <w:t xml:space="preserve">of both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ies</w:t>
      </w:r>
      <w:r w:rsidRPr="001E4D1C" w:rsidR="00AE6B2A">
        <w:rPr>
          <w:rFonts w:ascii="Times New Roman" w:hAnsi="Times New Roman" w:cs="Times New Roman"/>
          <w:lang w:val="en-GB"/>
        </w:rPr>
        <w:t xml:space="preserve">. </w:t>
      </w:r>
      <w:r w:rsidRPr="001E4D1C">
        <w:rPr>
          <w:rFonts w:ascii="Times New Roman" w:hAnsi="Times New Roman" w:cs="Times New Roman"/>
          <w:lang w:val="en-GB"/>
        </w:rPr>
        <w:t xml:space="preserve">This is not required if </w:t>
      </w:r>
      <w:r w:rsidRPr="001E4D1C" w:rsidR="00AE6B2A">
        <w:rPr>
          <w:rFonts w:ascii="Times New Roman" w:hAnsi="Times New Roman" w:cs="Times New Roman"/>
          <w:lang w:val="en-GB"/>
        </w:rPr>
        <w:t>both have the same depository,</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sidR="00B9242D">
        <w:rPr>
          <w:rFonts w:ascii="Times New Roman" w:hAnsi="Times New Roman" w:cs="Times New Roman"/>
          <w:lang w:val="en-GB"/>
        </w:rPr>
        <w:t>if the cooperation between an auditor of a feeder fund and an auditor of a master fund for the purpose of proper performance of obligations of both auditors is ensured; this is not required if both funds have the same auditor,</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Pr>
          <w:rFonts w:ascii="Times New Roman" w:hAnsi="Times New Roman" w:cs="Times New Roman"/>
          <w:lang w:val="en-GB"/>
        </w:rPr>
        <w:t xml:space="preserve">if the </w:t>
      </w:r>
      <w:r w:rsidRPr="001E4D1C">
        <w:rPr>
          <w:rFonts w:ascii="Times New Roman" w:hAnsi="Times New Roman" w:cs="Times New Roman"/>
          <w:lang w:val="en-GB"/>
        </w:rPr>
        <w:t>master fund</w:t>
      </w:r>
      <w:r w:rsidRPr="001E4D1C">
        <w:rPr>
          <w:rFonts w:ascii="Times New Roman" w:hAnsi="Times New Roman" w:cs="Times New Roman"/>
          <w:lang w:val="en-GB"/>
        </w:rPr>
        <w:t xml:space="preserve"> does not invest as a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sidR="00B9242D">
        <w:rPr>
          <w:rFonts w:ascii="Times New Roman" w:hAnsi="Times New Roman" w:cs="Times New Roman"/>
          <w:lang w:val="en-GB"/>
        </w:rPr>
        <w:t>if the master fund does not invest in securities or book-entry securities issued by feeder funds,</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Pr>
          <w:rFonts w:ascii="Times New Roman" w:hAnsi="Times New Roman" w:cs="Times New Roman"/>
          <w:lang w:val="en-GB"/>
        </w:rPr>
        <w:t xml:space="preserve">if the </w:t>
      </w:r>
      <w:r w:rsidRPr="001E4D1C" w:rsidR="003374F6">
        <w:rPr>
          <w:rFonts w:ascii="Times New Roman" w:hAnsi="Times New Roman" w:cs="Times New Roman"/>
          <w:lang w:val="en-GB"/>
        </w:rPr>
        <w:t>feeder fund</w:t>
      </w:r>
      <w:r w:rsidRPr="001E4D1C">
        <w:rPr>
          <w:rFonts w:ascii="Times New Roman" w:hAnsi="Times New Roman" w:cs="Times New Roman"/>
          <w:lang w:val="en-GB"/>
        </w:rPr>
        <w:t xml:space="preserve">'s statute has been changed so </w:t>
      </w:r>
      <w:r w:rsidRPr="001E4D1C" w:rsidR="00B9242D">
        <w:rPr>
          <w:rFonts w:ascii="Times New Roman" w:hAnsi="Times New Roman" w:cs="Times New Roman"/>
          <w:lang w:val="en-GB"/>
        </w:rPr>
        <w:t>that it enables to invest as a feeder fund,</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sidR="00B9242D">
        <w:rPr>
          <w:rFonts w:ascii="Times New Roman" w:hAnsi="Times New Roman" w:cs="Times New Roman"/>
          <w:lang w:val="en-GB"/>
        </w:rPr>
        <w:t xml:space="preserve">in the case of a master fund which is a foreign investment fund comparable to a retail AIF, if the securities or book-entry securities issued by the master fund may be publicly </w:t>
      </w:r>
      <w:r w:rsidRPr="001E4D1C" w:rsidR="00B27FC1">
        <w:rPr>
          <w:rFonts w:ascii="Times New Roman" w:hAnsi="Times New Roman" w:cs="Times New Roman"/>
          <w:lang w:val="en-GB"/>
        </w:rPr>
        <w:t>marketed</w:t>
      </w:r>
      <w:r w:rsidRPr="001E4D1C" w:rsidR="00B9242D">
        <w:rPr>
          <w:rFonts w:ascii="Times New Roman" w:hAnsi="Times New Roman" w:cs="Times New Roman"/>
          <w:lang w:val="en-GB"/>
        </w:rPr>
        <w:t xml:space="preserve"> in the Czech republic, and</w:t>
      </w:r>
    </w:p>
    <w:p w:rsidR="002222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0E61D1">
        <w:rPr>
          <w:rFonts w:ascii="Times New Roman" w:hAnsi="Times New Roman" w:cs="Times New Roman"/>
          <w:lang w:val="en-GB"/>
        </w:rPr>
        <w:tab/>
      </w:r>
      <w:r w:rsidRPr="001E4D1C">
        <w:rPr>
          <w:rFonts w:ascii="Times New Roman" w:hAnsi="Times New Roman" w:cs="Times New Roman"/>
          <w:lang w:val="en-GB"/>
        </w:rPr>
        <w:t xml:space="preserve">if the time limit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has </w:t>
      </w:r>
      <w:r w:rsidRPr="001E4D1C" w:rsidR="004E5BDE">
        <w:rPr>
          <w:rFonts w:ascii="Times New Roman" w:hAnsi="Times New Roman" w:cs="Times New Roman"/>
          <w:lang w:val="en-GB"/>
        </w:rPr>
        <w:t>expired</w:t>
      </w:r>
      <w:r w:rsidRPr="001E4D1C">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shall control the performance of the activity of the </w:t>
      </w:r>
      <w:r w:rsidRPr="001E4D1C" w:rsidR="00590708">
        <w:rPr>
          <w:rFonts w:ascii="Times New Roman" w:hAnsi="Times New Roman" w:cs="Times New Roman"/>
          <w:lang w:val="en-GB"/>
        </w:rPr>
        <w:t>master fund</w:t>
      </w:r>
      <w:r w:rsidRPr="001E4D1C" w:rsidR="004E5BDE">
        <w:rPr>
          <w:rFonts w:ascii="Times New Roman" w:hAnsi="Times New Roman" w:cs="Times New Roman"/>
          <w:lang w:val="en-GB"/>
        </w:rPr>
        <w:t>’s</w:t>
      </w:r>
      <w:r w:rsidRPr="001E4D1C">
        <w:rPr>
          <w:rFonts w:ascii="Times New Roman" w:hAnsi="Times New Roman" w:cs="Times New Roman"/>
          <w:lang w:val="en-GB"/>
        </w:rPr>
        <w:t xml:space="preserve"> </w:t>
      </w:r>
      <w:r w:rsidRPr="001E4D1C" w:rsidR="004E5BDE">
        <w:rPr>
          <w:rFonts w:ascii="Times New Roman" w:hAnsi="Times New Roman" w:cs="Times New Roman"/>
          <w:lang w:val="en-GB"/>
        </w:rPr>
        <w:t xml:space="preserve">manager </w:t>
      </w:r>
      <w:r w:rsidRPr="001E4D1C">
        <w:rPr>
          <w:rFonts w:ascii="Times New Roman" w:hAnsi="Times New Roman" w:cs="Times New Roman"/>
          <w:lang w:val="en-GB"/>
        </w:rPr>
        <w:t>in whose securities or book-entry securities</w:t>
      </w:r>
      <w:r w:rsidRPr="001E4D1C" w:rsidR="004E5BDE">
        <w:rPr>
          <w:rFonts w:ascii="Times New Roman" w:hAnsi="Times New Roman" w:cs="Times New Roman"/>
          <w:lang w:val="en-GB"/>
        </w:rPr>
        <w:t xml:space="preserve"> it invests</w:t>
      </w:r>
      <w:r w:rsidRPr="001E4D1C">
        <w:rPr>
          <w:rFonts w:ascii="Times New Roman" w:hAnsi="Times New Roman" w:cs="Times New Roman"/>
          <w:lang w:val="en-GB"/>
        </w:rPr>
        <w:t xml:space="preserve"> the assets of the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222243" w:rsidRPr="001E4D1C" w:rsidP="001A08E4">
      <w:pPr>
        <w:keepNext/>
        <w:keepLines/>
        <w:widowControl w:val="0"/>
        <w:spacing w:after="0" w:line="240" w:lineRule="auto"/>
        <w:ind w:firstLine="708"/>
        <w:jc w:val="both"/>
        <w:rPr>
          <w:rFonts w:ascii="Times New Roman" w:hAnsi="Times New Roman" w:cs="Times New Roman"/>
          <w:lang w:val="en-GB"/>
        </w:rPr>
      </w:pPr>
    </w:p>
    <w:p w:rsidR="002222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4E5BDE">
        <w:rPr>
          <w:rFonts w:ascii="Times New Roman" w:hAnsi="Times New Roman" w:cs="Times New Roman"/>
          <w:lang w:val="en-GB"/>
        </w:rPr>
        <w:t xml:space="preserve">During the control according to </w:t>
      </w:r>
      <w:r w:rsidRPr="001E4D1C" w:rsidR="00A46342">
        <w:rPr>
          <w:rFonts w:ascii="Times New Roman" w:hAnsi="Times New Roman" w:cs="Times New Roman"/>
          <w:lang w:val="en-GB"/>
        </w:rPr>
        <w:t>Subsection</w:t>
      </w:r>
      <w:r w:rsidRPr="001E4D1C" w:rsidR="004E5BDE">
        <w:rPr>
          <w:rFonts w:ascii="Times New Roman" w:hAnsi="Times New Roman" w:cs="Times New Roman"/>
          <w:lang w:val="en-GB"/>
        </w:rPr>
        <w:t xml:space="preserve"> (2), the manager of the feeder fund relies on information and documents provided by the manager, deposit</w:t>
      </w:r>
      <w:r w:rsidRPr="001E4D1C" w:rsidR="00EF06CD">
        <w:rPr>
          <w:rFonts w:ascii="Times New Roman" w:hAnsi="Times New Roman" w:cs="Times New Roman"/>
          <w:lang w:val="en-GB"/>
        </w:rPr>
        <w:t>o</w:t>
      </w:r>
      <w:r w:rsidRPr="001E4D1C" w:rsidR="004E5BDE">
        <w:rPr>
          <w:rFonts w:ascii="Times New Roman" w:hAnsi="Times New Roman" w:cs="Times New Roman"/>
          <w:lang w:val="en-GB"/>
        </w:rPr>
        <w:t>ry and auditor of the master fund, if the manager does not have a reasonable doubt about its correctness.</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249</w:t>
      </w:r>
    </w:p>
    <w:p w:rsidR="006228E0" w:rsidRPr="001E4D1C" w:rsidP="001A08E4">
      <w:pPr>
        <w:keepNext/>
        <w:keepLines/>
        <w:widowControl w:val="0"/>
        <w:spacing w:after="0" w:line="240" w:lineRule="auto"/>
        <w:ind w:firstLine="708"/>
        <w:jc w:val="center"/>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Notice of commencement of activity as</w:t>
      </w:r>
      <w:r w:rsidRPr="001E4D1C" w:rsidR="00ED0E09">
        <w:rPr>
          <w:rFonts w:ascii="Times New Roman" w:hAnsi="Times New Roman" w:cs="Times New Roman"/>
          <w:b/>
          <w:lang w:val="en-GB"/>
        </w:rPr>
        <w:t xml:space="preserve"> a</w:t>
      </w:r>
      <w:r w:rsidRPr="001E4D1C">
        <w:rPr>
          <w:rFonts w:ascii="Times New Roman" w:hAnsi="Times New Roman" w:cs="Times New Roman"/>
          <w:b/>
          <w:lang w:val="en-GB"/>
        </w:rPr>
        <w:t xml:space="preserve"> </w:t>
      </w:r>
      <w:r w:rsidRPr="001E4D1C" w:rsidR="00590708">
        <w:rPr>
          <w:rFonts w:ascii="Times New Roman" w:hAnsi="Times New Roman" w:cs="Times New Roman"/>
          <w:b/>
          <w:lang w:val="en-GB"/>
        </w:rPr>
        <w:t>feeder fund</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statute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ED0E09">
        <w:rPr>
          <w:rFonts w:ascii="Times New Roman" w:hAnsi="Times New Roman" w:cs="Times New Roman"/>
          <w:lang w:val="en-GB"/>
        </w:rPr>
        <w:t>was amended so that it enables this fund to invest as a feeder fund or in another master fund than so far, the administrator of th</w:t>
      </w:r>
      <w:r w:rsidRPr="001E4D1C" w:rsidR="0048601B">
        <w:rPr>
          <w:rFonts w:ascii="Times New Roman" w:hAnsi="Times New Roman" w:cs="Times New Roman"/>
          <w:lang w:val="en-GB"/>
        </w:rPr>
        <w:t>is fund publishes a notice</w:t>
      </w:r>
      <w:r w:rsidRPr="001E4D1C" w:rsidR="00ED0E09">
        <w:rPr>
          <w:rFonts w:ascii="Times New Roman" w:hAnsi="Times New Roman" w:cs="Times New Roman"/>
          <w:lang w:val="en-GB"/>
        </w:rPr>
        <w:t xml:space="preserve"> which contains</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statement that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has been amended</w:t>
      </w:r>
      <w:r w:rsidRPr="001E4D1C" w:rsidR="00ED0E09">
        <w:rPr>
          <w:rFonts w:ascii="Times New Roman" w:hAnsi="Times New Roman" w:cs="Times New Roman"/>
          <w:lang w:val="en-GB"/>
        </w:rPr>
        <w:t xml:space="preserve"> in this manner</w:t>
      </w:r>
      <w:r w:rsidRPr="001E4D1C" w:rsidR="00AD0C12">
        <w:rPr>
          <w:rFonts w:ascii="Times New Roman" w:hAnsi="Times New Roman" w:cs="Times New Roman"/>
          <w:lang w:val="en-GB"/>
        </w:rPr>
        <w:t>,</w:t>
      </w:r>
    </w:p>
    <w:p w:rsidR="006228E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D0E09">
        <w:rPr>
          <w:rFonts w:ascii="Times New Roman" w:hAnsi="Times New Roman" w:cs="Times New Roman"/>
          <w:lang w:val="en-GB"/>
        </w:rPr>
        <w:t>information on where to find an updated key investor information document of this fund or</w:t>
      </w:r>
      <w:r w:rsidRPr="001E4D1C" w:rsidR="00D3247B">
        <w:rPr>
          <w:rFonts w:ascii="Times New Roman" w:hAnsi="Times New Roman" w:cs="Times New Roman"/>
          <w:lang w:val="en-GB"/>
        </w:rPr>
        <w:t xml:space="preserve"> an updated key investor information document or</w:t>
      </w:r>
      <w:r w:rsidRPr="001E4D1C" w:rsidR="00ED0E09">
        <w:rPr>
          <w:rFonts w:ascii="Times New Roman" w:hAnsi="Times New Roman" w:cs="Times New Roman"/>
          <w:lang w:val="en-GB"/>
        </w:rPr>
        <w:t xml:space="preserve"> an updated comparable document of the master fund,</w:t>
      </w:r>
    </w:p>
    <w:p w:rsidR="006228E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3247B">
        <w:rPr>
          <w:rFonts w:ascii="Times New Roman" w:hAnsi="Times New Roman" w:cs="Times New Roman"/>
          <w:lang w:val="en-GB"/>
        </w:rPr>
        <w:t>information about the day as of which the excess of limit concerning securities and book-entry securities issued by an investment fund or a foreign investment fund is expected, which follows from a legal regulation regulating investments of the investment fund and techniques for its management, and</w:t>
      </w:r>
    </w:p>
    <w:p w:rsidR="006228E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information </w:t>
      </w:r>
      <w:r w:rsidRPr="001E4D1C" w:rsidR="00E970AD">
        <w:rPr>
          <w:rFonts w:ascii="Times New Roman" w:hAnsi="Times New Roman" w:cs="Times New Roman"/>
          <w:lang w:val="en-GB"/>
        </w:rPr>
        <w:t xml:space="preserve">about </w:t>
      </w:r>
      <w:r w:rsidRPr="001E4D1C">
        <w:rPr>
          <w:rFonts w:ascii="Times New Roman" w:hAnsi="Times New Roman" w:cs="Times New Roman"/>
          <w:lang w:val="en-GB"/>
        </w:rPr>
        <w:t>the conditions under which the issued unit certificates or investment shares issued by it may be purchased in connection with the publication of this notice.</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377FA">
        <w:rPr>
          <w:rFonts w:ascii="Times New Roman" w:hAnsi="Times New Roman" w:cs="Times New Roman"/>
          <w:lang w:val="en-GB"/>
        </w:rPr>
        <w:t xml:space="preserve">statement </w:t>
      </w:r>
      <w:r w:rsidRPr="001E4D1C">
        <w:rPr>
          <w:rFonts w:ascii="Times New Roman" w:hAnsi="Times New Roman" w:cs="Times New Roman"/>
          <w:lang w:val="en-GB"/>
        </w:rPr>
        <w:t xml:space="preserve">and the information specified in the </w:t>
      </w:r>
      <w:r w:rsidRPr="001E4D1C" w:rsidR="00A377FA">
        <w:rPr>
          <w:rFonts w:ascii="Times New Roman" w:hAnsi="Times New Roman" w:cs="Times New Roman"/>
          <w:lang w:val="en-GB"/>
        </w:rPr>
        <w:t xml:space="preserve">notice </w:t>
      </w:r>
      <w:r w:rsidRPr="001E4D1C">
        <w:rPr>
          <w:rFonts w:ascii="Times New Roman" w:hAnsi="Times New Roman" w:cs="Times New Roman"/>
          <w:lang w:val="en-GB"/>
        </w:rPr>
        <w:t xml:space="preserve">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together with their publication, shall also be provided by the </w:t>
      </w:r>
      <w:r w:rsidRPr="001E4D1C" w:rsidR="00A377FA">
        <w:rPr>
          <w:rFonts w:ascii="Times New Roman" w:hAnsi="Times New Roman" w:cs="Times New Roman"/>
          <w:lang w:val="en-GB"/>
        </w:rPr>
        <w:t xml:space="preserve">administrator of the </w:t>
      </w:r>
      <w:r w:rsidRPr="001E4D1C" w:rsidR="003374F6">
        <w:rPr>
          <w:rFonts w:ascii="Times New Roman" w:hAnsi="Times New Roman" w:cs="Times New Roman"/>
          <w:lang w:val="en-GB"/>
        </w:rPr>
        <w:t>feeder fund</w:t>
      </w:r>
      <w:r w:rsidRPr="001E4D1C">
        <w:rPr>
          <w:rFonts w:ascii="Times New Roman" w:hAnsi="Times New Roman" w:cs="Times New Roman"/>
          <w:lang w:val="en-GB"/>
        </w:rPr>
        <w:t xml:space="preserve"> to its unitholders and shareholders.</w:t>
      </w: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250</w:t>
      </w:r>
    </w:p>
    <w:p w:rsidR="006228E0" w:rsidRPr="001E4D1C" w:rsidP="001A08E4">
      <w:pPr>
        <w:keepNext/>
        <w:keepLines/>
        <w:widowControl w:val="0"/>
        <w:spacing w:after="0" w:line="240" w:lineRule="auto"/>
        <w:ind w:firstLine="708"/>
        <w:jc w:val="center"/>
        <w:rPr>
          <w:rFonts w:ascii="Times New Roman" w:hAnsi="Times New Roman" w:cs="Times New Roman"/>
          <w:lang w:val="en-GB"/>
        </w:rPr>
      </w:pPr>
    </w:p>
    <w:p w:rsidR="00524956"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Rights of unitholders and shareholders relating to notice of commencement of activity as a feeder fund</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8601B">
        <w:rPr>
          <w:rFonts w:ascii="Times New Roman" w:hAnsi="Times New Roman" w:cs="Times New Roman"/>
          <w:lang w:val="en-GB"/>
        </w:rPr>
        <w:t>Upon publication of the notice according to Section 249 (1), the unitholders and shareholders of this feeder fund have a right to have the unit certificates and investment shares, issued by such feeder fund, redeemed without deduction; it is possible to deduce only the amount corresponding to reasonable expenses connected with this redemption of this security or book-entry security.</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7DF0">
        <w:rPr>
          <w:rFonts w:ascii="Times New Roman" w:hAnsi="Times New Roman" w:cs="Times New Roman"/>
          <w:lang w:val="en-GB"/>
        </w:rPr>
        <w:t xml:space="preserve">The right of redemption according to </w:t>
      </w:r>
      <w:r w:rsidRPr="001E4D1C" w:rsidR="00A46342">
        <w:rPr>
          <w:rFonts w:ascii="Times New Roman" w:hAnsi="Times New Roman" w:cs="Times New Roman"/>
          <w:lang w:val="en-GB"/>
        </w:rPr>
        <w:t>Subsection</w:t>
      </w:r>
      <w:r w:rsidRPr="001E4D1C" w:rsidR="00BE7DF0">
        <w:rPr>
          <w:rFonts w:ascii="Times New Roman" w:hAnsi="Times New Roman" w:cs="Times New Roman"/>
          <w:lang w:val="en-GB"/>
        </w:rPr>
        <w:t xml:space="preserve"> (1) extinguishes upon the expiration of 30 days from the day of publication of the notice according to Section 249 (1); the manager of the concerned feeder fund may provide a longer period, in </w:t>
      </w:r>
      <w:r w:rsidRPr="001E4D1C" w:rsidR="00B65E00">
        <w:rPr>
          <w:rFonts w:ascii="Times New Roman" w:hAnsi="Times New Roman" w:cs="Times New Roman"/>
          <w:lang w:val="en-GB"/>
        </w:rPr>
        <w:t>such a case such right extinguishes upon</w:t>
      </w:r>
      <w:r w:rsidRPr="001E4D1C" w:rsidR="00BE7DF0">
        <w:rPr>
          <w:rFonts w:ascii="Times New Roman" w:hAnsi="Times New Roman" w:cs="Times New Roman"/>
          <w:lang w:val="en-GB"/>
        </w:rPr>
        <w:t xml:space="preserve"> expiration of this period.</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6228E0" w:rsidRPr="001E4D1C" w:rsidP="001A08E4">
      <w:pPr>
        <w:keepNext/>
        <w:keepLines/>
        <w:widowControl w:val="0"/>
        <w:spacing w:after="0" w:line="240" w:lineRule="auto"/>
        <w:ind w:firstLine="708"/>
        <w:jc w:val="center"/>
        <w:rPr>
          <w:rFonts w:ascii="Times New Roman" w:hAnsi="Times New Roman" w:cs="Times New Roman"/>
          <w:b/>
          <w:lang w:val="en-GB"/>
        </w:rPr>
      </w:pPr>
    </w:p>
    <w:p w:rsidR="006228E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Agreement of managers and administrators of </w:t>
      </w:r>
      <w:r w:rsidRPr="001E4D1C" w:rsidR="00590708">
        <w:rPr>
          <w:rFonts w:ascii="Times New Roman" w:hAnsi="Times New Roman" w:cs="Times New Roman"/>
          <w:b/>
          <w:lang w:val="en-GB"/>
        </w:rPr>
        <w:t>feeder fund</w:t>
      </w:r>
      <w:r w:rsidRPr="001E4D1C">
        <w:rPr>
          <w:rFonts w:ascii="Times New Roman" w:hAnsi="Times New Roman" w:cs="Times New Roman"/>
          <w:b/>
          <w:lang w:val="en-GB"/>
        </w:rPr>
        <w:t xml:space="preserve"> and </w:t>
      </w:r>
      <w:r w:rsidRPr="001E4D1C" w:rsidR="00590708">
        <w:rPr>
          <w:rFonts w:ascii="Times New Roman" w:hAnsi="Times New Roman" w:cs="Times New Roman"/>
          <w:b/>
          <w:lang w:val="en-GB"/>
        </w:rPr>
        <w:t>master fund</w:t>
      </w:r>
    </w:p>
    <w:p w:rsidR="006228E0" w:rsidRPr="001E4D1C" w:rsidP="001A08E4">
      <w:pPr>
        <w:keepNext/>
        <w:keepLines/>
        <w:widowControl w:val="0"/>
        <w:spacing w:after="0" w:line="240" w:lineRule="auto"/>
        <w:ind w:firstLine="708"/>
        <w:jc w:val="center"/>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251</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B65E00">
        <w:rPr>
          <w:rFonts w:ascii="Times New Roman" w:hAnsi="Times New Roman" w:cs="Times New Roman"/>
          <w:lang w:val="en-GB"/>
        </w:rPr>
        <w:t>The manager and the administrator of a feeder fund and the manager and the administrator of a master fund shall agree on the rules of conduct between them.</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65E00">
        <w:rPr>
          <w:rFonts w:ascii="Times New Roman" w:hAnsi="Times New Roman" w:cs="Times New Roman"/>
          <w:lang w:val="en-GB"/>
        </w:rPr>
        <w:t xml:space="preserve">The agreement according to </w:t>
      </w:r>
      <w:r w:rsidRPr="001E4D1C" w:rsidR="00A46342">
        <w:rPr>
          <w:rFonts w:ascii="Times New Roman" w:hAnsi="Times New Roman" w:cs="Times New Roman"/>
          <w:lang w:val="en-GB"/>
        </w:rPr>
        <w:t>Subsection</w:t>
      </w:r>
      <w:r w:rsidRPr="001E4D1C" w:rsidR="00B65E00">
        <w:rPr>
          <w:rFonts w:ascii="Times New Roman" w:hAnsi="Times New Roman" w:cs="Times New Roman"/>
          <w:lang w:val="en-GB"/>
        </w:rPr>
        <w:t xml:space="preserve"> (1) is not required if both funds have the same manager and the same administrator; in such a case, it is sufficient to regulate the matters, which would otherwise be regulated in the rules of conduct between the managers and the administrators, by an internal regulation of this manager and this administrator, and the manager, as well as the administrator, introduce and maintain the procedures for managing the conflicts of interests between the master fund and the feeder fund.</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B650F">
        <w:rPr>
          <w:rFonts w:ascii="Times New Roman" w:hAnsi="Times New Roman" w:cs="Times New Roman"/>
          <w:lang w:val="en-GB"/>
        </w:rPr>
        <w:t xml:space="preserve">The administrator of the feeder fund provides, upon request and free of charge, a unitholder and a shareholder of the feeder fund with a copy of the agreement according to </w:t>
      </w:r>
      <w:r w:rsidRPr="001E4D1C" w:rsidR="00A46342">
        <w:rPr>
          <w:rFonts w:ascii="Times New Roman" w:hAnsi="Times New Roman" w:cs="Times New Roman"/>
          <w:lang w:val="en-GB"/>
        </w:rPr>
        <w:t>Subsection</w:t>
      </w:r>
      <w:r w:rsidRPr="001E4D1C" w:rsidR="003B650F">
        <w:rPr>
          <w:rFonts w:ascii="Times New Roman" w:hAnsi="Times New Roman" w:cs="Times New Roman"/>
          <w:lang w:val="en-GB"/>
        </w:rPr>
        <w:t xml:space="preserve"> (1). The administrator has the same obligation in relation to a person in a comparable position as a unitholder and a shareholder, in case of a feeder fund which is a foreign investment fund.</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252</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agreement according to Section 251 (1) so provides, the securities or the book-entry securities issued by the master fund may be given to the assets of the feeder fund in exchange for the things in the assets of the master fund, and securities or book-entry securities issued by the master fund may be redeemed </w:t>
      </w:r>
      <w:r w:rsidRPr="001E4D1C" w:rsidR="00092AB6">
        <w:rPr>
          <w:rFonts w:ascii="Times New Roman" w:hAnsi="Times New Roman" w:cs="Times New Roman"/>
          <w:lang w:val="en-GB"/>
        </w:rPr>
        <w:t xml:space="preserve">from the feeder fund </w:t>
      </w:r>
      <w:r w:rsidRPr="001E4D1C">
        <w:rPr>
          <w:rFonts w:ascii="Times New Roman" w:hAnsi="Times New Roman" w:cs="Times New Roman"/>
          <w:lang w:val="en-GB"/>
        </w:rPr>
        <w:t xml:space="preserve">by means of an exchange for </w:t>
      </w:r>
      <w:r w:rsidRPr="001E4D1C" w:rsidR="00092AB6">
        <w:rPr>
          <w:rFonts w:ascii="Times New Roman" w:hAnsi="Times New Roman" w:cs="Times New Roman"/>
          <w:lang w:val="en-GB"/>
        </w:rPr>
        <w:t>things</w:t>
      </w:r>
      <w:r w:rsidRPr="001E4D1C">
        <w:rPr>
          <w:rFonts w:ascii="Times New Roman" w:hAnsi="Times New Roman" w:cs="Times New Roman"/>
          <w:lang w:val="en-GB"/>
        </w:rPr>
        <w:t xml:space="preserve"> in the </w:t>
      </w:r>
      <w:r w:rsidRPr="001E4D1C" w:rsidR="00092AB6">
        <w:rPr>
          <w:rFonts w:ascii="Times New Roman" w:hAnsi="Times New Roman" w:cs="Times New Roman"/>
          <w:lang w:val="en-GB"/>
        </w:rPr>
        <w:t>assets</w:t>
      </w:r>
      <w:r w:rsidRPr="001E4D1C">
        <w:rPr>
          <w:rFonts w:ascii="Times New Roman" w:hAnsi="Times New Roman" w:cs="Times New Roman"/>
          <w:lang w:val="en-GB"/>
        </w:rPr>
        <w:t xml:space="preserve"> of the master fund.</w:t>
      </w: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253</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C7CC3">
        <w:rPr>
          <w:rFonts w:ascii="Times New Roman" w:hAnsi="Times New Roman" w:cs="Times New Roman"/>
          <w:lang w:val="en-GB"/>
        </w:rPr>
        <w:t>Pecuniary</w:t>
      </w:r>
      <w:r w:rsidRPr="001E4D1C" w:rsidR="00092AB6">
        <w:rPr>
          <w:rFonts w:ascii="Times New Roman" w:hAnsi="Times New Roman" w:cs="Times New Roman"/>
          <w:lang w:val="en-GB"/>
        </w:rPr>
        <w:t xml:space="preserve"> performances acquired in connection with investments in investment shares or unit certificates</w:t>
      </w:r>
      <w:r w:rsidRPr="001E4D1C" w:rsidR="001C7CC3">
        <w:rPr>
          <w:rFonts w:ascii="Times New Roman" w:hAnsi="Times New Roman" w:cs="Times New Roman"/>
          <w:lang w:val="en-GB"/>
        </w:rPr>
        <w:t xml:space="preserve"> of the master fund</w:t>
      </w:r>
      <w:r w:rsidRPr="001E4D1C" w:rsidR="00092AB6">
        <w:rPr>
          <w:rFonts w:ascii="Times New Roman" w:hAnsi="Times New Roman" w:cs="Times New Roman"/>
          <w:lang w:val="en-GB"/>
        </w:rPr>
        <w:t xml:space="preserve"> on the account of a feeder</w:t>
      </w:r>
      <w:r w:rsidRPr="001E4D1C" w:rsidR="001C7CC3">
        <w:rPr>
          <w:rFonts w:ascii="Times New Roman" w:hAnsi="Times New Roman" w:cs="Times New Roman"/>
          <w:lang w:val="en-GB"/>
        </w:rPr>
        <w:t xml:space="preserve"> fund or a person acting on behalf </w:t>
      </w:r>
      <w:r w:rsidRPr="001E4D1C" w:rsidR="00092AB6">
        <w:rPr>
          <w:rFonts w:ascii="Times New Roman" w:hAnsi="Times New Roman" w:cs="Times New Roman"/>
          <w:lang w:val="en-GB"/>
        </w:rPr>
        <w:t>of the manager of a feeder fund in connection with the management of this fund, are an income of this feeder fund.</w:t>
      </w:r>
    </w:p>
    <w:p w:rsidR="00636B31"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953BA">
        <w:rPr>
          <w:rFonts w:ascii="Times New Roman" w:hAnsi="Times New Roman" w:cs="Times New Roman"/>
          <w:lang w:val="en-GB"/>
        </w:rPr>
        <w:t>Neither the manager nor the administrator of a master fund must use any deductions, surcharges or fees for acquisition and alienation of the securities or book-entry securities issued by the master fund.</w:t>
      </w:r>
    </w:p>
    <w:p w:rsidR="0097010A" w:rsidRPr="001E4D1C" w:rsidP="001A08E4">
      <w:pPr>
        <w:keepNext/>
        <w:keepLines/>
        <w:widowControl w:val="0"/>
        <w:spacing w:after="0" w:line="240" w:lineRule="auto"/>
        <w:jc w:val="center"/>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254</w:t>
      </w:r>
    </w:p>
    <w:p w:rsidR="006228E0" w:rsidRPr="001E4D1C" w:rsidP="001A08E4">
      <w:pPr>
        <w:keepNext/>
        <w:keepLines/>
        <w:widowControl w:val="0"/>
        <w:spacing w:after="0" w:line="240" w:lineRule="auto"/>
        <w:ind w:firstLine="708"/>
        <w:jc w:val="center"/>
        <w:rPr>
          <w:rFonts w:ascii="Times New Roman" w:hAnsi="Times New Roman" w:cs="Times New Roman"/>
          <w:lang w:val="en-GB"/>
        </w:rPr>
      </w:pPr>
    </w:p>
    <w:p w:rsidR="006228E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Governing </w:t>
      </w:r>
      <w:r w:rsidRPr="001E4D1C">
        <w:rPr>
          <w:rFonts w:ascii="Times New Roman" w:hAnsi="Times New Roman" w:cs="Times New Roman"/>
          <w:b/>
          <w:lang w:val="en-GB"/>
        </w:rPr>
        <w:t>law</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6228E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2247A">
        <w:rPr>
          <w:rFonts w:ascii="Times New Roman" w:hAnsi="Times New Roman" w:cs="Times New Roman"/>
          <w:lang w:val="en-GB"/>
        </w:rPr>
        <w:t>If the home state of a feeder fund and a master fund is the Czech Republic, the provisions of the agreement between the parties according to Section 251 are governed by Czech law.</w:t>
      </w:r>
    </w:p>
    <w:p w:rsidR="006228E0" w:rsidRPr="001E4D1C" w:rsidP="001A08E4">
      <w:pPr>
        <w:keepNext/>
        <w:keepLines/>
        <w:widowControl w:val="0"/>
        <w:spacing w:after="0" w:line="240" w:lineRule="auto"/>
        <w:ind w:firstLine="708"/>
        <w:jc w:val="both"/>
        <w:rPr>
          <w:rFonts w:ascii="Times New Roman" w:hAnsi="Times New Roman" w:cs="Times New Roman"/>
          <w:lang w:val="en-GB"/>
        </w:rPr>
      </w:pPr>
    </w:p>
    <w:p w:rsidR="004614D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2247A">
        <w:rPr>
          <w:rFonts w:ascii="Times New Roman" w:hAnsi="Times New Roman" w:cs="Times New Roman"/>
          <w:lang w:val="en-GB"/>
        </w:rPr>
        <w:t xml:space="preserve">Unless it is a case according to </w:t>
      </w:r>
      <w:r w:rsidRPr="001E4D1C" w:rsidR="00A46342">
        <w:rPr>
          <w:rFonts w:ascii="Times New Roman" w:hAnsi="Times New Roman" w:cs="Times New Roman"/>
          <w:lang w:val="en-GB"/>
        </w:rPr>
        <w:t>Subsection</w:t>
      </w:r>
      <w:r w:rsidRPr="001E4D1C" w:rsidR="00E2247A">
        <w:rPr>
          <w:rFonts w:ascii="Times New Roman" w:hAnsi="Times New Roman" w:cs="Times New Roman"/>
          <w:lang w:val="en-GB"/>
        </w:rPr>
        <w:t xml:space="preserve"> (1), the parties of the agreement according to Section 251 (1) shall determine, whether the provisions of this agreement are governed by the law of the home state of the feeder fund or the master fund.</w:t>
      </w:r>
    </w:p>
    <w:p w:rsidR="004614D6" w:rsidRPr="001E4D1C" w:rsidP="001A08E4">
      <w:pPr>
        <w:keepNext/>
        <w:keepLines/>
        <w:widowControl w:val="0"/>
        <w:spacing w:after="0" w:line="240" w:lineRule="auto"/>
        <w:ind w:firstLine="708"/>
        <w:jc w:val="both"/>
        <w:rPr>
          <w:rFonts w:ascii="Times New Roman" w:hAnsi="Times New Roman" w:cs="Times New Roman"/>
          <w:lang w:val="en-GB"/>
        </w:rPr>
      </w:pPr>
    </w:p>
    <w:p w:rsidR="004614D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255</w:t>
      </w:r>
    </w:p>
    <w:p w:rsidR="004614D6" w:rsidRPr="001E4D1C" w:rsidP="001A08E4">
      <w:pPr>
        <w:keepNext/>
        <w:keepLines/>
        <w:widowControl w:val="0"/>
        <w:spacing w:after="0" w:line="240" w:lineRule="auto"/>
        <w:ind w:firstLine="708"/>
        <w:jc w:val="center"/>
        <w:rPr>
          <w:rFonts w:ascii="Times New Roman" w:hAnsi="Times New Roman" w:cs="Times New Roman"/>
          <w:lang w:val="en-GB"/>
        </w:rPr>
      </w:pPr>
    </w:p>
    <w:p w:rsidR="004614D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Requirements of the agreement</w:t>
      </w:r>
    </w:p>
    <w:p w:rsidR="004614D6" w:rsidRPr="001E4D1C" w:rsidP="001A08E4">
      <w:pPr>
        <w:keepNext/>
        <w:keepLines/>
        <w:widowControl w:val="0"/>
        <w:spacing w:after="0" w:line="240" w:lineRule="auto"/>
        <w:ind w:firstLine="708"/>
        <w:jc w:val="both"/>
        <w:rPr>
          <w:rFonts w:ascii="Times New Roman" w:hAnsi="Times New Roman" w:cs="Times New Roman"/>
          <w:lang w:val="en-GB"/>
        </w:rPr>
      </w:pPr>
    </w:p>
    <w:p w:rsidR="004614D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the agreement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the </w:t>
      </w:r>
      <w:r w:rsidRPr="001E4D1C" w:rsidR="00BA1AC1">
        <w:rPr>
          <w:rFonts w:ascii="Times New Roman" w:hAnsi="Times New Roman" w:cs="Times New Roman"/>
          <w:lang w:val="en-GB"/>
        </w:rPr>
        <w:t>p</w:t>
      </w:r>
      <w:r w:rsidRPr="001E4D1C">
        <w:rPr>
          <w:rFonts w:ascii="Times New Roman" w:hAnsi="Times New Roman" w:cs="Times New Roman"/>
          <w:lang w:val="en-GB"/>
        </w:rPr>
        <w:t xml:space="preserve">arties shall </w:t>
      </w:r>
      <w:r w:rsidRPr="001E4D1C" w:rsidR="00BA1AC1">
        <w:rPr>
          <w:rFonts w:ascii="Times New Roman" w:hAnsi="Times New Roman" w:cs="Times New Roman"/>
          <w:lang w:val="en-GB"/>
        </w:rPr>
        <w:t>at least agree</w:t>
      </w:r>
      <w:r w:rsidRPr="001E4D1C">
        <w:rPr>
          <w:rFonts w:ascii="Times New Roman" w:hAnsi="Times New Roman" w:cs="Times New Roman"/>
          <w:lang w:val="en-GB"/>
        </w:rPr>
        <w:t xml:space="preserve"> </w:t>
      </w:r>
      <w:r w:rsidRPr="001E4D1C" w:rsidR="00BA1AC1">
        <w:rPr>
          <w:rFonts w:ascii="Times New Roman" w:hAnsi="Times New Roman" w:cs="Times New Roman"/>
          <w:lang w:val="en-GB"/>
        </w:rPr>
        <w:t>on</w:t>
      </w:r>
    </w:p>
    <w:p w:rsidR="004614D6" w:rsidRPr="001E4D1C" w:rsidP="001A08E4">
      <w:pPr>
        <w:keepNext/>
        <w:keepLines/>
        <w:widowControl w:val="0"/>
        <w:spacing w:after="0" w:line="240" w:lineRule="auto"/>
        <w:ind w:firstLine="708"/>
        <w:jc w:val="both"/>
        <w:rPr>
          <w:rFonts w:ascii="Times New Roman" w:hAnsi="Times New Roman" w:cs="Times New Roman"/>
          <w:lang w:val="en-GB"/>
        </w:rPr>
      </w:pP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27F5C">
        <w:rPr>
          <w:rFonts w:ascii="Times New Roman" w:hAnsi="Times New Roman" w:cs="Times New Roman"/>
          <w:lang w:val="en-GB"/>
        </w:rPr>
        <w:t>what securities or book-entry securitites issued by the master fund may the feeder fund invest in,</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27F5C">
        <w:rPr>
          <w:rFonts w:ascii="Times New Roman" w:hAnsi="Times New Roman" w:cs="Times New Roman"/>
          <w:lang w:val="en-GB"/>
        </w:rPr>
        <w:t>what deductions, surcharges or fees in relation to investments of the feeder fund will be paid from its assets and whether a discount or refund will be applied with respect to them,</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27F5C">
        <w:rPr>
          <w:rFonts w:ascii="Times New Roman" w:hAnsi="Times New Roman" w:cs="Times New Roman"/>
          <w:lang w:val="en-GB"/>
        </w:rPr>
        <w:t xml:space="preserve">the </w:t>
      </w:r>
      <w:r w:rsidRPr="001E4D1C">
        <w:rPr>
          <w:rFonts w:ascii="Times New Roman" w:hAnsi="Times New Roman" w:cs="Times New Roman"/>
          <w:lang w:val="en-GB"/>
        </w:rPr>
        <w:t xml:space="preserve">terms of the exchange </w:t>
      </w:r>
      <w:r w:rsidRPr="001E4D1C" w:rsidR="00C27F5C">
        <w:rPr>
          <w:rFonts w:ascii="Times New Roman" w:hAnsi="Times New Roman" w:cs="Times New Roman"/>
          <w:lang w:val="en-GB"/>
        </w:rPr>
        <w:t xml:space="preserve">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252,</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27F5C">
        <w:rPr>
          <w:rFonts w:ascii="Times New Roman" w:hAnsi="Times New Roman" w:cs="Times New Roman"/>
          <w:lang w:val="en-GB"/>
        </w:rPr>
        <w:t>periodicity and time-limits for transfer of information during the</w:t>
      </w:r>
      <w:r w:rsidRPr="001E4D1C" w:rsidR="00D154BE">
        <w:rPr>
          <w:rFonts w:ascii="Times New Roman" w:hAnsi="Times New Roman" w:cs="Times New Roman"/>
          <w:lang w:val="en-GB"/>
        </w:rPr>
        <w:t xml:space="preserve"> cooperation in</w:t>
      </w:r>
      <w:r w:rsidRPr="001E4D1C" w:rsidR="00C27F5C">
        <w:rPr>
          <w:rFonts w:ascii="Times New Roman" w:hAnsi="Times New Roman" w:cs="Times New Roman"/>
          <w:lang w:val="en-GB"/>
        </w:rPr>
        <w:t xml:space="preserve"> evaluati</w:t>
      </w:r>
      <w:r w:rsidRPr="001E4D1C" w:rsidR="00D154BE">
        <w:rPr>
          <w:rFonts w:ascii="Times New Roman" w:hAnsi="Times New Roman" w:cs="Times New Roman"/>
          <w:lang w:val="en-GB"/>
        </w:rPr>
        <w:t xml:space="preserve">ng </w:t>
      </w:r>
      <w:r w:rsidRPr="001E4D1C" w:rsidR="00C27F5C">
        <w:rPr>
          <w:rFonts w:ascii="Times New Roman" w:hAnsi="Times New Roman" w:cs="Times New Roman"/>
          <w:lang w:val="en-GB"/>
        </w:rPr>
        <w:t>the assets and debts of the master fund and feeder fund, calculation of the current value of securities or book-entry securities issued by the master fund or the feeder fund and publication of information on the current value,</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D453C">
        <w:rPr>
          <w:rFonts w:ascii="Times New Roman" w:hAnsi="Times New Roman" w:cs="Times New Roman"/>
          <w:lang w:val="en-GB"/>
        </w:rPr>
        <w:t>the rules of cooperation in ensuring the issuing and redeeming of securities or book-entry securities issued by the master fund, including securing the compliance with the rules of such cooperation, if the performance of the activity has been delegated to another,</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D453C">
        <w:rPr>
          <w:rFonts w:ascii="Times New Roman" w:hAnsi="Times New Roman" w:cs="Times New Roman"/>
          <w:lang w:val="en-GB"/>
        </w:rPr>
        <w:t>the measures ensuring the time consistency of publication of the current value of securities or book-entry securities issued by the master fund or the feeder fund in order to prevent the price arbitrage,</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D453C">
        <w:rPr>
          <w:rFonts w:ascii="Times New Roman" w:hAnsi="Times New Roman" w:cs="Times New Roman"/>
          <w:lang w:val="en-GB"/>
        </w:rPr>
        <w:t xml:space="preserve">the method of determination of the conversion currency rate in relation to the issuing and redeeming of securities or book-entry securities issued by the master fund, if the master fund and the feeder fund do not </w:t>
      </w:r>
      <w:r w:rsidRPr="001E4D1C" w:rsidR="00E965C0">
        <w:rPr>
          <w:rFonts w:ascii="Times New Roman" w:hAnsi="Times New Roman" w:cs="Times New Roman"/>
          <w:lang w:val="en-GB"/>
        </w:rPr>
        <w:t xml:space="preserve">bookkeeping </w:t>
      </w:r>
      <w:r w:rsidRPr="001E4D1C" w:rsidR="00FD453C">
        <w:rPr>
          <w:rFonts w:ascii="Times New Roman" w:hAnsi="Times New Roman" w:cs="Times New Roman"/>
          <w:lang w:val="en-GB"/>
        </w:rPr>
        <w:t>in the same currency,</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52857">
        <w:rPr>
          <w:rFonts w:ascii="Times New Roman" w:hAnsi="Times New Roman" w:cs="Times New Roman"/>
          <w:lang w:val="en-GB"/>
        </w:rPr>
        <w:t>time-limits for issuing and redeeming securities or book-entry securities issued by the master fund; and, if possible, terms under which an appropriate non-pecuniary performance will be provided into the assets of the feeder fund instead of financial means for redemption of securities or book-entry securities issued by the master fund,</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52857">
        <w:rPr>
          <w:rFonts w:ascii="Times New Roman" w:hAnsi="Times New Roman" w:cs="Times New Roman"/>
          <w:lang w:val="en-GB"/>
        </w:rPr>
        <w:t>rules for handling complaints and claims of the unitholders, shareholders and persons in a comparable position as a unitholder or a shareholder, in case of a master fund or a feeder fund, which are a foreign investment fund,</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F386A">
        <w:rPr>
          <w:rFonts w:ascii="Times New Roman" w:hAnsi="Times New Roman" w:cs="Times New Roman"/>
          <w:lang w:val="en-GB"/>
        </w:rPr>
        <w:t>terms under which the manager of the feeder fund and the administrator of the feeder fund will not exercise special rights attached or related to the security or book-entry security issued by the master fund or following from the statute of the master fund, if applicable,</w:t>
      </w:r>
    </w:p>
    <w:p w:rsidR="00636B3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sidR="004614D6">
        <w:rPr>
          <w:rFonts w:ascii="Times New Roman" w:hAnsi="Times New Roman" w:cs="Times New Roman"/>
          <w:lang w:val="en-GB"/>
        </w:rPr>
        <w:t xml:space="preserve"> </w:t>
      </w:r>
      <w:r w:rsidRPr="001E4D1C" w:rsidR="004614D6">
        <w:rPr>
          <w:rFonts w:ascii="Times New Roman" w:hAnsi="Times New Roman" w:cs="Times New Roman"/>
          <w:lang w:val="en-GB"/>
        </w:rPr>
        <w:tab/>
      </w:r>
      <w:r w:rsidRPr="001E4D1C" w:rsidR="00EF386A">
        <w:rPr>
          <w:rFonts w:ascii="Times New Roman" w:hAnsi="Times New Roman" w:cs="Times New Roman"/>
          <w:lang w:val="en-GB"/>
        </w:rPr>
        <w:t>the manner of ensuring the cooperation in drawing up the auditor’s report of the master fund and the auditor’s report of the feeder fund if the accounting period of the feeder fund matches the accounting period of the master fund, or how the cooperation in drawing up the auditor’s report of the master fund and the auditor’s report of the feeder fund and the additional report according to Section 236 (1) is ensured, if the accounting period of the feeder fund does not match the accounting period of the master fund,</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3C23">
        <w:rPr>
          <w:rFonts w:ascii="Times New Roman" w:hAnsi="Times New Roman" w:cs="Times New Roman"/>
          <w:lang w:val="en-GB"/>
        </w:rPr>
        <w:t>time-limits for handing over an updated statute, memorandum of association and the key investor information document of the master fund and</w:t>
      </w:r>
      <w:r w:rsidRPr="001E4D1C" w:rsidR="0082342E">
        <w:rPr>
          <w:rFonts w:ascii="Times New Roman" w:hAnsi="Times New Roman" w:cs="Times New Roman"/>
          <w:lang w:val="en-GB"/>
        </w:rPr>
        <w:t xml:space="preserve"> of</w:t>
      </w:r>
      <w:r w:rsidRPr="001E4D1C" w:rsidR="00BA3C23">
        <w:rPr>
          <w:rFonts w:ascii="Times New Roman" w:hAnsi="Times New Roman" w:cs="Times New Roman"/>
          <w:lang w:val="en-GB"/>
        </w:rPr>
        <w:t xml:space="preserve"> the feeder fund, as well as comparable documents if a foreign investment fund is concerned, and the manner of their handing over,</w:t>
      </w:r>
    </w:p>
    <w:p w:rsidR="004614D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2342E">
        <w:rPr>
          <w:rFonts w:ascii="Times New Roman" w:hAnsi="Times New Roman" w:cs="Times New Roman"/>
          <w:lang w:val="en-GB"/>
        </w:rPr>
        <w:t>time-limits for handing over information on delegation of the performance of an individual activity, which is included in the management of a master fund or which is included in the administration of a master fund, to another, and the manner of the handing over,</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sidR="004614D6">
        <w:rPr>
          <w:rFonts w:ascii="Times New Roman" w:hAnsi="Times New Roman" w:cs="Times New Roman"/>
          <w:lang w:val="en-GB"/>
        </w:rPr>
        <w:t xml:space="preserve"> </w:t>
      </w:r>
      <w:r w:rsidRPr="001E4D1C" w:rsidR="004614D6">
        <w:rPr>
          <w:rFonts w:ascii="Times New Roman" w:hAnsi="Times New Roman" w:cs="Times New Roman"/>
          <w:lang w:val="en-GB"/>
        </w:rPr>
        <w:tab/>
      </w:r>
      <w:r w:rsidRPr="001E4D1C" w:rsidR="004A12FA">
        <w:rPr>
          <w:rFonts w:ascii="Times New Roman" w:hAnsi="Times New Roman" w:cs="Times New Roman"/>
          <w:lang w:val="en-GB"/>
        </w:rPr>
        <w:t>time-limits for handing over the copies of their internal regulations, especially regulations regulating the system of risk management and compliance, and the manner of their handing over,</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A12FA">
        <w:rPr>
          <w:rFonts w:ascii="Times New Roman" w:hAnsi="Times New Roman" w:cs="Times New Roman"/>
          <w:lang w:val="en-GB"/>
        </w:rPr>
        <w:t>time-limits for handing over the information on a breach of legal regulations, the statute or a comparable document of the master fund, the statute or a comparable document of the feeder fund, and this agreement, and the manner of their handing over,</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A12FA">
        <w:rPr>
          <w:rFonts w:ascii="Times New Roman" w:hAnsi="Times New Roman" w:cs="Times New Roman"/>
          <w:lang w:val="en-GB"/>
        </w:rPr>
        <w:t>time-limits for handing over</w:t>
      </w:r>
      <w:r w:rsidRPr="001E4D1C" w:rsidR="002866C4">
        <w:rPr>
          <w:rFonts w:ascii="Times New Roman" w:hAnsi="Times New Roman" w:cs="Times New Roman"/>
          <w:lang w:val="en-GB"/>
        </w:rPr>
        <w:t xml:space="preserve"> the</w:t>
      </w:r>
      <w:r w:rsidRPr="001E4D1C" w:rsidR="004A12FA">
        <w:rPr>
          <w:rFonts w:ascii="Times New Roman" w:hAnsi="Times New Roman" w:cs="Times New Roman"/>
          <w:lang w:val="en-GB"/>
        </w:rPr>
        <w:t xml:space="preserve"> information about the open positions of the master fund of financial derivatives which enables the feeder fund to calculate its open position of financial derivatives, and the manner of their </w:t>
      </w:r>
      <w:r w:rsidRPr="001E4D1C" w:rsidR="002866C4">
        <w:rPr>
          <w:rFonts w:ascii="Times New Roman" w:hAnsi="Times New Roman" w:cs="Times New Roman"/>
          <w:lang w:val="en-GB"/>
        </w:rPr>
        <w:t>handing over</w:t>
      </w:r>
      <w:r w:rsidRPr="001E4D1C" w:rsidR="004A12FA">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(q)</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866C4">
        <w:rPr>
          <w:rFonts w:ascii="Times New Roman" w:hAnsi="Times New Roman" w:cs="Times New Roman"/>
          <w:lang w:val="en-GB"/>
        </w:rPr>
        <w:t xml:space="preserve">time-limits for handing over the information about the fact that the issuing and redeeming of securitites or book-entry securities issued by the master fund or the feeder fund has been suspended, and that it was resumed, and the manner of their </w:t>
      </w:r>
      <w:r w:rsidRPr="001E4D1C" w:rsidR="00D95DD1">
        <w:rPr>
          <w:rFonts w:ascii="Times New Roman" w:hAnsi="Times New Roman" w:cs="Times New Roman"/>
          <w:lang w:val="en-GB"/>
        </w:rPr>
        <w:t>handing over</w:t>
      </w:r>
      <w:r w:rsidRPr="001E4D1C" w:rsidR="002866C4">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(r)</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4758D">
        <w:rPr>
          <w:rFonts w:ascii="Times New Roman" w:hAnsi="Times New Roman" w:cs="Times New Roman"/>
          <w:lang w:val="en-GB"/>
        </w:rPr>
        <w:t>time-limits for handing over the information about an error in the evaluation of the assets or debts of the master fund, and the manner of their handing over, as well as time-limits for handing over the information on rectification of the error, and the manner of their handing over,</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(s)</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4758D">
        <w:rPr>
          <w:rFonts w:ascii="Times New Roman" w:hAnsi="Times New Roman" w:cs="Times New Roman"/>
          <w:lang w:val="en-GB"/>
        </w:rPr>
        <w:t xml:space="preserve">time-limits for handing over the information on a proposed amendment to the statute or a comparable document of the </w:t>
      </w:r>
      <w:r w:rsidRPr="001E4D1C" w:rsidR="00167DF6">
        <w:rPr>
          <w:rFonts w:ascii="Times New Roman" w:hAnsi="Times New Roman" w:cs="Times New Roman"/>
          <w:lang w:val="en-GB"/>
        </w:rPr>
        <w:t>master</w:t>
      </w:r>
      <w:r w:rsidRPr="001E4D1C" w:rsidR="00B4758D">
        <w:rPr>
          <w:rFonts w:ascii="Times New Roman" w:hAnsi="Times New Roman" w:cs="Times New Roman"/>
          <w:lang w:val="en-GB"/>
        </w:rPr>
        <w:t xml:space="preserve"> fund, its memorandum of association and </w:t>
      </w:r>
      <w:r w:rsidRPr="001E4D1C" w:rsidR="00167DF6">
        <w:rPr>
          <w:rFonts w:ascii="Times New Roman" w:hAnsi="Times New Roman" w:cs="Times New Roman"/>
          <w:lang w:val="en-GB"/>
        </w:rPr>
        <w:t>the key investor information document</w:t>
      </w:r>
      <w:r w:rsidRPr="001E4D1C" w:rsidR="00555751">
        <w:rPr>
          <w:rFonts w:ascii="Times New Roman" w:hAnsi="Times New Roman" w:cs="Times New Roman"/>
          <w:lang w:val="en-GB"/>
        </w:rPr>
        <w:t xml:space="preserve"> or a comparable document</w:t>
      </w:r>
      <w:r w:rsidRPr="001E4D1C" w:rsidR="00B4758D">
        <w:rPr>
          <w:rFonts w:ascii="Times New Roman" w:hAnsi="Times New Roman" w:cs="Times New Roman"/>
          <w:lang w:val="en-GB"/>
        </w:rPr>
        <w:t xml:space="preserve">, </w:t>
      </w:r>
      <w:r w:rsidRPr="001E4D1C" w:rsidR="00555751">
        <w:rPr>
          <w:rFonts w:ascii="Times New Roman" w:hAnsi="Times New Roman" w:cs="Times New Roman"/>
          <w:lang w:val="en-GB"/>
        </w:rPr>
        <w:t>as well as the information that the proposed amendment came into force</w:t>
      </w:r>
      <w:r w:rsidRPr="001E4D1C" w:rsidR="007B5839">
        <w:rPr>
          <w:rFonts w:ascii="Times New Roman" w:hAnsi="Times New Roman" w:cs="Times New Roman"/>
          <w:lang w:val="en-GB"/>
        </w:rPr>
        <w:t>, and the manner of their sharing; such a provision is not required if these time-limits correspond to the time-limits within which this information is made available to the investors,</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B5839">
        <w:rPr>
          <w:rFonts w:ascii="Times New Roman" w:hAnsi="Times New Roman" w:cs="Times New Roman"/>
          <w:lang w:val="en-GB"/>
        </w:rPr>
        <w:t xml:space="preserve">time-limits for handing over the information on a planned and proposed transformation of the master fund or the feeder fund, and the manner of their </w:t>
      </w:r>
      <w:r w:rsidRPr="001E4D1C" w:rsidR="004204F5">
        <w:rPr>
          <w:rFonts w:ascii="Times New Roman" w:hAnsi="Times New Roman" w:cs="Times New Roman"/>
          <w:lang w:val="en-GB"/>
        </w:rPr>
        <w:t>handing over</w:t>
      </w:r>
      <w:r w:rsidRPr="001E4D1C" w:rsidR="007B5839">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(u)</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deadlines for transmitting information that the Management or </w:t>
      </w:r>
      <w:r w:rsidRPr="001E4D1C">
        <w:rPr>
          <w:rFonts w:ascii="Times New Roman" w:hAnsi="Times New Roman" w:cs="Times New Roman"/>
          <w:lang w:val="en-GB"/>
        </w:rPr>
        <w:t>Feeder fund</w:t>
      </w:r>
      <w:r w:rsidRPr="001E4D1C">
        <w:rPr>
          <w:rFonts w:ascii="Times New Roman" w:hAnsi="Times New Roman" w:cs="Times New Roman"/>
          <w:lang w:val="en-GB"/>
        </w:rPr>
        <w:t xml:space="preserve"> has ceased or ceases to meet the conditions required by this Act or comparable provisions of the law of a foreign state for the </w:t>
      </w:r>
      <w:r w:rsidRPr="001E4D1C">
        <w:rPr>
          <w:rFonts w:ascii="Times New Roman" w:hAnsi="Times New Roman" w:cs="Times New Roman"/>
          <w:lang w:val="en-GB"/>
        </w:rPr>
        <w:t>Master fund</w:t>
      </w:r>
      <w:r w:rsidRPr="001E4D1C">
        <w:rPr>
          <w:rFonts w:ascii="Times New Roman" w:hAnsi="Times New Roman" w:cs="Times New Roman"/>
          <w:lang w:val="en-GB"/>
        </w:rPr>
        <w:t xml:space="preserve"> or the </w:t>
      </w:r>
      <w:r w:rsidRPr="001E4D1C">
        <w:rPr>
          <w:rFonts w:ascii="Times New Roman" w:hAnsi="Times New Roman" w:cs="Times New Roman"/>
          <w:lang w:val="en-GB"/>
        </w:rPr>
        <w:t>Feeder fund</w:t>
      </w:r>
      <w:r w:rsidRPr="001E4D1C">
        <w:rPr>
          <w:rFonts w:ascii="Times New Roman" w:hAnsi="Times New Roman" w:cs="Times New Roman"/>
          <w:lang w:val="en-GB"/>
        </w:rPr>
        <w:t xml:space="preserve"> and the method of their transmission,</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(v)</w:t>
      </w:r>
      <w:r w:rsidRPr="001E4D1C">
        <w:rPr>
          <w:rFonts w:ascii="Times New Roman" w:hAnsi="Times New Roman" w:cs="Times New Roman"/>
          <w:lang w:val="en-GB"/>
        </w:rPr>
        <w:t xml:space="preserve"> </w:t>
      </w:r>
      <w:r w:rsidRPr="001E4D1C">
        <w:rPr>
          <w:rFonts w:ascii="Times New Roman" w:hAnsi="Times New Roman" w:cs="Times New Roman"/>
          <w:lang w:val="en-GB"/>
        </w:rPr>
        <w:tab/>
        <w:t>deadlines for forwarding information on proposed changes to a person who</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is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is the auditor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is the management of a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 xml:space="preserve">is the administrator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Pr>
          <w:rFonts w:ascii="Times New Roman" w:hAnsi="Times New Roman" w:cs="Times New Roman"/>
          <w:lang w:val="en-GB"/>
        </w:rPr>
        <w:tab/>
        <w:t xml:space="preserve">has been entrusted with the performance of an individual activity, including the management of a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a </w:t>
      </w:r>
      <w:r w:rsidRPr="001E4D1C" w:rsidR="003374F6">
        <w:rPr>
          <w:rFonts w:ascii="Times New Roman" w:hAnsi="Times New Roman" w:cs="Times New Roman"/>
          <w:lang w:val="en-GB"/>
        </w:rPr>
        <w:t>feeder fund</w:t>
      </w:r>
      <w:r w:rsidRPr="001E4D1C">
        <w:rPr>
          <w:rFonts w:ascii="Times New Roman" w:hAnsi="Times New Roman" w:cs="Times New Roman"/>
          <w:lang w:val="en-GB"/>
        </w:rPr>
        <w:t>, and</w:t>
      </w:r>
    </w:p>
    <w:p w:rsidR="006F6829"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Pr>
          <w:rFonts w:ascii="Times New Roman" w:hAnsi="Times New Roman" w:cs="Times New Roman"/>
          <w:lang w:val="en-GB"/>
        </w:rPr>
        <w:tab/>
        <w:t xml:space="preserve">has been entrusted with the performance of an individual activity, including the administration of a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or a </w:t>
      </w:r>
      <w:r w:rsidRPr="001E4D1C" w:rsidR="003374F6">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autoSpaceDE w:val="0"/>
        <w:autoSpaceDN w:val="0"/>
        <w:adjustRightInd w:val="0"/>
        <w:spacing w:after="0" w:line="240" w:lineRule="auto"/>
        <w:ind w:left="426"/>
        <w:jc w:val="both"/>
        <w:rPr>
          <w:rFonts w:ascii="Times New Roman" w:hAnsi="Times New Roman" w:cs="Times New Roman"/>
          <w:lang w:val="en-GB"/>
        </w:rPr>
      </w:pPr>
      <w:r w:rsidRPr="001E4D1C">
        <w:rPr>
          <w:rFonts w:ascii="Times New Roman" w:hAnsi="Times New Roman" w:cs="Times New Roman"/>
          <w:lang w:val="en-GB"/>
        </w:rPr>
        <w:t>As well as that the change in the person referred to in points 1 to 6 has become effective and the method of transfer thereof</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w:t>
      </w:r>
      <w:r w:rsidRPr="001E4D1C">
        <w:rPr>
          <w:rFonts w:ascii="Times New Roman" w:hAnsi="Times New Roman" w:cs="Times New Roman"/>
          <w:lang w:val="en-GB"/>
        </w:rPr>
        <w:t xml:space="preserve"> </w:t>
      </w:r>
      <w:r w:rsidRPr="001E4D1C">
        <w:rPr>
          <w:rFonts w:ascii="Times New Roman" w:hAnsi="Times New Roman" w:cs="Times New Roman"/>
          <w:lang w:val="en-GB"/>
        </w:rPr>
        <w:tab/>
        <w:t>deadlines for forwarding information on the proposed amendments to this Agreement and the method of forwarding them.</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F68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agreement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obliges the </w:t>
      </w:r>
      <w:r w:rsidRPr="001E4D1C" w:rsidR="003374F6">
        <w:rPr>
          <w:rFonts w:ascii="Times New Roman" w:hAnsi="Times New Roman" w:cs="Times New Roman"/>
          <w:lang w:val="en-GB"/>
        </w:rPr>
        <w:t>management company</w:t>
      </w:r>
      <w:r w:rsidRPr="001E4D1C">
        <w:rPr>
          <w:rFonts w:ascii="Times New Roman" w:hAnsi="Times New Roman" w:cs="Times New Roman"/>
          <w:lang w:val="en-GB"/>
        </w:rPr>
        <w:t xml:space="preserve"> to inform the management of the </w:t>
      </w:r>
      <w:r w:rsidRPr="001E4D1C" w:rsidR="003374F6">
        <w:rPr>
          <w:rFonts w:ascii="Times New Roman" w:hAnsi="Times New Roman" w:cs="Times New Roman"/>
          <w:lang w:val="en-GB"/>
        </w:rPr>
        <w:t>feeder</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3374F6">
        <w:rPr>
          <w:rFonts w:ascii="Times New Roman" w:hAnsi="Times New Roman" w:cs="Times New Roman"/>
          <w:lang w:val="en-GB"/>
        </w:rPr>
        <w:t>feeder fund</w:t>
      </w:r>
      <w:r w:rsidRPr="001E4D1C">
        <w:rPr>
          <w:rFonts w:ascii="Times New Roman" w:hAnsi="Times New Roman" w:cs="Times New Roman"/>
          <w:lang w:val="en-GB"/>
        </w:rPr>
        <w:t xml:space="preserve"> Administrator,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and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relevant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of all information required by this Act, By its implementing authority and the statute or the social contract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w:t>
      </w:r>
    </w:p>
    <w:p w:rsidR="006F6829" w:rsidRPr="001E4D1C" w:rsidP="001A08E4">
      <w:pPr>
        <w:keepNext/>
        <w:keepLines/>
        <w:widowControl w:val="0"/>
        <w:spacing w:after="0" w:line="240" w:lineRule="auto"/>
        <w:ind w:firstLine="708"/>
        <w:jc w:val="both"/>
        <w:rPr>
          <w:rFonts w:ascii="Times New Roman" w:hAnsi="Times New Roman" w:cs="Times New Roman"/>
          <w:lang w:val="en-GB"/>
        </w:rPr>
      </w:pPr>
    </w:p>
    <w:p w:rsidR="006F68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agreement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shall specify the law applicable to its arrangements.</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6F682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256</w:t>
      </w:r>
    </w:p>
    <w:p w:rsidR="006F68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manager of a feeder fund </w:t>
      </w:r>
      <w:r w:rsidRPr="001E4D1C" w:rsidR="003E3B7A">
        <w:rPr>
          <w:rFonts w:ascii="Times New Roman" w:hAnsi="Times New Roman" w:cs="Times New Roman"/>
          <w:lang w:val="en-GB"/>
        </w:rPr>
        <w:t>hand over</w:t>
      </w:r>
      <w:r w:rsidRPr="001E4D1C">
        <w:rPr>
          <w:rFonts w:ascii="Times New Roman" w:hAnsi="Times New Roman" w:cs="Times New Roman"/>
          <w:lang w:val="en-GB"/>
        </w:rPr>
        <w:t>, with</w:t>
      </w:r>
      <w:r w:rsidRPr="001E4D1C" w:rsidR="003E3B7A">
        <w:rPr>
          <w:rFonts w:ascii="Times New Roman" w:hAnsi="Times New Roman" w:cs="Times New Roman"/>
          <w:lang w:val="en-GB"/>
        </w:rPr>
        <w:t>out undue delay, to a</w:t>
      </w:r>
      <w:r w:rsidRPr="001E4D1C">
        <w:rPr>
          <w:rFonts w:ascii="Times New Roman" w:hAnsi="Times New Roman" w:cs="Times New Roman"/>
          <w:lang w:val="en-GB"/>
        </w:rPr>
        <w:t xml:space="preserve"> depository of this feeder fund information on the master fund, which may be reasonably presumed that are necessary for the proper performance of the activity of the depository.</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7A1F06" w:rsidRPr="001E4D1C" w:rsidP="001A08E4">
      <w:pPr>
        <w:keepNext/>
        <w:keepLines/>
        <w:widowControl w:val="0"/>
        <w:spacing w:after="0" w:line="240" w:lineRule="auto"/>
        <w:ind w:firstLine="708"/>
        <w:jc w:val="center"/>
        <w:rPr>
          <w:rFonts w:ascii="Times New Roman" w:hAnsi="Times New Roman" w:cs="Times New Roman"/>
          <w:b/>
          <w:lang w:val="en-GB"/>
        </w:rPr>
      </w:pPr>
    </w:p>
    <w:p w:rsidR="00A8587C"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lang w:val="en-GB"/>
        </w:rPr>
        <w:t xml:space="preserve"> </w:t>
      </w:r>
      <w:r w:rsidRPr="001E4D1C">
        <w:rPr>
          <w:rFonts w:ascii="Times New Roman" w:hAnsi="Times New Roman" w:cs="Times New Roman"/>
          <w:b/>
          <w:lang w:val="en-GB"/>
        </w:rPr>
        <w:t>Agreement of the depositories of a feeder fund and a master fund</w:t>
      </w:r>
      <w:r w:rsidRPr="001E4D1C">
        <w:rPr>
          <w:rFonts w:ascii="Times New Roman" w:hAnsi="Times New Roman" w:cs="Times New Roman"/>
          <w:b/>
          <w:lang w:val="en-GB"/>
        </w:rPr>
        <w:t xml:space="preserve"> </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257</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and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shall agree on the rules of </w:t>
      </w:r>
      <w:r w:rsidRPr="001E4D1C" w:rsidR="003E3B7A">
        <w:rPr>
          <w:rFonts w:ascii="Times New Roman" w:hAnsi="Times New Roman" w:cs="Times New Roman"/>
          <w:lang w:val="en-GB"/>
        </w:rPr>
        <w:t xml:space="preserve">conduct </w:t>
      </w:r>
      <w:r w:rsidRPr="001E4D1C">
        <w:rPr>
          <w:rFonts w:ascii="Times New Roman" w:hAnsi="Times New Roman" w:cs="Times New Roman"/>
          <w:lang w:val="en-GB"/>
        </w:rPr>
        <w:t>between them.</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E3B7A">
        <w:rPr>
          <w:rFonts w:ascii="Times New Roman" w:hAnsi="Times New Roman" w:cs="Times New Roman"/>
          <w:lang w:val="en-GB"/>
        </w:rPr>
        <w:t xml:space="preserve">The agreement according to </w:t>
      </w:r>
      <w:r w:rsidRPr="001E4D1C" w:rsidR="00A46342">
        <w:rPr>
          <w:rFonts w:ascii="Times New Roman" w:hAnsi="Times New Roman" w:cs="Times New Roman"/>
          <w:lang w:val="en-GB"/>
        </w:rPr>
        <w:t>Subsection</w:t>
      </w:r>
      <w:r w:rsidRPr="001E4D1C" w:rsidR="003E3B7A">
        <w:rPr>
          <w:rFonts w:ascii="Times New Roman" w:hAnsi="Times New Roman" w:cs="Times New Roman"/>
          <w:lang w:val="en-GB"/>
        </w:rPr>
        <w:t xml:space="preserve"> (1) is not required, if both funds have the same depository; in such a case it is sufficient to regulate the matters which would otherwise be regulated by the rules of conduct between them by an int</w:t>
      </w:r>
      <w:r w:rsidRPr="001E4D1C" w:rsidR="00055736">
        <w:rPr>
          <w:rFonts w:ascii="Times New Roman" w:hAnsi="Times New Roman" w:cs="Times New Roman"/>
          <w:lang w:val="en-GB"/>
        </w:rPr>
        <w:t>ernal regulation of this deposito</w:t>
      </w:r>
      <w:r w:rsidRPr="001E4D1C" w:rsidR="003E3B7A">
        <w:rPr>
          <w:rFonts w:ascii="Times New Roman" w:hAnsi="Times New Roman" w:cs="Times New Roman"/>
          <w:lang w:val="en-GB"/>
        </w:rPr>
        <w:t>ry.</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fulfillment of the requirements arising from the agreement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does not violate</w:t>
      </w:r>
      <w:r w:rsidRPr="001E4D1C" w:rsidR="00C52F95">
        <w:rPr>
          <w:rFonts w:ascii="Times New Roman" w:hAnsi="Times New Roman" w:cs="Times New Roman"/>
          <w:lang w:val="en-GB"/>
        </w:rPr>
        <w:t xml:space="preserve"> a</w:t>
      </w:r>
      <w:r w:rsidRPr="001E4D1C">
        <w:rPr>
          <w:rFonts w:ascii="Times New Roman" w:hAnsi="Times New Roman" w:cs="Times New Roman"/>
          <w:lang w:val="en-GB"/>
        </w:rPr>
        <w:t xml:space="preserve"> </w:t>
      </w:r>
      <w:r w:rsidRPr="001E4D1C" w:rsidR="00C52F95">
        <w:rPr>
          <w:rFonts w:ascii="Times New Roman" w:hAnsi="Times New Roman" w:cs="Times New Roman"/>
          <w:lang w:val="en-GB"/>
        </w:rPr>
        <w:t>contractual or legislative obligation of confidentiality in the field of disposing of confidential information or personal data</w:t>
      </w:r>
      <w:r w:rsidRPr="001E4D1C" w:rsidR="00544EC7">
        <w:rPr>
          <w:rFonts w:ascii="Times New Roman" w:hAnsi="Times New Roman" w:cs="Times New Roman"/>
          <w:lang w:val="en-GB"/>
        </w:rPr>
        <w:t>.</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258</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Governing </w:t>
      </w:r>
      <w:r w:rsidRPr="001E4D1C">
        <w:rPr>
          <w:rFonts w:ascii="Times New Roman" w:hAnsi="Times New Roman" w:cs="Times New Roman"/>
          <w:b/>
          <w:lang w:val="en-GB"/>
        </w:rPr>
        <w:t>law</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44EC7">
        <w:rPr>
          <w:rFonts w:ascii="Times New Roman" w:hAnsi="Times New Roman" w:cs="Times New Roman"/>
          <w:lang w:val="en-GB"/>
        </w:rPr>
        <w:t>Provisions of the agreement according to Section 257 (1) are governed by the law which governs the agreement according to Section 251 (1).</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44EC7">
        <w:rPr>
          <w:rFonts w:ascii="Times New Roman" w:hAnsi="Times New Roman" w:cs="Times New Roman"/>
          <w:lang w:val="en-GB"/>
        </w:rPr>
        <w:t>If an internal regulation according to Section 251 (2) regulates the matters which would otherwise be regulated by the rules of conduct between the managers and the administrators, the parties will determine in the agreement according to Section 257 (1) whether its provisions are governed by the laws of the home state of the feeder fund or the master fund.</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259</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Requirements of the agreement</w:t>
      </w:r>
    </w:p>
    <w:p w:rsidR="007A1F06" w:rsidRPr="001E4D1C" w:rsidP="001A08E4">
      <w:pPr>
        <w:keepNext/>
        <w:keepLines/>
        <w:widowControl w:val="0"/>
        <w:spacing w:after="0" w:line="240" w:lineRule="auto"/>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the agreement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the </w:t>
      </w:r>
      <w:r w:rsidRPr="001E4D1C" w:rsidR="00FB0611">
        <w:rPr>
          <w:rFonts w:ascii="Times New Roman" w:hAnsi="Times New Roman" w:cs="Times New Roman"/>
          <w:lang w:val="en-GB"/>
        </w:rPr>
        <w:t>p</w:t>
      </w:r>
      <w:r w:rsidRPr="001E4D1C">
        <w:rPr>
          <w:rFonts w:ascii="Times New Roman" w:hAnsi="Times New Roman" w:cs="Times New Roman"/>
          <w:lang w:val="en-GB"/>
        </w:rPr>
        <w:t xml:space="preserve">arties at least </w:t>
      </w:r>
      <w:r w:rsidRPr="001E4D1C" w:rsidR="00FB0611">
        <w:rPr>
          <w:rFonts w:ascii="Times New Roman" w:hAnsi="Times New Roman" w:cs="Times New Roman"/>
          <w:lang w:val="en-GB"/>
        </w:rPr>
        <w:t>agree on</w:t>
      </w:r>
    </w:p>
    <w:p w:rsidR="007A1F06" w:rsidRPr="001E4D1C" w:rsidP="001A08E4">
      <w:pPr>
        <w:keepNext/>
        <w:keepLines/>
        <w:widowControl w:val="0"/>
        <w:spacing w:after="0" w:line="240" w:lineRule="auto"/>
        <w:rPr>
          <w:rFonts w:ascii="Times New Roman" w:hAnsi="Times New Roman" w:cs="Times New Roman"/>
          <w:lang w:val="en-GB"/>
        </w:rPr>
      </w:pP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B0611">
        <w:rPr>
          <w:rFonts w:ascii="Times New Roman" w:hAnsi="Times New Roman" w:cs="Times New Roman"/>
          <w:lang w:val="en-GB"/>
        </w:rPr>
        <w:t>the manner of mutual communication, including the manner whereby the record keeping about this communication is ensured, and the manner of protection of confidential information and personal data, whereas they will determine,</w:t>
      </w:r>
    </w:p>
    <w:p w:rsidR="007A1F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8538C4">
        <w:rPr>
          <w:rFonts w:ascii="Times New Roman" w:hAnsi="Times New Roman" w:cs="Times New Roman"/>
          <w:lang w:val="en-GB"/>
        </w:rPr>
        <w:t>the types of information and personal data and documents which they will mutually provide to each other, including a reference to the types of information and personal data and documents they will provide upon a request and which will be provided without request, and</w:t>
      </w:r>
    </w:p>
    <w:p w:rsidR="007A1F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8538C4">
        <w:rPr>
          <w:rFonts w:ascii="Times New Roman" w:hAnsi="Times New Roman" w:cs="Times New Roman"/>
          <w:lang w:val="en-GB"/>
        </w:rPr>
        <w:t>time-limits</w:t>
      </w:r>
      <w:r w:rsidRPr="001E4D1C">
        <w:rPr>
          <w:rFonts w:ascii="Times New Roman" w:hAnsi="Times New Roman" w:cs="Times New Roman"/>
          <w:lang w:val="en-GB"/>
        </w:rPr>
        <w:t xml:space="preserve"> for the reciprocal </w:t>
      </w:r>
      <w:r w:rsidRPr="001E4D1C" w:rsidR="008538C4">
        <w:rPr>
          <w:rFonts w:ascii="Times New Roman" w:hAnsi="Times New Roman" w:cs="Times New Roman"/>
          <w:lang w:val="en-GB"/>
        </w:rPr>
        <w:t xml:space="preserve">handing over </w:t>
      </w:r>
      <w:r w:rsidRPr="001E4D1C">
        <w:rPr>
          <w:rFonts w:ascii="Times New Roman" w:hAnsi="Times New Roman" w:cs="Times New Roman"/>
          <w:lang w:val="en-GB"/>
        </w:rPr>
        <w:t xml:space="preserve">of information and personal data and the manner of their </w:t>
      </w:r>
      <w:r w:rsidRPr="001E4D1C" w:rsidR="008538C4">
        <w:rPr>
          <w:rFonts w:ascii="Times New Roman" w:hAnsi="Times New Roman" w:cs="Times New Roman"/>
          <w:lang w:val="en-GB"/>
        </w:rPr>
        <w:t>handing over</w:t>
      </w:r>
      <w:r w:rsidRPr="001E4D1C">
        <w:rPr>
          <w:rFonts w:ascii="Times New Roman" w:hAnsi="Times New Roman" w:cs="Times New Roman"/>
          <w:lang w:val="en-GB"/>
        </w:rPr>
        <w:t>,</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C6B6A">
        <w:rPr>
          <w:rFonts w:ascii="Times New Roman" w:hAnsi="Times New Roman" w:cs="Times New Roman"/>
          <w:lang w:val="en-GB"/>
        </w:rPr>
        <w:t>rules allowing the depository to fulfil controlling obligations ensuing from this Act</w:t>
      </w:r>
      <w:r w:rsidRPr="001E4D1C">
        <w:rPr>
          <w:rFonts w:ascii="Times New Roman" w:hAnsi="Times New Roman" w:cs="Times New Roman"/>
          <w:lang w:val="en-GB"/>
        </w:rPr>
        <w:t>,</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01FC1">
        <w:rPr>
          <w:rFonts w:ascii="Times New Roman" w:hAnsi="Times New Roman" w:cs="Times New Roman"/>
          <w:lang w:val="en-GB"/>
        </w:rPr>
        <w:t>types of</w:t>
      </w:r>
      <w:r w:rsidRPr="001E4D1C" w:rsidR="00C27B86">
        <w:rPr>
          <w:rFonts w:ascii="Times New Roman" w:hAnsi="Times New Roman" w:cs="Times New Roman"/>
          <w:lang w:val="en-GB"/>
        </w:rPr>
        <w:t xml:space="preserve"> breaches of</w:t>
      </w:r>
      <w:r w:rsidRPr="001E4D1C" w:rsidR="00001FC1">
        <w:rPr>
          <w:rFonts w:ascii="Times New Roman" w:hAnsi="Times New Roman" w:cs="Times New Roman"/>
          <w:lang w:val="en-GB"/>
        </w:rPr>
        <w:t xml:space="preserve"> obligation</w:t>
      </w:r>
      <w:r w:rsidRPr="001E4D1C" w:rsidR="00C27B86">
        <w:rPr>
          <w:rFonts w:ascii="Times New Roman" w:hAnsi="Times New Roman" w:cs="Times New Roman"/>
          <w:lang w:val="en-GB"/>
        </w:rPr>
        <w:t>s</w:t>
      </w:r>
      <w:r w:rsidRPr="001E4D1C" w:rsidR="00001FC1">
        <w:rPr>
          <w:rFonts w:ascii="Times New Roman" w:hAnsi="Times New Roman" w:cs="Times New Roman"/>
          <w:lang w:val="en-GB"/>
        </w:rPr>
        <w:t xml:space="preserve"> </w:t>
      </w:r>
      <w:r w:rsidRPr="001E4D1C" w:rsidR="00C27B86">
        <w:rPr>
          <w:rFonts w:ascii="Times New Roman" w:hAnsi="Times New Roman" w:cs="Times New Roman"/>
          <w:lang w:val="en-GB"/>
        </w:rPr>
        <w:t>by a</w:t>
      </w:r>
      <w:r w:rsidRPr="001E4D1C" w:rsidR="00001FC1">
        <w:rPr>
          <w:rFonts w:ascii="Times New Roman" w:hAnsi="Times New Roman" w:cs="Times New Roman"/>
          <w:lang w:val="en-GB"/>
        </w:rPr>
        <w:t xml:space="preserve"> manager or an administrator of a master fund</w:t>
      </w:r>
      <w:r w:rsidRPr="001E4D1C" w:rsidR="00320DA7">
        <w:rPr>
          <w:rFonts w:ascii="Times New Roman" w:hAnsi="Times New Roman" w:cs="Times New Roman"/>
          <w:lang w:val="en-GB"/>
        </w:rPr>
        <w:t xml:space="preserve"> about which </w:t>
      </w:r>
      <w:r w:rsidRPr="001E4D1C" w:rsidR="00001FC1">
        <w:rPr>
          <w:rFonts w:ascii="Times New Roman" w:hAnsi="Times New Roman" w:cs="Times New Roman"/>
          <w:lang w:val="en-GB"/>
        </w:rPr>
        <w:t xml:space="preserve">the depository of the master fund informs </w:t>
      </w:r>
      <w:r w:rsidRPr="001E4D1C" w:rsidR="00320DA7">
        <w:rPr>
          <w:rFonts w:ascii="Times New Roman" w:hAnsi="Times New Roman" w:cs="Times New Roman"/>
          <w:lang w:val="en-GB"/>
        </w:rPr>
        <w:t>the deposito</w:t>
      </w:r>
      <w:r w:rsidRPr="001E4D1C" w:rsidR="00001FC1">
        <w:rPr>
          <w:rFonts w:ascii="Times New Roman" w:hAnsi="Times New Roman" w:cs="Times New Roman"/>
          <w:lang w:val="en-GB"/>
        </w:rPr>
        <w:t>ry of t</w:t>
      </w:r>
      <w:r w:rsidRPr="001E4D1C" w:rsidR="00320DA7">
        <w:rPr>
          <w:rFonts w:ascii="Times New Roman" w:hAnsi="Times New Roman" w:cs="Times New Roman"/>
          <w:lang w:val="en-GB"/>
        </w:rPr>
        <w:t xml:space="preserve">he feeder fund, as well as time-limits </w:t>
      </w:r>
      <w:r w:rsidRPr="001E4D1C" w:rsidR="00001FC1">
        <w:rPr>
          <w:rFonts w:ascii="Times New Roman" w:hAnsi="Times New Roman" w:cs="Times New Roman"/>
          <w:lang w:val="en-GB"/>
        </w:rPr>
        <w:t xml:space="preserve">for </w:t>
      </w:r>
      <w:r w:rsidRPr="001E4D1C" w:rsidR="00320DA7">
        <w:rPr>
          <w:rFonts w:ascii="Times New Roman" w:hAnsi="Times New Roman" w:cs="Times New Roman"/>
          <w:lang w:val="en-GB"/>
        </w:rPr>
        <w:t>handing over</w:t>
      </w:r>
      <w:r w:rsidRPr="001E4D1C" w:rsidR="00001FC1">
        <w:rPr>
          <w:rFonts w:ascii="Times New Roman" w:hAnsi="Times New Roman" w:cs="Times New Roman"/>
          <w:lang w:val="en-GB"/>
        </w:rPr>
        <w:t xml:space="preserve"> such i</w:t>
      </w:r>
      <w:r w:rsidRPr="001E4D1C" w:rsidR="00320DA7">
        <w:rPr>
          <w:rFonts w:ascii="Times New Roman" w:hAnsi="Times New Roman" w:cs="Times New Roman"/>
          <w:lang w:val="en-GB"/>
        </w:rPr>
        <w:t>nformation and the manner of their handing over</w:t>
      </w:r>
      <w:r w:rsidRPr="001E4D1C" w:rsidR="00001FC1">
        <w:rPr>
          <w:rFonts w:ascii="Times New Roman" w:hAnsi="Times New Roman" w:cs="Times New Roman"/>
          <w:lang w:val="en-GB"/>
        </w:rPr>
        <w:t>, and</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23A5">
        <w:rPr>
          <w:rFonts w:ascii="Times New Roman" w:hAnsi="Times New Roman" w:cs="Times New Roman"/>
          <w:lang w:val="en-GB"/>
        </w:rPr>
        <w:t>crisis</w:t>
      </w:r>
      <w:r w:rsidRPr="001E4D1C" w:rsidR="00320DA7">
        <w:rPr>
          <w:rFonts w:ascii="Times New Roman" w:hAnsi="Times New Roman" w:cs="Times New Roman"/>
          <w:lang w:val="en-GB"/>
        </w:rPr>
        <w:t xml:space="preserve"> situations about which they will notify each other, time-limits for mutual handing over of information relating to the </w:t>
      </w:r>
      <w:r w:rsidRPr="001E4D1C" w:rsidR="007A23A5">
        <w:rPr>
          <w:rFonts w:ascii="Times New Roman" w:hAnsi="Times New Roman" w:cs="Times New Roman"/>
          <w:lang w:val="en-GB"/>
        </w:rPr>
        <w:t>crisis</w:t>
      </w:r>
      <w:r w:rsidRPr="001E4D1C" w:rsidR="00320DA7">
        <w:rPr>
          <w:rFonts w:ascii="Times New Roman" w:hAnsi="Times New Roman" w:cs="Times New Roman"/>
          <w:lang w:val="en-GB"/>
        </w:rPr>
        <w:t xml:space="preserve"> situations and the manner of their handing over.</w:t>
      </w:r>
    </w:p>
    <w:p w:rsidR="007A1F06" w:rsidRPr="001E4D1C" w:rsidP="001A08E4">
      <w:pPr>
        <w:keepNext/>
        <w:keepLines/>
        <w:widowControl w:val="0"/>
        <w:spacing w:after="0" w:line="240" w:lineRule="auto"/>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agreement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specify </w:t>
      </w:r>
      <w:r w:rsidRPr="001E4D1C" w:rsidR="007A23A5">
        <w:rPr>
          <w:rFonts w:ascii="Times New Roman" w:hAnsi="Times New Roman" w:cs="Times New Roman"/>
          <w:lang w:val="en-GB"/>
        </w:rPr>
        <w:t>the law which govern its provisions.</w:t>
      </w:r>
    </w:p>
    <w:p w:rsidR="007A1F06" w:rsidRPr="001E4D1C" w:rsidP="001A08E4">
      <w:pPr>
        <w:keepNext/>
        <w:keepLines/>
        <w:widowControl w:val="0"/>
        <w:spacing w:after="0" w:line="240" w:lineRule="auto"/>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260</w:t>
      </w:r>
    </w:p>
    <w:p w:rsidR="007A1F06" w:rsidRPr="001E4D1C" w:rsidP="001A08E4">
      <w:pPr>
        <w:keepNext/>
        <w:keepLines/>
        <w:widowControl w:val="0"/>
        <w:spacing w:after="0" w:line="240" w:lineRule="auto"/>
        <w:rPr>
          <w:rFonts w:ascii="Times New Roman" w:hAnsi="Times New Roman" w:cs="Times New Roman"/>
          <w:lang w:val="en-GB"/>
        </w:rPr>
      </w:pPr>
    </w:p>
    <w:p w:rsidR="005249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agreement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25</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obliges the depository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to inform</w:t>
      </w:r>
      <w:r w:rsidRPr="001E4D1C" w:rsidR="00CB45C2">
        <w:rPr>
          <w:rFonts w:ascii="Times New Roman" w:hAnsi="Times New Roman" w:cs="Times New Roman"/>
          <w:lang w:val="en-GB"/>
        </w:rPr>
        <w:t>, without undue delay,</w:t>
      </w:r>
      <w:r w:rsidRPr="001E4D1C">
        <w:rPr>
          <w:rFonts w:ascii="Times New Roman" w:hAnsi="Times New Roman" w:cs="Times New Roman"/>
          <w:lang w:val="en-GB"/>
        </w:rPr>
        <w:t xml:space="preserve"> the management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and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competent supervisory authority of another </w:t>
      </w:r>
      <w:r w:rsidRPr="001E4D1C" w:rsidR="006A7650">
        <w:rPr>
          <w:rFonts w:ascii="Times New Roman" w:hAnsi="Times New Roman" w:cs="Times New Roman"/>
          <w:lang w:val="en-GB"/>
        </w:rPr>
        <w:t>EU member state</w:t>
      </w:r>
      <w:r w:rsidRPr="001E4D1C" w:rsidR="00CB45C2">
        <w:rPr>
          <w:rFonts w:ascii="Times New Roman" w:hAnsi="Times New Roman" w:cs="Times New Roman"/>
          <w:lang w:val="en-GB"/>
        </w:rPr>
        <w:t>,</w:t>
      </w:r>
      <w:r w:rsidRPr="001E4D1C">
        <w:rPr>
          <w:rFonts w:ascii="Times New Roman" w:hAnsi="Times New Roman" w:cs="Times New Roman"/>
          <w:lang w:val="en-GB"/>
        </w:rPr>
        <w:t xml:space="preserve"> </w:t>
      </w:r>
      <w:r w:rsidRPr="001E4D1C" w:rsidR="00EB5506">
        <w:rPr>
          <w:rFonts w:ascii="Times New Roman" w:hAnsi="Times New Roman" w:cs="Times New Roman"/>
          <w:lang w:val="en-GB"/>
        </w:rPr>
        <w:t xml:space="preserve">about the situation, </w:t>
      </w:r>
      <w:r w:rsidRPr="001E4D1C">
        <w:rPr>
          <w:rFonts w:ascii="Times New Roman" w:hAnsi="Times New Roman" w:cs="Times New Roman"/>
          <w:lang w:val="en-GB"/>
        </w:rPr>
        <w:t>that the manage</w:t>
      </w:r>
      <w:r w:rsidRPr="001E4D1C" w:rsidR="00037FB9">
        <w:rPr>
          <w:rFonts w:ascii="Times New Roman" w:hAnsi="Times New Roman" w:cs="Times New Roman"/>
          <w:lang w:val="en-GB"/>
        </w:rPr>
        <w:t>r</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master fund</w:t>
      </w:r>
      <w:r w:rsidRPr="001E4D1C" w:rsidR="00037FB9">
        <w:rPr>
          <w:rFonts w:ascii="Times New Roman" w:hAnsi="Times New Roman" w:cs="Times New Roman"/>
          <w:lang w:val="en-GB"/>
        </w:rPr>
        <w:t xml:space="preserve"> whose depository it is, has breached the obligation ensuing from this Act, a legal regulation implementing it, the statute or a depository agreement, or </w:t>
      </w:r>
      <w:r w:rsidRPr="001E4D1C" w:rsidR="00EB5506">
        <w:rPr>
          <w:rFonts w:ascii="Times New Roman" w:hAnsi="Times New Roman" w:cs="Times New Roman"/>
          <w:lang w:val="en-GB"/>
        </w:rPr>
        <w:t>about</w:t>
      </w:r>
      <w:r w:rsidRPr="001E4D1C" w:rsidR="00037FB9">
        <w:rPr>
          <w:rFonts w:ascii="Times New Roman" w:hAnsi="Times New Roman" w:cs="Times New Roman"/>
          <w:lang w:val="en-GB"/>
        </w:rPr>
        <w:t xml:space="preserve"> the situation which could have an adverse influence on the management of the feeder fund.</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shall inform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w:t>
      </w:r>
      <w:r w:rsidRPr="001E4D1C" w:rsidR="00590708">
        <w:rPr>
          <w:rFonts w:ascii="Times New Roman" w:hAnsi="Times New Roman" w:cs="Times New Roman"/>
          <w:lang w:val="en-GB"/>
        </w:rPr>
        <w:t>feeder fund</w:t>
      </w:r>
      <w:r w:rsidRPr="001E4D1C">
        <w:rPr>
          <w:rFonts w:ascii="Times New Roman" w:hAnsi="Times New Roman" w:cs="Times New Roman"/>
          <w:lang w:val="en-GB"/>
        </w:rPr>
        <w:t>, especially in cases where it finds out</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56E58">
        <w:rPr>
          <w:rFonts w:ascii="Times New Roman" w:hAnsi="Times New Roman" w:cs="Times New Roman"/>
          <w:lang w:val="en-GB"/>
        </w:rPr>
        <w:t xml:space="preserve"> </w:t>
      </w:r>
      <w:r w:rsidRPr="001E4D1C" w:rsidR="00D56E58">
        <w:rPr>
          <w:rFonts w:ascii="Times New Roman" w:hAnsi="Times New Roman" w:cs="Times New Roman"/>
          <w:lang w:val="en-GB"/>
        </w:rPr>
        <w:tab/>
        <w:t>e</w:t>
      </w:r>
      <w:r w:rsidRPr="001E4D1C">
        <w:rPr>
          <w:rFonts w:ascii="Times New Roman" w:hAnsi="Times New Roman" w:cs="Times New Roman"/>
          <w:lang w:val="en-GB"/>
        </w:rPr>
        <w:t>rrors in valuation of the assets and liab</w:t>
      </w:r>
      <w:r w:rsidRPr="001E4D1C" w:rsidR="00D56E58">
        <w:rPr>
          <w:rFonts w:ascii="Times New Roman" w:hAnsi="Times New Roman" w:cs="Times New Roman"/>
          <w:lang w:val="en-GB"/>
        </w:rPr>
        <w:t xml:space="preserve">ilities of the </w:t>
      </w:r>
      <w:r w:rsidRPr="001E4D1C">
        <w:rPr>
          <w:rFonts w:ascii="Times New Roman" w:hAnsi="Times New Roman" w:cs="Times New Roman"/>
          <w:lang w:val="en-GB"/>
        </w:rPr>
        <w:t>master fund</w:t>
      </w:r>
      <w:r w:rsidRPr="001E4D1C" w:rsidR="00D56E58">
        <w:rPr>
          <w:rFonts w:ascii="Times New Roman" w:hAnsi="Times New Roman" w:cs="Times New Roman"/>
          <w:lang w:val="en-GB"/>
        </w:rPr>
        <w:t>,</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56E58">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A85104">
        <w:rPr>
          <w:rFonts w:ascii="Times New Roman" w:hAnsi="Times New Roman" w:cs="Times New Roman"/>
          <w:lang w:val="en-GB"/>
        </w:rPr>
        <w:t>errors in the exchange or redemption of unit certificates or investment shares, or errors in the applications filed by the feeder fund relating to redemption or alienation of unit certificates or investment shares issued by the master fund,</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A85104">
        <w:rPr>
          <w:rFonts w:ascii="Times New Roman" w:hAnsi="Times New Roman" w:cs="Times New Roman"/>
          <w:lang w:val="en-GB"/>
        </w:rPr>
        <w:t>errors in the payment of a share in the revenue of the</w:t>
      </w:r>
      <w:r w:rsidRPr="001E4D1C" w:rsidR="00A043A3">
        <w:rPr>
          <w:rFonts w:ascii="Times New Roman" w:hAnsi="Times New Roman" w:cs="Times New Roman"/>
          <w:lang w:val="en-GB"/>
        </w:rPr>
        <w:t xml:space="preserve"> asset</w:t>
      </w:r>
      <w:r w:rsidRPr="001E4D1C" w:rsidR="00A85104">
        <w:rPr>
          <w:rFonts w:ascii="Times New Roman" w:hAnsi="Times New Roman" w:cs="Times New Roman"/>
          <w:lang w:val="en-GB"/>
        </w:rPr>
        <w:t xml:space="preserve"> management </w:t>
      </w:r>
      <w:r w:rsidRPr="001E4D1C" w:rsidR="00A043A3">
        <w:rPr>
          <w:rFonts w:ascii="Times New Roman" w:hAnsi="Times New Roman" w:cs="Times New Roman"/>
          <w:lang w:val="en-GB"/>
        </w:rPr>
        <w:t>of</w:t>
      </w:r>
      <w:r w:rsidRPr="001E4D1C" w:rsidR="00A85104">
        <w:rPr>
          <w:rFonts w:ascii="Times New Roman" w:hAnsi="Times New Roman" w:cs="Times New Roman"/>
          <w:lang w:val="en-GB"/>
        </w:rPr>
        <w:t xml:space="preserve"> the master fund, in the projection of an amount which would otherwise correspond to the paid share in the revenue of the</w:t>
      </w:r>
      <w:r w:rsidRPr="001E4D1C" w:rsidR="00A043A3">
        <w:rPr>
          <w:rFonts w:ascii="Times New Roman" w:hAnsi="Times New Roman" w:cs="Times New Roman"/>
          <w:lang w:val="en-GB"/>
        </w:rPr>
        <w:t xml:space="preserve"> asset</w:t>
      </w:r>
      <w:r w:rsidRPr="001E4D1C" w:rsidR="00A85104">
        <w:rPr>
          <w:rFonts w:ascii="Times New Roman" w:hAnsi="Times New Roman" w:cs="Times New Roman"/>
          <w:lang w:val="en-GB"/>
        </w:rPr>
        <w:t xml:space="preserve"> management </w:t>
      </w:r>
      <w:r w:rsidRPr="001E4D1C" w:rsidR="00A043A3">
        <w:rPr>
          <w:rFonts w:ascii="Times New Roman" w:hAnsi="Times New Roman" w:cs="Times New Roman"/>
          <w:lang w:val="en-GB"/>
        </w:rPr>
        <w:t>of</w:t>
      </w:r>
      <w:r w:rsidRPr="001E4D1C" w:rsidR="00A85104">
        <w:rPr>
          <w:rFonts w:ascii="Times New Roman" w:hAnsi="Times New Roman" w:cs="Times New Roman"/>
          <w:lang w:val="en-GB"/>
        </w:rPr>
        <w:t xml:space="preserve"> the master fund in the current value of unit certificates issued by the fund or of investment shares</w:t>
      </w:r>
      <w:r w:rsidRPr="001E4D1C" w:rsidR="003E0080">
        <w:rPr>
          <w:rFonts w:ascii="Times New Roman" w:hAnsi="Times New Roman" w:cs="Times New Roman"/>
          <w:lang w:val="en-GB"/>
        </w:rPr>
        <w:t xml:space="preserve"> issued by it</w:t>
      </w:r>
      <w:r w:rsidRPr="001E4D1C" w:rsidR="00A85104">
        <w:rPr>
          <w:rFonts w:ascii="Times New Roman" w:hAnsi="Times New Roman" w:cs="Times New Roman"/>
          <w:lang w:val="en-GB"/>
        </w:rPr>
        <w:t>, or in the calculation of a relating withholding tax,</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Pr>
          <w:rFonts w:ascii="Times New Roman" w:hAnsi="Times New Roman" w:cs="Times New Roman"/>
          <w:lang w:val="en-GB"/>
        </w:rPr>
        <w:t xml:space="preserve">a breach of the investment strategy of the </w:t>
      </w:r>
      <w:r w:rsidRPr="001E4D1C">
        <w:rPr>
          <w:rFonts w:ascii="Times New Roman" w:hAnsi="Times New Roman" w:cs="Times New Roman"/>
          <w:lang w:val="en-GB"/>
        </w:rPr>
        <w:t>master fund</w:t>
      </w:r>
      <w:r w:rsidRPr="001E4D1C" w:rsidR="00D56E58">
        <w:rPr>
          <w:rFonts w:ascii="Times New Roman" w:hAnsi="Times New Roman" w:cs="Times New Roman"/>
          <w:lang w:val="en-GB"/>
        </w:rPr>
        <w:t>, or</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3E0080">
        <w:rPr>
          <w:rFonts w:ascii="Times New Roman" w:hAnsi="Times New Roman" w:cs="Times New Roman"/>
          <w:lang w:val="en-GB"/>
        </w:rPr>
        <w:t xml:space="preserve">a breach of investment limits and limits for accepting or providing credits and loans. </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D56E58" w:rsidRPr="001E4D1C" w:rsidP="001A08E4">
      <w:pPr>
        <w:keepNext/>
        <w:keepLines/>
        <w:widowControl w:val="0"/>
        <w:spacing w:after="0" w:line="240" w:lineRule="auto"/>
        <w:jc w:val="center"/>
        <w:rPr>
          <w:rFonts w:ascii="Times New Roman" w:hAnsi="Times New Roman" w:cs="Times New Roman"/>
          <w:b/>
          <w:lang w:val="en-GB"/>
        </w:rPr>
      </w:pPr>
    </w:p>
    <w:p w:rsidR="00636B31"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Agreement of the auditors of a feeder fund and a master fund</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56E58">
        <w:rPr>
          <w:rFonts w:ascii="Times New Roman" w:hAnsi="Times New Roman" w:cs="Times New Roman"/>
          <w:lang w:val="en-GB"/>
        </w:rPr>
        <w:t xml:space="preserve"> 261</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auditor of the </w:t>
      </w:r>
      <w:r w:rsidRPr="001E4D1C" w:rsidR="003374F6">
        <w:rPr>
          <w:rFonts w:ascii="Times New Roman" w:hAnsi="Times New Roman" w:cs="Times New Roman"/>
          <w:lang w:val="en-GB"/>
        </w:rPr>
        <w:t>feeder fund</w:t>
      </w:r>
      <w:r w:rsidRPr="001E4D1C">
        <w:rPr>
          <w:rFonts w:ascii="Times New Roman" w:hAnsi="Times New Roman" w:cs="Times New Roman"/>
          <w:lang w:val="en-GB"/>
        </w:rPr>
        <w:t xml:space="preserve"> and the auditor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shall agree on the rules of </w:t>
      </w:r>
      <w:r w:rsidRPr="001E4D1C" w:rsidR="00F96C54">
        <w:rPr>
          <w:rFonts w:ascii="Times New Roman" w:hAnsi="Times New Roman" w:cs="Times New Roman"/>
          <w:lang w:val="en-GB"/>
        </w:rPr>
        <w:t xml:space="preserve">conduct </w:t>
      </w:r>
      <w:r w:rsidRPr="001E4D1C">
        <w:rPr>
          <w:rFonts w:ascii="Times New Roman" w:hAnsi="Times New Roman" w:cs="Times New Roman"/>
          <w:lang w:val="en-GB"/>
        </w:rPr>
        <w:t>between them.</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agreement </w:t>
      </w:r>
      <w:r w:rsidRPr="001E4D1C" w:rsidR="00F96C54">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is not required</w:t>
      </w:r>
      <w:r w:rsidRPr="001E4D1C" w:rsidR="00F96C54">
        <w:rPr>
          <w:rFonts w:ascii="Times New Roman" w:hAnsi="Times New Roman" w:cs="Times New Roman"/>
          <w:lang w:val="en-GB"/>
        </w:rPr>
        <w:t>,</w:t>
      </w:r>
      <w:r w:rsidRPr="001E4D1C">
        <w:rPr>
          <w:rFonts w:ascii="Times New Roman" w:hAnsi="Times New Roman" w:cs="Times New Roman"/>
          <w:lang w:val="en-GB"/>
        </w:rPr>
        <w:t xml:space="preserve"> </w:t>
      </w:r>
      <w:r w:rsidRPr="001E4D1C" w:rsidR="00F96C54">
        <w:rPr>
          <w:rFonts w:ascii="Times New Roman" w:hAnsi="Times New Roman" w:cs="Times New Roman"/>
          <w:lang w:val="en-GB"/>
        </w:rPr>
        <w:t>if both funds have the same auditor; in such a case it is sufficient to regulate the matters which would otherwise be regulated by the rules of conduct between them by an internal regulation of this auditor.</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F96C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 xml:space="preserve">The fulfillment of the requirements arising from the agreement pursuant to </w:t>
      </w:r>
      <w:r w:rsidRPr="001E4D1C" w:rsidR="00A46342">
        <w:rPr>
          <w:rFonts w:ascii="Times New Roman" w:hAnsi="Times New Roman" w:cs="Times New Roman"/>
          <w:lang w:val="en-GB"/>
        </w:rPr>
        <w:t>Subsection</w:t>
      </w:r>
      <w:r w:rsidRPr="001E4D1C">
        <w:rPr>
          <w:rFonts w:ascii="Times New Roman" w:hAnsi="Times New Roman" w:cs="Times New Roman"/>
          <w:lang w:val="en-GB"/>
        </w:rPr>
        <w:t xml:space="preserve"> (1) does not violate a contractual or legislative obligation of confidentiality in the field of disposing of confidential information or personal data.</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56E58">
        <w:rPr>
          <w:rFonts w:ascii="Times New Roman" w:hAnsi="Times New Roman" w:cs="Times New Roman"/>
          <w:lang w:val="en-GB"/>
        </w:rPr>
        <w:t xml:space="preserve"> 262</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Governing </w:t>
      </w:r>
      <w:r w:rsidRPr="001E4D1C">
        <w:rPr>
          <w:rFonts w:ascii="Times New Roman" w:hAnsi="Times New Roman" w:cs="Times New Roman"/>
          <w:b/>
          <w:lang w:val="en-GB"/>
        </w:rPr>
        <w:t>law</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7283C">
        <w:rPr>
          <w:rFonts w:ascii="Times New Roman" w:hAnsi="Times New Roman" w:cs="Times New Roman"/>
          <w:lang w:val="en-GB"/>
        </w:rPr>
        <w:t>Provisions of the agreement according to Section 261 (1) are governed by the law which governs the agreement according to Section 251 (1).</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573CC">
        <w:rPr>
          <w:rFonts w:ascii="Times New Roman" w:hAnsi="Times New Roman" w:cs="Times New Roman"/>
          <w:lang w:val="en-GB"/>
        </w:rPr>
        <w:t>If an internal regulation according to Section 251 (2) regulates the matters which would otherwise be regulated by the rules of conduct between the managers and the administrators, the parties will determine in the agreement according to Section 261 (1) whether its provisions are governed by the laws of the home state of the feeder fund or the master fund.</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56E58">
        <w:rPr>
          <w:rFonts w:ascii="Times New Roman" w:hAnsi="Times New Roman" w:cs="Times New Roman"/>
          <w:lang w:val="en-GB"/>
        </w:rPr>
        <w:t xml:space="preserve"> 263</w:t>
      </w:r>
    </w:p>
    <w:p w:rsidR="007A1F06" w:rsidRPr="001E4D1C" w:rsidP="001A08E4">
      <w:pPr>
        <w:keepNext/>
        <w:keepLines/>
        <w:widowControl w:val="0"/>
        <w:spacing w:after="0" w:line="240" w:lineRule="auto"/>
        <w:ind w:firstLine="708"/>
        <w:jc w:val="center"/>
        <w:rPr>
          <w:rFonts w:ascii="Times New Roman" w:hAnsi="Times New Roman" w:cs="Times New Roman"/>
          <w:lang w:val="en-GB"/>
        </w:rPr>
      </w:pPr>
    </w:p>
    <w:p w:rsidR="007A1F0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Requirements of the agreement</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the agreement </w:t>
      </w:r>
      <w:r w:rsidRPr="001E4D1C" w:rsidR="00C93615">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26</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the Parties </w:t>
      </w:r>
      <w:r w:rsidRPr="001E4D1C" w:rsidR="00C93615">
        <w:rPr>
          <w:rFonts w:ascii="Times New Roman" w:hAnsi="Times New Roman" w:cs="Times New Roman"/>
          <w:lang w:val="en-GB"/>
        </w:rPr>
        <w:t>agree at least on</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56E58">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AA4574">
        <w:rPr>
          <w:rFonts w:ascii="Times New Roman" w:hAnsi="Times New Roman" w:cs="Times New Roman"/>
          <w:lang w:val="en-GB"/>
        </w:rPr>
        <w:t>the types of information and documents which they will mutually provide to each other, with reference to the types of information and documents they will provide upon a request and which will be provided without request, and</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AA4574">
        <w:rPr>
          <w:rFonts w:ascii="Times New Roman" w:hAnsi="Times New Roman" w:cs="Times New Roman"/>
          <w:lang w:val="en-GB"/>
        </w:rPr>
        <w:t>time-limits for mutual sharing of information and documents, and the manner of their sharing,</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AA4574">
        <w:rPr>
          <w:rFonts w:ascii="Times New Roman" w:hAnsi="Times New Roman" w:cs="Times New Roman"/>
          <w:lang w:val="en-GB"/>
        </w:rPr>
        <w:t>the manner of ensuring the cooperation in drawing up the auditor’s report of the master fund and the auditor’s report of the feeder fund, including time-limits for the provision of the auditor’s report of the master fund and the manner of its provision, if the accounting period of the feeder fund matches the accounting period of the master fund, or how the cooperation in drawing up the auditor’s report of the master fund and the auditor’s report of the feeder fund and the additional report according to Section 236 (2) is ensured, including time-limit for the provision of the auditor’s additional report according to Section 236 (2), or draft of hi</w:t>
      </w:r>
      <w:r w:rsidRPr="001E4D1C" w:rsidR="005A436F">
        <w:rPr>
          <w:rFonts w:ascii="Times New Roman" w:hAnsi="Times New Roman" w:cs="Times New Roman"/>
          <w:lang w:val="en-GB"/>
        </w:rPr>
        <w:t>s additional report and the mann</w:t>
      </w:r>
      <w:r w:rsidRPr="001E4D1C" w:rsidR="00AA4574">
        <w:rPr>
          <w:rFonts w:ascii="Times New Roman" w:hAnsi="Times New Roman" w:cs="Times New Roman"/>
          <w:lang w:val="en-GB"/>
        </w:rPr>
        <w:t>er of its provision, if the accounting period of the feeder fund does not match the accounting period of the master fund</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Pr>
          <w:rFonts w:ascii="Times New Roman" w:hAnsi="Times New Roman" w:cs="Times New Roman"/>
          <w:lang w:val="en-GB"/>
        </w:rPr>
        <w:t>what findings or types of findings in the auditor 's report may be co</w:t>
      </w:r>
      <w:r w:rsidRPr="001E4D1C" w:rsidR="00D56E58">
        <w:rPr>
          <w:rFonts w:ascii="Times New Roman" w:hAnsi="Times New Roman" w:cs="Times New Roman"/>
          <w:lang w:val="en-GB"/>
        </w:rPr>
        <w:t xml:space="preserve">nsidered as </w:t>
      </w:r>
      <w:r w:rsidRPr="001E4D1C" w:rsidR="005A436F">
        <w:rPr>
          <w:rFonts w:ascii="Times New Roman" w:hAnsi="Times New Roman" w:cs="Times New Roman"/>
          <w:lang w:val="en-GB"/>
        </w:rPr>
        <w:t>discrepancy</w:t>
      </w:r>
      <w:r w:rsidRPr="001E4D1C" w:rsidR="00AD0C12">
        <w:rPr>
          <w:rFonts w:ascii="Times New Roman" w:hAnsi="Times New Roman" w:cs="Times New Roman"/>
          <w:lang w:val="en-GB"/>
        </w:rPr>
        <w:t>,</w:t>
      </w:r>
      <w:r w:rsidRPr="001E4D1C" w:rsidR="00D56E58">
        <w:rPr>
          <w:rFonts w:ascii="Times New Roman" w:hAnsi="Times New Roman" w:cs="Times New Roman"/>
          <w:lang w:val="en-GB"/>
        </w:rPr>
        <w:t xml:space="preserve"> and</w:t>
      </w:r>
    </w:p>
    <w:p w:rsidR="007A1F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D56E58">
        <w:rPr>
          <w:rFonts w:ascii="Times New Roman" w:hAnsi="Times New Roman" w:cs="Times New Roman"/>
          <w:lang w:val="en-GB"/>
        </w:rPr>
        <w:t xml:space="preserve"> </w:t>
      </w:r>
      <w:r w:rsidRPr="001E4D1C" w:rsidR="00D56E58">
        <w:rPr>
          <w:rFonts w:ascii="Times New Roman" w:hAnsi="Times New Roman" w:cs="Times New Roman"/>
          <w:lang w:val="en-GB"/>
        </w:rPr>
        <w:tab/>
      </w:r>
      <w:r w:rsidRPr="001E4D1C" w:rsidR="005A436F">
        <w:rPr>
          <w:rFonts w:ascii="Times New Roman" w:hAnsi="Times New Roman" w:cs="Times New Roman"/>
          <w:lang w:val="en-GB"/>
        </w:rPr>
        <w:t>a time-limit for processing of the application for cooperation submitted by one auditor to the other, including a request for additional information relating to the discrepancy referred to in the auditor’s report of the master fund.</w:t>
      </w:r>
    </w:p>
    <w:p w:rsidR="007A1F06" w:rsidRPr="001E4D1C" w:rsidP="001A08E4">
      <w:pPr>
        <w:keepNext/>
        <w:keepLines/>
        <w:widowControl w:val="0"/>
        <w:spacing w:after="0" w:line="240" w:lineRule="auto"/>
        <w:ind w:firstLine="708"/>
        <w:jc w:val="both"/>
        <w:rPr>
          <w:rFonts w:ascii="Times New Roman" w:hAnsi="Times New Roman" w:cs="Times New Roman"/>
          <w:lang w:val="en-GB"/>
        </w:rPr>
      </w:pPr>
    </w:p>
    <w:p w:rsidR="007A1F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93615">
        <w:rPr>
          <w:rFonts w:ascii="Times New Roman" w:hAnsi="Times New Roman" w:cs="Times New Roman"/>
          <w:lang w:val="en-GB"/>
        </w:rPr>
        <w:t>The</w:t>
      </w:r>
      <w:r w:rsidRPr="001E4D1C">
        <w:rPr>
          <w:rFonts w:ascii="Times New Roman" w:hAnsi="Times New Roman" w:cs="Times New Roman"/>
          <w:lang w:val="en-GB"/>
        </w:rPr>
        <w:t xml:space="preserve"> agreement </w:t>
      </w:r>
      <w:r w:rsidRPr="001E4D1C" w:rsidR="00C93615">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26</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specify the </w:t>
      </w:r>
      <w:r w:rsidRPr="001E4D1C" w:rsidR="00152448">
        <w:rPr>
          <w:rFonts w:ascii="Times New Roman" w:hAnsi="Times New Roman" w:cs="Times New Roman"/>
          <w:lang w:val="en-GB"/>
        </w:rPr>
        <w:t xml:space="preserve">law which governs </w:t>
      </w:r>
      <w:r w:rsidRPr="001E4D1C" w:rsidR="00AA4574">
        <w:rPr>
          <w:rFonts w:ascii="Times New Roman" w:hAnsi="Times New Roman" w:cs="Times New Roman"/>
          <w:lang w:val="en-GB"/>
        </w:rPr>
        <w:t>its provisions</w:t>
      </w:r>
      <w:r w:rsidRPr="001E4D1C" w:rsidR="00152448">
        <w:rPr>
          <w:rFonts w:ascii="Times New Roman" w:hAnsi="Times New Roman" w:cs="Times New Roman"/>
          <w:lang w:val="en-GB"/>
        </w:rPr>
        <w:t>.</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5</w:t>
      </w:r>
    </w:p>
    <w:p w:rsidR="00152448" w:rsidRPr="001E4D1C" w:rsidP="001A08E4">
      <w:pPr>
        <w:keepNext/>
        <w:keepLines/>
        <w:widowControl w:val="0"/>
        <w:spacing w:after="0" w:line="240" w:lineRule="auto"/>
        <w:jc w:val="center"/>
        <w:rPr>
          <w:rFonts w:ascii="Times New Roman" w:hAnsi="Times New Roman" w:cs="Times New Roman"/>
          <w:b/>
          <w:lang w:val="en-GB"/>
        </w:rPr>
      </w:pPr>
    </w:p>
    <w:p w:rsidR="001524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information dut</w:t>
      </w:r>
      <w:r w:rsidRPr="001E4D1C" w:rsidR="004A6A2A">
        <w:rPr>
          <w:rFonts w:ascii="Times New Roman" w:hAnsi="Times New Roman" w:cs="Times New Roman"/>
          <w:b/>
          <w:lang w:val="en-GB"/>
        </w:rPr>
        <w:t>ies</w:t>
      </w:r>
      <w:r w:rsidRPr="001E4D1C">
        <w:rPr>
          <w:rFonts w:ascii="Times New Roman" w:hAnsi="Times New Roman" w:cs="Times New Roman"/>
          <w:b/>
          <w:lang w:val="en-GB"/>
        </w:rPr>
        <w:t xml:space="preserve"> of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w:t>
      </w:r>
      <w:r w:rsidRPr="001E4D1C" w:rsidR="004A6A2A">
        <w:rPr>
          <w:rFonts w:ascii="Times New Roman" w:hAnsi="Times New Roman" w:cs="Times New Roman"/>
          <w:b/>
          <w:lang w:val="en-GB"/>
        </w:rPr>
        <w:t xml:space="preserve">towards </w:t>
      </w:r>
      <w:r w:rsidRPr="001E4D1C" w:rsidR="00CC0C49">
        <w:rPr>
          <w:rFonts w:ascii="Times New Roman" w:hAnsi="Times New Roman" w:cs="Times New Roman"/>
          <w:b/>
          <w:lang w:val="en-GB"/>
        </w:rPr>
        <w:t>a manager</w:t>
      </w:r>
      <w:r w:rsidRPr="001E4D1C">
        <w:rPr>
          <w:rFonts w:ascii="Times New Roman" w:hAnsi="Times New Roman" w:cs="Times New Roman"/>
          <w:b/>
          <w:lang w:val="en-GB"/>
        </w:rPr>
        <w:t xml:space="preserve"> of a </w:t>
      </w:r>
      <w:r w:rsidRPr="001E4D1C" w:rsidR="004A6A2A">
        <w:rPr>
          <w:rFonts w:ascii="Times New Roman" w:hAnsi="Times New Roman" w:cs="Times New Roman"/>
          <w:b/>
          <w:lang w:val="en-GB"/>
        </w:rPr>
        <w:t xml:space="preserve">feeder </w:t>
      </w:r>
      <w:r w:rsidRPr="001E4D1C">
        <w:rPr>
          <w:rFonts w:ascii="Times New Roman" w:hAnsi="Times New Roman" w:cs="Times New Roman"/>
          <w:b/>
          <w:lang w:val="en-GB"/>
        </w:rPr>
        <w:t>investment fund</w:t>
      </w:r>
    </w:p>
    <w:p w:rsidR="00152448"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264</w:t>
      </w:r>
    </w:p>
    <w:p w:rsidR="00152448" w:rsidRPr="001E4D1C" w:rsidP="001A08E4">
      <w:pPr>
        <w:keepNext/>
        <w:keepLines/>
        <w:widowControl w:val="0"/>
        <w:spacing w:after="0" w:line="240" w:lineRule="auto"/>
        <w:jc w:val="both"/>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CNB informs the manager of a feeder fund, which is a retail investment fund, about every detected breach of duties of the manager of the master fund, about every imposed fine, remedial measure or another measure according to this Act or another legal regulation imposed by the CNB on the manager of the master fund, depository of the master fund, along with stating a reason for imposing this measure or fine, and further informs about every imposed disciplinary measure which was imposed on the auditor of the master fund by the Chamber of Auditors of the Czech Republic.</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w:t>
      </w:r>
    </w:p>
    <w:p w:rsidR="00152448" w:rsidRPr="001E4D1C" w:rsidP="001A08E4">
      <w:pPr>
        <w:keepNext/>
        <w:keepLines/>
        <w:widowControl w:val="0"/>
        <w:spacing w:after="0" w:line="240" w:lineRule="auto"/>
        <w:jc w:val="center"/>
        <w:rPr>
          <w:rFonts w:ascii="Times New Roman" w:hAnsi="Times New Roman" w:cs="Times New Roman"/>
          <w:lang w:val="en-GB"/>
        </w:rPr>
      </w:pPr>
    </w:p>
    <w:p w:rsidR="00A8587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EVALUATION OF REAL ESTATE</w:t>
      </w:r>
    </w:p>
    <w:p w:rsidR="00152448"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265</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3B1006">
        <w:rPr>
          <w:rFonts w:ascii="Times New Roman" w:hAnsi="Times New Roman" w:cs="Times New Roman"/>
          <w:lang w:val="en-GB"/>
        </w:rPr>
        <w:t xml:space="preserve">real estate </w:t>
      </w:r>
      <w:r w:rsidRPr="001E4D1C">
        <w:rPr>
          <w:rFonts w:ascii="Times New Roman" w:hAnsi="Times New Roman" w:cs="Times New Roman"/>
          <w:lang w:val="en-GB"/>
        </w:rPr>
        <w:t xml:space="preserve">that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intends to acquire in the assets of this fund or </w:t>
      </w:r>
      <w:r w:rsidRPr="001E4D1C" w:rsidR="003B1006">
        <w:rPr>
          <w:rFonts w:ascii="Times New Roman" w:hAnsi="Times New Roman" w:cs="Times New Roman"/>
          <w:lang w:val="en-GB"/>
        </w:rPr>
        <w:t xml:space="preserve">to </w:t>
      </w:r>
      <w:r w:rsidRPr="001E4D1C">
        <w:rPr>
          <w:rFonts w:ascii="Times New Roman" w:hAnsi="Times New Roman" w:cs="Times New Roman"/>
          <w:lang w:val="en-GB"/>
        </w:rPr>
        <w:t xml:space="preserve">sell it from the assets of the fund shall be </w:t>
      </w:r>
      <w:r w:rsidRPr="001E4D1C" w:rsidR="003B1006">
        <w:rPr>
          <w:rFonts w:ascii="Times New Roman" w:hAnsi="Times New Roman" w:cs="Times New Roman"/>
          <w:lang w:val="en-GB"/>
        </w:rPr>
        <w:t xml:space="preserve">evaluated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purpose of its operation or</w:t>
      </w:r>
      <w:r w:rsidRPr="001E4D1C" w:rsidR="003B1006">
        <w:rPr>
          <w:rFonts w:ascii="Times New Roman" w:hAnsi="Times New Roman" w:cs="Times New Roman"/>
          <w:lang w:val="en-GB"/>
        </w:rPr>
        <w:t xml:space="preserve"> its further </w:t>
      </w:r>
      <w:r w:rsidRPr="001E4D1C">
        <w:rPr>
          <w:rFonts w:ascii="Times New Roman" w:hAnsi="Times New Roman" w:cs="Times New Roman"/>
          <w:lang w:val="en-GB"/>
        </w:rPr>
        <w:t xml:space="preserve">resale and taking into </w:t>
      </w:r>
      <w:r w:rsidRPr="001E4D1C" w:rsidR="003B1006">
        <w:rPr>
          <w:rFonts w:ascii="Times New Roman" w:hAnsi="Times New Roman" w:cs="Times New Roman"/>
          <w:lang w:val="en-GB"/>
        </w:rPr>
        <w:t>consideration</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its permanent or long-term sustainab</w:t>
      </w:r>
      <w:r w:rsidRPr="001E4D1C" w:rsidR="003B1006">
        <w:rPr>
          <w:rFonts w:ascii="Times New Roman" w:hAnsi="Times New Roman" w:cs="Times New Roman"/>
          <w:lang w:val="en-GB"/>
        </w:rPr>
        <w:t>le features</w:t>
      </w:r>
      <w:r w:rsidRPr="001E4D1C">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B1006">
        <w:rPr>
          <w:rFonts w:ascii="Times New Roman" w:hAnsi="Times New Roman" w:cs="Times New Roman"/>
          <w:lang w:val="en-GB"/>
        </w:rPr>
        <w:t>revenues achieved by proper management of it,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its defects,</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the absolute and relative property rights attach</w:t>
      </w:r>
      <w:r w:rsidRPr="001E4D1C" w:rsidR="00AF72BA">
        <w:rPr>
          <w:rFonts w:ascii="Times New Roman" w:hAnsi="Times New Roman" w:cs="Times New Roman"/>
          <w:lang w:val="en-GB"/>
        </w:rPr>
        <w:t>ed to it</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local conditions </w:t>
      </w:r>
      <w:r w:rsidRPr="001E4D1C" w:rsidR="00AF72BA">
        <w:rPr>
          <w:rFonts w:ascii="Times New Roman" w:hAnsi="Times New Roman" w:cs="Times New Roman"/>
          <w:lang w:val="en-GB"/>
        </w:rPr>
        <w:t>of the real property</w:t>
      </w:r>
      <w:r w:rsidRPr="001E4D1C">
        <w:rPr>
          <w:rFonts w:ascii="Times New Roman" w:hAnsi="Times New Roman" w:cs="Times New Roman"/>
          <w:lang w:val="en-GB"/>
        </w:rPr>
        <w:t xml:space="preserve"> market and its </w:t>
      </w:r>
      <w:r w:rsidRPr="001E4D1C" w:rsidR="00AF72BA">
        <w:rPr>
          <w:rFonts w:ascii="Times New Roman" w:hAnsi="Times New Roman" w:cs="Times New Roman"/>
          <w:lang w:val="en-GB"/>
        </w:rPr>
        <w:t xml:space="preserve">expected </w:t>
      </w:r>
      <w:r w:rsidRPr="001E4D1C">
        <w:rPr>
          <w:rFonts w:ascii="Times New Roman" w:hAnsi="Times New Roman" w:cs="Times New Roman"/>
          <w:lang w:val="en-GB"/>
        </w:rPr>
        <w:t>development.</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266</w:t>
      </w:r>
    </w:p>
    <w:p w:rsidR="00152448" w:rsidRPr="001E4D1C" w:rsidP="001A08E4">
      <w:pPr>
        <w:keepNext/>
        <w:keepLines/>
        <w:widowControl w:val="0"/>
        <w:spacing w:after="0" w:line="240" w:lineRule="auto"/>
        <w:ind w:firstLine="708"/>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26E2F">
        <w:rPr>
          <w:rFonts w:ascii="Times New Roman" w:hAnsi="Times New Roman" w:cs="Times New Roman"/>
          <w:lang w:val="en-GB"/>
        </w:rPr>
        <w:t>A real estate referred to in Section 265 (1) shall be evaluated by two persons which are members of the expert</w:t>
      </w:r>
      <w:r w:rsidRPr="001E4D1C" w:rsidR="00F8150F">
        <w:rPr>
          <w:rFonts w:ascii="Times New Roman" w:hAnsi="Times New Roman" w:cs="Times New Roman"/>
          <w:lang w:val="en-GB"/>
        </w:rPr>
        <w:t>s’</w:t>
      </w:r>
      <w:r w:rsidRPr="001E4D1C" w:rsidR="00926E2F">
        <w:rPr>
          <w:rFonts w:ascii="Times New Roman" w:hAnsi="Times New Roman" w:cs="Times New Roman"/>
          <w:lang w:val="en-GB"/>
        </w:rPr>
        <w:t xml:space="preserve"> committee of the manager of the concerned fund or by an independent expert in the field of evaluation of real estate according to an act regulating the experts. The expert is chosen by the manager.</w:t>
      </w:r>
    </w:p>
    <w:p w:rsidR="00524956" w:rsidRPr="001E4D1C" w:rsidP="001A08E4">
      <w:pPr>
        <w:keepNext/>
        <w:keepLines/>
        <w:widowControl w:val="0"/>
        <w:spacing w:after="0" w:line="240" w:lineRule="auto"/>
        <w:ind w:firstLine="708"/>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26E2F">
        <w:rPr>
          <w:rFonts w:ascii="Times New Roman" w:hAnsi="Times New Roman" w:cs="Times New Roman"/>
          <w:lang w:val="en-GB"/>
        </w:rPr>
        <w:t>The expert is presumed to be independent in relation to the retail investment fund which invests in real estate and shareholding in a real estate company, if the expert is not</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C0C49">
        <w:rPr>
          <w:rFonts w:ascii="Times New Roman" w:hAnsi="Times New Roman" w:cs="Times New Roman"/>
          <w:lang w:val="en-GB"/>
        </w:rPr>
        <w:t>a manag</w:t>
      </w:r>
      <w:r w:rsidRPr="001E4D1C" w:rsidR="00926E2F">
        <w:rPr>
          <w:rFonts w:ascii="Times New Roman" w:hAnsi="Times New Roman" w:cs="Times New Roman"/>
          <w:lang w:val="en-GB"/>
        </w:rPr>
        <w:t>ing person</w:t>
      </w:r>
      <w:r w:rsidRPr="001E4D1C">
        <w:rPr>
          <w:rFonts w:ascii="Times New Roman" w:hAnsi="Times New Roman" w:cs="Times New Roman"/>
          <w:lang w:val="en-GB"/>
        </w:rPr>
        <w:t xml:space="preserve"> or </w:t>
      </w:r>
      <w:r w:rsidRPr="001E4D1C" w:rsidR="00CC0C49">
        <w:rPr>
          <w:rFonts w:ascii="Times New Roman" w:hAnsi="Times New Roman" w:cs="Times New Roman"/>
          <w:lang w:val="en-GB"/>
        </w:rPr>
        <w:t xml:space="preserve">a </w:t>
      </w:r>
      <w:r w:rsidRPr="001E4D1C" w:rsidR="00926E2F">
        <w:rPr>
          <w:rFonts w:ascii="Times New Roman" w:hAnsi="Times New Roman" w:cs="Times New Roman"/>
          <w:lang w:val="en-GB"/>
        </w:rPr>
        <w:t xml:space="preserve">worker </w:t>
      </w:r>
      <w:r w:rsidRPr="001E4D1C">
        <w:rPr>
          <w:rFonts w:ascii="Times New Roman" w:hAnsi="Times New Roman" w:cs="Times New Roman"/>
          <w:lang w:val="en-GB"/>
        </w:rPr>
        <w:t xml:space="preserve">of the </w:t>
      </w:r>
      <w:r w:rsidRPr="001E4D1C" w:rsidR="00926E2F">
        <w:rPr>
          <w:rFonts w:ascii="Times New Roman" w:hAnsi="Times New Roman" w:cs="Times New Roman"/>
          <w:lang w:val="en-GB"/>
        </w:rPr>
        <w:t xml:space="preserve">manager of this </w:t>
      </w:r>
      <w:r w:rsidRPr="001E4D1C">
        <w:rPr>
          <w:rFonts w:ascii="Times New Roman" w:hAnsi="Times New Roman" w:cs="Times New Roman"/>
          <w:lang w:val="en-GB"/>
        </w:rPr>
        <w:t>fund,</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62E7F">
        <w:rPr>
          <w:rFonts w:ascii="Times New Roman" w:hAnsi="Times New Roman" w:cs="Times New Roman"/>
          <w:lang w:val="en-GB"/>
        </w:rPr>
        <w:t>a managing person or a worker of the real estate company, in which the fund has a shareholding,</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62E7F">
        <w:rPr>
          <w:rFonts w:ascii="Times New Roman" w:hAnsi="Times New Roman" w:cs="Times New Roman"/>
          <w:lang w:val="en-GB"/>
        </w:rPr>
        <w:t>a managing person or a worker of a person, which is a member of the concern, whose member is the manager of this fund, or</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662E7F">
        <w:rPr>
          <w:rFonts w:ascii="Times New Roman" w:hAnsi="Times New Roman" w:cs="Times New Roman"/>
          <w:lang w:val="en-GB"/>
        </w:rPr>
        <w:t xml:space="preserve">unitholder </w:t>
      </w:r>
      <w:r w:rsidRPr="001E4D1C">
        <w:rPr>
          <w:rFonts w:ascii="Times New Roman" w:hAnsi="Times New Roman" w:cs="Times New Roman"/>
          <w:lang w:val="en-GB"/>
        </w:rPr>
        <w:t>or</w:t>
      </w:r>
      <w:r w:rsidRPr="001E4D1C" w:rsidR="00662E7F">
        <w:rPr>
          <w:rFonts w:ascii="Times New Roman" w:hAnsi="Times New Roman" w:cs="Times New Roman"/>
          <w:lang w:val="en-GB"/>
        </w:rPr>
        <w:t xml:space="preserve"> a</w:t>
      </w:r>
      <w:r w:rsidRPr="001E4D1C">
        <w:rPr>
          <w:rFonts w:ascii="Times New Roman" w:hAnsi="Times New Roman" w:cs="Times New Roman"/>
          <w:lang w:val="en-GB"/>
        </w:rPr>
        <w:t xml:space="preserve"> shareholder of th</w:t>
      </w:r>
      <w:r w:rsidRPr="001E4D1C" w:rsidR="00662E7F">
        <w:rPr>
          <w:rFonts w:ascii="Times New Roman" w:hAnsi="Times New Roman" w:cs="Times New Roman"/>
          <w:lang w:val="en-GB"/>
        </w:rPr>
        <w:t>i</w:t>
      </w:r>
      <w:r w:rsidRPr="001E4D1C">
        <w:rPr>
          <w:rFonts w:ascii="Times New Roman" w:hAnsi="Times New Roman" w:cs="Times New Roman"/>
          <w:lang w:val="en-GB"/>
        </w:rPr>
        <w:t>t fund.</w:t>
      </w:r>
    </w:p>
    <w:p w:rsidR="0015244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267</w:t>
      </w:r>
    </w:p>
    <w:p w:rsidR="00152448"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Opinion of an expert or member of the </w:t>
      </w:r>
      <w:r w:rsidRPr="001E4D1C" w:rsidR="00F8150F">
        <w:rPr>
          <w:rFonts w:ascii="Times New Roman" w:hAnsi="Times New Roman" w:cs="Times New Roman"/>
          <w:b/>
          <w:lang w:val="en-GB"/>
        </w:rPr>
        <w:t>experts’ committee</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8150F">
        <w:rPr>
          <w:rFonts w:ascii="Times New Roman" w:hAnsi="Times New Roman" w:cs="Times New Roman"/>
          <w:lang w:val="en-GB"/>
        </w:rPr>
        <w:t>The day of acquisition or deprivation of the right of ownership to real estate must not</w:t>
      </w:r>
      <w:r w:rsidRPr="001E4D1C" w:rsidR="00F8150F">
        <w:rPr>
          <w:rFonts w:ascii="Times New Roman" w:hAnsi="Times New Roman" w:cs="Times New Roman"/>
          <w:lang w:val="en-GB"/>
        </w:rPr>
        <w:t xml:space="preserve"> </w:t>
      </w:r>
      <w:r w:rsidRPr="001E4D1C" w:rsidR="00F8150F">
        <w:rPr>
          <w:rFonts w:ascii="Times New Roman" w:hAnsi="Times New Roman" w:cs="Times New Roman"/>
          <w:lang w:val="en-GB"/>
        </w:rPr>
        <w:t>occur later than six months from the day as of which the expert</w:t>
      </w:r>
      <w:r w:rsidRPr="001E4D1C" w:rsidR="008502A8">
        <w:rPr>
          <w:rFonts w:ascii="Times New Roman" w:hAnsi="Times New Roman" w:cs="Times New Roman"/>
          <w:lang w:val="en-GB"/>
        </w:rPr>
        <w:t>’a</w:t>
      </w:r>
      <w:r w:rsidRPr="001E4D1C" w:rsidR="00F8150F">
        <w:rPr>
          <w:rFonts w:ascii="Times New Roman" w:hAnsi="Times New Roman" w:cs="Times New Roman"/>
          <w:lang w:val="en-GB"/>
        </w:rPr>
        <w:t xml:space="preserve"> opinion and the opinion of a member</w:t>
      </w:r>
      <w:r w:rsidRPr="001E4D1C" w:rsidR="00F8150F">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F8150F">
        <w:rPr>
          <w:rFonts w:ascii="Times New Roman" w:hAnsi="Times New Roman" w:cs="Times New Roman"/>
          <w:lang w:val="en-GB"/>
        </w:rPr>
        <w:t>experts’ committee</w:t>
      </w:r>
      <w:r w:rsidRPr="001E4D1C" w:rsidR="00636B31">
        <w:rPr>
          <w:rFonts w:ascii="Times New Roman" w:hAnsi="Times New Roman" w:cs="Times New Roman"/>
          <w:lang w:val="en-GB"/>
        </w:rPr>
        <w:t xml:space="preserve"> </w:t>
      </w:r>
      <w:r w:rsidRPr="001E4D1C">
        <w:rPr>
          <w:rFonts w:ascii="Times New Roman" w:hAnsi="Times New Roman" w:cs="Times New Roman"/>
          <w:lang w:val="en-GB"/>
        </w:rPr>
        <w:t xml:space="preserve">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 xml:space="preserve"> has been </w:t>
      </w:r>
      <w:r w:rsidRPr="001E4D1C" w:rsidR="00F8150F">
        <w:rPr>
          <w:rFonts w:ascii="Times New Roman" w:hAnsi="Times New Roman" w:cs="Times New Roman"/>
          <w:lang w:val="en-GB"/>
        </w:rPr>
        <w:t>executed</w:t>
      </w:r>
      <w:r w:rsidRPr="001E4D1C">
        <w:rPr>
          <w:rFonts w:ascii="Times New Roman" w:hAnsi="Times New Roman" w:cs="Times New Roman"/>
          <w:lang w:val="en-GB"/>
        </w:rPr>
        <w:t>.</w:t>
      </w:r>
    </w:p>
    <w:p w:rsidR="00152448" w:rsidRPr="001E4D1C" w:rsidP="001A08E4">
      <w:pPr>
        <w:keepNext/>
        <w:keepLines/>
        <w:widowControl w:val="0"/>
        <w:spacing w:after="0" w:line="240" w:lineRule="auto"/>
        <w:ind w:firstLine="708"/>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opinion of the expert or member of the </w:t>
      </w:r>
      <w:r w:rsidRPr="001E4D1C" w:rsidR="00F8150F">
        <w:rPr>
          <w:rFonts w:ascii="Times New Roman" w:hAnsi="Times New Roman" w:cs="Times New Roman"/>
          <w:lang w:val="en-GB"/>
        </w:rPr>
        <w:t>experts’ committee</w:t>
      </w:r>
      <w:r w:rsidRPr="001E4D1C">
        <w:rPr>
          <w:rFonts w:ascii="Times New Roman" w:hAnsi="Times New Roman" w:cs="Times New Roman"/>
          <w:lang w:val="en-GB"/>
        </w:rPr>
        <w:t xml:space="preserve"> shall include</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the data nece</w:t>
      </w:r>
      <w:r w:rsidRPr="001E4D1C" w:rsidR="00675E18">
        <w:rPr>
          <w:rFonts w:ascii="Times New Roman" w:hAnsi="Times New Roman" w:cs="Times New Roman"/>
          <w:lang w:val="en-GB"/>
        </w:rPr>
        <w:t xml:space="preserve">ssary to identify the </w:t>
      </w:r>
      <w:r w:rsidRPr="001E4D1C" w:rsidR="006038F6">
        <w:rPr>
          <w:rFonts w:ascii="Times New Roman" w:hAnsi="Times New Roman" w:cs="Times New Roman"/>
          <w:lang w:val="en-GB"/>
        </w:rPr>
        <w:t>real estate</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 xml:space="preserve">the price </w:t>
      </w:r>
      <w:r w:rsidRPr="001E4D1C" w:rsidR="006038F6">
        <w:rPr>
          <w:rFonts w:ascii="Times New Roman" w:hAnsi="Times New Roman" w:cs="Times New Roman"/>
          <w:lang w:val="en-GB"/>
        </w:rPr>
        <w:t xml:space="preserve">of a real estate </w:t>
      </w:r>
      <w:r w:rsidRPr="001E4D1C">
        <w:rPr>
          <w:rFonts w:ascii="Times New Roman" w:hAnsi="Times New Roman" w:cs="Times New Roman"/>
          <w:lang w:val="en-GB"/>
        </w:rPr>
        <w:t>determined by an expert or a memb</w:t>
      </w:r>
      <w:r w:rsidRPr="001E4D1C" w:rsidR="00675E18">
        <w:rPr>
          <w:rFonts w:ascii="Times New Roman" w:hAnsi="Times New Roman" w:cs="Times New Roman"/>
          <w:lang w:val="en-GB"/>
        </w:rPr>
        <w:t xml:space="preserve">er of the </w:t>
      </w:r>
      <w:r w:rsidRPr="001E4D1C" w:rsidR="00F8150F">
        <w:rPr>
          <w:rFonts w:ascii="Times New Roman" w:hAnsi="Times New Roman" w:cs="Times New Roman"/>
          <w:lang w:val="en-GB"/>
        </w:rPr>
        <w:t>experts’ committee</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6038F6">
        <w:rPr>
          <w:rFonts w:ascii="Times New Roman" w:hAnsi="Times New Roman" w:cs="Times New Roman"/>
          <w:lang w:val="en-GB"/>
        </w:rPr>
        <w:t xml:space="preserve">the manner of the current use of the real estate and the degree of its occupation, </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a bri</w:t>
      </w:r>
      <w:r w:rsidRPr="001E4D1C" w:rsidR="00675E18">
        <w:rPr>
          <w:rFonts w:ascii="Times New Roman" w:hAnsi="Times New Roman" w:cs="Times New Roman"/>
          <w:lang w:val="en-GB"/>
        </w:rPr>
        <w:t xml:space="preserve">ef description of the </w:t>
      </w:r>
      <w:r w:rsidRPr="001E4D1C" w:rsidR="006038F6">
        <w:rPr>
          <w:rFonts w:ascii="Times New Roman" w:hAnsi="Times New Roman" w:cs="Times New Roman"/>
          <w:lang w:val="en-GB"/>
        </w:rPr>
        <w:t>real estate</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t xml:space="preserve">a </w:t>
      </w:r>
      <w:r w:rsidRPr="001E4D1C">
        <w:rPr>
          <w:rFonts w:ascii="Times New Roman" w:hAnsi="Times New Roman" w:cs="Times New Roman"/>
          <w:lang w:val="en-GB"/>
        </w:rPr>
        <w:t>d</w:t>
      </w:r>
      <w:r w:rsidRPr="001E4D1C" w:rsidR="00675E18">
        <w:rPr>
          <w:rFonts w:ascii="Times New Roman" w:hAnsi="Times New Roman" w:cs="Times New Roman"/>
          <w:lang w:val="en-GB"/>
        </w:rPr>
        <w:t>escription of defects</w:t>
      </w:r>
      <w:r w:rsidRPr="001E4D1C" w:rsidR="006038F6">
        <w:rPr>
          <w:rFonts w:ascii="Times New Roman" w:hAnsi="Times New Roman" w:cs="Times New Roman"/>
          <w:lang w:val="en-GB"/>
        </w:rPr>
        <w:t xml:space="preserve"> of the real estates</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 xml:space="preserve">basic information on absolute and relative property rights </w:t>
      </w:r>
      <w:r w:rsidRPr="001E4D1C" w:rsidR="00675E18">
        <w:rPr>
          <w:rFonts w:ascii="Times New Roman" w:hAnsi="Times New Roman" w:cs="Times New Roman"/>
          <w:lang w:val="en-GB"/>
        </w:rPr>
        <w:t xml:space="preserve">relating to </w:t>
      </w:r>
      <w:r w:rsidRPr="001E4D1C" w:rsidR="006038F6">
        <w:rPr>
          <w:rFonts w:ascii="Times New Roman" w:hAnsi="Times New Roman" w:cs="Times New Roman"/>
          <w:lang w:val="en-GB"/>
        </w:rPr>
        <w:t>real estates</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the techn</w:t>
      </w:r>
      <w:r w:rsidRPr="001E4D1C" w:rsidR="00675E18">
        <w:rPr>
          <w:rFonts w:ascii="Times New Roman" w:hAnsi="Times New Roman" w:cs="Times New Roman"/>
          <w:lang w:val="en-GB"/>
        </w:rPr>
        <w:t xml:space="preserve">ical condition of the </w:t>
      </w:r>
      <w:r w:rsidRPr="001E4D1C" w:rsidR="006038F6">
        <w:rPr>
          <w:rFonts w:ascii="Times New Roman" w:hAnsi="Times New Roman" w:cs="Times New Roman"/>
          <w:lang w:val="en-GB"/>
        </w:rPr>
        <w:t>rea estate</w:t>
      </w:r>
      <w:r w:rsidRPr="001E4D1C" w:rsidR="00675E18">
        <w:rPr>
          <w:rFonts w:ascii="Times New Roman" w:hAnsi="Times New Roman" w:cs="Times New Roman"/>
          <w:lang w:val="en-GB"/>
        </w:rPr>
        <w:t>,</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6038F6">
        <w:rPr>
          <w:rFonts w:ascii="Times New Roman" w:hAnsi="Times New Roman" w:cs="Times New Roman"/>
          <w:lang w:val="en-GB"/>
        </w:rPr>
        <w:t>the last known and estimated future net profit of the real estate, along with a statement of the future use of the real estate,</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6038F6">
        <w:rPr>
          <w:rFonts w:ascii="Times New Roman" w:hAnsi="Times New Roman" w:cs="Times New Roman"/>
          <w:lang w:val="en-GB"/>
        </w:rPr>
        <w:t>a description of permanent features and features sustainable in long term,</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Pr>
          <w:rFonts w:ascii="Times New Roman" w:hAnsi="Times New Roman" w:cs="Times New Roman"/>
          <w:lang w:val="en-GB"/>
        </w:rPr>
        <w:t>a</w:t>
      </w:r>
      <w:r w:rsidRPr="001E4D1C" w:rsidR="00843410">
        <w:rPr>
          <w:rFonts w:ascii="Times New Roman" w:hAnsi="Times New Roman" w:cs="Times New Roman"/>
          <w:lang w:val="en-GB"/>
        </w:rPr>
        <w:t xml:space="preserve"> </w:t>
      </w:r>
      <w:r w:rsidRPr="001E4D1C">
        <w:rPr>
          <w:rFonts w:ascii="Times New Roman" w:hAnsi="Times New Roman" w:cs="Times New Roman"/>
          <w:lang w:val="en-GB"/>
        </w:rPr>
        <w:t xml:space="preserve">description of the local conditions of the </w:t>
      </w:r>
      <w:r w:rsidRPr="001E4D1C" w:rsidR="006038F6">
        <w:rPr>
          <w:rFonts w:ascii="Times New Roman" w:hAnsi="Times New Roman" w:cs="Times New Roman"/>
          <w:lang w:val="en-GB"/>
        </w:rPr>
        <w:t xml:space="preserve">real estate </w:t>
      </w:r>
      <w:r w:rsidRPr="001E4D1C">
        <w:rPr>
          <w:rFonts w:ascii="Times New Roman" w:hAnsi="Times New Roman" w:cs="Times New Roman"/>
          <w:lang w:val="en-GB"/>
        </w:rPr>
        <w:t>market and its pro</w:t>
      </w:r>
      <w:r w:rsidRPr="001E4D1C" w:rsidR="00675E18">
        <w:rPr>
          <w:rFonts w:ascii="Times New Roman" w:hAnsi="Times New Roman" w:cs="Times New Roman"/>
          <w:lang w:val="en-GB"/>
        </w:rPr>
        <w:t>jected development</w:t>
      </w:r>
      <w:r w:rsidRPr="001E4D1C" w:rsidR="00AD0C12">
        <w:rPr>
          <w:rFonts w:ascii="Times New Roman" w:hAnsi="Times New Roman" w:cs="Times New Roman"/>
          <w:lang w:val="en-GB"/>
        </w:rPr>
        <w:t>,</w:t>
      </w:r>
      <w:r w:rsidRPr="001E4D1C" w:rsidR="00675E18">
        <w:rPr>
          <w:rFonts w:ascii="Times New Roman" w:hAnsi="Times New Roman" w:cs="Times New Roman"/>
          <w:lang w:val="en-GB"/>
        </w:rPr>
        <w:t xml:space="preserve"> and</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6038F6">
        <w:rPr>
          <w:rFonts w:ascii="Times New Roman" w:hAnsi="Times New Roman" w:cs="Times New Roman"/>
          <w:lang w:val="en-GB"/>
        </w:rPr>
        <w:t xml:space="preserve">further </w:t>
      </w:r>
      <w:r w:rsidRPr="001E4D1C">
        <w:rPr>
          <w:rFonts w:ascii="Times New Roman" w:hAnsi="Times New Roman" w:cs="Times New Roman"/>
          <w:lang w:val="en-GB"/>
        </w:rPr>
        <w:t xml:space="preserve">material information that may affect the cost of the </w:t>
      </w:r>
      <w:r w:rsidRPr="001E4D1C" w:rsidR="006038F6">
        <w:rPr>
          <w:rFonts w:ascii="Times New Roman" w:hAnsi="Times New Roman" w:cs="Times New Roman"/>
          <w:lang w:val="en-GB"/>
        </w:rPr>
        <w:t>real estate</w:t>
      </w:r>
      <w:r w:rsidRPr="001E4D1C">
        <w:rPr>
          <w:rFonts w:ascii="Times New Roman" w:hAnsi="Times New Roman" w:cs="Times New Roman"/>
          <w:lang w:val="en-GB"/>
        </w:rPr>
        <w:t>.</w:t>
      </w:r>
    </w:p>
    <w:p w:rsidR="0015244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268</w:t>
      </w:r>
    </w:p>
    <w:p w:rsidR="00152448" w:rsidRPr="001E4D1C" w:rsidP="001A08E4">
      <w:pPr>
        <w:keepNext/>
        <w:keepLines/>
        <w:widowControl w:val="0"/>
        <w:spacing w:after="0" w:line="240" w:lineRule="auto"/>
        <w:jc w:val="center"/>
        <w:rPr>
          <w:rFonts w:ascii="Times New Roman" w:hAnsi="Times New Roman" w:cs="Times New Roman"/>
          <w:lang w:val="en-GB"/>
        </w:rPr>
      </w:pPr>
    </w:p>
    <w:p w:rsidR="0052495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Experts’ committee</w:t>
      </w:r>
    </w:p>
    <w:p w:rsidR="00152448"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according to its statute, invests in real estate or in </w:t>
      </w:r>
      <w:r w:rsidRPr="001E4D1C" w:rsidR="003E5271">
        <w:rPr>
          <w:rFonts w:ascii="Times New Roman" w:hAnsi="Times New Roman" w:cs="Times New Roman"/>
          <w:lang w:val="en-GB"/>
        </w:rPr>
        <w:t>shareholdings in a real estate company, sets up an experts’ committee as its body.</w:t>
      </w:r>
    </w:p>
    <w:p w:rsidR="00152448" w:rsidRPr="001E4D1C" w:rsidP="001A08E4">
      <w:pPr>
        <w:keepNext/>
        <w:keepLines/>
        <w:widowControl w:val="0"/>
        <w:spacing w:after="0" w:line="240" w:lineRule="auto"/>
        <w:ind w:firstLine="708"/>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072EE8">
        <w:rPr>
          <w:rFonts w:ascii="Times New Roman" w:hAnsi="Times New Roman" w:cs="Times New Roman"/>
          <w:lang w:val="en-GB"/>
        </w:rPr>
        <w:t>experts</w:t>
      </w:r>
      <w:r w:rsidRPr="001E4D1C" w:rsidR="003E5271">
        <w:rPr>
          <w:rFonts w:ascii="Times New Roman" w:hAnsi="Times New Roman" w:cs="Times New Roman"/>
          <w:lang w:val="en-GB"/>
        </w:rPr>
        <w:t>’ committee</w:t>
      </w:r>
      <w:r w:rsidRPr="001E4D1C">
        <w:rPr>
          <w:rFonts w:ascii="Times New Roman" w:hAnsi="Times New Roman" w:cs="Times New Roman"/>
          <w:lang w:val="en-GB"/>
        </w:rPr>
        <w:t xml:space="preserve"> shall </w:t>
      </w:r>
      <w:r w:rsidRPr="001E4D1C" w:rsidR="003E5271">
        <w:rPr>
          <w:rFonts w:ascii="Times New Roman" w:hAnsi="Times New Roman" w:cs="Times New Roman"/>
          <w:lang w:val="en-GB"/>
        </w:rPr>
        <w:t>consist of</w:t>
      </w:r>
      <w:r w:rsidRPr="001E4D1C">
        <w:rPr>
          <w:rFonts w:ascii="Times New Roman" w:hAnsi="Times New Roman" w:cs="Times New Roman"/>
          <w:lang w:val="en-GB"/>
        </w:rPr>
        <w:t xml:space="preserve"> at least </w:t>
      </w:r>
      <w:r w:rsidRPr="001E4D1C" w:rsidR="003E5271">
        <w:rPr>
          <w:rFonts w:ascii="Times New Roman" w:hAnsi="Times New Roman" w:cs="Times New Roman"/>
          <w:lang w:val="en-GB"/>
        </w:rPr>
        <w:t>three</w:t>
      </w:r>
      <w:r w:rsidRPr="001E4D1C">
        <w:rPr>
          <w:rFonts w:ascii="Times New Roman" w:hAnsi="Times New Roman" w:cs="Times New Roman"/>
          <w:lang w:val="en-GB"/>
        </w:rPr>
        <w:t xml:space="preserve"> members, the number of members shall be odd and </w:t>
      </w:r>
      <w:r w:rsidRPr="001E4D1C" w:rsidR="00F71B0F">
        <w:rPr>
          <w:rFonts w:ascii="Times New Roman" w:hAnsi="Times New Roman" w:cs="Times New Roman"/>
          <w:lang w:val="en-GB"/>
        </w:rPr>
        <w:t>the members are appointed and dismissed by the manager.</w:t>
      </w:r>
    </w:p>
    <w:p w:rsidR="00152448" w:rsidRPr="001E4D1C" w:rsidP="001A08E4">
      <w:pPr>
        <w:keepNext/>
        <w:keepLines/>
        <w:widowControl w:val="0"/>
        <w:spacing w:after="0" w:line="240" w:lineRule="auto"/>
        <w:ind w:firstLine="708"/>
        <w:jc w:val="both"/>
        <w:rPr>
          <w:rFonts w:ascii="Times New Roman" w:hAnsi="Times New Roman" w:cs="Times New Roman"/>
          <w:lang w:val="en-GB"/>
        </w:rPr>
      </w:pPr>
    </w:p>
    <w:p w:rsidR="00636B3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F71B0F">
        <w:rPr>
          <w:rFonts w:ascii="Times New Roman" w:hAnsi="Times New Roman" w:cs="Times New Roman"/>
          <w:lang w:val="en-GB"/>
        </w:rPr>
        <w:t xml:space="preserve">The overall term of office of a particular member of the experts’ committee must not exceed three years while the same person may be appointed on the experts’ committee of the same </w:t>
      </w:r>
      <w:r w:rsidRPr="001E4D1C" w:rsidR="0051029F">
        <w:rPr>
          <w:rFonts w:ascii="Times New Roman" w:hAnsi="Times New Roman" w:cs="Times New Roman"/>
          <w:lang w:val="en-GB"/>
        </w:rPr>
        <w:t xml:space="preserve">retail investment </w:t>
      </w:r>
      <w:r w:rsidRPr="001E4D1C" w:rsidR="00F71B0F">
        <w:rPr>
          <w:rFonts w:ascii="Times New Roman" w:hAnsi="Times New Roman" w:cs="Times New Roman"/>
          <w:lang w:val="en-GB"/>
        </w:rPr>
        <w:t>fund after 3 years from the day of termination of its previous membership at the earliest.</w:t>
      </w:r>
    </w:p>
    <w:p w:rsidR="00152448" w:rsidRPr="001E4D1C" w:rsidP="001A08E4">
      <w:pPr>
        <w:keepNext/>
        <w:keepLines/>
        <w:widowControl w:val="0"/>
        <w:spacing w:after="0" w:line="240" w:lineRule="auto"/>
        <w:ind w:firstLine="708"/>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1029F">
        <w:rPr>
          <w:rFonts w:ascii="Times New Roman" w:hAnsi="Times New Roman" w:cs="Times New Roman"/>
          <w:lang w:val="en-GB"/>
        </w:rPr>
        <w:t>A member of the experts’ committee may only be an individual who is independent, trustworthy and professionally capable and is experienced in the evaluation of real estate. A person, who does not meet the conditions mentioned or in respect of whom there is an impediment to exercise the office will not become a member of the experts’ committee, even if the manager has so decided. If a member of the experts’ committee ceases to meet these conditions, his office is terminated.</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269</w:t>
      </w:r>
    </w:p>
    <w:p w:rsidR="00152448"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Competence of the </w:t>
      </w:r>
      <w:r w:rsidRPr="001E4D1C" w:rsidR="00905164">
        <w:rPr>
          <w:rFonts w:ascii="Times New Roman" w:hAnsi="Times New Roman" w:cs="Times New Roman"/>
          <w:b/>
          <w:lang w:val="en-GB"/>
        </w:rPr>
        <w:t>experts’ committee</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7010A">
        <w:rPr>
          <w:rFonts w:ascii="Times New Roman" w:hAnsi="Times New Roman" w:cs="Times New Roman"/>
          <w:lang w:val="en-GB"/>
        </w:rPr>
        <w:t xml:space="preserve">The </w:t>
      </w:r>
      <w:r w:rsidRPr="001E4D1C" w:rsidR="00905164">
        <w:rPr>
          <w:rFonts w:ascii="Times New Roman" w:hAnsi="Times New Roman" w:cs="Times New Roman"/>
          <w:lang w:val="en-GB"/>
        </w:rPr>
        <w:t>experts’ committee</w:t>
      </w:r>
    </w:p>
    <w:p w:rsidR="00152448" w:rsidRPr="001E4D1C" w:rsidP="001A08E4">
      <w:pPr>
        <w:keepNext/>
        <w:keepLines/>
        <w:widowControl w:val="0"/>
        <w:spacing w:after="0" w:line="240" w:lineRule="auto"/>
        <w:jc w:val="both"/>
        <w:rPr>
          <w:rFonts w:ascii="Times New Roman" w:hAnsi="Times New Roman" w:cs="Times New Roman"/>
          <w:lang w:val="en-GB"/>
        </w:rPr>
      </w:pP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905164">
        <w:rPr>
          <w:rFonts w:ascii="Times New Roman" w:hAnsi="Times New Roman" w:cs="Times New Roman"/>
          <w:lang w:val="en-GB"/>
        </w:rPr>
        <w:t>monitors the state, use and other facts which may affect the value of a real estate in the assets of a retail investment fund and a real estate in the assets of a real estate company, in which this fund has shareholdings,</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BD77C3">
        <w:rPr>
          <w:rFonts w:ascii="Times New Roman" w:hAnsi="Times New Roman" w:cs="Times New Roman"/>
          <w:lang w:val="en-GB"/>
        </w:rPr>
        <w:t>assesses the evaluation of the real estate in the assets of this fund or in the assets of a real estate company, in which the fund has a shareholding, before making a legal act, with respect to which the valuation is performed,</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C) </w:t>
      </w:r>
      <w:r w:rsidRPr="001E4D1C" w:rsidR="00675E18">
        <w:rPr>
          <w:rFonts w:ascii="Times New Roman" w:hAnsi="Times New Roman" w:cs="Times New Roman"/>
          <w:lang w:val="en-GB"/>
        </w:rPr>
        <w:tab/>
      </w:r>
      <w:r w:rsidRPr="001E4D1C" w:rsidR="00BD77C3">
        <w:rPr>
          <w:rFonts w:ascii="Times New Roman" w:hAnsi="Times New Roman" w:cs="Times New Roman"/>
          <w:lang w:val="en-GB"/>
        </w:rPr>
        <w:t>procures at least twice a year for the purposes of determination of the current value of a unit certificate or an investment share the determination of the value of real estate in the assets of this fund and the real estate in the assets of a company in which the fund has a shareholding, and</w:t>
      </w:r>
    </w:p>
    <w:p w:rsidR="001524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675E18">
        <w:rPr>
          <w:rFonts w:ascii="Times New Roman" w:hAnsi="Times New Roman" w:cs="Times New Roman"/>
          <w:lang w:val="en-GB"/>
        </w:rPr>
        <w:tab/>
      </w:r>
      <w:r w:rsidRPr="001E4D1C" w:rsidR="00BD77C3">
        <w:rPr>
          <w:rFonts w:ascii="Times New Roman" w:hAnsi="Times New Roman" w:cs="Times New Roman"/>
          <w:lang w:val="en-GB"/>
        </w:rPr>
        <w:t>procures at least twice a year for the purposes of determination of the current value of a unit certificate or an investment share, the determination of the value of shareholding of this fund in a real estate company.</w:t>
      </w:r>
    </w:p>
    <w:p w:rsidR="009F4865" w:rsidRPr="001E4D1C" w:rsidP="001A08E4">
      <w:pPr>
        <w:keepNext/>
        <w:keepLines/>
        <w:widowControl w:val="0"/>
        <w:spacing w:after="0" w:line="240" w:lineRule="auto"/>
        <w:jc w:val="both"/>
        <w:rPr>
          <w:rFonts w:ascii="Times New Roman" w:hAnsi="Times New Roman" w:cs="Times New Roman"/>
          <w:lang w:val="en-GB"/>
        </w:rPr>
      </w:pPr>
    </w:p>
    <w:p w:rsidR="009F48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646D0">
        <w:rPr>
          <w:rFonts w:ascii="Times New Roman" w:hAnsi="Times New Roman" w:cs="Times New Roman"/>
          <w:lang w:val="en-GB"/>
        </w:rPr>
        <w:t>A member of the experts’ committee exercises office with due professional care, conducts the performance of office properly and prudently and is liable to the manager and shareholders or unitholders of the concerned collective investment fund for harm which he has caused by way of breaching his duties or unprofessional performance of its office.</w:t>
      </w:r>
    </w:p>
    <w:p w:rsidR="009F4865" w:rsidRPr="001E4D1C" w:rsidP="001A08E4">
      <w:pPr>
        <w:keepNext/>
        <w:keepLines/>
        <w:widowControl w:val="0"/>
        <w:spacing w:after="0" w:line="240" w:lineRule="auto"/>
        <w:jc w:val="both"/>
        <w:rPr>
          <w:rFonts w:ascii="Times New Roman" w:hAnsi="Times New Roman" w:cs="Times New Roman"/>
          <w:lang w:val="en-GB"/>
        </w:rPr>
      </w:pPr>
    </w:p>
    <w:p w:rsidR="009F486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270</w:t>
      </w:r>
    </w:p>
    <w:p w:rsidR="009F4865" w:rsidRPr="001E4D1C" w:rsidP="001A08E4">
      <w:pPr>
        <w:keepNext/>
        <w:keepLines/>
        <w:widowControl w:val="0"/>
        <w:spacing w:after="0" w:line="240" w:lineRule="auto"/>
        <w:jc w:val="center"/>
        <w:rPr>
          <w:rFonts w:ascii="Times New Roman" w:hAnsi="Times New Roman" w:cs="Times New Roman"/>
          <w:lang w:val="en-GB"/>
        </w:rPr>
      </w:pPr>
    </w:p>
    <w:p w:rsidR="00A8587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Conduct of experts’ committee</w:t>
      </w:r>
    </w:p>
    <w:p w:rsidR="009F4865" w:rsidRPr="001E4D1C" w:rsidP="001A08E4">
      <w:pPr>
        <w:keepNext/>
        <w:keepLines/>
        <w:widowControl w:val="0"/>
        <w:spacing w:after="0" w:line="240" w:lineRule="auto"/>
        <w:jc w:val="both"/>
        <w:rPr>
          <w:rFonts w:ascii="Times New Roman" w:hAnsi="Times New Roman" w:cs="Times New Roman"/>
          <w:lang w:val="en-GB"/>
        </w:rPr>
      </w:pPr>
    </w:p>
    <w:p w:rsidR="009F48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1771F">
        <w:rPr>
          <w:rFonts w:ascii="Times New Roman" w:hAnsi="Times New Roman" w:cs="Times New Roman"/>
          <w:lang w:val="en-GB"/>
        </w:rPr>
        <w:t>The experts’ committee relies on the purchase price or the last expert</w:t>
      </w:r>
      <w:r w:rsidRPr="001E4D1C" w:rsidR="008502A8">
        <w:rPr>
          <w:rFonts w:ascii="Times New Roman" w:hAnsi="Times New Roman" w:cs="Times New Roman"/>
          <w:lang w:val="en-GB"/>
        </w:rPr>
        <w:t>’s</w:t>
      </w:r>
      <w:r w:rsidRPr="001E4D1C" w:rsidR="00F1771F">
        <w:rPr>
          <w:rFonts w:ascii="Times New Roman" w:hAnsi="Times New Roman" w:cs="Times New Roman"/>
          <w:lang w:val="en-GB"/>
        </w:rPr>
        <w:t xml:space="preserve"> opinion or the opinion of a member of the expert</w:t>
      </w:r>
      <w:r w:rsidRPr="001E4D1C" w:rsidR="008502A8">
        <w:rPr>
          <w:rFonts w:ascii="Times New Roman" w:hAnsi="Times New Roman" w:cs="Times New Roman"/>
          <w:lang w:val="en-GB"/>
        </w:rPr>
        <w:t>s’</w:t>
      </w:r>
      <w:r w:rsidRPr="001E4D1C" w:rsidR="00F1771F">
        <w:rPr>
          <w:rFonts w:ascii="Times New Roman" w:hAnsi="Times New Roman" w:cs="Times New Roman"/>
          <w:lang w:val="en-GB"/>
        </w:rPr>
        <w:t xml:space="preserve"> committee with respect to monitoring and determining the value of the real estate in the </w:t>
      </w:r>
      <w:r w:rsidRPr="001E4D1C" w:rsidR="008502A8">
        <w:rPr>
          <w:rFonts w:ascii="Times New Roman" w:hAnsi="Times New Roman" w:cs="Times New Roman"/>
          <w:lang w:val="en-GB"/>
        </w:rPr>
        <w:t>assets</w:t>
      </w:r>
      <w:r w:rsidRPr="001E4D1C" w:rsidR="00F1771F">
        <w:rPr>
          <w:rFonts w:ascii="Times New Roman" w:hAnsi="Times New Roman" w:cs="Times New Roman"/>
          <w:lang w:val="en-GB"/>
        </w:rPr>
        <w:t xml:space="preserve"> of a </w:t>
      </w:r>
      <w:r w:rsidRPr="001E4D1C" w:rsidR="008502A8">
        <w:rPr>
          <w:rFonts w:ascii="Times New Roman" w:hAnsi="Times New Roman" w:cs="Times New Roman"/>
          <w:lang w:val="en-GB"/>
        </w:rPr>
        <w:t>retail</w:t>
      </w:r>
      <w:r w:rsidRPr="001E4D1C" w:rsidR="00F1771F">
        <w:rPr>
          <w:rFonts w:ascii="Times New Roman" w:hAnsi="Times New Roman" w:cs="Times New Roman"/>
          <w:lang w:val="en-GB"/>
        </w:rPr>
        <w:t xml:space="preserve"> investment fund or a real estate company, in which this fund has a shareholding.</w:t>
      </w:r>
    </w:p>
    <w:p w:rsidR="009F4865" w:rsidRPr="001E4D1C" w:rsidP="001A08E4">
      <w:pPr>
        <w:keepNext/>
        <w:keepLines/>
        <w:widowControl w:val="0"/>
        <w:spacing w:after="0" w:line="240" w:lineRule="auto"/>
        <w:ind w:firstLine="708"/>
        <w:jc w:val="both"/>
        <w:rPr>
          <w:rFonts w:ascii="Times New Roman" w:hAnsi="Times New Roman" w:cs="Times New Roman"/>
          <w:lang w:val="en-GB"/>
        </w:rPr>
      </w:pPr>
    </w:p>
    <w:p w:rsidR="009F48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1771F">
        <w:rPr>
          <w:rFonts w:ascii="Times New Roman" w:hAnsi="Times New Roman" w:cs="Times New Roman"/>
          <w:lang w:val="en-GB"/>
        </w:rPr>
        <w:t xml:space="preserve">The experts’ committee may, in reasonable cases, recommend to the manager of the </w:t>
      </w:r>
      <w:r w:rsidRPr="001E4D1C" w:rsidR="008502A8">
        <w:rPr>
          <w:rFonts w:ascii="Times New Roman" w:hAnsi="Times New Roman" w:cs="Times New Roman"/>
          <w:lang w:val="en-GB"/>
        </w:rPr>
        <w:t>retail</w:t>
      </w:r>
      <w:r w:rsidRPr="001E4D1C" w:rsidR="00F1771F">
        <w:rPr>
          <w:rFonts w:ascii="Times New Roman" w:hAnsi="Times New Roman" w:cs="Times New Roman"/>
          <w:lang w:val="en-GB"/>
        </w:rPr>
        <w:t xml:space="preserve"> investment fund to ensure a new evaluation of the real estate by </w:t>
      </w:r>
      <w:r w:rsidRPr="001E4D1C" w:rsidR="008502A8">
        <w:rPr>
          <w:rFonts w:ascii="Times New Roman" w:hAnsi="Times New Roman" w:cs="Times New Roman"/>
          <w:lang w:val="en-GB"/>
        </w:rPr>
        <w:t>one</w:t>
      </w:r>
      <w:r w:rsidRPr="001E4D1C" w:rsidR="00F1771F">
        <w:rPr>
          <w:rFonts w:ascii="Times New Roman" w:hAnsi="Times New Roman" w:cs="Times New Roman"/>
          <w:lang w:val="en-GB"/>
        </w:rPr>
        <w:t xml:space="preserve"> independent expert.</w:t>
      </w:r>
    </w:p>
    <w:p w:rsidR="009F486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9F486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271</w:t>
      </w:r>
    </w:p>
    <w:p w:rsidR="009F4865" w:rsidRPr="001E4D1C" w:rsidP="001A08E4">
      <w:pPr>
        <w:keepNext/>
        <w:keepLines/>
        <w:widowControl w:val="0"/>
        <w:spacing w:after="0" w:line="240" w:lineRule="auto"/>
        <w:jc w:val="center"/>
        <w:rPr>
          <w:rFonts w:ascii="Times New Roman" w:hAnsi="Times New Roman" w:cs="Times New Roman"/>
          <w:lang w:val="en-GB"/>
        </w:rPr>
      </w:pPr>
    </w:p>
    <w:p w:rsidR="009F486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Independence of a member of the </w:t>
      </w:r>
      <w:r w:rsidRPr="001E4D1C" w:rsidR="008502A8">
        <w:rPr>
          <w:rFonts w:ascii="Times New Roman" w:hAnsi="Times New Roman" w:cs="Times New Roman"/>
          <w:b/>
          <w:lang w:val="en-GB"/>
        </w:rPr>
        <w:t xml:space="preserve">experts’ committee </w:t>
      </w:r>
    </w:p>
    <w:p w:rsidR="009F4865" w:rsidRPr="001E4D1C" w:rsidP="001A08E4">
      <w:pPr>
        <w:keepNext/>
        <w:keepLines/>
        <w:widowControl w:val="0"/>
        <w:spacing w:after="0" w:line="240" w:lineRule="auto"/>
        <w:jc w:val="both"/>
        <w:rPr>
          <w:rFonts w:ascii="Times New Roman" w:hAnsi="Times New Roman" w:cs="Times New Roman"/>
          <w:lang w:val="en-GB"/>
        </w:rPr>
      </w:pPr>
    </w:p>
    <w:p w:rsidR="009F48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member of the experts’ committee is presumed to be independent in relation to a retail investment fund which invests in real estate or in shareholdings in a real estate company, if he meets the requirements according to Section 266 (2)</w:t>
      </w:r>
      <w:r w:rsidRPr="001E4D1C" w:rsidR="00EA505E">
        <w:rPr>
          <w:rFonts w:ascii="Times New Roman" w:hAnsi="Times New Roman" w:cs="Times New Roman"/>
          <w:lang w:val="en-GB"/>
        </w:rPr>
        <w:t xml:space="preserve"> </w:t>
      </w:r>
      <w:r w:rsidRPr="001E4D1C" w:rsidR="00EA505E">
        <w:rPr>
          <w:rFonts w:ascii="Times New Roman" w:hAnsi="Times New Roman" w:cs="Times New Roman"/>
          <w:i/>
          <w:lang w:val="en-GB"/>
        </w:rPr>
        <w:t>mutatis mutandis</w:t>
      </w:r>
      <w:r w:rsidRPr="001E4D1C">
        <w:rPr>
          <w:rFonts w:ascii="Times New Roman" w:hAnsi="Times New Roman" w:cs="Times New Roman"/>
          <w:lang w:val="en-GB"/>
        </w:rPr>
        <w:t>.</w:t>
      </w:r>
    </w:p>
    <w:p w:rsidR="00524956" w:rsidRPr="001E4D1C" w:rsidP="001A08E4">
      <w:pPr>
        <w:keepNext/>
        <w:keepLines/>
        <w:widowControl w:val="0"/>
        <w:spacing w:after="0" w:line="240" w:lineRule="auto"/>
        <w:jc w:val="both"/>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9F486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EIGHT</w:t>
      </w:r>
    </w:p>
    <w:p w:rsidR="009F4865" w:rsidRPr="001E4D1C" w:rsidP="001A08E4">
      <w:pPr>
        <w:keepNext/>
        <w:keepLines/>
        <w:widowControl w:val="0"/>
        <w:spacing w:after="0" w:line="240" w:lineRule="auto"/>
        <w:jc w:val="center"/>
        <w:rPr>
          <w:rFonts w:ascii="Times New Roman" w:hAnsi="Times New Roman" w:cs="Times New Roman"/>
          <w:b/>
          <w:lang w:val="en-GB"/>
        </w:rPr>
      </w:pPr>
    </w:p>
    <w:p w:rsidR="009F486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QUALIFIED INVESTORS</w:t>
      </w:r>
      <w:r w:rsidRPr="001E4D1C" w:rsidR="008D58BA">
        <w:rPr>
          <w:rFonts w:ascii="Times New Roman" w:hAnsi="Times New Roman" w:cs="Times New Roman"/>
          <w:b/>
          <w:lang w:val="en-GB"/>
        </w:rPr>
        <w:t>’ FUNDS</w:t>
      </w:r>
    </w:p>
    <w:p w:rsidR="009F4865" w:rsidRPr="001E4D1C" w:rsidP="001A08E4">
      <w:pPr>
        <w:keepNext/>
        <w:keepLines/>
        <w:widowControl w:val="0"/>
        <w:spacing w:after="0" w:line="240" w:lineRule="auto"/>
        <w:jc w:val="center"/>
        <w:rPr>
          <w:rFonts w:ascii="Times New Roman" w:hAnsi="Times New Roman" w:cs="Times New Roman"/>
          <w:lang w:val="en-GB"/>
        </w:rPr>
      </w:pPr>
    </w:p>
    <w:p w:rsidR="009F486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9F4865" w:rsidRPr="001E4D1C" w:rsidP="001A08E4">
      <w:pPr>
        <w:keepNext/>
        <w:keepLines/>
        <w:widowControl w:val="0"/>
        <w:spacing w:after="0" w:line="240" w:lineRule="auto"/>
        <w:jc w:val="center"/>
        <w:rPr>
          <w:rFonts w:ascii="Times New Roman" w:hAnsi="Times New Roman" w:cs="Times New Roman"/>
          <w:lang w:val="en-GB"/>
        </w:rPr>
      </w:pPr>
    </w:p>
    <w:p w:rsidR="009F486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BASIC PROVISION</w:t>
      </w:r>
    </w:p>
    <w:p w:rsidR="009F4865" w:rsidRPr="001E4D1C" w:rsidP="001A08E4">
      <w:pPr>
        <w:keepNext/>
        <w:keepLines/>
        <w:widowControl w:val="0"/>
        <w:spacing w:after="0" w:line="240" w:lineRule="auto"/>
        <w:jc w:val="center"/>
        <w:rPr>
          <w:rFonts w:ascii="Times New Roman" w:hAnsi="Times New Roman" w:cs="Times New Roman"/>
          <w:lang w:val="en-GB"/>
        </w:rPr>
      </w:pPr>
    </w:p>
    <w:p w:rsidR="009F486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272</w:t>
      </w:r>
    </w:p>
    <w:p w:rsidR="009F4865" w:rsidRPr="001E4D1C" w:rsidP="001A08E4">
      <w:pPr>
        <w:keepNext/>
        <w:keepLines/>
        <w:widowControl w:val="0"/>
        <w:spacing w:after="0" w:line="240" w:lineRule="auto"/>
        <w:jc w:val="center"/>
        <w:rPr>
          <w:rFonts w:ascii="Times New Roman" w:hAnsi="Times New Roman" w:cs="Times New Roman"/>
          <w:lang w:val="en-GB"/>
        </w:rPr>
      </w:pPr>
    </w:p>
    <w:p w:rsidR="0015244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Qualified investor</w:t>
      </w:r>
    </w:p>
    <w:p w:rsidR="009F4865" w:rsidRPr="001E4D1C" w:rsidP="001A08E4">
      <w:pPr>
        <w:keepNext/>
        <w:keepLines/>
        <w:widowControl w:val="0"/>
        <w:spacing w:after="0" w:line="240" w:lineRule="auto"/>
        <w:rPr>
          <w:rFonts w:ascii="Times New Roman" w:hAnsi="Times New Roman" w:cs="Times New Roman"/>
          <w:b/>
          <w:lang w:val="en-GB"/>
        </w:rPr>
      </w:pPr>
    </w:p>
    <w:p w:rsidR="009F48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80286">
        <w:rPr>
          <w:rFonts w:ascii="Times New Roman" w:hAnsi="Times New Roman" w:cs="Times New Roman"/>
          <w:lang w:val="en-GB"/>
        </w:rPr>
        <w:t>A share in a qualified investors’ fund may be contractually acquired only by, and in the case of a trust</w:t>
      </w:r>
      <w:r w:rsidRPr="001E4D1C" w:rsidR="00E8183E">
        <w:rPr>
          <w:rFonts w:ascii="Times New Roman" w:hAnsi="Times New Roman" w:cs="Times New Roman"/>
          <w:lang w:val="en-GB"/>
        </w:rPr>
        <w:t xml:space="preserve"> by</w:t>
      </w:r>
      <w:r w:rsidRPr="001E4D1C" w:rsidR="00D80286">
        <w:rPr>
          <w:rFonts w:ascii="Times New Roman" w:hAnsi="Times New Roman" w:cs="Times New Roman"/>
          <w:lang w:val="en-GB"/>
        </w:rPr>
        <w:t xml:space="preserve"> a founder of a qualified investors’ fund or a person who increases the </w:t>
      </w:r>
      <w:r w:rsidRPr="001E4D1C" w:rsidR="00E8183E">
        <w:rPr>
          <w:rFonts w:ascii="Times New Roman" w:hAnsi="Times New Roman" w:cs="Times New Roman"/>
          <w:lang w:val="en-GB"/>
        </w:rPr>
        <w:t>assets</w:t>
      </w:r>
      <w:r w:rsidRPr="001E4D1C" w:rsidR="00D80286">
        <w:rPr>
          <w:rFonts w:ascii="Times New Roman" w:hAnsi="Times New Roman" w:cs="Times New Roman"/>
          <w:lang w:val="en-GB"/>
        </w:rPr>
        <w:t xml:space="preserve"> of a </w:t>
      </w:r>
      <w:r w:rsidRPr="001E4D1C" w:rsidR="00E8444A">
        <w:rPr>
          <w:rFonts w:ascii="Times New Roman" w:hAnsi="Times New Roman" w:cs="Times New Roman"/>
          <w:lang w:val="en-GB"/>
        </w:rPr>
        <w:t>qualified investors’ fund</w:t>
      </w:r>
      <w:r w:rsidRPr="001E4D1C" w:rsidR="00D80286">
        <w:rPr>
          <w:rFonts w:ascii="Times New Roman" w:hAnsi="Times New Roman" w:cs="Times New Roman"/>
          <w:lang w:val="en-GB"/>
        </w:rPr>
        <w:t xml:space="preserve"> by a contract, as well as a silent partner of a qualified investors</w:t>
      </w:r>
      <w:r w:rsidRPr="001E4D1C" w:rsidR="00E8183E">
        <w:rPr>
          <w:rFonts w:ascii="Times New Roman" w:hAnsi="Times New Roman" w:cs="Times New Roman"/>
          <w:lang w:val="en-GB"/>
        </w:rPr>
        <w:t>’</w:t>
      </w:r>
      <w:r w:rsidRPr="001E4D1C" w:rsidR="00D80286">
        <w:rPr>
          <w:rFonts w:ascii="Times New Roman" w:hAnsi="Times New Roman" w:cs="Times New Roman"/>
          <w:lang w:val="en-GB"/>
        </w:rPr>
        <w:t xml:space="preserve"> fund may only be,</w:t>
      </w:r>
    </w:p>
    <w:p w:rsidR="008434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Pr>
          <w:rFonts w:ascii="Times New Roman" w:hAnsi="Times New Roman" w:cs="Times New Roman"/>
          <w:lang w:val="en-GB"/>
        </w:rPr>
        <w:t xml:space="preserve">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2a (1) of the Act governing </w:t>
      </w:r>
      <w:r w:rsidRPr="001E4D1C" w:rsidR="00711F85">
        <w:rPr>
          <w:rFonts w:ascii="Times New Roman" w:hAnsi="Times New Roman" w:cs="Times New Roman"/>
          <w:lang w:val="en-GB"/>
        </w:rPr>
        <w:t xml:space="preserve">the </w:t>
      </w:r>
      <w:r w:rsidRPr="001E4D1C" w:rsidR="00E8183E">
        <w:rPr>
          <w:rFonts w:ascii="Times New Roman" w:hAnsi="Times New Roman" w:cs="Times New Roman"/>
          <w:lang w:val="en-GB"/>
        </w:rPr>
        <w:t>c</w:t>
      </w:r>
      <w:r w:rsidRPr="001E4D1C" w:rsidR="00711F85">
        <w:rPr>
          <w:rFonts w:ascii="Times New Roman" w:hAnsi="Times New Roman" w:cs="Times New Roman"/>
          <w:lang w:val="en-GB"/>
        </w:rPr>
        <w:t xml:space="preserve">apital </w:t>
      </w:r>
      <w:r w:rsidRPr="001E4D1C" w:rsidR="00E8183E">
        <w:rPr>
          <w:rFonts w:ascii="Times New Roman" w:hAnsi="Times New Roman" w:cs="Times New Roman"/>
          <w:lang w:val="en-GB"/>
        </w:rPr>
        <w:t>market business</w:t>
      </w:r>
      <w:r w:rsidRPr="001E4D1C" w:rsidR="00711F85">
        <w:rPr>
          <w:rFonts w:ascii="Times New Roman" w:hAnsi="Times New Roman" w:cs="Times New Roman"/>
          <w:lang w:val="en-GB"/>
        </w:rPr>
        <w:t>,</w:t>
      </w: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t>a</w:t>
      </w:r>
      <w:r w:rsidRPr="001E4D1C">
        <w:rPr>
          <w:rFonts w:ascii="Times New Roman" w:hAnsi="Times New Roman" w:cs="Times New Roman"/>
          <w:lang w:val="en-GB"/>
        </w:rPr>
        <w:t xml:space="preserve">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2a (2) of the Act governing </w:t>
      </w:r>
      <w:r w:rsidRPr="001E4D1C" w:rsidR="00711F85">
        <w:rPr>
          <w:rFonts w:ascii="Times New Roman" w:hAnsi="Times New Roman" w:cs="Times New Roman"/>
          <w:lang w:val="en-GB"/>
        </w:rPr>
        <w:t xml:space="preserve">the </w:t>
      </w:r>
      <w:r w:rsidRPr="001E4D1C" w:rsidR="00E8183E">
        <w:rPr>
          <w:rFonts w:ascii="Times New Roman" w:hAnsi="Times New Roman" w:cs="Times New Roman"/>
          <w:lang w:val="en-GB"/>
        </w:rPr>
        <w:t>capital market business</w:t>
      </w:r>
      <w:r w:rsidRPr="001E4D1C" w:rsidR="00711F85">
        <w:rPr>
          <w:rFonts w:ascii="Times New Roman" w:hAnsi="Times New Roman" w:cs="Times New Roman"/>
          <w:lang w:val="en-GB"/>
        </w:rPr>
        <w:t>,</w:t>
      </w: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sidR="00E8183E">
        <w:rPr>
          <w:rFonts w:ascii="Times New Roman" w:hAnsi="Times New Roman" w:cs="Times New Roman"/>
          <w:lang w:val="en-GB"/>
        </w:rPr>
        <w:t>a manager or a comparable foreign person on the account of an investment fund or a foreign investment fund which it manages,</w:t>
      </w: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sidR="00E8183E">
        <w:rPr>
          <w:rFonts w:ascii="Times New Roman" w:hAnsi="Times New Roman" w:cs="Times New Roman"/>
          <w:lang w:val="en-GB"/>
        </w:rPr>
        <w:t>a pension company on the account of a subscriber’s fund, a pension fund or a transformed fund, which it manages,</w:t>
      </w: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Pr>
          <w:rFonts w:ascii="Times New Roman" w:hAnsi="Times New Roman" w:cs="Times New Roman"/>
          <w:lang w:val="en-GB"/>
        </w:rPr>
        <w:t xml:space="preserve">a person </w:t>
      </w:r>
      <w:r w:rsidRPr="001E4D1C" w:rsidR="00E8183E">
        <w:rPr>
          <w:rFonts w:ascii="Times New Roman" w:hAnsi="Times New Roman" w:cs="Times New Roman"/>
          <w:lang w:val="en-GB"/>
        </w:rPr>
        <w:t xml:space="preserve">performing </w:t>
      </w:r>
      <w:r w:rsidRPr="001E4D1C">
        <w:rPr>
          <w:rFonts w:ascii="Times New Roman" w:hAnsi="Times New Roman" w:cs="Times New Roman"/>
          <w:lang w:val="en-GB"/>
        </w:rPr>
        <w:t>an ac</w:t>
      </w:r>
      <w:r w:rsidRPr="001E4D1C" w:rsidR="00711F85">
        <w:rPr>
          <w:rFonts w:ascii="Times New Roman" w:hAnsi="Times New Roman" w:cs="Times New Roman"/>
          <w:lang w:val="en-GB"/>
        </w:rPr>
        <w:t xml:space="preserve">tivity pursuant to </w:t>
      </w:r>
      <w:r w:rsidRPr="001E4D1C" w:rsidR="00BC3A5A">
        <w:rPr>
          <w:rFonts w:ascii="Times New Roman" w:hAnsi="Times New Roman" w:cs="Times New Roman"/>
          <w:lang w:val="en-GB"/>
        </w:rPr>
        <w:t>Section</w:t>
      </w:r>
      <w:r w:rsidRPr="001E4D1C" w:rsidR="00711F85">
        <w:rPr>
          <w:rFonts w:ascii="Times New Roman" w:hAnsi="Times New Roman" w:cs="Times New Roman"/>
          <w:lang w:val="en-GB"/>
        </w:rPr>
        <w:t xml:space="preserve"> </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sidR="00711F85">
        <w:rPr>
          <w:rFonts w:ascii="Times New Roman" w:hAnsi="Times New Roman" w:cs="Times New Roman"/>
          <w:lang w:val="en-GB"/>
        </w:rPr>
        <w:t>,</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9F4865">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sidR="00013CBB">
        <w:rPr>
          <w:rFonts w:ascii="Times New Roman" w:hAnsi="Times New Roman" w:cs="Times New Roman"/>
          <w:lang w:val="en-GB"/>
        </w:rPr>
        <w:t>a legal person subject to a central administrative body,</w:t>
      </w:r>
      <w:r w:rsidRPr="001E4D1C" w:rsidR="00013CBB">
        <w:rPr>
          <w:rFonts w:ascii="Times New Roman" w:hAnsi="Times New Roman" w:cs="Times New Roman"/>
          <w:lang w:val="en-GB"/>
        </w:rPr>
        <w:t xml:space="preserve"> </w:t>
      </w:r>
    </w:p>
    <w:p w:rsidR="009F48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711F85">
        <w:rPr>
          <w:rFonts w:ascii="Times New Roman" w:hAnsi="Times New Roman" w:cs="Times New Roman"/>
          <w:lang w:val="en-GB"/>
        </w:rPr>
        <w:tab/>
      </w:r>
      <w:r w:rsidRPr="001E4D1C">
        <w:rPr>
          <w:rFonts w:ascii="Times New Roman" w:hAnsi="Times New Roman" w:cs="Times New Roman"/>
          <w:lang w:val="en-GB"/>
        </w:rPr>
        <w:t xml:space="preserve">a person who,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 law governing a capital market business or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considered </w:t>
      </w:r>
      <w:r w:rsidRPr="001E4D1C" w:rsidR="00013CBB">
        <w:rPr>
          <w:rFonts w:ascii="Times New Roman" w:hAnsi="Times New Roman" w:cs="Times New Roman"/>
          <w:lang w:val="en-GB"/>
        </w:rPr>
        <w:t xml:space="preserve">in relation to investments in a particular </w:t>
      </w:r>
      <w:r w:rsidRPr="001E4D1C" w:rsidR="00E8444A">
        <w:rPr>
          <w:rFonts w:ascii="Times New Roman" w:hAnsi="Times New Roman" w:cs="Times New Roman"/>
          <w:lang w:val="en-GB"/>
        </w:rPr>
        <w:t>qualified investors’ fund</w:t>
      </w:r>
      <w:r w:rsidRPr="001E4D1C" w:rsidR="00013CBB">
        <w:rPr>
          <w:rFonts w:ascii="Times New Roman" w:hAnsi="Times New Roman" w:cs="Times New Roman"/>
          <w:lang w:val="en-GB"/>
        </w:rPr>
        <w:t xml:space="preserve"> to be a client, who is a professional client,</w:t>
      </w:r>
    </w:p>
    <w:p w:rsidR="00FE7C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sidR="00711F85">
        <w:rPr>
          <w:rFonts w:ascii="Times New Roman" w:hAnsi="Times New Roman" w:cs="Times New Roman"/>
          <w:lang w:val="en-GB"/>
        </w:rPr>
        <w:tab/>
      </w:r>
      <w:r w:rsidRPr="001E4D1C" w:rsidR="001E1199">
        <w:rPr>
          <w:rFonts w:ascii="Times New Roman" w:hAnsi="Times New Roman" w:cs="Times New Roman"/>
          <w:lang w:val="en-GB"/>
        </w:rPr>
        <w:t xml:space="preserve">a person who has made a declaration that it is aware of the risks associated with investing in this qualified investors’ fund, </w:t>
      </w:r>
      <w:r w:rsidRPr="001E4D1C" w:rsidR="00013CBB">
        <w:rPr>
          <w:rFonts w:ascii="Times New Roman" w:hAnsi="Times New Roman" w:cs="Times New Roman"/>
          <w:lang w:val="en-GB"/>
        </w:rPr>
        <w:t>a</w:t>
      </w:r>
      <w:r w:rsidRPr="001E4D1C" w:rsidR="001E1199">
        <w:rPr>
          <w:rFonts w:ascii="Times New Roman" w:hAnsi="Times New Roman" w:cs="Times New Roman"/>
          <w:lang w:val="en-GB"/>
        </w:rPr>
        <w:t xml:space="preserve">nd such person </w:t>
      </w:r>
      <w:r w:rsidRPr="001E4D1C" w:rsidR="00013CBB">
        <w:rPr>
          <w:rFonts w:ascii="Times New Roman" w:hAnsi="Times New Roman" w:cs="Times New Roman"/>
          <w:lang w:val="en-GB"/>
        </w:rPr>
        <w:t>is a unitholder, a founder or a shareholder of another qualified investors’ fund or a comparable foreign investment fund, which is managed by the same manager as this fund and whose administration is performed by the same administrator as the administration of this fund,</w:t>
      </w:r>
      <w:r w:rsidRPr="001E4D1C">
        <w:rPr>
          <w:rFonts w:ascii="Times New Roman" w:hAnsi="Times New Roman" w:cs="Times New Roman"/>
          <w:lang w:val="en-GB"/>
        </w:rPr>
        <w:t xml:space="preserve"> and</w:t>
      </w:r>
      <w:r w:rsidRPr="001E4D1C" w:rsidR="00013CBB">
        <w:rPr>
          <w:rFonts w:ascii="Times New Roman" w:hAnsi="Times New Roman" w:cs="Times New Roman"/>
          <w:lang w:val="en-GB"/>
        </w:rPr>
        <w:t xml:space="preserve"> the amount of paid-up contribution or paid up investment in these other funds </w:t>
      </w:r>
      <w:r w:rsidRPr="001E4D1C" w:rsidR="00711F85">
        <w:rPr>
          <w:rFonts w:ascii="Times New Roman" w:hAnsi="Times New Roman" w:cs="Times New Roman"/>
          <w:lang w:val="en-GB"/>
        </w:rPr>
        <w:t>as well as the assets m</w:t>
      </w:r>
      <w:r w:rsidRPr="001E4D1C" w:rsidR="009F4865">
        <w:rPr>
          <w:rFonts w:ascii="Times New Roman" w:hAnsi="Times New Roman" w:cs="Times New Roman"/>
          <w:lang w:val="en-GB"/>
        </w:rPr>
        <w:t xml:space="preserve">anaged under </w:t>
      </w:r>
      <w:r w:rsidRPr="001E4D1C" w:rsidR="00BC3A5A">
        <w:rPr>
          <w:rFonts w:ascii="Times New Roman" w:hAnsi="Times New Roman" w:cs="Times New Roman"/>
          <w:lang w:val="en-GB"/>
        </w:rPr>
        <w:t>Section</w:t>
      </w:r>
      <w:r w:rsidRPr="001E4D1C" w:rsidR="009F4865">
        <w:rPr>
          <w:rFonts w:ascii="Times New Roman" w:hAnsi="Times New Roman" w:cs="Times New Roman"/>
          <w:lang w:val="en-GB"/>
        </w:rPr>
        <w:t xml:space="preserve"> 1</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9F4865">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(c)</w:t>
      </w:r>
      <w:r w:rsidRPr="001E4D1C" w:rsidR="009F4865">
        <w:rPr>
          <w:rFonts w:ascii="Times New Roman" w:hAnsi="Times New Roman" w:cs="Times New Roman"/>
          <w:lang w:val="en-GB"/>
        </w:rPr>
        <w:t xml:space="preserve"> if it is managed by the same manage</w:t>
      </w:r>
      <w:r w:rsidRPr="001E4D1C" w:rsidR="001E1199">
        <w:rPr>
          <w:rFonts w:ascii="Times New Roman" w:hAnsi="Times New Roman" w:cs="Times New Roman"/>
          <w:lang w:val="en-GB"/>
        </w:rPr>
        <w:t>r</w:t>
      </w:r>
      <w:r w:rsidRPr="001E4D1C" w:rsidR="009F4865">
        <w:rPr>
          <w:rFonts w:ascii="Times New Roman" w:hAnsi="Times New Roman" w:cs="Times New Roman"/>
          <w:lang w:val="en-GB"/>
        </w:rPr>
        <w:t xml:space="preserve"> as that fund</w:t>
      </w:r>
      <w:r w:rsidRPr="001E4D1C">
        <w:rPr>
          <w:rFonts w:ascii="Times New Roman" w:hAnsi="Times New Roman" w:cs="Times New Roman"/>
          <w:lang w:val="en-GB"/>
        </w:rPr>
        <w:t xml:space="preserve"> corresponds in total to the amount </w:t>
      </w:r>
      <w:r w:rsidRPr="001E4D1C" w:rsidR="00CF1FD3">
        <w:rPr>
          <w:rFonts w:ascii="Times New Roman" w:hAnsi="Times New Roman" w:cs="Times New Roman"/>
          <w:lang w:val="en-GB"/>
        </w:rPr>
        <w:t>of at least</w:t>
      </w:r>
    </w:p>
    <w:p w:rsidR="00711F8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EUR 125</w:t>
      </w:r>
      <w:r w:rsidRPr="001E4D1C" w:rsidR="006A7650">
        <w:rPr>
          <w:rFonts w:ascii="Times New Roman" w:hAnsi="Times New Roman" w:cs="Times New Roman"/>
          <w:lang w:val="en-GB"/>
        </w:rPr>
        <w:t> </w:t>
      </w:r>
      <w:r w:rsidRPr="001E4D1C">
        <w:rPr>
          <w:rFonts w:ascii="Times New Roman" w:hAnsi="Times New Roman" w:cs="Times New Roman"/>
          <w:lang w:val="en-GB"/>
        </w:rPr>
        <w:t>000 or</w:t>
      </w:r>
    </w:p>
    <w:p w:rsidR="0084341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CZK 1</w:t>
      </w:r>
      <w:r w:rsidRPr="001E4D1C" w:rsidR="005952CC">
        <w:rPr>
          <w:rFonts w:ascii="Times New Roman" w:hAnsi="Times New Roman" w:cs="Times New Roman"/>
          <w:lang w:val="en-GB"/>
        </w:rPr>
        <w:t xml:space="preserve"> </w:t>
      </w:r>
      <w:r w:rsidRPr="001E4D1C" w:rsidR="00CF1FD3">
        <w:rPr>
          <w:rFonts w:ascii="Times New Roman" w:hAnsi="Times New Roman" w:cs="Times New Roman"/>
          <w:lang w:val="en-GB"/>
        </w:rPr>
        <w:t xml:space="preserve">000 000 </w:t>
      </w:r>
      <w:r w:rsidRPr="001E4D1C">
        <w:rPr>
          <w:rFonts w:ascii="Times New Roman" w:hAnsi="Times New Roman" w:cs="Times New Roman"/>
          <w:lang w:val="en-GB"/>
        </w:rPr>
        <w:t>if the</w:t>
      </w:r>
      <w:r w:rsidRPr="001E4D1C" w:rsidR="00654A3B">
        <w:rPr>
          <w:rFonts w:ascii="Times New Roman" w:hAnsi="Times New Roman" w:cs="Times New Roman"/>
          <w:lang w:val="en-GB"/>
        </w:rPr>
        <w:t xml:space="preserve"> manager or the</w:t>
      </w:r>
      <w:r w:rsidRPr="001E4D1C">
        <w:rPr>
          <w:rFonts w:ascii="Times New Roman" w:hAnsi="Times New Roman" w:cs="Times New Roman"/>
          <w:lang w:val="en-GB"/>
        </w:rPr>
        <w:t xml:space="preserve"> administrator of this qualified investors</w:t>
      </w:r>
      <w:r w:rsidRPr="001E4D1C" w:rsidR="00CF1FD3">
        <w:rPr>
          <w:rFonts w:ascii="Times New Roman" w:hAnsi="Times New Roman" w:cs="Times New Roman"/>
          <w:lang w:val="en-GB"/>
        </w:rPr>
        <w:t>’ fund</w:t>
      </w:r>
      <w:r w:rsidRPr="001E4D1C">
        <w:rPr>
          <w:rFonts w:ascii="Times New Roman" w:hAnsi="Times New Roman" w:cs="Times New Roman"/>
          <w:lang w:val="en-GB"/>
        </w:rPr>
        <w:t xml:space="preserve">, or </w:t>
      </w:r>
      <w:r w:rsidRPr="001E4D1C" w:rsidR="00654A3B">
        <w:rPr>
          <w:rFonts w:ascii="Times New Roman" w:hAnsi="Times New Roman" w:cs="Times New Roman"/>
          <w:lang w:val="en-GB"/>
        </w:rPr>
        <w:t xml:space="preserve">the </w:t>
      </w:r>
      <w:r w:rsidRPr="001E4D1C">
        <w:rPr>
          <w:rFonts w:ascii="Times New Roman" w:hAnsi="Times New Roman" w:cs="Times New Roman"/>
          <w:lang w:val="en-GB"/>
        </w:rPr>
        <w:t>person</w:t>
      </w:r>
      <w:r w:rsidRPr="001E4D1C" w:rsidR="00654A3B">
        <w:rPr>
          <w:rFonts w:ascii="Times New Roman" w:hAnsi="Times New Roman" w:cs="Times New Roman"/>
          <w:lang w:val="en-GB"/>
        </w:rPr>
        <w:t xml:space="preserve"> authorised by him</w:t>
      </w:r>
      <w:r w:rsidRPr="001E4D1C">
        <w:rPr>
          <w:rFonts w:ascii="Times New Roman" w:hAnsi="Times New Roman" w:cs="Times New Roman"/>
          <w:lang w:val="en-GB"/>
        </w:rPr>
        <w:t xml:space="preserve">, confirms in writing that on the basis of information obtained from the </w:t>
      </w:r>
      <w:r w:rsidRPr="001E4D1C" w:rsidR="00654A3B">
        <w:rPr>
          <w:rFonts w:ascii="Times New Roman" w:hAnsi="Times New Roman" w:cs="Times New Roman"/>
          <w:lang w:val="en-GB"/>
        </w:rPr>
        <w:t xml:space="preserve">person who invests, </w:t>
      </w:r>
      <w:r w:rsidRPr="001E4D1C" w:rsidR="00654A3B">
        <w:rPr>
          <w:rFonts w:ascii="Times New Roman" w:hAnsi="Times New Roman" w:cs="Times New Roman"/>
          <w:i/>
          <w:lang w:val="en-GB"/>
        </w:rPr>
        <w:t>mutatis mutandis</w:t>
      </w:r>
      <w:r w:rsidRPr="001E4D1C" w:rsidR="00654A3B">
        <w:rPr>
          <w:rFonts w:ascii="Times New Roman" w:hAnsi="Times New Roman" w:cs="Times New Roman"/>
          <w:lang w:val="en-GB"/>
        </w:rPr>
        <w:t xml:space="preserve"> to</w:t>
      </w:r>
      <w:r w:rsidRPr="001E4D1C">
        <w:rPr>
          <w:rFonts w:ascii="Times New Roman" w:hAnsi="Times New Roman" w:cs="Times New Roman"/>
          <w:lang w:val="en-GB"/>
        </w:rPr>
        <w:t xml:space="preserve"> the provision of the </w:t>
      </w:r>
      <w:r w:rsidRPr="001E4D1C" w:rsidR="00654A3B">
        <w:rPr>
          <w:rFonts w:ascii="Times New Roman" w:hAnsi="Times New Roman" w:cs="Times New Roman"/>
          <w:lang w:val="en-GB"/>
        </w:rPr>
        <w:t xml:space="preserve">main </w:t>
      </w:r>
      <w:r w:rsidRPr="001E4D1C">
        <w:rPr>
          <w:rFonts w:ascii="Times New Roman" w:hAnsi="Times New Roman" w:cs="Times New Roman"/>
          <w:lang w:val="en-GB"/>
        </w:rPr>
        <w:t xml:space="preserve">investment service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4</w:t>
      </w:r>
      <w:r w:rsidRPr="001E4D1C" w:rsidR="00654A3B">
        <w:rPr>
          <w:rFonts w:ascii="Times New Roman" w:hAnsi="Times New Roman" w:cs="Times New Roman"/>
          <w:lang w:val="en-GB"/>
        </w:rPr>
        <w:t xml:space="preserve"> (2)</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of the Act</w:t>
      </w:r>
      <w:r w:rsidRPr="001E4D1C" w:rsidR="00654A3B">
        <w:rPr>
          <w:rFonts w:ascii="Times New Roman" w:hAnsi="Times New Roman" w:cs="Times New Roman"/>
          <w:lang w:val="en-GB"/>
        </w:rPr>
        <w:t xml:space="preserve"> on Capital Market Business</w:t>
      </w:r>
      <w:r w:rsidRPr="001E4D1C">
        <w:rPr>
          <w:rFonts w:ascii="Times New Roman" w:hAnsi="Times New Roman" w:cs="Times New Roman"/>
          <w:lang w:val="en-GB"/>
        </w:rPr>
        <w:t>, it is reasonable to believe that this investment corresponds to the</w:t>
      </w:r>
      <w:r w:rsidRPr="001E4D1C" w:rsidR="00D31362">
        <w:rPr>
          <w:rFonts w:ascii="Times New Roman" w:hAnsi="Times New Roman" w:cs="Times New Roman"/>
          <w:lang w:val="en-GB"/>
        </w:rPr>
        <w:t xml:space="preserve"> person’s, who invests,</w:t>
      </w:r>
      <w:r w:rsidRPr="001E4D1C">
        <w:rPr>
          <w:rFonts w:ascii="Times New Roman" w:hAnsi="Times New Roman" w:cs="Times New Roman"/>
          <w:lang w:val="en-GB"/>
        </w:rPr>
        <w:t xml:space="preserve"> financial background, investment objectives and the</w:t>
      </w:r>
      <w:r w:rsidRPr="001E4D1C" w:rsidR="00412625">
        <w:rPr>
          <w:rFonts w:ascii="Times New Roman" w:hAnsi="Times New Roman" w:cs="Times New Roman"/>
          <w:lang w:val="en-GB"/>
        </w:rPr>
        <w:t xml:space="preserve"> expert knowledge</w:t>
      </w:r>
      <w:r w:rsidRPr="001E4D1C">
        <w:rPr>
          <w:rFonts w:ascii="Times New Roman" w:hAnsi="Times New Roman" w:cs="Times New Roman"/>
          <w:lang w:val="en-GB"/>
        </w:rPr>
        <w:t xml:space="preserve"> </w:t>
      </w:r>
      <w:r w:rsidRPr="001E4D1C" w:rsidR="00412625">
        <w:rPr>
          <w:rFonts w:ascii="Times New Roman" w:hAnsi="Times New Roman" w:cs="Times New Roman"/>
          <w:lang w:val="en-GB"/>
        </w:rPr>
        <w:t xml:space="preserve">and </w:t>
      </w:r>
      <w:r w:rsidRPr="001E4D1C">
        <w:rPr>
          <w:rFonts w:ascii="Times New Roman" w:hAnsi="Times New Roman" w:cs="Times New Roman"/>
          <w:lang w:val="en-GB"/>
        </w:rPr>
        <w:t>experience</w:t>
      </w:r>
      <w:r w:rsidRPr="001E4D1C" w:rsidR="00412625">
        <w:rPr>
          <w:rFonts w:ascii="Times New Roman" w:hAnsi="Times New Roman" w:cs="Times New Roman"/>
          <w:lang w:val="en-GB"/>
        </w:rPr>
        <w:t xml:space="preserve"> </w:t>
      </w:r>
      <w:r w:rsidRPr="001E4D1C">
        <w:rPr>
          <w:rFonts w:ascii="Times New Roman" w:hAnsi="Times New Roman" w:cs="Times New Roman"/>
          <w:lang w:val="en-GB"/>
        </w:rPr>
        <w:t xml:space="preserve">in </w:t>
      </w:r>
      <w:r w:rsidRPr="001E4D1C" w:rsidR="00D31362">
        <w:rPr>
          <w:rFonts w:ascii="Times New Roman" w:hAnsi="Times New Roman" w:cs="Times New Roman"/>
          <w:lang w:val="en-GB"/>
        </w:rPr>
        <w:t xml:space="preserve">the area of </w:t>
      </w:r>
      <w:r w:rsidRPr="001E4D1C" w:rsidR="00412625">
        <w:rPr>
          <w:rFonts w:ascii="Times New Roman" w:hAnsi="Times New Roman" w:cs="Times New Roman"/>
          <w:lang w:val="en-GB"/>
        </w:rPr>
        <w:t xml:space="preserve">such person’s </w:t>
      </w:r>
      <w:r w:rsidRPr="001E4D1C" w:rsidR="00D31362">
        <w:rPr>
          <w:rFonts w:ascii="Times New Roman" w:hAnsi="Times New Roman" w:cs="Times New Roman"/>
          <w:lang w:val="en-GB"/>
        </w:rPr>
        <w:t>investments</w:t>
      </w:r>
      <w:r w:rsidRPr="001E4D1C">
        <w:rPr>
          <w:rFonts w:ascii="Times New Roman" w:hAnsi="Times New Roman" w:cs="Times New Roman"/>
          <w:lang w:val="en-GB"/>
        </w:rPr>
        <w:t>.</w:t>
      </w:r>
    </w:p>
    <w:p w:rsidR="004126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ab/>
      </w:r>
      <w:r w:rsidRPr="001E4D1C">
        <w:rPr>
          <w:rFonts w:ascii="Times New Roman" w:hAnsi="Times New Roman" w:cs="Times New Roman"/>
          <w:lang w:val="en-GB"/>
        </w:rPr>
        <w:t>a person who has made a declaration about being aware of the risks involved in the investment in this qualified investor fund and whose amount of paid-up contribution or paid-up investment in this fund corresponds in total to the amount of at least</w:t>
      </w:r>
    </w:p>
    <w:p w:rsidR="0041262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EUR 125 000 or</w:t>
      </w:r>
    </w:p>
    <w:p w:rsidR="0041262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CZK 1 000 000 if the manager or the administrator of this qualified investors’ fund, or the person authorised by him, confirms in writing that on the basis of information obtained from the person who invests,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to the provision of the main investment service referred to in Section 4 (2)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(d) or (e) of the Act on Capital Market Business, it is reasonable to believe that this investment corresponds to the person’s, who invests, financial background, investment objectives and the expert knowledge and experience in the area of such person’s investments.</w:t>
      </w:r>
    </w:p>
    <w:p w:rsidR="00C67887" w:rsidRPr="001E4D1C" w:rsidP="001A08E4">
      <w:pPr>
        <w:keepNext/>
        <w:keepLines/>
        <w:widowControl w:val="0"/>
        <w:autoSpaceDE w:val="0"/>
        <w:autoSpaceDN w:val="0"/>
        <w:adjustRightInd w:val="0"/>
        <w:spacing w:after="0" w:line="240" w:lineRule="auto"/>
        <w:ind w:left="360"/>
        <w:jc w:val="both"/>
        <w:rPr>
          <w:rFonts w:ascii="Times New Roman" w:hAnsi="Times New Roman" w:cs="Times New Roman"/>
          <w:lang w:val="en-GB"/>
        </w:rPr>
      </w:pP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person referred to in </w:t>
      </w:r>
      <w:r w:rsidRPr="001E4D1C" w:rsidR="00C6788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C67887">
        <w:rPr>
          <w:rFonts w:ascii="Times New Roman" w:hAnsi="Times New Roman" w:cs="Times New Roman"/>
          <w:lang w:val="en-GB"/>
        </w:rPr>
        <w:t>is a</w:t>
      </w:r>
      <w:r w:rsidRPr="001E4D1C">
        <w:rPr>
          <w:rFonts w:ascii="Times New Roman" w:hAnsi="Times New Roman" w:cs="Times New Roman"/>
          <w:lang w:val="en-GB"/>
        </w:rPr>
        <w:t xml:space="preserve"> qualified investor. The restrictions under </w:t>
      </w:r>
      <w:r w:rsidRPr="001E4D1C" w:rsidR="00C6788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not apply to the </w:t>
      </w:r>
      <w:r w:rsidRPr="001E4D1C" w:rsidR="00C67887">
        <w:rPr>
          <w:rFonts w:ascii="Times New Roman" w:hAnsi="Times New Roman" w:cs="Times New Roman"/>
          <w:lang w:val="en-GB"/>
        </w:rPr>
        <w:t>managing person</w:t>
      </w:r>
      <w:r w:rsidRPr="001E4D1C">
        <w:rPr>
          <w:rFonts w:ascii="Times New Roman" w:hAnsi="Times New Roman" w:cs="Times New Roman"/>
          <w:lang w:val="en-GB"/>
        </w:rPr>
        <w:t xml:space="preserve"> of the </w:t>
      </w:r>
      <w:r w:rsidRPr="001E4D1C" w:rsidR="00C67887">
        <w:rPr>
          <w:rFonts w:ascii="Times New Roman" w:hAnsi="Times New Roman" w:cs="Times New Roman"/>
          <w:lang w:val="en-GB"/>
        </w:rPr>
        <w:t xml:space="preserve">concerned </w:t>
      </w:r>
      <w:r w:rsidRPr="001E4D1C" w:rsidR="00BF79EB">
        <w:rPr>
          <w:rFonts w:ascii="Times New Roman" w:hAnsi="Times New Roman" w:cs="Times New Roman"/>
          <w:lang w:val="en-GB"/>
        </w:rPr>
        <w:t>qualified investors</w:t>
      </w:r>
      <w:r w:rsidRPr="001E4D1C" w:rsidR="00C67887">
        <w:rPr>
          <w:rFonts w:ascii="Times New Roman" w:hAnsi="Times New Roman" w:cs="Times New Roman"/>
          <w:lang w:val="en-GB"/>
        </w:rPr>
        <w:t>’</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to the </w:t>
      </w:r>
      <w:r w:rsidRPr="001E4D1C" w:rsidR="00C67887">
        <w:rPr>
          <w:rFonts w:ascii="Times New Roman" w:hAnsi="Times New Roman" w:cs="Times New Roman"/>
          <w:lang w:val="en-GB"/>
        </w:rPr>
        <w:t>founders’ s</w:t>
      </w:r>
      <w:r w:rsidRPr="001E4D1C" w:rsidR="00571597">
        <w:rPr>
          <w:rFonts w:ascii="Times New Roman" w:hAnsi="Times New Roman" w:cs="Times New Roman"/>
          <w:lang w:val="en-GB"/>
        </w:rPr>
        <w:t>hares</w:t>
      </w:r>
      <w:r w:rsidRPr="001E4D1C">
        <w:rPr>
          <w:rFonts w:ascii="Times New Roman" w:hAnsi="Times New Roman" w:cs="Times New Roman"/>
          <w:lang w:val="en-GB"/>
        </w:rPr>
        <w:t>.</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a person has </w:t>
      </w:r>
      <w:r w:rsidRPr="001E4D1C" w:rsidR="00571597">
        <w:rPr>
          <w:rFonts w:ascii="Times New Roman" w:hAnsi="Times New Roman" w:cs="Times New Roman"/>
          <w:lang w:val="en-GB"/>
        </w:rPr>
        <w:t>acquired a share in a qualified investors’ fund</w:t>
      </w:r>
      <w:r w:rsidRPr="001E4D1C" w:rsidR="003608D6">
        <w:rPr>
          <w:rFonts w:ascii="Times New Roman" w:hAnsi="Times New Roman" w:cs="Times New Roman"/>
          <w:lang w:val="en-GB"/>
        </w:rPr>
        <w:t xml:space="preserve">, </w:t>
      </w:r>
      <w:r w:rsidRPr="001E4D1C" w:rsidR="00C42BB2">
        <w:rPr>
          <w:rFonts w:ascii="Times New Roman" w:hAnsi="Times New Roman" w:cs="Times New Roman"/>
          <w:lang w:val="en-GB"/>
        </w:rPr>
        <w:t>contrary to Subsection (1)</w:t>
      </w:r>
      <w:r w:rsidRPr="001E4D1C" w:rsidR="003608D6">
        <w:rPr>
          <w:rFonts w:ascii="Times New Roman" w:hAnsi="Times New Roman" w:cs="Times New Roman"/>
          <w:lang w:val="en-GB"/>
        </w:rPr>
        <w:t>,</w:t>
      </w:r>
      <w:r w:rsidRPr="001E4D1C">
        <w:rPr>
          <w:rFonts w:ascii="Times New Roman" w:hAnsi="Times New Roman" w:cs="Times New Roman"/>
          <w:lang w:val="en-GB"/>
        </w:rPr>
        <w:t xml:space="preserve"> or </w:t>
      </w:r>
      <w:r w:rsidRPr="001E4D1C" w:rsidR="00C42BB2">
        <w:rPr>
          <w:rFonts w:ascii="Times New Roman" w:hAnsi="Times New Roman" w:cs="Times New Roman"/>
          <w:lang w:val="en-GB"/>
        </w:rPr>
        <w:t xml:space="preserve">the person has become </w:t>
      </w:r>
      <w:r w:rsidRPr="001E4D1C">
        <w:rPr>
          <w:rFonts w:ascii="Times New Roman" w:hAnsi="Times New Roman" w:cs="Times New Roman"/>
          <w:lang w:val="en-GB"/>
        </w:rPr>
        <w:t>the founder or silent partner of a qualified investor</w:t>
      </w:r>
      <w:r w:rsidRPr="001E4D1C" w:rsidR="00C42BB2">
        <w:rPr>
          <w:rFonts w:ascii="Times New Roman" w:hAnsi="Times New Roman" w:cs="Times New Roman"/>
          <w:lang w:val="en-GB"/>
        </w:rPr>
        <w:t>s’</w:t>
      </w:r>
      <w:r w:rsidRPr="001E4D1C">
        <w:rPr>
          <w:rFonts w:ascii="Times New Roman" w:hAnsi="Times New Roman" w:cs="Times New Roman"/>
          <w:lang w:val="en-GB"/>
        </w:rPr>
        <w:t xml:space="preserve"> fund or </w:t>
      </w:r>
      <w:r w:rsidRPr="001E4D1C" w:rsidR="00C42BB2">
        <w:rPr>
          <w:rFonts w:ascii="Times New Roman" w:hAnsi="Times New Roman" w:cs="Times New Roman"/>
          <w:lang w:val="en-GB"/>
        </w:rPr>
        <w:t xml:space="preserve">the person </w:t>
      </w:r>
      <w:r w:rsidRPr="001E4D1C">
        <w:rPr>
          <w:rFonts w:ascii="Times New Roman" w:hAnsi="Times New Roman" w:cs="Times New Roman"/>
          <w:lang w:val="en-GB"/>
        </w:rPr>
        <w:t>increases the assets of the qualified investors</w:t>
      </w:r>
      <w:r w:rsidRPr="001E4D1C" w:rsidR="00C42BB2">
        <w:rPr>
          <w:rFonts w:ascii="Times New Roman" w:hAnsi="Times New Roman" w:cs="Times New Roman"/>
          <w:lang w:val="en-GB"/>
        </w:rPr>
        <w:t>’</w:t>
      </w:r>
      <w:r w:rsidRPr="001E4D1C">
        <w:rPr>
          <w:rFonts w:ascii="Times New Roman" w:hAnsi="Times New Roman" w:cs="Times New Roman"/>
          <w:lang w:val="en-GB"/>
        </w:rPr>
        <w:t xml:space="preserve"> </w:t>
      </w:r>
      <w:r w:rsidRPr="001E4D1C" w:rsidR="00C42BB2">
        <w:rPr>
          <w:rFonts w:ascii="Times New Roman" w:hAnsi="Times New Roman" w:cs="Times New Roman"/>
          <w:lang w:val="en-GB"/>
        </w:rPr>
        <w:t xml:space="preserve">fund </w:t>
      </w:r>
      <w:r w:rsidRPr="001E4D1C">
        <w:rPr>
          <w:rFonts w:ascii="Times New Roman" w:hAnsi="Times New Roman" w:cs="Times New Roman"/>
          <w:lang w:val="en-GB"/>
        </w:rPr>
        <w:t xml:space="preserve">by a contract, contrary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it shall not be taken into account.</w:t>
      </w:r>
      <w:r w:rsidRPr="001E4D1C" w:rsidR="00571597">
        <w:rPr>
          <w:rFonts w:ascii="Times New Roman" w:hAnsi="Times New Roman" w:cs="Times New Roman"/>
          <w:lang w:val="en-GB"/>
        </w:rPr>
        <w:t xml:space="preserve"> </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declaration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(h)</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(i)</w:t>
      </w:r>
      <w:r w:rsidRPr="001E4D1C">
        <w:rPr>
          <w:rFonts w:ascii="Times New Roman" w:hAnsi="Times New Roman" w:cs="Times New Roman"/>
          <w:lang w:val="en-GB"/>
        </w:rPr>
        <w:t xml:space="preserve"> must be made in writing and separately, not as part of the conditions governing the agreement between the parties.</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It is forbidden that the amount of the </w:t>
      </w:r>
      <w:r w:rsidRPr="001E4D1C" w:rsidR="003608D6">
        <w:rPr>
          <w:rFonts w:ascii="Times New Roman" w:hAnsi="Times New Roman" w:cs="Times New Roman"/>
          <w:lang w:val="en-GB"/>
        </w:rPr>
        <w:t xml:space="preserve">contribution </w:t>
      </w:r>
      <w:r w:rsidRPr="001E4D1C">
        <w:rPr>
          <w:rFonts w:ascii="Times New Roman" w:hAnsi="Times New Roman" w:cs="Times New Roman"/>
          <w:lang w:val="en-GB"/>
        </w:rPr>
        <w:t>or</w:t>
      </w:r>
      <w:r w:rsidRPr="001E4D1C" w:rsidR="003608D6">
        <w:rPr>
          <w:rFonts w:ascii="Times New Roman" w:hAnsi="Times New Roman" w:cs="Times New Roman"/>
          <w:lang w:val="en-GB"/>
        </w:rPr>
        <w:t xml:space="preserve"> an</w:t>
      </w:r>
      <w:r w:rsidRPr="001E4D1C">
        <w:rPr>
          <w:rFonts w:ascii="Times New Roman" w:hAnsi="Times New Roman" w:cs="Times New Roman"/>
          <w:lang w:val="en-GB"/>
        </w:rPr>
        <w:t xml:space="preserve"> investment as a result of the actions of a qualified investor falls below the minimum amount set out in </w:t>
      </w:r>
      <w:r w:rsidRPr="001E4D1C" w:rsidR="003608D6">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(h)</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(i)</w:t>
      </w:r>
      <w:r w:rsidRPr="001E4D1C">
        <w:rPr>
          <w:rFonts w:ascii="Times New Roman" w:hAnsi="Times New Roman" w:cs="Times New Roman"/>
          <w:lang w:val="en-GB"/>
        </w:rPr>
        <w:t>. The ability of a qualified investor to cease to be a qualified investor of a qualified investor</w:t>
      </w:r>
      <w:r w:rsidRPr="001E4D1C" w:rsidR="003608D6">
        <w:rPr>
          <w:rFonts w:ascii="Times New Roman" w:hAnsi="Times New Roman" w:cs="Times New Roman"/>
          <w:lang w:val="en-GB"/>
        </w:rPr>
        <w:t>s’</w:t>
      </w:r>
      <w:r w:rsidRPr="001E4D1C">
        <w:rPr>
          <w:rFonts w:ascii="Times New Roman" w:hAnsi="Times New Roman" w:cs="Times New Roman"/>
          <w:lang w:val="en-GB"/>
        </w:rPr>
        <w:t xml:space="preserve"> fund is not affected</w:t>
      </w:r>
      <w:r w:rsidRPr="001E4D1C" w:rsidR="003608D6">
        <w:rPr>
          <w:rFonts w:ascii="Times New Roman" w:hAnsi="Times New Roman" w:cs="Times New Roman"/>
          <w:lang w:val="en-GB"/>
        </w:rPr>
        <w:t xml:space="preserve"> by it</w:t>
      </w:r>
      <w:r w:rsidRPr="001E4D1C">
        <w:rPr>
          <w:rFonts w:ascii="Times New Roman" w:hAnsi="Times New Roman" w:cs="Times New Roman"/>
          <w:lang w:val="en-GB"/>
        </w:rPr>
        <w:t>.</w:t>
      </w:r>
    </w:p>
    <w:p w:rsidR="00711F8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3608D6">
        <w:rPr>
          <w:rFonts w:ascii="Times New Roman" w:hAnsi="Times New Roman" w:cs="Times New Roman"/>
          <w:lang w:val="en-GB"/>
        </w:rPr>
        <w:t xml:space="preserve">A court dissolves, upon an application of the </w:t>
      </w:r>
      <w:r w:rsidRPr="001E4D1C" w:rsidR="00AB3602">
        <w:rPr>
          <w:rFonts w:ascii="Times New Roman" w:hAnsi="Times New Roman" w:cs="Times New Roman"/>
          <w:lang w:val="en-GB"/>
        </w:rPr>
        <w:t>CNB</w:t>
      </w:r>
      <w:r w:rsidRPr="001E4D1C" w:rsidR="003608D6">
        <w:rPr>
          <w:rFonts w:ascii="Times New Roman" w:hAnsi="Times New Roman" w:cs="Times New Roman"/>
          <w:lang w:val="en-GB"/>
        </w:rPr>
        <w:t xml:space="preserve"> or </w:t>
      </w:r>
      <w:r w:rsidRPr="001E4D1C" w:rsidR="00AB3602">
        <w:rPr>
          <w:rFonts w:ascii="Times New Roman" w:hAnsi="Times New Roman" w:cs="Times New Roman"/>
          <w:lang w:val="en-GB"/>
        </w:rPr>
        <w:t>the person having a legitimate interest</w:t>
      </w:r>
      <w:r w:rsidRPr="001E4D1C" w:rsidR="003608D6">
        <w:rPr>
          <w:rFonts w:ascii="Times New Roman" w:hAnsi="Times New Roman" w:cs="Times New Roman"/>
          <w:lang w:val="en-GB"/>
        </w:rPr>
        <w:t>, a qualified investors</w:t>
      </w:r>
      <w:r w:rsidRPr="001E4D1C" w:rsidR="00AB3602">
        <w:rPr>
          <w:rFonts w:ascii="Times New Roman" w:hAnsi="Times New Roman" w:cs="Times New Roman"/>
          <w:lang w:val="en-GB"/>
        </w:rPr>
        <w:t>’</w:t>
      </w:r>
      <w:r w:rsidRPr="001E4D1C" w:rsidR="003608D6">
        <w:rPr>
          <w:rFonts w:ascii="Times New Roman" w:hAnsi="Times New Roman" w:cs="Times New Roman"/>
          <w:lang w:val="en-GB"/>
        </w:rPr>
        <w:t xml:space="preserve"> fund and orders its liquidation if the fund does not meet a requirement necessary according to Subsection </w:t>
      </w:r>
      <w:r w:rsidRPr="001E4D1C" w:rsidR="00AB3602">
        <w:rPr>
          <w:rFonts w:ascii="Times New Roman" w:hAnsi="Times New Roman" w:cs="Times New Roman"/>
          <w:lang w:val="en-GB"/>
        </w:rPr>
        <w:t>(</w:t>
      </w:r>
      <w:r w:rsidRPr="001E4D1C" w:rsidR="003608D6">
        <w:rPr>
          <w:rFonts w:ascii="Times New Roman" w:hAnsi="Times New Roman" w:cs="Times New Roman"/>
          <w:lang w:val="en-GB"/>
        </w:rPr>
        <w:t>1</w:t>
      </w:r>
      <w:r w:rsidRPr="001E4D1C" w:rsidR="00AB3602">
        <w:rPr>
          <w:rFonts w:ascii="Times New Roman" w:hAnsi="Times New Roman" w:cs="Times New Roman"/>
          <w:lang w:val="en-GB"/>
        </w:rPr>
        <w:t>)</w:t>
      </w:r>
      <w:r w:rsidRPr="001E4D1C" w:rsidR="003608D6">
        <w:rPr>
          <w:rFonts w:ascii="Times New Roman" w:hAnsi="Times New Roman" w:cs="Times New Roman"/>
          <w:lang w:val="en-GB"/>
        </w:rPr>
        <w:t>. Prior to the decision, the court provides the qualified investors</w:t>
      </w:r>
      <w:r w:rsidRPr="001E4D1C" w:rsidR="00AB3602">
        <w:rPr>
          <w:rFonts w:ascii="Times New Roman" w:hAnsi="Times New Roman" w:cs="Times New Roman"/>
          <w:lang w:val="en-GB"/>
        </w:rPr>
        <w:t>’</w:t>
      </w:r>
      <w:r w:rsidRPr="001E4D1C" w:rsidR="003608D6">
        <w:rPr>
          <w:rFonts w:ascii="Times New Roman" w:hAnsi="Times New Roman" w:cs="Times New Roman"/>
          <w:lang w:val="en-GB"/>
        </w:rPr>
        <w:t xml:space="preserve"> fund with a reasonable period of time to rectify the situation.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273</w:t>
      </w:r>
    </w:p>
    <w:p w:rsidR="00D27043"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27</w:t>
      </w:r>
      <w:r w:rsidRPr="001E4D1C" w:rsidR="00590708">
        <w:rPr>
          <w:rFonts w:ascii="Times New Roman" w:hAnsi="Times New Roman" w:cs="Times New Roman"/>
          <w:lang w:val="en-GB"/>
        </w:rPr>
        <w:t>2</w:t>
      </w:r>
      <w:r w:rsidRPr="001E4D1C" w:rsidR="00312A3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and (6) shall not apply to a qualified investor</w:t>
      </w:r>
      <w:r w:rsidRPr="001E4D1C" w:rsidR="00312A3A">
        <w:rPr>
          <w:rFonts w:ascii="Times New Roman" w:hAnsi="Times New Roman" w:cs="Times New Roman"/>
          <w:lang w:val="en-GB"/>
        </w:rPr>
        <w:t>s’</w:t>
      </w:r>
      <w:r w:rsidRPr="001E4D1C">
        <w:rPr>
          <w:rFonts w:ascii="Times New Roman" w:hAnsi="Times New Roman" w:cs="Times New Roman"/>
          <w:lang w:val="en-GB"/>
        </w:rPr>
        <w:t xml:space="preserve"> fund which is a</w:t>
      </w:r>
      <w:r w:rsidRPr="001E4D1C" w:rsidR="00312A3A">
        <w:rPr>
          <w:rFonts w:ascii="Times New Roman" w:hAnsi="Times New Roman" w:cs="Times New Roman"/>
          <w:lang w:val="en-GB"/>
        </w:rPr>
        <w:t>n</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EuVECA</w:t>
      </w:r>
      <w:r w:rsidRPr="001E4D1C" w:rsidR="00166852">
        <w:rPr>
          <w:rFonts w:ascii="Times New Roman" w:hAnsi="Times New Roman" w:cs="Times New Roman"/>
          <w:lang w:val="en-GB"/>
        </w:rPr>
        <w:t>-R</w:t>
      </w:r>
      <w:r w:rsidRPr="001E4D1C">
        <w:rPr>
          <w:rFonts w:ascii="Times New Roman" w:hAnsi="Times New Roman" w:cs="Times New Roman"/>
          <w:lang w:val="en-GB"/>
        </w:rPr>
        <w:t>, a</w:t>
      </w:r>
      <w:r w:rsidRPr="001E4D1C" w:rsidR="00312A3A">
        <w:rPr>
          <w:rFonts w:ascii="Times New Roman" w:hAnsi="Times New Roman" w:cs="Times New Roman"/>
          <w:lang w:val="en-GB"/>
        </w:rPr>
        <w:t>n</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 xml:space="preserve">EuSEF </w:t>
      </w:r>
      <w:r w:rsidRPr="001E4D1C">
        <w:rPr>
          <w:rFonts w:ascii="Times New Roman" w:hAnsi="Times New Roman" w:cs="Times New Roman"/>
          <w:lang w:val="en-GB"/>
        </w:rPr>
        <w:t xml:space="preserve">or </w:t>
      </w:r>
      <w:r w:rsidRPr="001E4D1C" w:rsidR="00887A70">
        <w:rPr>
          <w:rFonts w:ascii="Times New Roman" w:hAnsi="Times New Roman" w:cs="Times New Roman"/>
          <w:lang w:val="en-GB"/>
        </w:rPr>
        <w:t>an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12A3A">
        <w:rPr>
          <w:rFonts w:ascii="Times New Roman" w:hAnsi="Times New Roman" w:cs="Times New Roman"/>
          <w:lang w:val="en-GB"/>
        </w:rPr>
        <w:t>A court dissolves, upon an application of the</w:t>
      </w:r>
      <w:r w:rsidRPr="001E4D1C" w:rsidR="00312A3A">
        <w:rPr>
          <w:rFonts w:ascii="Times New Roman" w:hAnsi="Times New Roman" w:cs="Times New Roman"/>
          <w:lang w:val="en-GB"/>
        </w:rPr>
        <w:t xml:space="preserv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person having a legitimate interest, a qualified investor</w:t>
      </w:r>
      <w:r w:rsidRPr="001E4D1C" w:rsidR="00312A3A">
        <w:rPr>
          <w:rFonts w:ascii="Times New Roman" w:hAnsi="Times New Roman" w:cs="Times New Roman"/>
          <w:lang w:val="en-GB"/>
        </w:rPr>
        <w:t>s’</w:t>
      </w:r>
      <w:r w:rsidRPr="001E4D1C">
        <w:rPr>
          <w:rFonts w:ascii="Times New Roman" w:hAnsi="Times New Roman" w:cs="Times New Roman"/>
          <w:lang w:val="en-GB"/>
        </w:rPr>
        <w:t xml:space="preserve"> fund which is a</w:t>
      </w:r>
      <w:r w:rsidRPr="001E4D1C" w:rsidR="00312A3A">
        <w:rPr>
          <w:rFonts w:ascii="Times New Roman" w:hAnsi="Times New Roman" w:cs="Times New Roman"/>
          <w:lang w:val="en-GB"/>
        </w:rPr>
        <w:t>n</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EuVECA</w:t>
      </w:r>
      <w:r w:rsidRPr="001E4D1C" w:rsidR="00312A3A">
        <w:rPr>
          <w:rFonts w:ascii="Times New Roman" w:hAnsi="Times New Roman" w:cs="Times New Roman"/>
          <w:vertAlign w:val="superscript"/>
          <w:lang w:val="en-GB"/>
        </w:rPr>
        <w:t>7)</w:t>
      </w:r>
      <w:r w:rsidRPr="001E4D1C">
        <w:rPr>
          <w:rFonts w:ascii="Times New Roman" w:hAnsi="Times New Roman" w:cs="Times New Roman"/>
          <w:lang w:val="en-GB"/>
        </w:rPr>
        <w:t xml:space="preserve"> and orders its liquidation if its </w:t>
      </w:r>
      <w:r w:rsidRPr="001E4D1C" w:rsidR="00312A3A">
        <w:rPr>
          <w:rFonts w:ascii="Times New Roman" w:hAnsi="Times New Roman" w:cs="Times New Roman"/>
          <w:lang w:val="en-GB"/>
        </w:rPr>
        <w:t>unitholder</w:t>
      </w:r>
      <w:r w:rsidRPr="001E4D1C">
        <w:rPr>
          <w:rFonts w:ascii="Times New Roman" w:hAnsi="Times New Roman" w:cs="Times New Roman"/>
          <w:lang w:val="en-GB"/>
        </w:rPr>
        <w:t xml:space="preserve">, founder, shareholder or silent partner and,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trust</w:t>
      </w:r>
      <w:r w:rsidRPr="001E4D1C">
        <w:rPr>
          <w:rFonts w:ascii="Times New Roman" w:hAnsi="Times New Roman" w:cs="Times New Roman"/>
          <w:lang w:val="en-GB"/>
        </w:rPr>
        <w:t xml:space="preserve"> also the one who increased its assets by contract, the presumption required under Article </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sidR="004B4CBA">
        <w:rPr>
          <w:rFonts w:ascii="Times New Roman" w:hAnsi="Times New Roman" w:cs="Times New Roman"/>
          <w:lang w:val="en-GB"/>
        </w:rPr>
        <w:t xml:space="preserve"> of </w:t>
      </w:r>
      <w:r w:rsidRPr="001E4D1C" w:rsidR="00B25E0C">
        <w:rPr>
          <w:rFonts w:ascii="Times New Roman" w:hAnsi="Times New Roman" w:cs="Times New Roman"/>
          <w:lang w:val="en-GB"/>
        </w:rPr>
        <w:t>the EUVECA-R</w:t>
      </w:r>
      <w:r w:rsidRPr="001E4D1C">
        <w:rPr>
          <w:rFonts w:ascii="Times New Roman" w:hAnsi="Times New Roman" w:cs="Times New Roman"/>
          <w:lang w:val="en-GB"/>
        </w:rPr>
        <w:t>. Prior to the decision, the court will provide a reasonable time for the qualified investors</w:t>
      </w:r>
      <w:r w:rsidRPr="001E4D1C" w:rsidR="00312A3A">
        <w:rPr>
          <w:rFonts w:ascii="Times New Roman" w:hAnsi="Times New Roman" w:cs="Times New Roman"/>
          <w:lang w:val="en-GB"/>
        </w:rPr>
        <w:t>’</w:t>
      </w:r>
      <w:r w:rsidRPr="001E4D1C">
        <w:rPr>
          <w:rFonts w:ascii="Times New Roman" w:hAnsi="Times New Roman" w:cs="Times New Roman"/>
          <w:lang w:val="en-GB"/>
        </w:rPr>
        <w:t xml:space="preserve"> </w:t>
      </w:r>
      <w:r w:rsidRPr="001E4D1C" w:rsidR="00312A3A">
        <w:rPr>
          <w:rFonts w:ascii="Times New Roman" w:hAnsi="Times New Roman" w:cs="Times New Roman"/>
          <w:lang w:val="en-GB"/>
        </w:rPr>
        <w:t xml:space="preserve">fund </w:t>
      </w:r>
      <w:r w:rsidRPr="001E4D1C">
        <w:rPr>
          <w:rFonts w:ascii="Times New Roman" w:hAnsi="Times New Roman" w:cs="Times New Roman"/>
          <w:lang w:val="en-GB"/>
        </w:rPr>
        <w:t xml:space="preserve">to </w:t>
      </w:r>
      <w:r w:rsidRPr="001E4D1C" w:rsidR="002655F9">
        <w:rPr>
          <w:rFonts w:ascii="Times New Roman" w:hAnsi="Times New Roman" w:cs="Times New Roman"/>
          <w:lang w:val="en-GB"/>
        </w:rPr>
        <w:t>rectify the situation</w:t>
      </w:r>
      <w:r w:rsidRPr="001E4D1C">
        <w:rPr>
          <w:rFonts w:ascii="Times New Roman" w:hAnsi="Times New Roman" w:cs="Times New Roman"/>
          <w:lang w:val="en-GB"/>
        </w:rPr>
        <w:t>.</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5040B">
        <w:rPr>
          <w:rFonts w:ascii="Times New Roman" w:hAnsi="Times New Roman" w:cs="Times New Roman"/>
          <w:lang w:val="en-GB"/>
        </w:rPr>
        <w:t xml:space="preserve">Upon an application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person having a legitimate interest, the court </w:t>
      </w:r>
      <w:r w:rsidRPr="001E4D1C" w:rsidR="002655F9">
        <w:rPr>
          <w:rFonts w:ascii="Times New Roman" w:hAnsi="Times New Roman" w:cs="Times New Roman"/>
          <w:lang w:val="en-GB"/>
        </w:rPr>
        <w:t>dissolves</w:t>
      </w:r>
      <w:r w:rsidRPr="001E4D1C">
        <w:rPr>
          <w:rFonts w:ascii="Times New Roman" w:hAnsi="Times New Roman" w:cs="Times New Roman"/>
          <w:lang w:val="en-GB"/>
        </w:rPr>
        <w:t xml:space="preserve"> the qualified investor</w:t>
      </w:r>
      <w:r w:rsidRPr="001E4D1C" w:rsidR="002655F9">
        <w:rPr>
          <w:rFonts w:ascii="Times New Roman" w:hAnsi="Times New Roman" w:cs="Times New Roman"/>
          <w:lang w:val="en-GB"/>
        </w:rPr>
        <w:t>s’</w:t>
      </w:r>
      <w:r w:rsidRPr="001E4D1C">
        <w:rPr>
          <w:rFonts w:ascii="Times New Roman" w:hAnsi="Times New Roman" w:cs="Times New Roman"/>
          <w:lang w:val="en-GB"/>
        </w:rPr>
        <w:t xml:space="preserve"> fund, which is a</w:t>
      </w:r>
      <w:r w:rsidRPr="001E4D1C" w:rsidR="002655F9">
        <w:rPr>
          <w:rFonts w:ascii="Times New Roman" w:hAnsi="Times New Roman" w:cs="Times New Roman"/>
          <w:lang w:val="en-GB"/>
        </w:rPr>
        <w:t>n</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 xml:space="preserve">EuSEF </w:t>
      </w:r>
      <w:r w:rsidRPr="001E4D1C">
        <w:rPr>
          <w:rFonts w:ascii="Times New Roman" w:hAnsi="Times New Roman" w:cs="Times New Roman"/>
          <w:lang w:val="en-GB"/>
        </w:rPr>
        <w:t xml:space="preserve">and orders its liquidation if its </w:t>
      </w:r>
      <w:r w:rsidRPr="001E4D1C" w:rsidR="002655F9">
        <w:rPr>
          <w:rFonts w:ascii="Times New Roman" w:hAnsi="Times New Roman" w:cs="Times New Roman"/>
          <w:lang w:val="en-GB"/>
        </w:rPr>
        <w:t>unitholder</w:t>
      </w:r>
      <w:r w:rsidRPr="001E4D1C">
        <w:rPr>
          <w:rFonts w:ascii="Times New Roman" w:hAnsi="Times New Roman" w:cs="Times New Roman"/>
          <w:lang w:val="en-GB"/>
        </w:rPr>
        <w:t xml:space="preserve">, founder, shareholder or silent partner fails, and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trust</w:t>
      </w:r>
      <w:r w:rsidRPr="001E4D1C">
        <w:rPr>
          <w:rFonts w:ascii="Times New Roman" w:hAnsi="Times New Roman" w:cs="Times New Roman"/>
          <w:lang w:val="en-GB"/>
        </w:rPr>
        <w:t xml:space="preserve"> also the person who increased</w:t>
      </w:r>
      <w:r w:rsidRPr="001E4D1C" w:rsidR="005B7EB7">
        <w:rPr>
          <w:rFonts w:ascii="Times New Roman" w:hAnsi="Times New Roman" w:cs="Times New Roman"/>
          <w:lang w:val="en-GB"/>
        </w:rPr>
        <w:t xml:space="preserve"> its </w:t>
      </w:r>
      <w:r w:rsidRPr="001E4D1C" w:rsidR="002655F9">
        <w:rPr>
          <w:rFonts w:ascii="Times New Roman" w:hAnsi="Times New Roman" w:cs="Times New Roman"/>
          <w:lang w:val="en-GB"/>
        </w:rPr>
        <w:t xml:space="preserve">assets </w:t>
      </w:r>
      <w:r w:rsidRPr="001E4D1C">
        <w:rPr>
          <w:rFonts w:ascii="Times New Roman" w:hAnsi="Times New Roman" w:cs="Times New Roman"/>
          <w:lang w:val="en-GB"/>
        </w:rPr>
        <w:t xml:space="preserve">by contract, the presumption required under Article 6 </w:t>
      </w:r>
      <w:r w:rsidRPr="001E4D1C" w:rsidR="004B4CBA">
        <w:rPr>
          <w:rFonts w:ascii="Times New Roman" w:hAnsi="Times New Roman" w:cs="Times New Roman"/>
          <w:lang w:val="en-GB"/>
        </w:rPr>
        <w:t xml:space="preserve">of </w:t>
      </w:r>
      <w:r w:rsidRPr="001E4D1C" w:rsidR="00B25E0C">
        <w:rPr>
          <w:rFonts w:ascii="Times New Roman" w:hAnsi="Times New Roman" w:cs="Times New Roman"/>
          <w:lang w:val="en-GB"/>
        </w:rPr>
        <w:t>the EuSEF-R</w:t>
      </w:r>
      <w:r w:rsidRPr="001E4D1C">
        <w:rPr>
          <w:rFonts w:ascii="Times New Roman" w:hAnsi="Times New Roman" w:cs="Times New Roman"/>
          <w:lang w:val="en-GB"/>
        </w:rPr>
        <w:t>. Prior to the decision, the court will provide a reasonable time for the qualified investors</w:t>
      </w:r>
      <w:r w:rsidRPr="001E4D1C" w:rsidR="002655F9">
        <w:rPr>
          <w:rFonts w:ascii="Times New Roman" w:hAnsi="Times New Roman" w:cs="Times New Roman"/>
          <w:lang w:val="en-GB"/>
        </w:rPr>
        <w:t>’ fund</w:t>
      </w:r>
      <w:r w:rsidRPr="001E4D1C">
        <w:rPr>
          <w:rFonts w:ascii="Times New Roman" w:hAnsi="Times New Roman" w:cs="Times New Roman"/>
          <w:lang w:val="en-GB"/>
        </w:rPr>
        <w:t xml:space="preserve"> to </w:t>
      </w:r>
      <w:r w:rsidRPr="001E4D1C" w:rsidR="002655F9">
        <w:rPr>
          <w:rFonts w:ascii="Times New Roman" w:hAnsi="Times New Roman" w:cs="Times New Roman"/>
          <w:lang w:val="en-GB"/>
        </w:rPr>
        <w:t>rectify the situation</w:t>
      </w:r>
      <w:r w:rsidRPr="001E4D1C">
        <w:rPr>
          <w:rFonts w:ascii="Times New Roman" w:hAnsi="Times New Roman" w:cs="Times New Roman"/>
          <w:lang w:val="en-GB"/>
        </w:rPr>
        <w:t>.</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5040B">
        <w:rPr>
          <w:rFonts w:ascii="Times New Roman" w:hAnsi="Times New Roman" w:cs="Times New Roman"/>
          <w:lang w:val="en-GB"/>
        </w:rPr>
        <w:t xml:space="preserve">Upon an application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person with a legitimate interest, the court </w:t>
      </w:r>
      <w:r w:rsidRPr="001E4D1C" w:rsidR="0035040B">
        <w:rPr>
          <w:rFonts w:ascii="Times New Roman" w:hAnsi="Times New Roman" w:cs="Times New Roman"/>
          <w:lang w:val="en-GB"/>
        </w:rPr>
        <w:t>dissolves</w:t>
      </w:r>
      <w:r w:rsidRPr="001E4D1C">
        <w:rPr>
          <w:rFonts w:ascii="Times New Roman" w:hAnsi="Times New Roman" w:cs="Times New Roman"/>
          <w:lang w:val="en-GB"/>
        </w:rPr>
        <w:t xml:space="preserve"> the qualified investors</w:t>
      </w:r>
      <w:r w:rsidRPr="001E4D1C" w:rsidR="0035040B">
        <w:rPr>
          <w:rFonts w:ascii="Times New Roman" w:hAnsi="Times New Roman" w:cs="Times New Roman"/>
          <w:lang w:val="en-GB"/>
        </w:rPr>
        <w:t>’ fund</w:t>
      </w:r>
      <w:r w:rsidRPr="001E4D1C">
        <w:rPr>
          <w:rFonts w:ascii="Times New Roman" w:hAnsi="Times New Roman" w:cs="Times New Roman"/>
          <w:lang w:val="en-GB"/>
        </w:rPr>
        <w:t>, which is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and order its liquidation if its </w:t>
      </w:r>
      <w:r w:rsidRPr="001E4D1C" w:rsidR="0035040B">
        <w:rPr>
          <w:rFonts w:ascii="Times New Roman" w:hAnsi="Times New Roman" w:cs="Times New Roman"/>
          <w:lang w:val="en-GB"/>
        </w:rPr>
        <w:t>unitholder</w:t>
      </w:r>
      <w:r w:rsidRPr="001E4D1C">
        <w:rPr>
          <w:rFonts w:ascii="Times New Roman" w:hAnsi="Times New Roman" w:cs="Times New Roman"/>
          <w:lang w:val="en-GB"/>
        </w:rPr>
        <w:t xml:space="preserve">, founder, </w:t>
      </w:r>
      <w:r w:rsidRPr="001E4D1C" w:rsidR="00CA66CE">
        <w:rPr>
          <w:rFonts w:ascii="Times New Roman" w:hAnsi="Times New Roman" w:cs="Times New Roman"/>
          <w:lang w:val="en-GB"/>
        </w:rPr>
        <w:t xml:space="preserve">shareholder </w:t>
      </w:r>
      <w:r w:rsidRPr="001E4D1C">
        <w:rPr>
          <w:rFonts w:ascii="Times New Roman" w:hAnsi="Times New Roman" w:cs="Times New Roman"/>
          <w:lang w:val="en-GB"/>
        </w:rPr>
        <w:t>or silent partner fails to comply</w:t>
      </w:r>
      <w:r w:rsidRPr="001E4D1C" w:rsidR="0035040B">
        <w:rPr>
          <w:rFonts w:ascii="Times New Roman" w:hAnsi="Times New Roman" w:cs="Times New Roman"/>
          <w:lang w:val="en-GB"/>
        </w:rPr>
        <w:t xml:space="preserve"> and</w:t>
      </w:r>
      <w:r w:rsidRPr="001E4D1C">
        <w:rPr>
          <w:rFonts w:ascii="Times New Roman" w:hAnsi="Times New Roman" w:cs="Times New Roman"/>
          <w:lang w:val="en-GB"/>
        </w:rPr>
        <w:t xml:space="preserve">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the </w:t>
      </w:r>
      <w:r w:rsidRPr="001E4D1C" w:rsidR="00BA2A74">
        <w:rPr>
          <w:rFonts w:ascii="Times New Roman" w:hAnsi="Times New Roman" w:cs="Times New Roman"/>
          <w:lang w:val="en-GB"/>
        </w:rPr>
        <w:t>trust</w:t>
      </w:r>
      <w:r w:rsidRPr="001E4D1C">
        <w:rPr>
          <w:rFonts w:ascii="Times New Roman" w:hAnsi="Times New Roman" w:cs="Times New Roman"/>
          <w:lang w:val="en-GB"/>
        </w:rPr>
        <w:t>, also the one who increased</w:t>
      </w:r>
      <w:r w:rsidRPr="001E4D1C" w:rsidR="005B7EB7">
        <w:rPr>
          <w:rFonts w:ascii="Times New Roman" w:hAnsi="Times New Roman" w:cs="Times New Roman"/>
          <w:lang w:val="en-GB"/>
        </w:rPr>
        <w:t xml:space="preserve"> its </w:t>
      </w:r>
      <w:r w:rsidRPr="001E4D1C" w:rsidR="0035040B">
        <w:rPr>
          <w:rFonts w:ascii="Times New Roman" w:hAnsi="Times New Roman" w:cs="Times New Roman"/>
          <w:lang w:val="en-GB"/>
        </w:rPr>
        <w:t xml:space="preserve">assets </w:t>
      </w:r>
      <w:r w:rsidRPr="001E4D1C">
        <w:rPr>
          <w:rFonts w:ascii="Times New Roman" w:hAnsi="Times New Roman" w:cs="Times New Roman"/>
          <w:lang w:val="en-GB"/>
        </w:rPr>
        <w:t>by contract, the presumption required under Article 3</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of </w:t>
      </w:r>
      <w:r w:rsidRPr="001E4D1C" w:rsidR="00B25E0C">
        <w:rPr>
          <w:rFonts w:ascii="Times New Roman" w:hAnsi="Times New Roman" w:cs="Times New Roman"/>
          <w:lang w:val="en-GB"/>
        </w:rPr>
        <w:t>the ELTIF-R</w:t>
      </w:r>
      <w:r w:rsidRPr="001E4D1C">
        <w:rPr>
          <w:rFonts w:ascii="Times New Roman" w:hAnsi="Times New Roman" w:cs="Times New Roman"/>
          <w:lang w:val="en-GB"/>
        </w:rPr>
        <w:t>. Prior to the decision, the court will provide a reasonable time for the qualified investors</w:t>
      </w:r>
      <w:r w:rsidRPr="001E4D1C" w:rsidR="0035040B">
        <w:rPr>
          <w:rFonts w:ascii="Times New Roman" w:hAnsi="Times New Roman" w:cs="Times New Roman"/>
          <w:lang w:val="en-GB"/>
        </w:rPr>
        <w:t>’ fund</w:t>
      </w:r>
      <w:r w:rsidRPr="001E4D1C">
        <w:rPr>
          <w:rFonts w:ascii="Times New Roman" w:hAnsi="Times New Roman" w:cs="Times New Roman"/>
          <w:lang w:val="en-GB"/>
        </w:rPr>
        <w:t xml:space="preserve"> to </w:t>
      </w:r>
      <w:r w:rsidRPr="001E4D1C" w:rsidR="0035040B">
        <w:rPr>
          <w:rFonts w:ascii="Times New Roman" w:hAnsi="Times New Roman" w:cs="Times New Roman"/>
          <w:lang w:val="en-GB"/>
        </w:rPr>
        <w:t>rectify the situation</w:t>
      </w:r>
      <w:r w:rsidRPr="001E4D1C">
        <w:rPr>
          <w:rFonts w:ascii="Times New Roman" w:hAnsi="Times New Roman" w:cs="Times New Roman"/>
          <w:lang w:val="en-GB"/>
        </w:rPr>
        <w:t>.</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B4CBA">
        <w:rPr>
          <w:rFonts w:ascii="Times New Roman" w:hAnsi="Times New Roman" w:cs="Times New Roman"/>
          <w:lang w:val="en-GB"/>
        </w:rPr>
        <w:t xml:space="preserve"> 274</w:t>
      </w:r>
    </w:p>
    <w:p w:rsidR="00D27043" w:rsidRPr="001E4D1C" w:rsidP="001A08E4">
      <w:pPr>
        <w:keepNext/>
        <w:keepLines/>
        <w:widowControl w:val="0"/>
        <w:spacing w:after="0" w:line="240" w:lineRule="auto"/>
        <w:ind w:firstLine="708"/>
        <w:jc w:val="center"/>
        <w:rPr>
          <w:rFonts w:ascii="Times New Roman" w:hAnsi="Times New Roman" w:cs="Times New Roman"/>
          <w:lang w:val="en-GB"/>
        </w:rPr>
      </w:pPr>
    </w:p>
    <w:p w:rsidR="00D270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Contributions</w:t>
      </w:r>
      <w:r w:rsidRPr="001E4D1C">
        <w:rPr>
          <w:rFonts w:ascii="Times New Roman" w:hAnsi="Times New Roman" w:cs="Times New Roman"/>
          <w:b/>
          <w:lang w:val="en-GB"/>
        </w:rPr>
        <w:t xml:space="preserve"> </w:t>
      </w:r>
      <w:r w:rsidRPr="001E4D1C">
        <w:rPr>
          <w:rFonts w:ascii="Times New Roman" w:hAnsi="Times New Roman" w:cs="Times New Roman"/>
          <w:b/>
          <w:lang w:val="en-GB"/>
        </w:rPr>
        <w:t xml:space="preserve">and </w:t>
      </w:r>
      <w:r w:rsidRPr="001E4D1C">
        <w:rPr>
          <w:rFonts w:ascii="Times New Roman" w:hAnsi="Times New Roman" w:cs="Times New Roman"/>
          <w:b/>
          <w:lang w:val="en-GB"/>
        </w:rPr>
        <w:t>I</w:t>
      </w:r>
      <w:r w:rsidRPr="001E4D1C">
        <w:rPr>
          <w:rFonts w:ascii="Times New Roman" w:hAnsi="Times New Roman" w:cs="Times New Roman"/>
          <w:b/>
          <w:lang w:val="en-GB"/>
        </w:rPr>
        <w:t>nvestments</w:t>
      </w:r>
    </w:p>
    <w:p w:rsidR="00D27043"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6329D">
        <w:rPr>
          <w:rFonts w:ascii="Times New Roman" w:hAnsi="Times New Roman" w:cs="Times New Roman"/>
          <w:lang w:val="en-GB"/>
        </w:rPr>
        <w:t xml:space="preserve">Nobody may be relieved from a duty to provide an object of contribution or a duty to invest in the minimum amount or an amount defined in the statute of a qualified investors’ fund; if it happens, it will not be taken into account.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6329D">
        <w:rPr>
          <w:rFonts w:ascii="Times New Roman" w:hAnsi="Times New Roman" w:cs="Times New Roman"/>
          <w:lang w:val="en-GB"/>
        </w:rPr>
        <w:t xml:space="preserve">Each of the contributions and investments is to be paid up at least in the minimum amount prior to the filing of an application for registration of a qualified investors’ fund in the Commercial register or prior to the coming into existence of a qualified investors’ fund having the legal form of a trust or a mutual fund.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B4CBA">
        <w:rPr>
          <w:rFonts w:ascii="Times New Roman" w:hAnsi="Times New Roman" w:cs="Times New Roman"/>
          <w:lang w:val="en-GB"/>
        </w:rPr>
        <w:t xml:space="preserve"> 275</w:t>
      </w:r>
    </w:p>
    <w:p w:rsidR="00D27043" w:rsidRPr="001E4D1C" w:rsidP="001A08E4">
      <w:pPr>
        <w:keepNext/>
        <w:keepLines/>
        <w:widowControl w:val="0"/>
        <w:spacing w:after="0" w:line="240" w:lineRule="auto"/>
        <w:ind w:firstLine="708"/>
        <w:jc w:val="center"/>
        <w:rPr>
          <w:rFonts w:ascii="Times New Roman" w:hAnsi="Times New Roman" w:cs="Times New Roman"/>
          <w:b/>
          <w:lang w:val="en-GB"/>
        </w:rPr>
      </w:pPr>
    </w:p>
    <w:p w:rsidR="00A8587C"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Fulfilling the duty of contribution in parts</w:t>
      </w:r>
    </w:p>
    <w:p w:rsidR="00D27043" w:rsidRPr="001E4D1C" w:rsidP="001A08E4">
      <w:pPr>
        <w:keepNext/>
        <w:keepLines/>
        <w:widowControl w:val="0"/>
        <w:spacing w:after="0" w:line="240" w:lineRule="auto"/>
        <w:ind w:firstLine="708"/>
        <w:jc w:val="center"/>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1721B">
        <w:rPr>
          <w:rFonts w:ascii="Times New Roman" w:hAnsi="Times New Roman" w:cs="Times New Roman"/>
          <w:lang w:val="en-GB"/>
        </w:rPr>
        <w:t>If the memorandum of association of a qualified investors’ fund provides so, a shareholder fulfils his duty of contribution in parts.</w:t>
      </w:r>
    </w:p>
    <w:p w:rsidR="00A8587C"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r w:rsidRPr="001E4D1C">
        <w:rPr>
          <w:rFonts w:ascii="Times New Roman" w:hAnsi="Times New Roman" w:cs="Times New Roman"/>
          <w:lang w:val="en-GB"/>
        </w:rPr>
        <w:t xml:space="preserve">(2) </w:t>
      </w:r>
      <w:r w:rsidRPr="001E4D1C">
        <w:rPr>
          <w:rFonts w:ascii="Times New Roman" w:hAnsi="Times New Roman" w:cs="Times New Roman"/>
          <w:lang w:val="en-GB"/>
        </w:rPr>
        <w:t xml:space="preserve">The duty of contribution according to Subsection (1) shall be fulfilled within the time-limit and to the extent determined in a written notice by the </w:t>
      </w:r>
      <w:r w:rsidRPr="001E4D1C" w:rsidR="00C265E0">
        <w:rPr>
          <w:rFonts w:ascii="Times New Roman" w:hAnsi="Times New Roman" w:cs="Times New Roman"/>
          <w:lang w:val="en-GB"/>
        </w:rPr>
        <w:t>statutory body</w:t>
      </w: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265E0">
        <w:rPr>
          <w:rFonts w:ascii="Times New Roman" w:hAnsi="Times New Roman" w:cs="Times New Roman"/>
          <w:lang w:val="en-GB"/>
        </w:rPr>
        <w:t xml:space="preserve">The notice will be notified to a shareholder at least 10 days prior to the day when the particular part of the contribution becomes due.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shareholder who is in default </w:t>
      </w:r>
      <w:r w:rsidRPr="001E4D1C" w:rsidR="006F304F">
        <w:rPr>
          <w:rFonts w:ascii="Times New Roman" w:hAnsi="Times New Roman" w:cs="Times New Roman"/>
          <w:lang w:val="en-GB"/>
        </w:rPr>
        <w:t xml:space="preserve">with fulfilling the duty of contribution according to Subsection (1), must not, apart from the consequences accompanied with the default of fulfilling the duty of contribution of a shareholder, provided by </w:t>
      </w:r>
      <w:r w:rsidRPr="001E4D1C" w:rsidR="00065117">
        <w:rPr>
          <w:rFonts w:ascii="Times New Roman" w:hAnsi="Times New Roman" w:cs="Times New Roman"/>
          <w:lang w:val="en-GB"/>
        </w:rPr>
        <w:t>the</w:t>
      </w:r>
      <w:r w:rsidRPr="001E4D1C" w:rsidR="006F304F">
        <w:rPr>
          <w:rFonts w:ascii="Times New Roman" w:hAnsi="Times New Roman" w:cs="Times New Roman"/>
          <w:lang w:val="en-GB"/>
        </w:rPr>
        <w:t xml:space="preserve"> act regulating legal relations of business companies and cooperatives, unless the memorandum of association provides otherwise, exercise voting rights and is obligated to compensate to the company all monetary considerations, which it has received from the company.</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15</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w:t>
      </w:r>
      <w:r w:rsidRPr="001E4D1C" w:rsidR="00590708">
        <w:rPr>
          <w:rFonts w:ascii="Times New Roman" w:hAnsi="Times New Roman" w:cs="Times New Roman"/>
          <w:lang w:val="en-GB"/>
        </w:rPr>
        <w:t>4</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of </w:t>
      </w:r>
      <w:r w:rsidRPr="001E4D1C" w:rsidR="00065117">
        <w:rPr>
          <w:rFonts w:ascii="Times New Roman" w:hAnsi="Times New Roman" w:cs="Times New Roman"/>
          <w:lang w:val="en-GB"/>
        </w:rPr>
        <w:t>the act regulating legal relations of business companies and cooperatives</w:t>
      </w:r>
      <w:r w:rsidRPr="001E4D1C" w:rsidR="00065117">
        <w:rPr>
          <w:rFonts w:ascii="Times New Roman" w:hAnsi="Times New Roman" w:cs="Times New Roman"/>
          <w:lang w:val="en-GB"/>
        </w:rPr>
        <w:t xml:space="preserve"> </w:t>
      </w:r>
      <w:r w:rsidRPr="001E4D1C">
        <w:rPr>
          <w:rFonts w:ascii="Times New Roman" w:hAnsi="Times New Roman" w:cs="Times New Roman"/>
          <w:lang w:val="en-GB"/>
        </w:rPr>
        <w:t>shall not apply</w:t>
      </w:r>
      <w:r w:rsidRPr="001E4D1C" w:rsidR="00065117">
        <w:rPr>
          <w:rFonts w:ascii="Times New Roman" w:hAnsi="Times New Roman" w:cs="Times New Roman"/>
          <w:lang w:val="en-GB"/>
        </w:rPr>
        <w:t xml:space="preserve"> in case of the qualified investors’ fund</w:t>
      </w:r>
      <w:r w:rsidRPr="001E4D1C">
        <w:rPr>
          <w:rFonts w:ascii="Times New Roman" w:hAnsi="Times New Roman" w:cs="Times New Roman"/>
          <w:lang w:val="en-GB"/>
        </w:rPr>
        <w:t>.</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70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B4CBA">
        <w:rPr>
          <w:rFonts w:ascii="Times New Roman" w:hAnsi="Times New Roman" w:cs="Times New Roman"/>
          <w:lang w:val="en-GB"/>
        </w:rPr>
        <w:t xml:space="preserve"> 276</w:t>
      </w:r>
    </w:p>
    <w:p w:rsidR="00D27043" w:rsidRPr="001E4D1C" w:rsidP="001A08E4">
      <w:pPr>
        <w:keepNext/>
        <w:keepLines/>
        <w:widowControl w:val="0"/>
        <w:spacing w:after="0" w:line="240" w:lineRule="auto"/>
        <w:ind w:firstLine="708"/>
        <w:jc w:val="center"/>
        <w:rPr>
          <w:rFonts w:ascii="Times New Roman" w:hAnsi="Times New Roman" w:cs="Times New Roman"/>
          <w:lang w:val="en-GB"/>
        </w:rPr>
      </w:pPr>
    </w:p>
    <w:p w:rsidR="00D270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Remuneration of a member of the statutory body and </w:t>
      </w:r>
      <w:r w:rsidRPr="001E4D1C" w:rsidR="00CA66CE">
        <w:rPr>
          <w:rFonts w:ascii="Times New Roman" w:hAnsi="Times New Roman" w:cs="Times New Roman"/>
          <w:b/>
          <w:lang w:val="en-GB"/>
        </w:rPr>
        <w:t xml:space="preserve">compensation </w:t>
      </w:r>
      <w:r w:rsidRPr="001E4D1C">
        <w:rPr>
          <w:rFonts w:ascii="Times New Roman" w:hAnsi="Times New Roman" w:cs="Times New Roman"/>
          <w:b/>
          <w:lang w:val="en-GB"/>
        </w:rPr>
        <w:t xml:space="preserve">of the necessary expenses of a member of the statutory body or </w:t>
      </w:r>
      <w:r w:rsidRPr="001E4D1C" w:rsidR="00CA66CE">
        <w:rPr>
          <w:rFonts w:ascii="Times New Roman" w:hAnsi="Times New Roman" w:cs="Times New Roman"/>
          <w:b/>
          <w:lang w:val="en-GB"/>
        </w:rPr>
        <w:t>shareholder</w:t>
      </w:r>
    </w:p>
    <w:p w:rsidR="00D27043"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A66CE">
        <w:rPr>
          <w:rFonts w:ascii="Times New Roman" w:hAnsi="Times New Roman" w:cs="Times New Roman"/>
          <w:lang w:val="en-GB"/>
        </w:rPr>
        <w:t xml:space="preserve">Apart from the right of compensation of expenses according to an act regulating legal relations of business companies and cooperatives, incurred by the statutory body or its member or a shareholder, in case of expenses incurred in procuring matters of a fund and which they could reasonably consider as necessary, the member of the </w:t>
      </w:r>
      <w:r w:rsidRPr="001E4D1C" w:rsidR="00CB7F79">
        <w:rPr>
          <w:rFonts w:ascii="Times New Roman" w:hAnsi="Times New Roman" w:cs="Times New Roman"/>
          <w:lang w:val="en-GB"/>
        </w:rPr>
        <w:t>statutory</w:t>
      </w:r>
      <w:r w:rsidRPr="001E4D1C" w:rsidR="00CA66CE">
        <w:rPr>
          <w:rFonts w:ascii="Times New Roman" w:hAnsi="Times New Roman" w:cs="Times New Roman"/>
          <w:lang w:val="en-GB"/>
        </w:rPr>
        <w:t xml:space="preserve"> body of a qualified investors</w:t>
      </w:r>
      <w:r w:rsidRPr="001E4D1C" w:rsidR="00CB7F79">
        <w:rPr>
          <w:rFonts w:ascii="Times New Roman" w:hAnsi="Times New Roman" w:cs="Times New Roman"/>
          <w:lang w:val="en-GB"/>
        </w:rPr>
        <w:t>’</w:t>
      </w:r>
      <w:r w:rsidRPr="001E4D1C" w:rsidR="00CA66CE">
        <w:rPr>
          <w:rFonts w:ascii="Times New Roman" w:hAnsi="Times New Roman" w:cs="Times New Roman"/>
          <w:lang w:val="en-GB"/>
        </w:rPr>
        <w:t xml:space="preserve"> fund has a right of remuneration.</w:t>
      </w:r>
    </w:p>
    <w:p w:rsidR="00A8587C" w:rsidRPr="001E4D1C" w:rsidP="001A08E4">
      <w:pPr>
        <w:keepNext/>
        <w:keepLines/>
        <w:widowControl w:val="0"/>
        <w:spacing w:after="0" w:line="240" w:lineRule="auto"/>
        <w:ind w:firstLine="708"/>
        <w:jc w:val="both"/>
        <w:rPr>
          <w:rFonts w:ascii="Times New Roman" w:hAnsi="Times New Roman" w:cs="Times New Roman"/>
          <w:lang w:val="en-GB"/>
        </w:rPr>
      </w:pP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B7F79">
        <w:rPr>
          <w:rFonts w:ascii="Times New Roman" w:hAnsi="Times New Roman" w:cs="Times New Roman"/>
          <w:lang w:val="en-GB"/>
        </w:rPr>
        <w:t>The memorandum of association of a qualified investors’ fund also contains</w:t>
      </w:r>
    </w:p>
    <w:p w:rsidR="00D27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27043">
        <w:rPr>
          <w:rFonts w:ascii="Times New Roman" w:hAnsi="Times New Roman" w:cs="Times New Roman"/>
          <w:lang w:val="en-GB"/>
        </w:rPr>
        <w:t xml:space="preserve"> </w:t>
      </w:r>
      <w:r w:rsidRPr="001E4D1C" w:rsidR="004B4CBA">
        <w:rPr>
          <w:rFonts w:ascii="Times New Roman" w:hAnsi="Times New Roman" w:cs="Times New Roman"/>
          <w:lang w:val="en-GB"/>
        </w:rPr>
        <w:tab/>
      </w:r>
      <w:r w:rsidRPr="001E4D1C" w:rsidR="00CB7F79">
        <w:rPr>
          <w:rFonts w:ascii="Times New Roman" w:hAnsi="Times New Roman" w:cs="Times New Roman"/>
          <w:lang w:val="en-GB"/>
        </w:rPr>
        <w:t xml:space="preserve">the manner of determination of the remuneration of a member of the statutory body of this fund and conditions and extent of payment of the remuneration from the assets of the fund, as well as whether advance payments on the remuneration may be provided to the member of the statutory body, including repeated payments, and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B7F79">
        <w:rPr>
          <w:rFonts w:ascii="Times New Roman" w:hAnsi="Times New Roman" w:cs="Times New Roman"/>
          <w:lang w:val="en-GB"/>
        </w:rPr>
        <w:t xml:space="preserve">the manner of determination of expenses incurred by a member of the statutory body or by a shareholder of this fund in procuring matters of the fund and which </w:t>
      </w:r>
      <w:r w:rsidRPr="001E4D1C" w:rsidR="00DB6EF4">
        <w:rPr>
          <w:rFonts w:ascii="Times New Roman" w:hAnsi="Times New Roman" w:cs="Times New Roman"/>
          <w:lang w:val="en-GB"/>
        </w:rPr>
        <w:t>it</w:t>
      </w:r>
      <w:r w:rsidRPr="001E4D1C" w:rsidR="00CB7F79">
        <w:rPr>
          <w:rFonts w:ascii="Times New Roman" w:hAnsi="Times New Roman" w:cs="Times New Roman"/>
          <w:lang w:val="en-GB"/>
        </w:rPr>
        <w:t xml:space="preserve"> could reasonably consider as necessary, the highest possible amount of </w:t>
      </w:r>
      <w:r w:rsidRPr="001E4D1C" w:rsidR="00DB6EF4">
        <w:rPr>
          <w:rFonts w:ascii="Times New Roman" w:hAnsi="Times New Roman" w:cs="Times New Roman"/>
          <w:lang w:val="en-GB"/>
        </w:rPr>
        <w:t>such</w:t>
      </w:r>
      <w:r w:rsidRPr="001E4D1C" w:rsidR="00CB7F79">
        <w:rPr>
          <w:rFonts w:ascii="Times New Roman" w:hAnsi="Times New Roman" w:cs="Times New Roman"/>
          <w:lang w:val="en-GB"/>
        </w:rPr>
        <w:t xml:space="preserve"> expenses and conditio</w:t>
      </w:r>
      <w:r w:rsidRPr="001E4D1C" w:rsidR="00335EB9">
        <w:rPr>
          <w:rFonts w:ascii="Times New Roman" w:hAnsi="Times New Roman" w:cs="Times New Roman"/>
          <w:lang w:val="en-GB"/>
        </w:rPr>
        <w:t xml:space="preserve">ns and extent of payment of such expenses </w:t>
      </w:r>
      <w:r w:rsidRPr="001E4D1C" w:rsidR="00CB7F79">
        <w:rPr>
          <w:rFonts w:ascii="Times New Roman" w:hAnsi="Times New Roman" w:cs="Times New Roman"/>
          <w:lang w:val="en-GB"/>
        </w:rPr>
        <w:t xml:space="preserve">from the assets of the fund, as well as </w:t>
      </w:r>
      <w:r w:rsidRPr="001E4D1C" w:rsidR="00335EB9">
        <w:rPr>
          <w:rFonts w:ascii="Times New Roman" w:hAnsi="Times New Roman" w:cs="Times New Roman"/>
          <w:lang w:val="en-GB"/>
        </w:rPr>
        <w:t xml:space="preserve">whether advance payments on such expenses </w:t>
      </w:r>
      <w:r w:rsidRPr="001E4D1C" w:rsidR="00CB7F79">
        <w:rPr>
          <w:rFonts w:ascii="Times New Roman" w:hAnsi="Times New Roman" w:cs="Times New Roman"/>
          <w:lang w:val="en-GB"/>
        </w:rPr>
        <w:t xml:space="preserve">may be provided to the member of the statutory body, including repeated payments.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B42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w:t>
      </w:r>
      <w:r w:rsidRPr="001E4D1C" w:rsidR="00BF79EB">
        <w:rPr>
          <w:rFonts w:ascii="Times New Roman" w:hAnsi="Times New Roman" w:cs="Times New Roman"/>
          <w:lang w:val="en-GB"/>
        </w:rPr>
        <w:t xml:space="preserve"> supreme body of the q</w:t>
      </w:r>
      <w:r w:rsidRPr="001E4D1C">
        <w:rPr>
          <w:rFonts w:ascii="Times New Roman" w:hAnsi="Times New Roman" w:cs="Times New Roman"/>
          <w:lang w:val="en-GB"/>
        </w:rPr>
        <w:t xml:space="preserve">ualified </w:t>
      </w:r>
      <w:r w:rsidRPr="001E4D1C" w:rsidR="00BF79EB">
        <w:rPr>
          <w:rFonts w:ascii="Times New Roman" w:hAnsi="Times New Roman" w:cs="Times New Roman"/>
          <w:lang w:val="en-GB"/>
        </w:rPr>
        <w:t>i</w:t>
      </w:r>
      <w:r w:rsidRPr="001E4D1C">
        <w:rPr>
          <w:rFonts w:ascii="Times New Roman" w:hAnsi="Times New Roman" w:cs="Times New Roman"/>
          <w:lang w:val="en-GB"/>
        </w:rPr>
        <w:t>nvestor</w:t>
      </w:r>
      <w:r w:rsidRPr="001E4D1C" w:rsidR="00335EB9">
        <w:rPr>
          <w:rFonts w:ascii="Times New Roman" w:hAnsi="Times New Roman" w:cs="Times New Roman"/>
          <w:lang w:val="en-GB"/>
        </w:rPr>
        <w:t>s’ fund</w:t>
      </w:r>
      <w:r w:rsidRPr="001E4D1C">
        <w:rPr>
          <w:rFonts w:ascii="Times New Roman" w:hAnsi="Times New Roman" w:cs="Times New Roman"/>
          <w:lang w:val="en-GB"/>
        </w:rPr>
        <w:t xml:space="preserve"> may, depending on the circumstances, increase or decrease the remuneration of a member of the </w:t>
      </w:r>
      <w:r w:rsidRPr="001E4D1C" w:rsidR="006A7650">
        <w:rPr>
          <w:rFonts w:ascii="Times New Roman" w:hAnsi="Times New Roman" w:cs="Times New Roman"/>
          <w:lang w:val="en-GB"/>
        </w:rPr>
        <w:t>fund</w:t>
      </w:r>
      <w:r w:rsidRPr="001E4D1C">
        <w:rPr>
          <w:rFonts w:ascii="Times New Roman" w:hAnsi="Times New Roman" w:cs="Times New Roman"/>
          <w:lang w:val="en-GB"/>
        </w:rPr>
        <w:t>'s statutory body. The reason for the reduction of the remuneration is in particular the fact that this member of the statutory body has breached one of its obligations.</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277</w:t>
      </w: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Amendments </w:t>
      </w:r>
      <w:r w:rsidRPr="001E4D1C">
        <w:rPr>
          <w:rFonts w:ascii="Times New Roman" w:hAnsi="Times New Roman" w:cs="Times New Roman"/>
          <w:b/>
          <w:lang w:val="en-GB"/>
        </w:rPr>
        <w:t xml:space="preserve">to the </w:t>
      </w:r>
      <w:r w:rsidRPr="001E4D1C">
        <w:rPr>
          <w:rFonts w:ascii="Times New Roman" w:hAnsi="Times New Roman" w:cs="Times New Roman"/>
          <w:b/>
          <w:lang w:val="en-GB"/>
        </w:rPr>
        <w:t xml:space="preserve">memorandum of association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B42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B4A08">
        <w:rPr>
          <w:rFonts w:ascii="Times New Roman" w:hAnsi="Times New Roman" w:cs="Times New Roman"/>
          <w:lang w:val="en-GB"/>
        </w:rPr>
        <w:t>If shareholders of a qualified investors’ fund do not agree in the memorandum of association otherwise, or if this Act does not provide otherwise, the consent of all shareholders who are members of the statutory body or the statutory body of the manager</w:t>
      </w:r>
      <w:r w:rsidRPr="001E4D1C" w:rsidR="00363D45">
        <w:rPr>
          <w:rFonts w:ascii="Times New Roman" w:hAnsi="Times New Roman" w:cs="Times New Roman"/>
          <w:lang w:val="en-GB"/>
        </w:rPr>
        <w:t xml:space="preserve"> is</w:t>
      </w:r>
      <w:r w:rsidRPr="001E4D1C" w:rsidR="000B4A08">
        <w:rPr>
          <w:rFonts w:ascii="Times New Roman" w:hAnsi="Times New Roman" w:cs="Times New Roman"/>
          <w:lang w:val="en-GB"/>
        </w:rPr>
        <w:t xml:space="preserve"> sufficient to amend the memorandum of association. </w:t>
      </w:r>
      <w:r w:rsidRPr="001E4D1C" w:rsidR="00363D45">
        <w:rPr>
          <w:rFonts w:ascii="Times New Roman" w:hAnsi="Times New Roman" w:cs="Times New Roman"/>
          <w:lang w:val="en-GB"/>
        </w:rPr>
        <w:t xml:space="preserve">If the amendment </w:t>
      </w:r>
      <w:r w:rsidRPr="001E4D1C" w:rsidR="000B4A08">
        <w:rPr>
          <w:rFonts w:ascii="Times New Roman" w:hAnsi="Times New Roman" w:cs="Times New Roman"/>
          <w:lang w:val="en-GB"/>
        </w:rPr>
        <w:t>o</w:t>
      </w:r>
      <w:r w:rsidRPr="001E4D1C" w:rsidR="00363D45">
        <w:rPr>
          <w:rFonts w:ascii="Times New Roman" w:hAnsi="Times New Roman" w:cs="Times New Roman"/>
          <w:lang w:val="en-GB"/>
        </w:rPr>
        <w:t>f</w:t>
      </w:r>
      <w:r w:rsidRPr="001E4D1C" w:rsidR="000B4A08">
        <w:rPr>
          <w:rFonts w:ascii="Times New Roman" w:hAnsi="Times New Roman" w:cs="Times New Roman"/>
          <w:lang w:val="en-GB"/>
        </w:rPr>
        <w:t xml:space="preserve"> the memorandum of association adversely encroach</w:t>
      </w:r>
      <w:r w:rsidRPr="001E4D1C" w:rsidR="00363D45">
        <w:rPr>
          <w:rFonts w:ascii="Times New Roman" w:hAnsi="Times New Roman" w:cs="Times New Roman"/>
          <w:lang w:val="en-GB"/>
        </w:rPr>
        <w:t>es</w:t>
      </w:r>
      <w:r w:rsidRPr="001E4D1C" w:rsidR="000B4A08">
        <w:rPr>
          <w:rFonts w:ascii="Times New Roman" w:hAnsi="Times New Roman" w:cs="Times New Roman"/>
          <w:lang w:val="en-GB"/>
        </w:rPr>
        <w:t xml:space="preserve"> </w:t>
      </w:r>
      <w:r w:rsidRPr="001E4D1C" w:rsidR="00363D45">
        <w:rPr>
          <w:rFonts w:ascii="Times New Roman" w:hAnsi="Times New Roman" w:cs="Times New Roman"/>
          <w:lang w:val="en-GB"/>
        </w:rPr>
        <w:t>on</w:t>
      </w:r>
      <w:r w:rsidRPr="001E4D1C" w:rsidR="000B4A08">
        <w:rPr>
          <w:rFonts w:ascii="Times New Roman" w:hAnsi="Times New Roman" w:cs="Times New Roman"/>
          <w:lang w:val="en-GB"/>
        </w:rPr>
        <w:t xml:space="preserve"> the rights of a shareholder, a consent of </w:t>
      </w:r>
      <w:r w:rsidRPr="001E4D1C" w:rsidR="00363D45">
        <w:rPr>
          <w:rFonts w:ascii="Times New Roman" w:hAnsi="Times New Roman" w:cs="Times New Roman"/>
          <w:lang w:val="en-GB"/>
        </w:rPr>
        <w:t>such</w:t>
      </w:r>
      <w:r w:rsidRPr="001E4D1C" w:rsidR="000B4A08">
        <w:rPr>
          <w:rFonts w:ascii="Times New Roman" w:hAnsi="Times New Roman" w:cs="Times New Roman"/>
          <w:lang w:val="en-GB"/>
        </w:rPr>
        <w:t xml:space="preserve"> shareholder</w:t>
      </w:r>
      <w:r w:rsidRPr="001E4D1C" w:rsidR="00363D45">
        <w:rPr>
          <w:rFonts w:ascii="Times New Roman" w:hAnsi="Times New Roman" w:cs="Times New Roman"/>
          <w:lang w:val="en-GB"/>
        </w:rPr>
        <w:t xml:space="preserve"> </w:t>
      </w:r>
      <w:r w:rsidRPr="001E4D1C" w:rsidR="000B4A08">
        <w:rPr>
          <w:rFonts w:ascii="Times New Roman" w:hAnsi="Times New Roman" w:cs="Times New Roman"/>
          <w:lang w:val="en-GB"/>
        </w:rPr>
        <w:t xml:space="preserve">is required for </w:t>
      </w:r>
      <w:r w:rsidRPr="001E4D1C" w:rsidR="00363D45">
        <w:rPr>
          <w:rFonts w:ascii="Times New Roman" w:hAnsi="Times New Roman" w:cs="Times New Roman"/>
          <w:lang w:val="en-GB"/>
        </w:rPr>
        <w:t xml:space="preserve">such </w:t>
      </w:r>
      <w:r w:rsidRPr="001E4D1C" w:rsidR="000B4A08">
        <w:rPr>
          <w:rFonts w:ascii="Times New Roman" w:hAnsi="Times New Roman" w:cs="Times New Roman"/>
          <w:lang w:val="en-GB"/>
        </w:rPr>
        <w:t>amendment</w:t>
      </w:r>
      <w:r w:rsidRPr="001E4D1C" w:rsidR="00363D45">
        <w:rPr>
          <w:rFonts w:ascii="Times New Roman" w:hAnsi="Times New Roman" w:cs="Times New Roman"/>
          <w:lang w:val="en-GB"/>
        </w:rPr>
        <w:t xml:space="preserve"> to the memorandum of assoiation</w:t>
      </w:r>
      <w:r w:rsidRPr="001E4D1C" w:rsidR="000B4A08">
        <w:rPr>
          <w:rFonts w:ascii="Times New Roman" w:hAnsi="Times New Roman" w:cs="Times New Roman"/>
          <w:lang w:val="en-GB"/>
        </w:rPr>
        <w:t>.</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B42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F0495">
        <w:rPr>
          <w:rFonts w:ascii="Times New Roman" w:hAnsi="Times New Roman" w:cs="Times New Roman"/>
          <w:lang w:val="en-GB"/>
        </w:rPr>
        <w:t xml:space="preserve">The memorandum of association may be amended by an unilateral act of the statutory body of the manager, if this Act provides so and, unless the memorandum of association prohibits it, if it concerns an amendment directly caused by a change in legislation, correction of spelling and printing errors or if it concerns an </w:t>
      </w:r>
      <w:r w:rsidRPr="001E4D1C" w:rsidR="002546A0">
        <w:rPr>
          <w:rFonts w:ascii="Times New Roman" w:hAnsi="Times New Roman" w:cs="Times New Roman"/>
          <w:lang w:val="en-GB"/>
        </w:rPr>
        <w:t>amendment</w:t>
      </w:r>
      <w:r w:rsidRPr="001E4D1C" w:rsidR="003F0495">
        <w:rPr>
          <w:rFonts w:ascii="Times New Roman" w:hAnsi="Times New Roman" w:cs="Times New Roman"/>
          <w:lang w:val="en-GB"/>
        </w:rPr>
        <w:t xml:space="preserve"> which logically follows </w:t>
      </w:r>
      <w:r w:rsidRPr="001E4D1C" w:rsidR="002546A0">
        <w:rPr>
          <w:rFonts w:ascii="Times New Roman" w:hAnsi="Times New Roman" w:cs="Times New Roman"/>
          <w:lang w:val="en-GB"/>
        </w:rPr>
        <w:t>from</w:t>
      </w:r>
      <w:r w:rsidRPr="001E4D1C" w:rsidR="003F0495">
        <w:rPr>
          <w:rFonts w:ascii="Times New Roman" w:hAnsi="Times New Roman" w:cs="Times New Roman"/>
          <w:lang w:val="en-GB"/>
        </w:rPr>
        <w:t xml:space="preserve"> the content of the memorandum of association.</w:t>
      </w:r>
      <w:r w:rsidRPr="001E4D1C" w:rsidR="003F0495">
        <w:rPr>
          <w:rFonts w:ascii="Times New Roman" w:hAnsi="Times New Roman" w:cs="Times New Roman"/>
          <w:lang w:val="en-GB"/>
        </w:rPr>
        <w:t xml:space="preserve"> </w:t>
      </w:r>
    </w:p>
    <w:p w:rsidR="00843410" w:rsidRPr="001E4D1C" w:rsidP="001A08E4">
      <w:pPr>
        <w:keepNext/>
        <w:keepLines/>
        <w:widowControl w:val="0"/>
        <w:spacing w:after="0" w:line="240" w:lineRule="auto"/>
        <w:ind w:firstLine="708"/>
        <w:jc w:val="both"/>
        <w:rPr>
          <w:rFonts w:ascii="Times New Roman" w:hAnsi="Times New Roman" w:cs="Times New Roman"/>
          <w:lang w:val="en-GB"/>
        </w:rPr>
      </w:pP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278</w:t>
      </w: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B422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Right to refuse to provide information</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B42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60A10">
        <w:rPr>
          <w:rFonts w:ascii="Times New Roman" w:hAnsi="Times New Roman" w:cs="Times New Roman"/>
          <w:lang w:val="en-GB"/>
        </w:rPr>
        <w:t xml:space="preserve">The right of a unitholder or shareholder to inspect all the documents of a qualified investors’ fund and to control information contained therein may be rejected entirely or partially, only if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60A10">
        <w:rPr>
          <w:rFonts w:ascii="Times New Roman" w:hAnsi="Times New Roman" w:cs="Times New Roman"/>
          <w:lang w:val="en-GB"/>
        </w:rPr>
        <w:t xml:space="preserve">providing the information could harm the qualified investors’ fund or the persons, in which the fund invests, </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60A10">
        <w:rPr>
          <w:rFonts w:ascii="Times New Roman" w:hAnsi="Times New Roman" w:cs="Times New Roman"/>
          <w:lang w:val="en-GB"/>
        </w:rPr>
        <w:t>the information concerns information which is considered internal or classified information according to another legal regulation,</w:t>
      </w:r>
    </w:p>
    <w:p w:rsidR="004B42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information is part of the </w:t>
      </w:r>
      <w:r w:rsidRPr="001E4D1C" w:rsidR="00F60A10">
        <w:rPr>
          <w:rFonts w:ascii="Times New Roman" w:hAnsi="Times New Roman" w:cs="Times New Roman"/>
          <w:lang w:val="en-GB"/>
        </w:rPr>
        <w:t xml:space="preserve">trade </w:t>
      </w:r>
      <w:r w:rsidRPr="001E4D1C">
        <w:rPr>
          <w:rFonts w:ascii="Times New Roman" w:hAnsi="Times New Roman" w:cs="Times New Roman"/>
          <w:lang w:val="en-GB"/>
        </w:rPr>
        <w:t>secrets of a qualified investors</w:t>
      </w:r>
      <w:r w:rsidRPr="001E4D1C" w:rsidR="00F60A10">
        <w:rPr>
          <w:rFonts w:ascii="Times New Roman" w:hAnsi="Times New Roman" w:cs="Times New Roman"/>
          <w:lang w:val="en-GB"/>
        </w:rPr>
        <w:t>’ fund</w:t>
      </w:r>
      <w:r w:rsidRPr="001E4D1C">
        <w:rPr>
          <w:rFonts w:ascii="Times New Roman" w:hAnsi="Times New Roman" w:cs="Times New Roman"/>
          <w:lang w:val="en-GB"/>
        </w:rPr>
        <w:t>,</w:t>
      </w:r>
    </w:p>
    <w:p w:rsidR="00636B3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4B4220">
        <w:rPr>
          <w:rFonts w:ascii="Times New Roman" w:hAnsi="Times New Roman" w:cs="Times New Roman"/>
          <w:lang w:val="en-GB"/>
        </w:rPr>
        <w:t xml:space="preserve"> </w:t>
      </w:r>
      <w:r w:rsidRPr="001E4D1C" w:rsidR="004B4220">
        <w:rPr>
          <w:rFonts w:ascii="Times New Roman" w:hAnsi="Times New Roman" w:cs="Times New Roman"/>
          <w:lang w:val="en-GB"/>
        </w:rPr>
        <w:tab/>
      </w:r>
      <w:r w:rsidRPr="001E4D1C" w:rsidR="00F60A10">
        <w:rPr>
          <w:rFonts w:ascii="Times New Roman" w:hAnsi="Times New Roman" w:cs="Times New Roman"/>
          <w:lang w:val="en-GB"/>
        </w:rPr>
        <w:t>providing the information would lead to a criminal or administrative liability of the manager, depository, prime broker or qualified investors’ fund, or</w:t>
      </w:r>
    </w:p>
    <w:p w:rsidR="00D270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4B4220">
        <w:rPr>
          <w:rFonts w:ascii="Times New Roman" w:hAnsi="Times New Roman" w:cs="Times New Roman"/>
          <w:lang w:val="en-GB"/>
        </w:rPr>
        <w:t xml:space="preserve"> </w:t>
      </w:r>
      <w:r w:rsidRPr="001E4D1C" w:rsidR="004B4220">
        <w:rPr>
          <w:rFonts w:ascii="Times New Roman" w:hAnsi="Times New Roman" w:cs="Times New Roman"/>
          <w:lang w:val="en-GB"/>
        </w:rPr>
        <w:tab/>
        <w:t>the required information is publicly available.</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15FE">
        <w:rPr>
          <w:rFonts w:ascii="Times New Roman" w:hAnsi="Times New Roman" w:cs="Times New Roman"/>
          <w:lang w:val="en-GB"/>
        </w:rPr>
        <w:t>In the event of a dispute, a court decides upon an application of a shareholder or a unitholder whether there is a duty to provide information; or by an arbitrator or by a permanent arbitration court determined in the memorandum of association; the right exercised at the court, the arbitrator or the permanent arbitration court after one month from the day of providing the information, will not be taken</w:t>
      </w:r>
      <w:r w:rsidRPr="001E4D1C" w:rsidR="000B1829">
        <w:rPr>
          <w:rFonts w:ascii="Times New Roman" w:hAnsi="Times New Roman" w:cs="Times New Roman"/>
          <w:lang w:val="en-GB"/>
        </w:rPr>
        <w:t xml:space="preserve"> into</w:t>
      </w:r>
      <w:r w:rsidRPr="001E4D1C" w:rsidR="00BE15FE">
        <w:rPr>
          <w:rFonts w:ascii="Times New Roman" w:hAnsi="Times New Roman" w:cs="Times New Roman"/>
          <w:lang w:val="en-GB"/>
        </w:rPr>
        <w:t xml:space="preserve"> account.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279</w:t>
      </w: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A8587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Non-competition and other prohibited actions</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b/>
          <w:lang w:val="en-GB"/>
        </w:rPr>
        <w:t xml:space="preserve"> </w:t>
      </w: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225C20">
        <w:rPr>
          <w:rFonts w:ascii="Times New Roman" w:hAnsi="Times New Roman" w:cs="Times New Roman"/>
          <w:lang w:val="en-GB"/>
        </w:rPr>
        <w:t>The managing person of the</w:t>
      </w:r>
      <w:r w:rsidRPr="001E4D1C" w:rsidR="00636B31">
        <w:rPr>
          <w:rFonts w:ascii="Times New Roman" w:hAnsi="Times New Roman" w:cs="Times New Roman"/>
          <w:lang w:val="en-GB"/>
        </w:rPr>
        <w:t xml:space="preserve"> </w:t>
      </w:r>
      <w:r w:rsidRPr="001E4D1C" w:rsidR="00CC0C49">
        <w:rPr>
          <w:rFonts w:ascii="Times New Roman" w:hAnsi="Times New Roman" w:cs="Times New Roman"/>
          <w:lang w:val="en-GB"/>
        </w:rPr>
        <w:t>manager</w:t>
      </w:r>
      <w:r w:rsidRPr="001E4D1C">
        <w:rPr>
          <w:rFonts w:ascii="Times New Roman" w:hAnsi="Times New Roman" w:cs="Times New Roman"/>
          <w:lang w:val="en-GB"/>
        </w:rPr>
        <w:t xml:space="preserve"> of the qualified investors</w:t>
      </w:r>
      <w:r w:rsidRPr="001E4D1C" w:rsidR="0058117C">
        <w:rPr>
          <w:rFonts w:ascii="Times New Roman" w:hAnsi="Times New Roman" w:cs="Times New Roman"/>
          <w:lang w:val="en-GB"/>
        </w:rPr>
        <w:t>’ fund</w:t>
      </w:r>
      <w:r w:rsidRPr="001E4D1C">
        <w:rPr>
          <w:rFonts w:ascii="Times New Roman" w:hAnsi="Times New Roman" w:cs="Times New Roman"/>
          <w:lang w:val="en-GB"/>
        </w:rPr>
        <w:t xml:space="preserve"> must not</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8117C">
        <w:rPr>
          <w:rFonts w:ascii="Times New Roman" w:hAnsi="Times New Roman" w:cs="Times New Roman"/>
          <w:lang w:val="en-GB"/>
        </w:rPr>
        <w:t xml:space="preserve">carry out business in the area of the business activity of this fund without consent of the shareholders or controlling body of the manager, even for the benefit of other persons, or procure deals of the fund for another,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25C20">
        <w:rPr>
          <w:rFonts w:ascii="Times New Roman" w:hAnsi="Times New Roman" w:cs="Times New Roman"/>
          <w:lang w:val="en-GB"/>
        </w:rPr>
        <w:t xml:space="preserve">acquire or increase, without the consent of the shareholders or controlling body of the manager, a direct or indirect share in the registered capital or voting rights in the person which has issued securities or book-entry securities to which this fund invests, or in the person to the shareholdings of which the fund invests,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25C20">
        <w:rPr>
          <w:rFonts w:ascii="Times New Roman" w:hAnsi="Times New Roman" w:cs="Times New Roman"/>
          <w:lang w:val="en-GB"/>
        </w:rPr>
        <w:t xml:space="preserve">use information about an investment opportunity which it considers suitable for an investment of this fund, in a way that the managing person, on the basis of such information before the respective investment of the fund takes place, on its own account or on the account of another person, </w:t>
      </w:r>
    </w:p>
    <w:p w:rsidR="003A55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1B50D0">
        <w:rPr>
          <w:rFonts w:ascii="Times New Roman" w:hAnsi="Times New Roman" w:cs="Times New Roman"/>
          <w:lang w:val="en-GB"/>
        </w:rPr>
        <w:t>has acquired or disposed</w:t>
      </w:r>
      <w:r w:rsidRPr="001E4D1C" w:rsidR="00407323">
        <w:rPr>
          <w:rFonts w:ascii="Times New Roman" w:hAnsi="Times New Roman" w:cs="Times New Roman"/>
          <w:lang w:val="en-GB"/>
        </w:rPr>
        <w:t xml:space="preserve"> of</w:t>
      </w:r>
      <w:r w:rsidRPr="001E4D1C" w:rsidR="001B50D0">
        <w:rPr>
          <w:rFonts w:ascii="Times New Roman" w:hAnsi="Times New Roman" w:cs="Times New Roman"/>
          <w:lang w:val="en-GB"/>
        </w:rPr>
        <w:t xml:space="preserve"> a thing to which the investment opportunity pertains, or has acquired or </w:t>
      </w:r>
      <w:r w:rsidRPr="001E4D1C" w:rsidR="00407323">
        <w:rPr>
          <w:rFonts w:ascii="Times New Roman" w:hAnsi="Times New Roman" w:cs="Times New Roman"/>
          <w:lang w:val="en-GB"/>
        </w:rPr>
        <w:t>disposed of</w:t>
      </w:r>
      <w:r w:rsidRPr="001E4D1C" w:rsidR="001B50D0">
        <w:rPr>
          <w:rFonts w:ascii="Times New Roman" w:hAnsi="Times New Roman" w:cs="Times New Roman"/>
          <w:lang w:val="en-GB"/>
        </w:rPr>
        <w:t xml:space="preserve"> another thing the value of which relates to the proprietary value to which the investment opportunity pertains, or </w:t>
      </w:r>
    </w:p>
    <w:p w:rsidR="003A552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1B50D0">
        <w:rPr>
          <w:rFonts w:ascii="Times New Roman" w:hAnsi="Times New Roman" w:cs="Times New Roman"/>
          <w:lang w:val="en-GB"/>
        </w:rPr>
        <w:t xml:space="preserve">has made, directly or indirectly, a recommendation to another person to acquire or </w:t>
      </w:r>
      <w:r w:rsidRPr="001E4D1C" w:rsidR="00407323">
        <w:rPr>
          <w:rFonts w:ascii="Times New Roman" w:hAnsi="Times New Roman" w:cs="Times New Roman"/>
          <w:lang w:val="en-GB"/>
        </w:rPr>
        <w:t>dispose of</w:t>
      </w:r>
      <w:r w:rsidRPr="001E4D1C" w:rsidR="001B50D0">
        <w:rPr>
          <w:rFonts w:ascii="Times New Roman" w:hAnsi="Times New Roman" w:cs="Times New Roman"/>
          <w:lang w:val="en-GB"/>
        </w:rPr>
        <w:t xml:space="preserve"> a proprietary value to which the investment opportunity pertains, or another </w:t>
      </w:r>
      <w:r w:rsidRPr="001E4D1C" w:rsidR="00407323">
        <w:rPr>
          <w:rFonts w:ascii="Times New Roman" w:hAnsi="Times New Roman" w:cs="Times New Roman"/>
          <w:lang w:val="en-GB"/>
        </w:rPr>
        <w:t>thing</w:t>
      </w:r>
      <w:r w:rsidRPr="001E4D1C" w:rsidR="001B50D0">
        <w:rPr>
          <w:rFonts w:ascii="Times New Roman" w:hAnsi="Times New Roman" w:cs="Times New Roman"/>
          <w:lang w:val="en-GB"/>
        </w:rPr>
        <w:t xml:space="preserve"> the value of which relates to the </w:t>
      </w:r>
      <w:r w:rsidRPr="001E4D1C" w:rsidR="00407323">
        <w:rPr>
          <w:rFonts w:ascii="Times New Roman" w:hAnsi="Times New Roman" w:cs="Times New Roman"/>
          <w:lang w:val="en-GB"/>
        </w:rPr>
        <w:t>thing</w:t>
      </w:r>
      <w:r w:rsidRPr="001E4D1C" w:rsidR="001B50D0">
        <w:rPr>
          <w:rFonts w:ascii="Times New Roman" w:hAnsi="Times New Roman" w:cs="Times New Roman"/>
          <w:lang w:val="en-GB"/>
        </w:rPr>
        <w:t xml:space="preserve"> to which the investment opportunity pertains, and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07323">
        <w:rPr>
          <w:rFonts w:ascii="Times New Roman" w:hAnsi="Times New Roman" w:cs="Times New Roman"/>
          <w:lang w:val="en-GB"/>
        </w:rPr>
        <w:t xml:space="preserve">without the consent of the shareholders or controlling body of the manager accept credit or loan from this fund or to provide on behalf of this fund credit or loan to a person constituting a </w:t>
      </w:r>
      <w:r w:rsidRPr="001E4D1C" w:rsidR="00E91537">
        <w:rPr>
          <w:rFonts w:ascii="Times New Roman" w:hAnsi="Times New Roman" w:cs="Times New Roman"/>
          <w:lang w:val="en-GB"/>
        </w:rPr>
        <w:t>concern</w:t>
      </w:r>
      <w:r w:rsidRPr="001E4D1C" w:rsidR="00407323">
        <w:rPr>
          <w:rFonts w:ascii="Times New Roman" w:hAnsi="Times New Roman" w:cs="Times New Roman"/>
          <w:lang w:val="en-GB"/>
        </w:rPr>
        <w:t xml:space="preserve"> with a member of the </w:t>
      </w:r>
      <w:r w:rsidRPr="001E4D1C" w:rsidR="00E91537">
        <w:rPr>
          <w:rFonts w:ascii="Times New Roman" w:hAnsi="Times New Roman" w:cs="Times New Roman"/>
          <w:lang w:val="en-GB"/>
        </w:rPr>
        <w:t>statutory</w:t>
      </w:r>
      <w:r w:rsidRPr="001E4D1C" w:rsidR="00407323">
        <w:rPr>
          <w:rFonts w:ascii="Times New Roman" w:hAnsi="Times New Roman" w:cs="Times New Roman"/>
          <w:lang w:val="en-GB"/>
        </w:rPr>
        <w:t xml:space="preserve"> body of the manager or to a person close to the member of the </w:t>
      </w:r>
      <w:r w:rsidRPr="001E4D1C" w:rsidR="00E91537">
        <w:rPr>
          <w:rFonts w:ascii="Times New Roman" w:hAnsi="Times New Roman" w:cs="Times New Roman"/>
          <w:lang w:val="en-GB"/>
        </w:rPr>
        <w:t>statutory</w:t>
      </w:r>
      <w:r w:rsidRPr="001E4D1C" w:rsidR="00407323">
        <w:rPr>
          <w:rFonts w:ascii="Times New Roman" w:hAnsi="Times New Roman" w:cs="Times New Roman"/>
          <w:lang w:val="en-GB"/>
        </w:rPr>
        <w:t xml:space="preserve"> body.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C177F">
        <w:rPr>
          <w:rFonts w:ascii="Times New Roman" w:hAnsi="Times New Roman" w:cs="Times New Roman"/>
          <w:lang w:val="en-GB"/>
        </w:rPr>
        <w:t>If the managing person of the manager of a qualified investors’ fund learns that the person with which it constitutes a concern or a close person has acted in a way referred to in Subsection (1), it informs of that, without undue delay, the shareholders or controlling body of that manager.</w:t>
      </w:r>
      <w:r w:rsidRPr="001E4D1C">
        <w:rPr>
          <w:rFonts w:ascii="Times New Roman" w:hAnsi="Times New Roman" w:cs="Times New Roman"/>
          <w:lang w:val="en-GB"/>
        </w:rPr>
        <w:t xml:space="preserve"> </w:t>
      </w:r>
    </w:p>
    <w:p w:rsidR="00A8587C" w:rsidRPr="001E4D1C" w:rsidP="001A08E4">
      <w:pPr>
        <w:keepNext/>
        <w:keepLines/>
        <w:widowControl w:val="0"/>
        <w:spacing w:after="0" w:line="240" w:lineRule="auto"/>
        <w:ind w:firstLine="708"/>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C177F">
        <w:rPr>
          <w:rFonts w:ascii="Times New Roman" w:hAnsi="Times New Roman" w:cs="Times New Roman"/>
          <w:lang w:val="en-GB"/>
        </w:rPr>
        <w:t xml:space="preserve">The memorandum of association may regulate the ban on competition pursuant to Subsection (1) (a), (b) and (d) differently; The majority of three quarters of the shareholders are required to give the consent pursuant to Subsection </w:t>
      </w:r>
      <w:r w:rsidRPr="001E4D1C" w:rsidR="00AE5340">
        <w:rPr>
          <w:rFonts w:ascii="Times New Roman" w:hAnsi="Times New Roman" w:cs="Times New Roman"/>
          <w:lang w:val="en-GB"/>
        </w:rPr>
        <w:t>(</w:t>
      </w:r>
      <w:r w:rsidRPr="001E4D1C" w:rsidR="005C177F">
        <w:rPr>
          <w:rFonts w:ascii="Times New Roman" w:hAnsi="Times New Roman" w:cs="Times New Roman"/>
          <w:lang w:val="en-GB"/>
        </w:rPr>
        <w:t>1</w:t>
      </w:r>
      <w:r w:rsidRPr="001E4D1C" w:rsidR="00AE5340">
        <w:rPr>
          <w:rFonts w:ascii="Times New Roman" w:hAnsi="Times New Roman" w:cs="Times New Roman"/>
          <w:lang w:val="en-GB"/>
        </w:rPr>
        <w:t>)</w:t>
      </w:r>
      <w:r w:rsidRPr="001E4D1C" w:rsidR="005C177F">
        <w:rPr>
          <w:rFonts w:ascii="Times New Roman" w:hAnsi="Times New Roman" w:cs="Times New Roman"/>
          <w:lang w:val="en-GB"/>
        </w:rPr>
        <w:t xml:space="preserve"> (a) or to amend the memorandum of association in which the condition laid down in Subsection </w:t>
      </w:r>
      <w:r w:rsidRPr="001E4D1C" w:rsidR="00AE5340">
        <w:rPr>
          <w:rFonts w:ascii="Times New Roman" w:hAnsi="Times New Roman" w:cs="Times New Roman"/>
          <w:lang w:val="en-GB"/>
        </w:rPr>
        <w:t>(</w:t>
      </w:r>
      <w:r w:rsidRPr="001E4D1C" w:rsidR="005C177F">
        <w:rPr>
          <w:rFonts w:ascii="Times New Roman" w:hAnsi="Times New Roman" w:cs="Times New Roman"/>
          <w:lang w:val="en-GB"/>
        </w:rPr>
        <w:t>1</w:t>
      </w:r>
      <w:r w:rsidRPr="001E4D1C" w:rsidR="00AE5340">
        <w:rPr>
          <w:rFonts w:ascii="Times New Roman" w:hAnsi="Times New Roman" w:cs="Times New Roman"/>
          <w:lang w:val="en-GB"/>
        </w:rPr>
        <w:t>)</w:t>
      </w:r>
      <w:r w:rsidRPr="001E4D1C" w:rsidR="005C177F">
        <w:rPr>
          <w:rFonts w:ascii="Times New Roman" w:hAnsi="Times New Roman" w:cs="Times New Roman"/>
          <w:lang w:val="en-GB"/>
        </w:rPr>
        <w:t xml:space="preserve"> (a) is regulated differently. </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8587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Fund </w:t>
      </w:r>
      <w:r w:rsidRPr="001E4D1C" w:rsidR="00843410">
        <w:rPr>
          <w:rFonts w:ascii="Times New Roman" w:hAnsi="Times New Roman" w:cs="Times New Roman"/>
          <w:b/>
          <w:lang w:val="en-GB"/>
        </w:rPr>
        <w:t>c</w:t>
      </w:r>
      <w:r w:rsidRPr="001E4D1C">
        <w:rPr>
          <w:rFonts w:ascii="Times New Roman" w:hAnsi="Times New Roman" w:cs="Times New Roman"/>
          <w:b/>
          <w:lang w:val="en-GB"/>
        </w:rPr>
        <w:t xml:space="preserve">apital of a </w:t>
      </w:r>
      <w:r w:rsidRPr="001E4D1C" w:rsidR="00843410">
        <w:rPr>
          <w:rFonts w:ascii="Times New Roman" w:hAnsi="Times New Roman" w:cs="Times New Roman"/>
          <w:b/>
          <w:lang w:val="en-GB"/>
        </w:rPr>
        <w:t>q</w:t>
      </w:r>
      <w:r w:rsidRPr="001E4D1C">
        <w:rPr>
          <w:rFonts w:ascii="Times New Roman" w:hAnsi="Times New Roman" w:cs="Times New Roman"/>
          <w:b/>
          <w:lang w:val="en-GB"/>
        </w:rPr>
        <w:t xml:space="preserve">ualified </w:t>
      </w:r>
      <w:r w:rsidRPr="001E4D1C" w:rsidR="00843410">
        <w:rPr>
          <w:rFonts w:ascii="Times New Roman" w:hAnsi="Times New Roman" w:cs="Times New Roman"/>
          <w:b/>
          <w:lang w:val="en-GB"/>
        </w:rPr>
        <w:t>i</w:t>
      </w:r>
      <w:r w:rsidRPr="001E4D1C">
        <w:rPr>
          <w:rFonts w:ascii="Times New Roman" w:hAnsi="Times New Roman" w:cs="Times New Roman"/>
          <w:b/>
          <w:lang w:val="en-GB"/>
        </w:rPr>
        <w:t xml:space="preserve">nvestors’ </w:t>
      </w:r>
      <w:r w:rsidRPr="001E4D1C" w:rsidR="00843410">
        <w:rPr>
          <w:rFonts w:ascii="Times New Roman" w:hAnsi="Times New Roman" w:cs="Times New Roman"/>
          <w:b/>
          <w:lang w:val="en-GB"/>
        </w:rPr>
        <w:t>f</w:t>
      </w:r>
      <w:r w:rsidRPr="001E4D1C">
        <w:rPr>
          <w:rFonts w:ascii="Times New Roman" w:hAnsi="Times New Roman" w:cs="Times New Roman"/>
          <w:b/>
          <w:lang w:val="en-GB"/>
        </w:rPr>
        <w:t>und</w:t>
      </w: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280</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fund capital of a qualified investors’ fund must within 12 months from the day of the coming into existence of the investment fund reach at least the amount corresponding to EUR 1 250 000, unless it is the case referred to in Section 281.</w:t>
      </w:r>
    </w:p>
    <w:p w:rsidR="00A8587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281</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fund capital of a qualified investors’ fund, which according to its statute invests more than 90% of the value of the fund’s assets in securities or book-entry securities representing a share in a business company or another legal person, in shareholdings in business companies or other legal persons or in intellectual property, must within the time-limit determined in the statute and, if it is relevant due to the nature of its form, in the memorandum of association, reach at least the amount corresponding to EUR 1 000 000.</w:t>
      </w:r>
    </w:p>
    <w:p w:rsidR="0084341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A55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282</w:t>
      </w:r>
    </w:p>
    <w:p w:rsidR="003A55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If the average</w:t>
      </w:r>
      <w:r w:rsidRPr="001E4D1C" w:rsidR="008304F3">
        <w:rPr>
          <w:rFonts w:ascii="Times New Roman" w:hAnsi="Times New Roman" w:cs="Times New Roman"/>
          <w:lang w:val="en-GB"/>
        </w:rPr>
        <w:t xml:space="preserve"> a</w:t>
      </w:r>
      <w:r w:rsidRPr="001E4D1C" w:rsidR="0092351C">
        <w:rPr>
          <w:rFonts w:ascii="Times New Roman" w:hAnsi="Times New Roman" w:cs="Times New Roman"/>
          <w:lang w:val="en-GB"/>
        </w:rPr>
        <w:t>m</w:t>
      </w:r>
      <w:r w:rsidRPr="001E4D1C" w:rsidR="008304F3">
        <w:rPr>
          <w:rFonts w:ascii="Times New Roman" w:hAnsi="Times New Roman" w:cs="Times New Roman"/>
          <w:lang w:val="en-GB"/>
        </w:rPr>
        <w:t>ount of the</w:t>
      </w:r>
      <w:r w:rsidRPr="001E4D1C">
        <w:rPr>
          <w:rFonts w:ascii="Times New Roman" w:hAnsi="Times New Roman" w:cs="Times New Roman"/>
          <w:lang w:val="en-GB"/>
        </w:rPr>
        <w:t xml:space="preserve"> fund capital of a qualified investor</w:t>
      </w:r>
      <w:r w:rsidRPr="001E4D1C" w:rsidR="008304F3">
        <w:rPr>
          <w:rFonts w:ascii="Times New Roman" w:hAnsi="Times New Roman" w:cs="Times New Roman"/>
          <w:lang w:val="en-GB"/>
        </w:rPr>
        <w:t>s’</w:t>
      </w:r>
      <w:r w:rsidRPr="001E4D1C">
        <w:rPr>
          <w:rFonts w:ascii="Times New Roman" w:hAnsi="Times New Roman" w:cs="Times New Roman"/>
          <w:lang w:val="en-GB"/>
        </w:rPr>
        <w:t xml:space="preserve"> fund </w:t>
      </w:r>
      <w:r w:rsidRPr="001E4D1C" w:rsidR="0092351C">
        <w:rPr>
          <w:rFonts w:ascii="Times New Roman" w:hAnsi="Times New Roman" w:cs="Times New Roman"/>
          <w:lang w:val="en-GB"/>
        </w:rPr>
        <w:t xml:space="preserve">does </w:t>
      </w:r>
      <w:r w:rsidRPr="001E4D1C">
        <w:rPr>
          <w:rFonts w:ascii="Times New Roman" w:hAnsi="Times New Roman" w:cs="Times New Roman"/>
          <w:lang w:val="en-GB"/>
        </w:rPr>
        <w:t>not reach for the</w:t>
      </w:r>
      <w:r w:rsidRPr="001E4D1C" w:rsidR="0092351C">
        <w:rPr>
          <w:rFonts w:ascii="Times New Roman" w:hAnsi="Times New Roman" w:cs="Times New Roman"/>
          <w:lang w:val="en-GB"/>
        </w:rPr>
        <w:t xml:space="preserve"> period of</w:t>
      </w:r>
      <w:r w:rsidRPr="001E4D1C">
        <w:rPr>
          <w:rFonts w:ascii="Times New Roman" w:hAnsi="Times New Roman" w:cs="Times New Roman"/>
          <w:lang w:val="en-GB"/>
        </w:rPr>
        <w:t xml:space="preserve"> last six months the amounts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280 or 281, its </w:t>
      </w:r>
      <w:r w:rsidRPr="001E4D1C" w:rsidR="0092351C">
        <w:rPr>
          <w:rFonts w:ascii="Times New Roman" w:hAnsi="Times New Roman" w:cs="Times New Roman"/>
          <w:lang w:val="en-GB"/>
        </w:rPr>
        <w:t xml:space="preserve">manager </w:t>
      </w:r>
      <w:r w:rsidRPr="001E4D1C">
        <w:rPr>
          <w:rFonts w:ascii="Times New Roman" w:hAnsi="Times New Roman" w:cs="Times New Roman"/>
          <w:lang w:val="en-GB"/>
        </w:rPr>
        <w:t>shall</w:t>
      </w:r>
      <w:r w:rsidRPr="001E4D1C" w:rsidR="0092351C">
        <w:rPr>
          <w:rFonts w:ascii="Times New Roman" w:hAnsi="Times New Roman" w:cs="Times New Roman"/>
          <w:lang w:val="en-GB"/>
        </w:rPr>
        <w:t>,</w:t>
      </w:r>
      <w:r w:rsidRPr="001E4D1C">
        <w:rPr>
          <w:rFonts w:ascii="Times New Roman" w:hAnsi="Times New Roman" w:cs="Times New Roman"/>
          <w:lang w:val="en-GB"/>
        </w:rPr>
        <w:t xml:space="preserve"> without undue delay</w:t>
      </w:r>
      <w:r w:rsidRPr="001E4D1C" w:rsidR="0092351C">
        <w:rPr>
          <w:rFonts w:ascii="Times New Roman" w:hAnsi="Times New Roman" w:cs="Times New Roman"/>
          <w:lang w:val="en-GB"/>
        </w:rPr>
        <w:t>,</w:t>
      </w:r>
      <w:r w:rsidRPr="001E4D1C">
        <w:rPr>
          <w:rFonts w:ascii="Times New Roman" w:hAnsi="Times New Roman" w:cs="Times New Roman"/>
          <w:lang w:val="en-GB"/>
        </w:rPr>
        <w:t xml:space="preserve"> </w:t>
      </w:r>
      <w:r w:rsidRPr="001E4D1C" w:rsidR="0092351C">
        <w:rPr>
          <w:rFonts w:ascii="Times New Roman" w:hAnsi="Times New Roman" w:cs="Times New Roman"/>
          <w:lang w:val="en-GB"/>
        </w:rPr>
        <w:t xml:space="preserve">take effective measure to remedy the situation </w:t>
      </w:r>
      <w:r w:rsidRPr="001E4D1C">
        <w:rPr>
          <w:rFonts w:ascii="Times New Roman" w:hAnsi="Times New Roman" w:cs="Times New Roman"/>
          <w:lang w:val="en-GB"/>
        </w:rPr>
        <w:t xml:space="preserve">or </w:t>
      </w:r>
      <w:r w:rsidRPr="001E4D1C" w:rsidR="00940775">
        <w:rPr>
          <w:rFonts w:ascii="Times New Roman" w:hAnsi="Times New Roman" w:cs="Times New Roman"/>
          <w:lang w:val="en-GB"/>
        </w:rPr>
        <w:t xml:space="preserve">decide on the dissolution of the </w:t>
      </w:r>
      <w:r w:rsidRPr="001E4D1C">
        <w:rPr>
          <w:rFonts w:ascii="Times New Roman" w:hAnsi="Times New Roman" w:cs="Times New Roman"/>
          <w:lang w:val="en-GB"/>
        </w:rPr>
        <w:t>qualified investors</w:t>
      </w:r>
      <w:r w:rsidRPr="001E4D1C" w:rsidR="0092351C">
        <w:rPr>
          <w:rFonts w:ascii="Times New Roman" w:hAnsi="Times New Roman" w:cs="Times New Roman"/>
          <w:lang w:val="en-GB"/>
        </w:rPr>
        <w:t>’ fund</w:t>
      </w:r>
      <w:r w:rsidRPr="001E4D1C">
        <w:rPr>
          <w:rFonts w:ascii="Times New Roman" w:hAnsi="Times New Roman" w:cs="Times New Roman"/>
          <w:lang w:val="en-GB"/>
        </w:rPr>
        <w:t>.</w:t>
      </w:r>
    </w:p>
    <w:p w:rsidR="003A55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D2AF2">
        <w:rPr>
          <w:rFonts w:ascii="Times New Roman" w:hAnsi="Times New Roman" w:cs="Times New Roman"/>
          <w:lang w:val="en-GB"/>
        </w:rPr>
        <w:t xml:space="preserve">Upon an application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person having a legitimate interest, the court shall </w:t>
      </w:r>
      <w:r w:rsidRPr="001E4D1C" w:rsidR="00CD2AF2">
        <w:rPr>
          <w:rFonts w:ascii="Times New Roman" w:hAnsi="Times New Roman" w:cs="Times New Roman"/>
          <w:lang w:val="en-GB"/>
        </w:rPr>
        <w:t xml:space="preserve">dissolve </w:t>
      </w:r>
      <w:r w:rsidRPr="001E4D1C">
        <w:rPr>
          <w:rFonts w:ascii="Times New Roman" w:hAnsi="Times New Roman" w:cs="Times New Roman"/>
          <w:lang w:val="en-GB"/>
        </w:rPr>
        <w:t>the qualified investor</w:t>
      </w:r>
      <w:r w:rsidRPr="001E4D1C" w:rsidR="00CD2AF2">
        <w:rPr>
          <w:rFonts w:ascii="Times New Roman" w:hAnsi="Times New Roman" w:cs="Times New Roman"/>
          <w:lang w:val="en-GB"/>
        </w:rPr>
        <w:t>s’</w:t>
      </w:r>
      <w:r w:rsidRPr="001E4D1C">
        <w:rPr>
          <w:rFonts w:ascii="Times New Roman" w:hAnsi="Times New Roman" w:cs="Times New Roman"/>
          <w:lang w:val="en-GB"/>
        </w:rPr>
        <w:t xml:space="preserve"> fund with legal personality and order its liquidation</w:t>
      </w:r>
      <w:r w:rsidRPr="001E4D1C" w:rsidR="00CD2AF2">
        <w:rPr>
          <w:rFonts w:ascii="Times New Roman" w:hAnsi="Times New Roman" w:cs="Times New Roman"/>
          <w:lang w:val="en-GB"/>
        </w:rPr>
        <w:t>,</w:t>
      </w:r>
      <w:r w:rsidRPr="001E4D1C">
        <w:rPr>
          <w:rFonts w:ascii="Times New Roman" w:hAnsi="Times New Roman" w:cs="Times New Roman"/>
          <w:lang w:val="en-GB"/>
        </w:rPr>
        <w:t xml:space="preserve"> if the fund capital of </w:t>
      </w:r>
      <w:r w:rsidRPr="001E4D1C" w:rsidR="00CD2AF2">
        <w:rPr>
          <w:rFonts w:ascii="Times New Roman" w:hAnsi="Times New Roman" w:cs="Times New Roman"/>
          <w:lang w:val="en-GB"/>
        </w:rPr>
        <w:t xml:space="preserve">such </w:t>
      </w:r>
      <w:r w:rsidRPr="001E4D1C">
        <w:rPr>
          <w:rFonts w:ascii="Times New Roman" w:hAnsi="Times New Roman" w:cs="Times New Roman"/>
          <w:lang w:val="en-GB"/>
        </w:rPr>
        <w:t>qualified investors</w:t>
      </w:r>
      <w:r w:rsidRPr="001E4D1C" w:rsidR="00CD2AF2">
        <w:rPr>
          <w:rFonts w:ascii="Times New Roman" w:hAnsi="Times New Roman" w:cs="Times New Roman"/>
          <w:lang w:val="en-GB"/>
        </w:rPr>
        <w:t>’</w:t>
      </w:r>
      <w:r w:rsidRPr="001E4D1C">
        <w:rPr>
          <w:rFonts w:ascii="Times New Roman" w:hAnsi="Times New Roman" w:cs="Times New Roman"/>
          <w:lang w:val="en-GB"/>
        </w:rPr>
        <w:t xml:space="preserve"> fund does not reach at least the amounts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280 or 281. </w:t>
      </w:r>
      <w:r w:rsidRPr="001E4D1C" w:rsidR="00CD2AF2">
        <w:rPr>
          <w:rFonts w:ascii="Times New Roman" w:hAnsi="Times New Roman" w:cs="Times New Roman"/>
          <w:lang w:val="en-GB"/>
        </w:rPr>
        <w:t>T</w:t>
      </w:r>
      <w:r w:rsidRPr="001E4D1C">
        <w:rPr>
          <w:rFonts w:ascii="Times New Roman" w:hAnsi="Times New Roman" w:cs="Times New Roman"/>
          <w:lang w:val="en-GB"/>
        </w:rPr>
        <w:t>he court</w:t>
      </w:r>
      <w:r w:rsidRPr="001E4D1C" w:rsidR="00CD2AF2">
        <w:rPr>
          <w:rFonts w:ascii="Times New Roman" w:hAnsi="Times New Roman" w:cs="Times New Roman"/>
          <w:lang w:val="en-GB"/>
        </w:rPr>
        <w:t xml:space="preserve"> shall,</w:t>
      </w:r>
      <w:r w:rsidRPr="001E4D1C">
        <w:rPr>
          <w:rFonts w:ascii="Times New Roman" w:hAnsi="Times New Roman" w:cs="Times New Roman"/>
          <w:lang w:val="en-GB"/>
        </w:rPr>
        <w:t xml:space="preserve"> </w:t>
      </w:r>
      <w:r w:rsidRPr="001E4D1C" w:rsidR="00CD2AF2">
        <w:rPr>
          <w:rFonts w:ascii="Times New Roman" w:hAnsi="Times New Roman" w:cs="Times New Roman"/>
          <w:lang w:val="en-GB"/>
        </w:rPr>
        <w:t xml:space="preserve">before a decision, </w:t>
      </w:r>
      <w:r w:rsidRPr="001E4D1C">
        <w:rPr>
          <w:rFonts w:ascii="Times New Roman" w:hAnsi="Times New Roman" w:cs="Times New Roman"/>
          <w:lang w:val="en-GB"/>
        </w:rPr>
        <w:t>of the qualified investors</w:t>
      </w:r>
      <w:r w:rsidRPr="001E4D1C" w:rsidR="00CD2AF2">
        <w:rPr>
          <w:rFonts w:ascii="Times New Roman" w:hAnsi="Times New Roman" w:cs="Times New Roman"/>
          <w:lang w:val="en-GB"/>
        </w:rPr>
        <w:t>’</w:t>
      </w:r>
      <w:r w:rsidRPr="001E4D1C">
        <w:rPr>
          <w:rFonts w:ascii="Times New Roman" w:hAnsi="Times New Roman" w:cs="Times New Roman"/>
          <w:lang w:val="en-GB"/>
        </w:rPr>
        <w:t xml:space="preserve"> </w:t>
      </w:r>
      <w:r w:rsidRPr="001E4D1C" w:rsidR="00CD2AF2">
        <w:rPr>
          <w:rFonts w:ascii="Times New Roman" w:hAnsi="Times New Roman" w:cs="Times New Roman"/>
          <w:lang w:val="en-GB"/>
        </w:rPr>
        <w:t xml:space="preserve">fund of </w:t>
      </w:r>
      <w:r w:rsidRPr="001E4D1C">
        <w:rPr>
          <w:rFonts w:ascii="Times New Roman" w:hAnsi="Times New Roman" w:cs="Times New Roman"/>
          <w:lang w:val="en-GB"/>
        </w:rPr>
        <w:t>will provide a reasonable</w:t>
      </w:r>
      <w:r w:rsidRPr="001E4D1C" w:rsidR="00CD2AF2">
        <w:rPr>
          <w:rFonts w:ascii="Times New Roman" w:hAnsi="Times New Roman" w:cs="Times New Roman"/>
          <w:lang w:val="en-GB"/>
        </w:rPr>
        <w:t xml:space="preserve"> period of</w:t>
      </w:r>
      <w:r w:rsidRPr="001E4D1C">
        <w:rPr>
          <w:rFonts w:ascii="Times New Roman" w:hAnsi="Times New Roman" w:cs="Times New Roman"/>
          <w:lang w:val="en-GB"/>
        </w:rPr>
        <w:t xml:space="preserve"> time </w:t>
      </w:r>
      <w:r w:rsidRPr="001E4D1C" w:rsidR="00CD2AF2">
        <w:rPr>
          <w:rFonts w:ascii="Times New Roman" w:hAnsi="Times New Roman" w:cs="Times New Roman"/>
          <w:lang w:val="en-GB"/>
        </w:rPr>
        <w:t>to rectify the situation</w:t>
      </w:r>
      <w:r w:rsidRPr="001E4D1C">
        <w:rPr>
          <w:rFonts w:ascii="Times New Roman" w:hAnsi="Times New Roman" w:cs="Times New Roman"/>
          <w:lang w:val="en-GB"/>
        </w:rPr>
        <w:t>.</w:t>
      </w:r>
    </w:p>
    <w:p w:rsidR="00D30804"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D3080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283</w:t>
      </w:r>
    </w:p>
    <w:p w:rsidR="00D30804" w:rsidRPr="001E4D1C" w:rsidP="001A08E4">
      <w:pPr>
        <w:keepNext/>
        <w:keepLines/>
        <w:widowControl w:val="0"/>
        <w:spacing w:after="0" w:line="240" w:lineRule="auto"/>
        <w:ind w:firstLine="708"/>
        <w:jc w:val="center"/>
        <w:rPr>
          <w:rFonts w:ascii="Times New Roman" w:hAnsi="Times New Roman" w:cs="Times New Roman"/>
          <w:lang w:val="en-GB"/>
        </w:rPr>
      </w:pPr>
    </w:p>
    <w:p w:rsidR="00A8587C"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Right of pre-emption in the case of judicial enforcement of a decision and execution</w:t>
      </w:r>
    </w:p>
    <w:p w:rsidR="00D30804" w:rsidRPr="001E4D1C" w:rsidP="001A08E4">
      <w:pPr>
        <w:keepNext/>
        <w:keepLines/>
        <w:widowControl w:val="0"/>
        <w:spacing w:after="0" w:line="240" w:lineRule="auto"/>
        <w:ind w:firstLine="708"/>
        <w:jc w:val="both"/>
        <w:rPr>
          <w:rFonts w:ascii="Times New Roman" w:hAnsi="Times New Roman" w:cs="Times New Roman"/>
          <w:lang w:val="en-GB"/>
        </w:rPr>
      </w:pPr>
    </w:p>
    <w:p w:rsidR="008434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B452C">
        <w:rPr>
          <w:rFonts w:ascii="Times New Roman" w:hAnsi="Times New Roman" w:cs="Times New Roman"/>
          <w:lang w:val="en-GB"/>
        </w:rPr>
        <w:t xml:space="preserve">In the case of judicial enforcement of a decision by sale of a unit certificate, an investment certificate, an </w:t>
      </w:r>
      <w:r w:rsidRPr="001E4D1C" w:rsidR="007146BF">
        <w:rPr>
          <w:rFonts w:ascii="Times New Roman" w:hAnsi="Times New Roman" w:cs="Times New Roman"/>
          <w:lang w:val="en-GB"/>
        </w:rPr>
        <w:t>common</w:t>
      </w:r>
      <w:r w:rsidRPr="001E4D1C" w:rsidR="008B452C">
        <w:rPr>
          <w:rFonts w:ascii="Times New Roman" w:hAnsi="Times New Roman" w:cs="Times New Roman"/>
          <w:lang w:val="en-GB"/>
        </w:rPr>
        <w:t xml:space="preserve"> share certificate, a sh</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are, which is not founders' share, share of a shareholder in a limited liability company, limited partnership or European company, a share in a cooperative, or in the case of issue of an execution order for sale of such a security, a book-entry security or a share, the remaining unitholders, who are the owners of the same type of the unit certificate, or shareholders, who are the owners of the same type of the investment certificate, </w:t>
      </w:r>
      <w:r w:rsidRPr="001E4D1C" w:rsidR="007146BF">
        <w:rPr>
          <w:rFonts w:ascii="Times New Roman" w:hAnsi="Times New Roman" w:cs="Times New Roman"/>
          <w:lang w:val="en-GB"/>
        </w:rPr>
        <w:t>common</w:t>
      </w:r>
      <w:r w:rsidRPr="001E4D1C">
        <w:rPr>
          <w:rFonts w:ascii="Times New Roman" w:hAnsi="Times New Roman" w:cs="Times New Roman"/>
          <w:lang w:val="en-GB"/>
        </w:rPr>
        <w:t xml:space="preserve"> share certificate or share, which is not founders' share, or of the same type of share, have a right of pre-emption to the securities, book-entry securities or shares which are the subject-matter of the judicial enforcement of the decision or the execution order.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146BF">
        <w:rPr>
          <w:rFonts w:ascii="Times New Roman" w:hAnsi="Times New Roman" w:cs="Times New Roman"/>
          <w:lang w:val="en-GB"/>
        </w:rPr>
        <w:t xml:space="preserve">In the case of judicial enforcement of a decision by sale of founder’s share or in the case of issue of an execution order to sale founder’s share, the owners of the founder’s shares have a right of pre-emption according to Section 160.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146BF">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shall apply only to a qualified investors</w:t>
      </w:r>
      <w:r w:rsidRPr="001E4D1C" w:rsidR="007146BF">
        <w:rPr>
          <w:rFonts w:ascii="Times New Roman" w:hAnsi="Times New Roman" w:cs="Times New Roman"/>
          <w:lang w:val="en-GB"/>
        </w:rPr>
        <w:t>’ fund</w:t>
      </w:r>
      <w:r w:rsidRPr="001E4D1C">
        <w:rPr>
          <w:rFonts w:ascii="Times New Roman" w:hAnsi="Times New Roman" w:cs="Times New Roman"/>
          <w:lang w:val="en-GB"/>
        </w:rPr>
        <w:t xml:space="preserve"> </w:t>
      </w:r>
      <w:r w:rsidRPr="001E4D1C" w:rsidR="007146BF">
        <w:rPr>
          <w:rFonts w:ascii="Times New Roman" w:hAnsi="Times New Roman" w:cs="Times New Roman"/>
          <w:lang w:val="en-GB"/>
        </w:rPr>
        <w:t xml:space="preserve">unless another legal regulation provides otherwise.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283a</w:t>
      </w:r>
    </w:p>
    <w:p w:rsidR="00D30804" w:rsidRPr="001E4D1C" w:rsidP="001A08E4">
      <w:pPr>
        <w:keepNext/>
        <w:keepLines/>
        <w:widowControl w:val="0"/>
        <w:spacing w:after="0" w:line="240" w:lineRule="auto"/>
        <w:ind w:firstLine="708"/>
        <w:jc w:val="both"/>
        <w:rPr>
          <w:rFonts w:ascii="Times New Roman" w:hAnsi="Times New Roman" w:cs="Times New Roman"/>
          <w:lang w:val="en-GB"/>
        </w:rPr>
      </w:pP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For a qualified investor</w:t>
      </w:r>
      <w:r w:rsidRPr="001E4D1C" w:rsidR="00EE5226">
        <w:rPr>
          <w:rFonts w:ascii="Times New Roman" w:hAnsi="Times New Roman" w:cs="Times New Roman"/>
          <w:lang w:val="en-GB"/>
        </w:rPr>
        <w:t>s’</w:t>
      </w:r>
      <w:r w:rsidRPr="001E4D1C">
        <w:rPr>
          <w:rFonts w:ascii="Times New Roman" w:hAnsi="Times New Roman" w:cs="Times New Roman"/>
          <w:lang w:val="en-GB"/>
        </w:rPr>
        <w:t xml:space="preserve"> fund,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212 to 214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Where th</w:t>
      </w:r>
      <w:r w:rsidRPr="001E4D1C" w:rsidR="00EE5226">
        <w:rPr>
          <w:rFonts w:ascii="Times New Roman" w:hAnsi="Times New Roman" w:cs="Times New Roman"/>
          <w:lang w:val="en-GB"/>
        </w:rPr>
        <w:t>e</w:t>
      </w:r>
      <w:r w:rsidRPr="001E4D1C">
        <w:rPr>
          <w:rFonts w:ascii="Times New Roman" w:hAnsi="Times New Roman" w:cs="Times New Roman"/>
          <w:lang w:val="en-GB"/>
        </w:rPr>
        <w:t xml:space="preserve">se provisions invoke disclosure on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website, other disclosures to investors </w:t>
      </w:r>
      <w:r w:rsidRPr="001E4D1C" w:rsidR="00EE5226">
        <w:rPr>
          <w:rFonts w:ascii="Times New Roman" w:hAnsi="Times New Roman" w:cs="Times New Roman"/>
          <w:lang w:val="en-GB"/>
        </w:rPr>
        <w:t xml:space="preserve">is </w:t>
      </w:r>
      <w:r w:rsidRPr="001E4D1C">
        <w:rPr>
          <w:rFonts w:ascii="Times New Roman" w:hAnsi="Times New Roman" w:cs="Times New Roman"/>
          <w:lang w:val="en-GB"/>
        </w:rPr>
        <w:t>suffic</w:t>
      </w:r>
      <w:r w:rsidRPr="001E4D1C" w:rsidR="00EE5226">
        <w:rPr>
          <w:rFonts w:ascii="Times New Roman" w:hAnsi="Times New Roman" w:cs="Times New Roman"/>
          <w:lang w:val="en-GB"/>
        </w:rPr>
        <w:t>ient</w:t>
      </w:r>
      <w:r w:rsidRPr="001E4D1C">
        <w:rPr>
          <w:rFonts w:ascii="Times New Roman" w:hAnsi="Times New Roman" w:cs="Times New Roman"/>
          <w:lang w:val="en-GB"/>
        </w:rPr>
        <w:t>.</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D30804" w:rsidRPr="001E4D1C" w:rsidP="001A08E4">
      <w:pPr>
        <w:keepNext/>
        <w:keepLines/>
        <w:widowControl w:val="0"/>
        <w:spacing w:after="0" w:line="240" w:lineRule="auto"/>
        <w:ind w:firstLine="708"/>
        <w:jc w:val="center"/>
        <w:rPr>
          <w:rFonts w:ascii="Times New Roman" w:hAnsi="Times New Roman" w:cs="Times New Roman"/>
          <w:lang w:val="en-GB"/>
        </w:rPr>
      </w:pPr>
    </w:p>
    <w:p w:rsidR="00D30804"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INVESTING AND MANAGEMENT TECHNIQUES</w:t>
      </w:r>
      <w:r w:rsidRPr="001E4D1C">
        <w:rPr>
          <w:rFonts w:ascii="Times New Roman" w:hAnsi="Times New Roman" w:cs="Times New Roman"/>
          <w:lang w:val="en-GB"/>
        </w:rPr>
        <w:t xml:space="preserve"> </w:t>
      </w:r>
    </w:p>
    <w:p w:rsidR="00843410" w:rsidRPr="001E4D1C" w:rsidP="001A08E4">
      <w:pPr>
        <w:keepNext/>
        <w:keepLines/>
        <w:widowControl w:val="0"/>
        <w:spacing w:after="0" w:line="240" w:lineRule="auto"/>
        <w:jc w:val="center"/>
        <w:rPr>
          <w:rFonts w:ascii="Times New Roman" w:hAnsi="Times New Roman" w:cs="Times New Roman"/>
          <w:lang w:val="en-GB"/>
        </w:rPr>
      </w:pPr>
    </w:p>
    <w:p w:rsidR="00D3080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284</w:t>
      </w:r>
    </w:p>
    <w:p w:rsidR="00D30804" w:rsidRPr="001E4D1C" w:rsidP="001A08E4">
      <w:pPr>
        <w:keepNext/>
        <w:keepLines/>
        <w:widowControl w:val="0"/>
        <w:spacing w:after="0" w:line="240" w:lineRule="auto"/>
        <w:rPr>
          <w:rFonts w:ascii="Times New Roman" w:hAnsi="Times New Roman" w:cs="Times New Roman"/>
          <w:lang w:val="en-GB"/>
        </w:rPr>
      </w:pP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9240D">
        <w:rPr>
          <w:rFonts w:ascii="Times New Roman" w:hAnsi="Times New Roman" w:cs="Times New Roman"/>
          <w:lang w:val="en-GB"/>
        </w:rPr>
        <w:t>The manager of a qualified investors’ fund, when managing this fund, introduces within the framework of the statute of this fund, and maintains and applies</w:t>
      </w:r>
    </w:p>
    <w:p w:rsidR="00D3080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D30804">
        <w:rPr>
          <w:rFonts w:ascii="Times New Roman" w:hAnsi="Times New Roman" w:cs="Times New Roman"/>
          <w:lang w:val="en-GB"/>
        </w:rPr>
        <w:t xml:space="preserve">rules for the composition of </w:t>
      </w:r>
      <w:r w:rsidRPr="001E4D1C" w:rsidR="007178C9">
        <w:rPr>
          <w:rFonts w:ascii="Times New Roman" w:hAnsi="Times New Roman" w:cs="Times New Roman"/>
          <w:lang w:val="en-GB"/>
        </w:rPr>
        <w:t xml:space="preserve">the </w:t>
      </w:r>
      <w:r w:rsidRPr="001E4D1C" w:rsidR="00D30804">
        <w:rPr>
          <w:rFonts w:ascii="Times New Roman" w:hAnsi="Times New Roman" w:cs="Times New Roman"/>
          <w:lang w:val="en-GB"/>
        </w:rPr>
        <w:t xml:space="preserve">assets </w:t>
      </w:r>
      <w:r w:rsidRPr="001E4D1C" w:rsidR="007178C9">
        <w:rPr>
          <w:rFonts w:ascii="Times New Roman" w:hAnsi="Times New Roman" w:cs="Times New Roman"/>
          <w:lang w:val="en-GB"/>
        </w:rPr>
        <w:t>of the fund consisting in defining things, which may be acquired in the fortune of the fund, and investment limits, which must be observed with respect to these things, including, if applicable, investment limits for copying the composition of an index</w:t>
      </w:r>
      <w:r w:rsidRPr="001E4D1C" w:rsidR="007178C9">
        <w:rPr>
          <w:rFonts w:ascii="Times New Roman" w:hAnsi="Times New Roman" w:cs="Times New Roman"/>
          <w:lang w:val="en-GB"/>
        </w:rPr>
        <w:t xml:space="preserve"> </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A1476">
        <w:rPr>
          <w:rFonts w:ascii="Times New Roman" w:hAnsi="Times New Roman" w:cs="Times New Roman"/>
          <w:lang w:val="en-GB"/>
        </w:rPr>
        <w:t xml:space="preserve"> </w:t>
      </w:r>
      <w:r w:rsidRPr="001E4D1C" w:rsidR="00843410">
        <w:rPr>
          <w:rFonts w:ascii="Times New Roman" w:hAnsi="Times New Roman" w:cs="Times New Roman"/>
          <w:lang w:val="en-GB"/>
        </w:rPr>
        <w:tab/>
      </w:r>
      <w:r w:rsidRPr="001E4D1C" w:rsidR="007178C9">
        <w:rPr>
          <w:rFonts w:ascii="Times New Roman" w:hAnsi="Times New Roman" w:cs="Times New Roman"/>
          <w:lang w:val="en-GB"/>
        </w:rPr>
        <w:t xml:space="preserve">rules for accepting credit or loan on the account of this fund, </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54D16">
        <w:rPr>
          <w:rFonts w:ascii="Times New Roman" w:hAnsi="Times New Roman" w:cs="Times New Roman"/>
          <w:lang w:val="en-GB"/>
        </w:rPr>
        <w:t>rules for the use of the assets of this fund to provide credit, loan or gift, to secure a debt of another person or to pay a debt not associated with the management of the fund, including whether the asset of the fund may be used for provision of credit or loan not associated with its management, and including whether the asset of this fund may be used for provision of a gift, for securing a debt of another person or for paying a debt not associated with its management,</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54D16">
        <w:rPr>
          <w:rFonts w:ascii="Times New Roman" w:hAnsi="Times New Roman" w:cs="Times New Roman"/>
          <w:lang w:val="en-GB"/>
        </w:rPr>
        <w:t xml:space="preserve">rules for concluding contracts for the sale of things on the account of this fund, which this fund does not have in its </w:t>
      </w:r>
      <w:r w:rsidRPr="001E4D1C" w:rsidR="00810BC5">
        <w:rPr>
          <w:rFonts w:ascii="Times New Roman" w:hAnsi="Times New Roman" w:cs="Times New Roman"/>
          <w:lang w:val="en-GB"/>
        </w:rPr>
        <w:t>assets</w:t>
      </w:r>
      <w:r w:rsidRPr="001E4D1C" w:rsidR="00554D16">
        <w:rPr>
          <w:rFonts w:ascii="Times New Roman" w:hAnsi="Times New Roman" w:cs="Times New Roman"/>
          <w:lang w:val="en-GB"/>
        </w:rPr>
        <w:t xml:space="preserve"> or which have been provided to the fund for a certain period of time, including whether it is possible to conclude, on the account of this fund, contracts for the sale of </w:t>
      </w:r>
      <w:r w:rsidRPr="001E4D1C" w:rsidR="00810BC5">
        <w:rPr>
          <w:rFonts w:ascii="Times New Roman" w:hAnsi="Times New Roman" w:cs="Times New Roman"/>
          <w:lang w:val="en-GB"/>
        </w:rPr>
        <w:t>assets</w:t>
      </w:r>
      <w:r w:rsidRPr="001E4D1C" w:rsidR="00554D16">
        <w:rPr>
          <w:rFonts w:ascii="Times New Roman" w:hAnsi="Times New Roman" w:cs="Times New Roman"/>
          <w:lang w:val="en-GB"/>
        </w:rPr>
        <w:t xml:space="preserve">, which this fund does not have in its </w:t>
      </w:r>
      <w:r w:rsidRPr="001E4D1C" w:rsidR="00810BC5">
        <w:rPr>
          <w:rFonts w:ascii="Times New Roman" w:hAnsi="Times New Roman" w:cs="Times New Roman"/>
          <w:lang w:val="en-GB"/>
        </w:rPr>
        <w:t>assets</w:t>
      </w:r>
      <w:r w:rsidRPr="001E4D1C" w:rsidR="00554D16">
        <w:rPr>
          <w:rFonts w:ascii="Times New Roman" w:hAnsi="Times New Roman" w:cs="Times New Roman"/>
          <w:lang w:val="en-GB"/>
        </w:rPr>
        <w:t xml:space="preserve"> or which have been provided to the fund for a certain period of time, </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EA1476">
        <w:rPr>
          <w:rFonts w:ascii="Times New Roman" w:hAnsi="Times New Roman" w:cs="Times New Roman"/>
          <w:lang w:val="en-GB"/>
        </w:rPr>
        <w:tab/>
        <w:t>techniques to manage this fund,</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D571B">
        <w:rPr>
          <w:rFonts w:ascii="Times New Roman" w:hAnsi="Times New Roman" w:cs="Times New Roman"/>
          <w:lang w:val="en-GB"/>
        </w:rPr>
        <w:t xml:space="preserve">rules of using management techniques of this fund, including rules for negotiating repo trades using the assets of this fund and rules for investing in connection with the negotiated repo trades, </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D571B">
        <w:rPr>
          <w:rFonts w:ascii="Times New Roman" w:hAnsi="Times New Roman" w:cs="Times New Roman"/>
          <w:lang w:val="en-GB"/>
        </w:rPr>
        <w:t>rules for reducing risk ensuing from using derivatives and, if it uses leverage, rules for degree of the use of leverage,</w:t>
      </w:r>
      <w:r w:rsidRPr="001E4D1C" w:rsidR="005D571B">
        <w:rPr>
          <w:rFonts w:ascii="Times New Roman" w:hAnsi="Times New Roman" w:cs="Times New Roman"/>
          <w:lang w:val="en-GB"/>
        </w:rPr>
        <w:t xml:space="preserve"> </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D571B">
        <w:rPr>
          <w:rFonts w:ascii="Times New Roman" w:hAnsi="Times New Roman" w:cs="Times New Roman"/>
          <w:lang w:val="en-GB"/>
        </w:rPr>
        <w:t xml:space="preserve">rules for calculation of the total exposure of the fund using the standard liability method and the method of measuring value-at-risk, classified according to the model of absolute risk value and relative risk value, or possibly using another advanced method of risk measurement, and </w:t>
      </w:r>
    </w:p>
    <w:p w:rsidR="00D308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sidR="00EA1476">
        <w:rPr>
          <w:rFonts w:ascii="Times New Roman" w:hAnsi="Times New Roman" w:cs="Times New Roman"/>
          <w:lang w:val="en-GB"/>
        </w:rPr>
        <w:t xml:space="preserve"> </w:t>
      </w:r>
      <w:r w:rsidRPr="001E4D1C" w:rsidR="00EA1476">
        <w:rPr>
          <w:rFonts w:ascii="Times New Roman" w:hAnsi="Times New Roman" w:cs="Times New Roman"/>
          <w:lang w:val="en-GB"/>
        </w:rPr>
        <w:tab/>
      </w:r>
      <w:r w:rsidRPr="001E4D1C" w:rsidR="005D571B">
        <w:rPr>
          <w:rFonts w:ascii="Times New Roman" w:hAnsi="Times New Roman" w:cs="Times New Roman"/>
          <w:lang w:val="en-GB"/>
        </w:rPr>
        <w:t xml:space="preserve">limits of total exposure in the case of methods under (h). </w:t>
      </w:r>
    </w:p>
    <w:p w:rsidR="00D3080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D560C">
        <w:rPr>
          <w:rFonts w:ascii="Times New Roman" w:hAnsi="Times New Roman" w:cs="Times New Roman"/>
          <w:lang w:val="en-GB"/>
        </w:rPr>
        <w:t xml:space="preserve">The government may by way of a regulation lay down requirements for the qualitative criteria of rules pursuant to Subsection 1 (a) to (d) and (f) to (h), techniques pursuant to Subsection </w:t>
      </w:r>
      <w:r w:rsidRPr="001E4D1C" w:rsidR="00BD34C2">
        <w:rPr>
          <w:rFonts w:ascii="Times New Roman" w:hAnsi="Times New Roman" w:cs="Times New Roman"/>
          <w:lang w:val="en-GB"/>
        </w:rPr>
        <w:t>(</w:t>
      </w:r>
      <w:r w:rsidRPr="001E4D1C" w:rsidR="00ED560C">
        <w:rPr>
          <w:rFonts w:ascii="Times New Roman" w:hAnsi="Times New Roman" w:cs="Times New Roman"/>
          <w:lang w:val="en-GB"/>
        </w:rPr>
        <w:t>1</w:t>
      </w:r>
      <w:r w:rsidRPr="001E4D1C" w:rsidR="00BD34C2">
        <w:rPr>
          <w:rFonts w:ascii="Times New Roman" w:hAnsi="Times New Roman" w:cs="Times New Roman"/>
          <w:lang w:val="en-GB"/>
        </w:rPr>
        <w:t>)</w:t>
      </w:r>
      <w:r w:rsidRPr="001E4D1C" w:rsidR="00ED560C">
        <w:rPr>
          <w:rFonts w:ascii="Times New Roman" w:hAnsi="Times New Roman" w:cs="Times New Roman"/>
          <w:lang w:val="en-GB"/>
        </w:rPr>
        <w:t xml:space="preserve"> (e) and limits of total exposures pursuant to Subsection 1 (i).</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265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w:t>
      </w:r>
      <w:r w:rsidRPr="001E4D1C" w:rsidR="00BD34C2">
        <w:rPr>
          <w:rFonts w:ascii="Times New Roman" w:hAnsi="Times New Roman" w:cs="Times New Roman"/>
          <w:lang w:val="en-GB"/>
        </w:rPr>
        <w:t>investments into real estate by a qualified investors</w:t>
      </w:r>
      <w:r w:rsidRPr="001E4D1C" w:rsidR="007D2787">
        <w:rPr>
          <w:rFonts w:ascii="Times New Roman" w:hAnsi="Times New Roman" w:cs="Times New Roman"/>
          <w:lang w:val="en-GB"/>
        </w:rPr>
        <w:t>’</w:t>
      </w:r>
      <w:r w:rsidRPr="001E4D1C" w:rsidR="00BD34C2">
        <w:rPr>
          <w:rFonts w:ascii="Times New Roman" w:hAnsi="Times New Roman" w:cs="Times New Roman"/>
          <w:lang w:val="en-GB"/>
        </w:rPr>
        <w:t xml:space="preserve"> fund.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D2787">
        <w:rPr>
          <w:rFonts w:ascii="Times New Roman" w:hAnsi="Times New Roman" w:cs="Times New Roman"/>
          <w:lang w:val="en-GB"/>
        </w:rPr>
        <w:t>It is at variance with this Act that the managers of a qualified investors’ fund does not introduce, maintain or apply rules, techniques or limits in a way provided by this Act or</w:t>
      </w:r>
      <w:r w:rsidRPr="001E4D1C" w:rsidR="00FE7A0F">
        <w:rPr>
          <w:rFonts w:ascii="Times New Roman" w:hAnsi="Times New Roman" w:cs="Times New Roman"/>
          <w:lang w:val="en-GB"/>
        </w:rPr>
        <w:t xml:space="preserve"> g</w:t>
      </w:r>
      <w:r w:rsidRPr="001E4D1C" w:rsidR="00BC41D5">
        <w:rPr>
          <w:rFonts w:ascii="Times New Roman" w:hAnsi="Times New Roman" w:cs="Times New Roman"/>
          <w:lang w:val="en-GB"/>
        </w:rPr>
        <w:t xml:space="preserve">overnment </w:t>
      </w:r>
      <w:r w:rsidRPr="001E4D1C" w:rsidR="00FE7A0F">
        <w:rPr>
          <w:rFonts w:ascii="Times New Roman" w:hAnsi="Times New Roman" w:cs="Times New Roman"/>
          <w:lang w:val="en-GB"/>
        </w:rPr>
        <w:t>r</w:t>
      </w:r>
      <w:r w:rsidRPr="001E4D1C" w:rsidR="00BC41D5">
        <w:rPr>
          <w:rFonts w:ascii="Times New Roman" w:hAnsi="Times New Roman" w:cs="Times New Roman"/>
          <w:lang w:val="en-GB"/>
        </w:rPr>
        <w:t>egulation</w:t>
      </w:r>
      <w:r w:rsidRPr="001E4D1C">
        <w:rPr>
          <w:rFonts w:ascii="Times New Roman" w:hAnsi="Times New Roman" w:cs="Times New Roman"/>
          <w:lang w:val="en-GB"/>
        </w:rPr>
        <w:t xml:space="preserve"> </w:t>
      </w:r>
      <w:r w:rsidRPr="001E4D1C" w:rsidR="00FE7A0F">
        <w:rPr>
          <w:rFonts w:ascii="Times New Roman" w:hAnsi="Times New Roman" w:cs="Times New Roman"/>
          <w:lang w:val="en-GB"/>
        </w:rPr>
        <w:t>on investing of investment funds and on their management techniques.</w:t>
      </w:r>
    </w:p>
    <w:p w:rsidR="00FE7A0F" w:rsidRPr="001E4D1C" w:rsidP="001A08E4">
      <w:pPr>
        <w:keepNext/>
        <w:keepLines/>
        <w:widowControl w:val="0"/>
        <w:spacing w:after="0" w:line="240" w:lineRule="auto"/>
        <w:ind w:firstLine="708"/>
        <w:jc w:val="both"/>
        <w:rPr>
          <w:rFonts w:ascii="Times New Roman" w:hAnsi="Times New Roman" w:cs="Times New Roman"/>
          <w:lang w:val="en-GB"/>
        </w:rPr>
      </w:pPr>
    </w:p>
    <w:p w:rsidR="00D3080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A1476">
        <w:rPr>
          <w:rFonts w:ascii="Times New Roman" w:hAnsi="Times New Roman" w:cs="Times New Roman"/>
          <w:lang w:val="en-GB"/>
        </w:rPr>
        <w:t xml:space="preserve"> 285</w:t>
      </w:r>
    </w:p>
    <w:p w:rsidR="00D30804" w:rsidRPr="001E4D1C" w:rsidP="001A08E4">
      <w:pPr>
        <w:keepNext/>
        <w:keepLines/>
        <w:widowControl w:val="0"/>
        <w:spacing w:after="0" w:line="240" w:lineRule="auto"/>
        <w:rPr>
          <w:rFonts w:ascii="Times New Roman" w:hAnsi="Times New Roman" w:cs="Times New Roman"/>
          <w:lang w:val="en-GB"/>
        </w:rPr>
      </w:pPr>
    </w:p>
    <w:p w:rsidR="00D3080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D2ACA">
        <w:rPr>
          <w:rFonts w:ascii="Times New Roman" w:hAnsi="Times New Roman" w:cs="Times New Roman"/>
          <w:lang w:val="en-GB"/>
        </w:rPr>
        <w:t xml:space="preserve">If the composition of the assets of a qualified investors’ fund occurs to be at variance with the rules for the composition of the assets of this fund independently of the will of the manager of this fund, the manager of this fund must restore without undue delay the compliance of the composition of the assets of this fund with those rules; he must take into consideration interests of the unitholders, shareholders or beneficiaries of this fund.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D2ACA">
        <w:rPr>
          <w:rFonts w:ascii="Times New Roman" w:hAnsi="Times New Roman" w:cs="Times New Roman"/>
          <w:lang w:val="en-GB"/>
        </w:rPr>
        <w:t xml:space="preserve">Compliance of the composition of the assets of a qualified investors’ fund with the rules for composition of the assets of this fund does not have to be observed in connection with the exercise of the priority right of subscription of investment securities or money market instruments, which the fund has or should have in its assets; the manager of this fund must restore without undue delay after the exercise of this priority right the compliance of the composition of the assets of the fund with those rules.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i/>
          <w:lang w:val="en-GB"/>
        </w:rPr>
      </w:pPr>
      <w:r w:rsidRPr="001E4D1C">
        <w:rPr>
          <w:rFonts w:ascii="Times New Roman" w:hAnsi="Times New Roman" w:cs="Times New Roman"/>
          <w:i/>
          <w:lang w:val="en-GB"/>
        </w:rPr>
        <w:t>Section</w:t>
      </w:r>
      <w:r w:rsidRPr="001E4D1C">
        <w:rPr>
          <w:rFonts w:ascii="Times New Roman" w:hAnsi="Times New Roman" w:cs="Times New Roman"/>
          <w:i/>
          <w:lang w:val="en-GB"/>
        </w:rPr>
        <w:t xml:space="preserve"> 286</w:t>
      </w:r>
    </w:p>
    <w:p w:rsidR="00EA1476" w:rsidRPr="001E4D1C" w:rsidP="001A08E4">
      <w:pPr>
        <w:keepNext/>
        <w:keepLines/>
        <w:widowControl w:val="0"/>
        <w:spacing w:after="0" w:line="240" w:lineRule="auto"/>
        <w:jc w:val="center"/>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i/>
          <w:lang w:val="en-GB"/>
        </w:rPr>
      </w:pPr>
      <w:r w:rsidRPr="001E4D1C">
        <w:rPr>
          <w:rFonts w:ascii="Times New Roman" w:hAnsi="Times New Roman" w:cs="Times New Roman"/>
          <w:i/>
          <w:lang w:val="en-GB"/>
        </w:rPr>
        <w:t>C</w:t>
      </w:r>
      <w:r w:rsidRPr="001E4D1C">
        <w:rPr>
          <w:rFonts w:ascii="Times New Roman" w:hAnsi="Times New Roman" w:cs="Times New Roman"/>
          <w:i/>
          <w:lang w:val="en-GB"/>
        </w:rPr>
        <w:t>ance</w:t>
      </w:r>
      <w:r w:rsidRPr="001E4D1C">
        <w:rPr>
          <w:rFonts w:ascii="Times New Roman" w:hAnsi="Times New Roman" w:cs="Times New Roman"/>
          <w:i/>
          <w:lang w:val="en-GB"/>
        </w:rPr>
        <w:t>l</w:t>
      </w:r>
      <w:r w:rsidRPr="001E4D1C">
        <w:rPr>
          <w:rFonts w:ascii="Times New Roman" w:hAnsi="Times New Roman" w:cs="Times New Roman"/>
          <w:i/>
          <w:lang w:val="en-GB"/>
        </w:rPr>
        <w:t>led</w:t>
      </w:r>
      <w:r w:rsidRPr="001E4D1C">
        <w:rPr>
          <w:rFonts w:ascii="Times New Roman" w:hAnsi="Times New Roman" w:cs="Times New Roman"/>
          <w:i/>
          <w:lang w:val="en-GB"/>
        </w:rPr>
        <w:t>.</w:t>
      </w:r>
    </w:p>
    <w:p w:rsidR="00EA1476" w:rsidRPr="001E4D1C" w:rsidP="001A08E4">
      <w:pPr>
        <w:keepNext/>
        <w:keepLines/>
        <w:widowControl w:val="0"/>
        <w:spacing w:after="0" w:line="240" w:lineRule="auto"/>
        <w:ind w:firstLine="708"/>
        <w:jc w:val="center"/>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287</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manager of a qualified investors’ fund or of a comparable foreign investment fund authorised to exceed the relevant threshold, if it uses the leverage, proves to the CNB upon its request the adequacy of limits, which the manager has determined with respect to the degree of the use of leverage as well as the manner in which it ensures their observance.</w:t>
      </w:r>
      <w:r w:rsidRPr="001E4D1C">
        <w:rPr>
          <w:rFonts w:ascii="Times New Roman" w:hAnsi="Times New Roman" w:cs="Times New Roman"/>
          <w:lang w:val="en-GB"/>
        </w:rPr>
        <w:t xml:space="preserve"> </w:t>
      </w:r>
    </w:p>
    <w:p w:rsidR="00A8587C"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524956" w:rsidRPr="001E4D1C" w:rsidP="001A08E4">
      <w:pPr>
        <w:keepNext/>
        <w:keepLines/>
        <w:widowControl w:val="0"/>
        <w:spacing w:after="0" w:line="240" w:lineRule="auto"/>
        <w:rPr>
          <w:rFonts w:ascii="Times New Roman" w:hAnsi="Times New Roman" w:cs="Times New Roman"/>
          <w:lang w:val="en-GB"/>
        </w:rPr>
      </w:pPr>
    </w:p>
    <w:p w:rsidR="00A8587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MAKING INFORMATION AVALABLE</w:t>
      </w:r>
    </w:p>
    <w:p w:rsidR="00EA1476" w:rsidRPr="001E4D1C" w:rsidP="001A08E4">
      <w:pPr>
        <w:keepNext/>
        <w:keepLines/>
        <w:widowControl w:val="0"/>
        <w:spacing w:after="0" w:line="240" w:lineRule="auto"/>
        <w:ind w:firstLine="708"/>
        <w:jc w:val="center"/>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EA1476" w:rsidRPr="001E4D1C" w:rsidP="001A08E4">
      <w:pPr>
        <w:keepNext/>
        <w:keepLines/>
        <w:widowControl w:val="0"/>
        <w:spacing w:after="0" w:line="240" w:lineRule="auto"/>
        <w:jc w:val="center"/>
        <w:rPr>
          <w:rFonts w:ascii="Times New Roman" w:hAnsi="Times New Roman" w:cs="Times New Roman"/>
          <w:b/>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w:t>
      </w:r>
      <w:r w:rsidRPr="001E4D1C" w:rsidR="00072EE8">
        <w:rPr>
          <w:rFonts w:ascii="Times New Roman" w:hAnsi="Times New Roman" w:cs="Times New Roman"/>
          <w:b/>
          <w:lang w:val="en-GB"/>
        </w:rPr>
        <w:t>tatute</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288</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qualified investor</w:t>
      </w:r>
      <w:r w:rsidRPr="001E4D1C" w:rsidR="00CC0E7B">
        <w:rPr>
          <w:rFonts w:ascii="Times New Roman" w:hAnsi="Times New Roman" w:cs="Times New Roman"/>
          <w:lang w:val="en-GB"/>
        </w:rPr>
        <w:t>s’</w:t>
      </w:r>
      <w:r w:rsidRPr="001E4D1C">
        <w:rPr>
          <w:rFonts w:ascii="Times New Roman" w:hAnsi="Times New Roman" w:cs="Times New Roman"/>
          <w:lang w:val="en-GB"/>
        </w:rPr>
        <w:t xml:space="preserve"> fund is a document that contains an investment strategy of </w:t>
      </w:r>
      <w:r w:rsidRPr="001E4D1C" w:rsidR="005D23AF">
        <w:rPr>
          <w:rFonts w:ascii="Times New Roman" w:hAnsi="Times New Roman" w:cs="Times New Roman"/>
          <w:lang w:val="en-GB"/>
        </w:rPr>
        <w:t xml:space="preserve">of the qualified investors’ fund, a description of risk accompanied with the investment activity of this fund and other information necessary for the investors to make a well-informed assessment of an investment.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289</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636B3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Information referred to in the statute of a qualified investors’ fund must be continuously updated.</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EA1476" w:rsidRPr="001E4D1C" w:rsidP="001A08E4">
      <w:pPr>
        <w:keepNext/>
        <w:keepLines/>
        <w:widowControl w:val="0"/>
        <w:spacing w:after="0" w:line="240" w:lineRule="auto"/>
        <w:jc w:val="center"/>
        <w:rPr>
          <w:rFonts w:ascii="Times New Roman" w:hAnsi="Times New Roman" w:cs="Times New Roman"/>
          <w:b/>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Annual r</w:t>
      </w:r>
      <w:r w:rsidRPr="001E4D1C">
        <w:rPr>
          <w:rFonts w:ascii="Times New Roman" w:hAnsi="Times New Roman" w:cs="Times New Roman"/>
          <w:b/>
          <w:lang w:val="en-GB"/>
        </w:rPr>
        <w:t>eport</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290</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E48C1">
        <w:rPr>
          <w:rFonts w:ascii="Times New Roman" w:hAnsi="Times New Roman" w:cs="Times New Roman"/>
          <w:lang w:val="en-GB"/>
        </w:rPr>
        <w:t xml:space="preserve">The administrator of a qualified investors’ fund, whose manager is authorised to exceed the relevant threshold, draws up no later than in four months after the expiration of an accounting period an annual report of this fund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E48C1">
        <w:rPr>
          <w:rFonts w:ascii="Times New Roman" w:hAnsi="Times New Roman" w:cs="Times New Roman"/>
          <w:lang w:val="en-GB"/>
        </w:rPr>
        <w:t xml:space="preserve">The administrator of a qualified invetors’ fund, whose manager is authorised to exceed the </w:t>
      </w:r>
      <w:r w:rsidRPr="001E4D1C" w:rsidR="0092663E">
        <w:rPr>
          <w:rFonts w:ascii="Times New Roman" w:hAnsi="Times New Roman" w:cs="Times New Roman"/>
          <w:lang w:val="en-GB"/>
        </w:rPr>
        <w:t>relevant threshold</w:t>
      </w:r>
      <w:r w:rsidRPr="001E4D1C" w:rsidR="00EE48C1">
        <w:rPr>
          <w:rFonts w:ascii="Times New Roman" w:hAnsi="Times New Roman" w:cs="Times New Roman"/>
          <w:lang w:val="en-GB"/>
        </w:rPr>
        <w:t>, provides each of the shareholder or a unitholder with the latest drawn up</w:t>
      </w:r>
      <w:r w:rsidRPr="001E4D1C" w:rsidR="0092663E">
        <w:rPr>
          <w:rFonts w:ascii="Times New Roman" w:hAnsi="Times New Roman" w:cs="Times New Roman"/>
          <w:lang w:val="en-GB"/>
        </w:rPr>
        <w:t xml:space="preserve"> of an</w:t>
      </w:r>
      <w:r w:rsidRPr="001E4D1C" w:rsidR="00EE48C1">
        <w:rPr>
          <w:rFonts w:ascii="Times New Roman" w:hAnsi="Times New Roman" w:cs="Times New Roman"/>
          <w:lang w:val="en-GB"/>
        </w:rPr>
        <w:t xml:space="preserve"> annual report of this fund in a paper form, if the shareholder or the unitholder require so.</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023DF">
        <w:rPr>
          <w:rFonts w:ascii="Times New Roman" w:hAnsi="Times New Roman" w:cs="Times New Roman"/>
          <w:lang w:val="en-GB"/>
        </w:rPr>
        <w:t>The</w:t>
      </w:r>
      <w:r w:rsidRPr="001E4D1C" w:rsidR="00636B31">
        <w:rPr>
          <w:rFonts w:ascii="Times New Roman" w:hAnsi="Times New Roman" w:cs="Times New Roman"/>
          <w:lang w:val="en-GB"/>
        </w:rPr>
        <w:t xml:space="preserve"> </w:t>
      </w:r>
      <w:r w:rsidRPr="001E4D1C" w:rsidR="003023DF">
        <w:rPr>
          <w:rFonts w:ascii="Times New Roman" w:hAnsi="Times New Roman" w:cs="Times New Roman"/>
          <w:lang w:val="en-GB"/>
        </w:rPr>
        <w:t>Subsections (1) and (2) and Section 291 shall not apply f</w:t>
      </w:r>
      <w:r w:rsidRPr="001E4D1C" w:rsidR="0092663E">
        <w:rPr>
          <w:rFonts w:ascii="Times New Roman" w:hAnsi="Times New Roman" w:cs="Times New Roman"/>
          <w:lang w:val="en-GB"/>
        </w:rPr>
        <w:t>or the</w:t>
      </w:r>
      <w:r w:rsidRPr="001E4D1C" w:rsidR="00EE48C1">
        <w:rPr>
          <w:rFonts w:ascii="Times New Roman" w:hAnsi="Times New Roman" w:cs="Times New Roman"/>
          <w:lang w:val="en-GB"/>
        </w:rPr>
        <w:t xml:space="preserve"> administrator of a qualified investors</w:t>
      </w:r>
      <w:r w:rsidRPr="001E4D1C" w:rsidR="0092663E">
        <w:rPr>
          <w:rFonts w:ascii="Times New Roman" w:hAnsi="Times New Roman" w:cs="Times New Roman"/>
          <w:lang w:val="en-GB"/>
        </w:rPr>
        <w:t>’</w:t>
      </w:r>
      <w:r w:rsidRPr="001E4D1C" w:rsidR="00EE48C1">
        <w:rPr>
          <w:rFonts w:ascii="Times New Roman" w:hAnsi="Times New Roman" w:cs="Times New Roman"/>
          <w:lang w:val="en-GB"/>
        </w:rPr>
        <w:t xml:space="preserve"> fund, whose manager is authorised to exceed the </w:t>
      </w:r>
      <w:r w:rsidRPr="001E4D1C" w:rsidR="0092663E">
        <w:rPr>
          <w:rFonts w:ascii="Times New Roman" w:hAnsi="Times New Roman" w:cs="Times New Roman"/>
          <w:lang w:val="en-GB"/>
        </w:rPr>
        <w:t>relevant threshold</w:t>
      </w:r>
      <w:r w:rsidRPr="001E4D1C" w:rsidR="00EE48C1">
        <w:rPr>
          <w:rFonts w:ascii="Times New Roman" w:hAnsi="Times New Roman" w:cs="Times New Roman"/>
          <w:lang w:val="en-GB"/>
        </w:rPr>
        <w:t xml:space="preserve">, and whose annual report is published according to an act regulating business activities on the capital </w:t>
      </w:r>
      <w:r w:rsidRPr="001E4D1C" w:rsidR="009F4181">
        <w:rPr>
          <w:rFonts w:ascii="Times New Roman" w:hAnsi="Times New Roman" w:cs="Times New Roman"/>
          <w:lang w:val="en-GB"/>
        </w:rPr>
        <w:t>market</w:t>
      </w:r>
      <w:r w:rsidRPr="001E4D1C" w:rsidR="00EE48C1">
        <w:rPr>
          <w:rFonts w:ascii="Times New Roman" w:hAnsi="Times New Roman" w:cs="Times New Roman"/>
          <w:lang w:val="en-GB"/>
        </w:rPr>
        <w:t xml:space="preserve">. In such a case, it is sufficient to provide each investor upon its request with information referred to in Section 291, which is not included in the annual report of this fund. This information may be provided separately, or as a supplement to the annual report.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291</w:t>
      </w:r>
    </w:p>
    <w:p w:rsidR="00EA1476" w:rsidRPr="001E4D1C" w:rsidP="001A08E4">
      <w:pPr>
        <w:keepNext/>
        <w:keepLines/>
        <w:widowControl w:val="0"/>
        <w:spacing w:after="0" w:line="240" w:lineRule="auto"/>
        <w:ind w:firstLine="708"/>
        <w:jc w:val="center"/>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w:t>
      </w:r>
      <w:r w:rsidRPr="001E4D1C" w:rsidR="003023DF">
        <w:rPr>
          <w:rFonts w:ascii="Times New Roman" w:hAnsi="Times New Roman" w:cs="Times New Roman"/>
          <w:b/>
          <w:lang w:val="en-GB"/>
        </w:rPr>
        <w:t xml:space="preserve">requirements </w:t>
      </w:r>
      <w:r w:rsidRPr="001E4D1C">
        <w:rPr>
          <w:rFonts w:ascii="Times New Roman" w:hAnsi="Times New Roman" w:cs="Times New Roman"/>
          <w:b/>
          <w:lang w:val="en-GB"/>
        </w:rPr>
        <w:t>of the annual report</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023DF">
        <w:rPr>
          <w:rFonts w:ascii="Times New Roman" w:hAnsi="Times New Roman" w:cs="Times New Roman"/>
          <w:lang w:val="en-GB"/>
        </w:rPr>
        <w:t xml:space="preserve">The Section 234 (1) (a), (b) and (j) and Section 234 (2) and (5) shall apply </w:t>
      </w:r>
      <w:r w:rsidRPr="001E4D1C" w:rsidR="003023DF">
        <w:rPr>
          <w:rFonts w:ascii="Times New Roman" w:hAnsi="Times New Roman" w:cs="Times New Roman"/>
          <w:i/>
          <w:lang w:val="en-GB"/>
        </w:rPr>
        <w:t>mutatis mutandis</w:t>
      </w:r>
      <w:r w:rsidRPr="001E4D1C" w:rsidR="003023DF">
        <w:rPr>
          <w:rFonts w:ascii="Times New Roman" w:hAnsi="Times New Roman" w:cs="Times New Roman"/>
          <w:lang w:val="en-GB"/>
        </w:rPr>
        <w:t xml:space="preserve"> f</w:t>
      </w:r>
      <w:r w:rsidRPr="001E4D1C">
        <w:rPr>
          <w:rFonts w:ascii="Times New Roman" w:hAnsi="Times New Roman" w:cs="Times New Roman"/>
          <w:lang w:val="en-GB"/>
        </w:rPr>
        <w:t>or the annual report of the qualified investors</w:t>
      </w:r>
      <w:r w:rsidRPr="001E4D1C" w:rsidR="003023DF">
        <w:rPr>
          <w:rFonts w:ascii="Times New Roman" w:hAnsi="Times New Roman" w:cs="Times New Roman"/>
          <w:lang w:val="en-GB"/>
        </w:rPr>
        <w:t>’ fund</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which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sidR="00B06A07">
        <w:rPr>
          <w:rFonts w:ascii="Times New Roman" w:hAnsi="Times New Roman" w:cs="Times New Roman"/>
          <w:lang w:val="en-GB"/>
        </w:rPr>
        <w:t>.</w:t>
      </w:r>
      <w:r w:rsidRPr="001E4D1C" w:rsidR="003023DF">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06A07">
        <w:rPr>
          <w:rFonts w:ascii="Times New Roman" w:hAnsi="Times New Roman" w:cs="Times New Roman"/>
          <w:lang w:val="en-GB"/>
        </w:rPr>
        <w:t xml:space="preserve">Article 12 of the EUVECA-R shall apply </w:t>
      </w:r>
      <w:r w:rsidRPr="001E4D1C" w:rsidR="00B06A07">
        <w:rPr>
          <w:rFonts w:ascii="Times New Roman" w:hAnsi="Times New Roman" w:cs="Times New Roman"/>
          <w:i/>
          <w:lang w:val="en-GB"/>
        </w:rPr>
        <w:t>mutatis mutandis</w:t>
      </w:r>
      <w:r w:rsidRPr="001E4D1C" w:rsidR="00B06A07">
        <w:rPr>
          <w:rFonts w:ascii="Times New Roman" w:hAnsi="Times New Roman" w:cs="Times New Roman"/>
          <w:lang w:val="en-GB"/>
        </w:rPr>
        <w:t xml:space="preserve"> f</w:t>
      </w:r>
      <w:r w:rsidRPr="001E4D1C">
        <w:rPr>
          <w:rFonts w:ascii="Times New Roman" w:hAnsi="Times New Roman" w:cs="Times New Roman"/>
          <w:lang w:val="en-GB"/>
        </w:rPr>
        <w:t>or the annual report of a qualified investor</w:t>
      </w:r>
      <w:r w:rsidRPr="001E4D1C" w:rsidR="00B06A07">
        <w:rPr>
          <w:rFonts w:ascii="Times New Roman" w:hAnsi="Times New Roman" w:cs="Times New Roman"/>
          <w:lang w:val="en-GB"/>
        </w:rPr>
        <w:t>s’</w:t>
      </w:r>
      <w:r w:rsidRPr="001E4D1C">
        <w:rPr>
          <w:rFonts w:ascii="Times New Roman" w:hAnsi="Times New Roman" w:cs="Times New Roman"/>
          <w:lang w:val="en-GB"/>
        </w:rPr>
        <w:t xml:space="preserve"> fund whose management is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sidR="00B06A07">
        <w:rPr>
          <w:rFonts w:ascii="Times New Roman" w:hAnsi="Times New Roman" w:cs="Times New Roman"/>
          <w:lang w:val="en-GB"/>
        </w:rPr>
        <w:t>.</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the requirements for the content of the annual report within the scope of </w:t>
      </w:r>
      <w:r w:rsidRPr="001E4D1C" w:rsidR="00B06A0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to the extent not covered by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383AA3">
        <w:rPr>
          <w:rFonts w:ascii="Times New Roman" w:hAnsi="Times New Roman" w:cs="Times New Roman"/>
          <w:lang w:val="en-GB"/>
        </w:rPr>
        <w:t>AIFMD</w:t>
      </w:r>
      <w:r w:rsidRPr="001E4D1C" w:rsidR="00B06A07">
        <w:rPr>
          <w:rFonts w:ascii="Times New Roman" w:hAnsi="Times New Roman" w:cs="Times New Roman"/>
          <w:vertAlign w:val="superscript"/>
          <w:lang w:val="en-GB"/>
        </w:rPr>
        <w:t>6)</w:t>
      </w:r>
      <w:r w:rsidRPr="001E4D1C">
        <w:rPr>
          <w:rFonts w:ascii="Times New Roman" w:hAnsi="Times New Roman" w:cs="Times New Roman"/>
          <w:lang w:val="en-GB"/>
        </w:rPr>
        <w:t>.</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292</w:t>
      </w:r>
    </w:p>
    <w:p w:rsidR="00EA1476" w:rsidRPr="001E4D1C" w:rsidP="001A08E4">
      <w:pPr>
        <w:keepNext/>
        <w:keepLines/>
        <w:widowControl w:val="0"/>
        <w:spacing w:after="0" w:line="240" w:lineRule="auto"/>
        <w:ind w:firstLine="708"/>
        <w:jc w:val="center"/>
        <w:rPr>
          <w:rFonts w:ascii="Times New Roman" w:hAnsi="Times New Roman" w:cs="Times New Roman"/>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Auditor's report</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An auditor is obligated to comment on compliance of the annual report of the qualified investors’ fund, whose manager is authorised to exceed a relevant threshold, with a financial statement.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EA1476" w:rsidRPr="001E4D1C" w:rsidP="001A08E4">
      <w:pPr>
        <w:keepNext/>
        <w:keepLines/>
        <w:widowControl w:val="0"/>
        <w:spacing w:after="0" w:line="240" w:lineRule="auto"/>
        <w:jc w:val="center"/>
        <w:rPr>
          <w:rFonts w:ascii="Times New Roman" w:hAnsi="Times New Roman" w:cs="Times New Roman"/>
          <w:b/>
          <w:lang w:val="en-GB"/>
        </w:rPr>
      </w:pPr>
    </w:p>
    <w:p w:rsidR="00EA147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Informing investors of </w:t>
      </w:r>
      <w:r w:rsidRPr="001E4D1C" w:rsidR="000041BA">
        <w:rPr>
          <w:rFonts w:ascii="Times New Roman" w:hAnsi="Times New Roman" w:cs="Times New Roman"/>
          <w:b/>
          <w:lang w:val="en-GB"/>
        </w:rPr>
        <w:t xml:space="preserve">a </w:t>
      </w:r>
      <w:r w:rsidRPr="001E4D1C">
        <w:rPr>
          <w:rFonts w:ascii="Times New Roman" w:hAnsi="Times New Roman" w:cs="Times New Roman"/>
          <w:b/>
          <w:lang w:val="en-GB"/>
        </w:rPr>
        <w:t>qualified investors</w:t>
      </w:r>
      <w:r w:rsidRPr="001E4D1C" w:rsidR="000041BA">
        <w:rPr>
          <w:rFonts w:ascii="Times New Roman" w:hAnsi="Times New Roman" w:cs="Times New Roman"/>
          <w:b/>
          <w:lang w:val="en-GB"/>
        </w:rPr>
        <w:t>’ fund</w:t>
      </w:r>
    </w:p>
    <w:p w:rsidR="00EA1476" w:rsidRPr="001E4D1C" w:rsidP="001A08E4">
      <w:pPr>
        <w:keepNext/>
        <w:keepLines/>
        <w:widowControl w:val="0"/>
        <w:spacing w:after="0" w:line="240" w:lineRule="auto"/>
        <w:ind w:firstLine="708"/>
        <w:jc w:val="center"/>
        <w:rPr>
          <w:rFonts w:ascii="Times New Roman" w:hAnsi="Times New Roman" w:cs="Times New Roman"/>
          <w:b/>
          <w:lang w:val="en-GB"/>
        </w:rPr>
      </w:pPr>
    </w:p>
    <w:p w:rsidR="00EA147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293</w:t>
      </w:r>
    </w:p>
    <w:p w:rsidR="00EA1476" w:rsidRPr="001E4D1C" w:rsidP="001A08E4">
      <w:pPr>
        <w:keepNext/>
        <w:keepLines/>
        <w:widowControl w:val="0"/>
        <w:spacing w:after="0" w:line="240" w:lineRule="auto"/>
        <w:ind w:firstLine="708"/>
        <w:jc w:val="both"/>
        <w:rPr>
          <w:rFonts w:ascii="Times New Roman" w:hAnsi="Times New Roman" w:cs="Times New Roman"/>
          <w:lang w:val="en-GB"/>
        </w:rPr>
      </w:pP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041BA">
        <w:rPr>
          <w:rFonts w:ascii="Times New Roman" w:hAnsi="Times New Roman" w:cs="Times New Roman"/>
          <w:lang w:val="en-GB"/>
        </w:rPr>
        <w:t>Section 241 applies</w:t>
      </w:r>
      <w:r w:rsidRPr="001E4D1C" w:rsidR="00CA32F1">
        <w:rPr>
          <w:rFonts w:ascii="Times New Roman" w:hAnsi="Times New Roman" w:cs="Times New Roman"/>
          <w:lang w:val="en-GB"/>
        </w:rPr>
        <w:t xml:space="preserve"> </w:t>
      </w:r>
      <w:r w:rsidRPr="001E4D1C" w:rsidR="00CA32F1">
        <w:rPr>
          <w:rFonts w:ascii="Times New Roman" w:hAnsi="Times New Roman" w:cs="Times New Roman"/>
          <w:i/>
          <w:lang w:val="en-GB"/>
        </w:rPr>
        <w:t>mutatis mutandis</w:t>
      </w:r>
      <w:r w:rsidRPr="001E4D1C" w:rsidR="000041BA">
        <w:rPr>
          <w:rFonts w:ascii="Times New Roman" w:hAnsi="Times New Roman" w:cs="Times New Roman"/>
          <w:i/>
          <w:lang w:val="en-GB"/>
        </w:rPr>
        <w:t xml:space="preserve"> </w:t>
      </w:r>
      <w:r w:rsidRPr="001E4D1C" w:rsidR="000041BA">
        <w:rPr>
          <w:rFonts w:ascii="Times New Roman" w:hAnsi="Times New Roman" w:cs="Times New Roman"/>
          <w:lang w:val="en-GB"/>
        </w:rPr>
        <w:t xml:space="preserve">to informing about investments </w:t>
      </w:r>
      <w:r w:rsidRPr="001E4D1C" w:rsidR="00814AE8">
        <w:rPr>
          <w:rFonts w:ascii="Times New Roman" w:hAnsi="Times New Roman" w:cs="Times New Roman"/>
          <w:lang w:val="en-GB"/>
        </w:rPr>
        <w:t>marketed</w:t>
      </w:r>
      <w:r w:rsidRPr="001E4D1C" w:rsidR="000041BA">
        <w:rPr>
          <w:rFonts w:ascii="Times New Roman" w:hAnsi="Times New Roman" w:cs="Times New Roman"/>
          <w:lang w:val="en-GB"/>
        </w:rPr>
        <w:t xml:space="preserve"> in a qualified inve</w:t>
      </w:r>
      <w:r w:rsidRPr="001E4D1C" w:rsidR="00CA32F1">
        <w:rPr>
          <w:rFonts w:ascii="Times New Roman" w:hAnsi="Times New Roman" w:cs="Times New Roman"/>
          <w:lang w:val="en-GB"/>
        </w:rPr>
        <w:t>s</w:t>
      </w:r>
      <w:r w:rsidRPr="001E4D1C" w:rsidR="000041BA">
        <w:rPr>
          <w:rFonts w:ascii="Times New Roman" w:hAnsi="Times New Roman" w:cs="Times New Roman"/>
          <w:lang w:val="en-GB"/>
        </w:rPr>
        <w:t xml:space="preserve">tors’ fund or a comparable foreign investment fund in the Czech Republic, whose manager is authorised to exceed a </w:t>
      </w:r>
      <w:r w:rsidRPr="001E4D1C" w:rsidR="005A2B55">
        <w:rPr>
          <w:rFonts w:ascii="Times New Roman" w:hAnsi="Times New Roman" w:cs="Times New Roman"/>
          <w:lang w:val="en-GB"/>
        </w:rPr>
        <w:t>relevant threshold</w:t>
      </w:r>
      <w:r w:rsidRPr="001E4D1C" w:rsidR="000041BA">
        <w:rPr>
          <w:rFonts w:ascii="Times New Roman" w:hAnsi="Times New Roman" w:cs="Times New Roman"/>
          <w:lang w:val="en-GB"/>
        </w:rPr>
        <w:t xml:space="preserve">. </w:t>
      </w:r>
    </w:p>
    <w:p w:rsidR="00EA147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7D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Article 13 of the </w:t>
      </w:r>
      <w:r w:rsidRPr="001E4D1C" w:rsidR="00B25E0C">
        <w:rPr>
          <w:rFonts w:ascii="Times New Roman" w:hAnsi="Times New Roman" w:cs="Times New Roman"/>
          <w:lang w:val="en-GB"/>
        </w:rPr>
        <w:t>EUVECA-R</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w:t>
      </w:r>
      <w:r w:rsidRPr="001E4D1C" w:rsidR="00CA32F1">
        <w:rPr>
          <w:rFonts w:ascii="Times New Roman" w:hAnsi="Times New Roman" w:cs="Times New Roman"/>
          <w:lang w:val="en-GB"/>
        </w:rPr>
        <w:t xml:space="preserve">to informing about investments </w:t>
      </w:r>
      <w:r w:rsidRPr="001E4D1C" w:rsidR="00814AE8">
        <w:rPr>
          <w:rFonts w:ascii="Times New Roman" w:hAnsi="Times New Roman" w:cs="Times New Roman"/>
          <w:lang w:val="en-GB"/>
        </w:rPr>
        <w:t>marketed</w:t>
      </w:r>
      <w:r w:rsidRPr="001E4D1C" w:rsidR="00CA32F1">
        <w:rPr>
          <w:rFonts w:ascii="Times New Roman" w:hAnsi="Times New Roman" w:cs="Times New Roman"/>
          <w:lang w:val="en-GB"/>
        </w:rPr>
        <w:t xml:space="preserve"> in a qualified investors’ fund or a comparable foreign investment fund in the Czech Republic, whose manager is not authorised to exceed a relevant threshold.</w:t>
      </w:r>
    </w:p>
    <w:p w:rsidR="00BC7DCF" w:rsidRPr="001E4D1C" w:rsidP="001A08E4">
      <w:pPr>
        <w:keepNext/>
        <w:keepLines/>
        <w:widowControl w:val="0"/>
        <w:spacing w:after="0" w:line="240" w:lineRule="auto"/>
        <w:ind w:firstLine="708"/>
        <w:jc w:val="both"/>
        <w:rPr>
          <w:rFonts w:ascii="Times New Roman" w:hAnsi="Times New Roman" w:cs="Times New Roman"/>
          <w:lang w:val="en-GB"/>
        </w:rPr>
      </w:pPr>
    </w:p>
    <w:p w:rsidR="00D30804" w:rsidRPr="001E4D1C" w:rsidP="001A08E4">
      <w:pPr>
        <w:pStyle w:val="ListParagraph"/>
        <w:keepNext/>
        <w:keepLines/>
        <w:widowControl w:val="0"/>
        <w:numPr>
          <w:ilvl w:val="0"/>
          <w:numId w:val="14"/>
        </w:numPr>
        <w:tabs>
          <w:tab w:val="left" w:pos="993"/>
        </w:tabs>
        <w:spacing w:after="0" w:line="240" w:lineRule="auto"/>
        <w:ind w:left="0" w:firstLine="708"/>
        <w:jc w:val="both"/>
        <w:rPr>
          <w:rFonts w:ascii="Times New Roman" w:hAnsi="Times New Roman" w:cs="Times New Roman"/>
          <w:lang w:val="en-GB"/>
        </w:rPr>
      </w:pPr>
      <w:r w:rsidRPr="001E4D1C">
        <w:rPr>
          <w:rFonts w:ascii="Times New Roman" w:hAnsi="Times New Roman" w:cs="Times New Roman"/>
          <w:lang w:val="en-GB"/>
        </w:rPr>
        <w:t>The data pursuant to Subsections (1) and (2) shall be made available at least in Czech, Slovak or English language.</w:t>
      </w:r>
    </w:p>
    <w:p w:rsidR="00802320" w:rsidRPr="001E4D1C" w:rsidP="001A08E4">
      <w:pPr>
        <w:keepNext/>
        <w:keepLines/>
        <w:widowControl w:val="0"/>
        <w:spacing w:after="0" w:line="240" w:lineRule="auto"/>
        <w:ind w:firstLine="708"/>
        <w:jc w:val="both"/>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NINE</w:t>
      </w:r>
    </w:p>
    <w:p w:rsidR="00802320" w:rsidRPr="001E4D1C" w:rsidP="001A08E4">
      <w:pPr>
        <w:keepNext/>
        <w:keepLines/>
        <w:widowControl w:val="0"/>
        <w:spacing w:after="0" w:line="240" w:lineRule="auto"/>
        <w:ind w:firstLine="708"/>
        <w:jc w:val="center"/>
        <w:rPr>
          <w:rFonts w:ascii="Times New Roman" w:hAnsi="Times New Roman" w:cs="Times New Roman"/>
          <w:b/>
          <w:lang w:val="en-GB"/>
        </w:rPr>
      </w:pPr>
    </w:p>
    <w:p w:rsidR="008023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sidR="00136F3D">
        <w:rPr>
          <w:rFonts w:ascii="Times New Roman" w:hAnsi="Times New Roman" w:cs="Times New Roman"/>
          <w:b/>
          <w:lang w:val="en-GB"/>
        </w:rPr>
        <w:t xml:space="preserve"> OF INVESTMENTS</w:t>
      </w:r>
    </w:p>
    <w:p w:rsidR="00802320" w:rsidRPr="001E4D1C" w:rsidP="001A08E4">
      <w:pPr>
        <w:keepNext/>
        <w:keepLines/>
        <w:widowControl w:val="0"/>
        <w:spacing w:after="0" w:line="240" w:lineRule="auto"/>
        <w:ind w:firstLine="708"/>
        <w:jc w:val="center"/>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802320" w:rsidRPr="001E4D1C" w:rsidP="001A08E4">
      <w:pPr>
        <w:keepNext/>
        <w:keepLines/>
        <w:widowControl w:val="0"/>
        <w:spacing w:after="0" w:line="240" w:lineRule="auto"/>
        <w:ind w:firstLine="708"/>
        <w:jc w:val="center"/>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BASIC </w:t>
      </w:r>
      <w:r w:rsidRPr="001E4D1C">
        <w:rPr>
          <w:rFonts w:ascii="Times New Roman" w:hAnsi="Times New Roman" w:cs="Times New Roman"/>
          <w:lang w:val="en-GB"/>
        </w:rPr>
        <w:t>PROVISIONS</w:t>
      </w:r>
    </w:p>
    <w:p w:rsidR="00802320" w:rsidRPr="001E4D1C" w:rsidP="001A08E4">
      <w:pPr>
        <w:keepNext/>
        <w:keepLines/>
        <w:widowControl w:val="0"/>
        <w:spacing w:after="0" w:line="240" w:lineRule="auto"/>
        <w:ind w:firstLine="708"/>
        <w:jc w:val="center"/>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294</w:t>
      </w:r>
    </w:p>
    <w:p w:rsidR="00802320" w:rsidRPr="001E4D1C" w:rsidP="001A08E4">
      <w:pPr>
        <w:keepNext/>
        <w:keepLines/>
        <w:widowControl w:val="0"/>
        <w:spacing w:after="0" w:line="240" w:lineRule="auto"/>
        <w:ind w:firstLine="708"/>
        <w:jc w:val="center"/>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sidR="00136F3D">
        <w:rPr>
          <w:rFonts w:ascii="Times New Roman" w:hAnsi="Times New Roman" w:cs="Times New Roman"/>
          <w:b/>
          <w:lang w:val="en-GB"/>
        </w:rPr>
        <w:t xml:space="preserve"> of</w:t>
      </w:r>
      <w:r w:rsidRPr="001E4D1C">
        <w:rPr>
          <w:rFonts w:ascii="Times New Roman" w:hAnsi="Times New Roman" w:cs="Times New Roman"/>
          <w:b/>
          <w:lang w:val="en-GB"/>
        </w:rPr>
        <w:t xml:space="preserve"> investments</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D0C12">
        <w:rPr>
          <w:rFonts w:ascii="Times New Roman" w:hAnsi="Times New Roman" w:cs="Times New Roman"/>
          <w:lang w:val="en-GB"/>
        </w:rPr>
        <w:t>Marketing</w:t>
      </w:r>
      <w:r w:rsidRPr="001E4D1C" w:rsidR="00136F3D">
        <w:rPr>
          <w:rFonts w:ascii="Times New Roman" w:hAnsi="Times New Roman" w:cs="Times New Roman"/>
          <w:lang w:val="en-GB"/>
        </w:rPr>
        <w:t xml:space="preserve"> of</w:t>
      </w:r>
      <w:r w:rsidRPr="001E4D1C">
        <w:rPr>
          <w:rFonts w:ascii="Times New Roman" w:hAnsi="Times New Roman" w:cs="Times New Roman"/>
          <w:lang w:val="en-GB"/>
        </w:rPr>
        <w:t xml:space="preserve"> investment</w:t>
      </w:r>
      <w:r w:rsidRPr="001E4D1C" w:rsidR="00136F3D">
        <w:rPr>
          <w:rFonts w:ascii="Times New Roman" w:hAnsi="Times New Roman" w:cs="Times New Roman"/>
          <w:lang w:val="en-GB"/>
        </w:rPr>
        <w:t>s</w:t>
      </w:r>
      <w:r w:rsidRPr="001E4D1C">
        <w:rPr>
          <w:rFonts w:ascii="Times New Roman" w:hAnsi="Times New Roman" w:cs="Times New Roman"/>
          <w:lang w:val="en-GB"/>
        </w:rPr>
        <w:t xml:space="preserve"> in an investment fund or a foreign investment fund is</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023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290044">
        <w:rPr>
          <w:rFonts w:ascii="Times New Roman" w:hAnsi="Times New Roman" w:cs="Times New Roman"/>
          <w:lang w:val="en-GB"/>
        </w:rPr>
        <w:tab/>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unit certificates or comparable securities or book-entry securities issued under the law of a foreign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or of </w:t>
      </w:r>
      <w:r w:rsidRPr="001E4D1C" w:rsidR="0018471D">
        <w:rPr>
          <w:rFonts w:ascii="Times New Roman" w:hAnsi="Times New Roman" w:cs="Times New Roman"/>
          <w:lang w:val="en-GB"/>
        </w:rPr>
        <w:t>subscribed</w:t>
      </w:r>
      <w:r w:rsidRPr="001E4D1C" w:rsidR="00136F3D">
        <w:rPr>
          <w:rFonts w:ascii="Times New Roman" w:hAnsi="Times New Roman" w:cs="Times New Roman"/>
          <w:lang w:val="en-GB"/>
        </w:rPr>
        <w:t xml:space="preserve"> </w:t>
      </w:r>
      <w:r w:rsidRPr="001E4D1C">
        <w:rPr>
          <w:rFonts w:ascii="Times New Roman" w:hAnsi="Times New Roman" w:cs="Times New Roman"/>
          <w:lang w:val="en-GB"/>
        </w:rPr>
        <w:t>securities issued by an investment fund o</w:t>
      </w:r>
      <w:r w:rsidRPr="001E4D1C" w:rsidR="00290044">
        <w:rPr>
          <w:rFonts w:ascii="Times New Roman" w:hAnsi="Times New Roman" w:cs="Times New Roman"/>
          <w:lang w:val="en-GB"/>
        </w:rPr>
        <w:t>r a foreign investment fund</w:t>
      </w:r>
      <w:r w:rsidRPr="001E4D1C" w:rsidR="00AD0C12">
        <w:rPr>
          <w:rFonts w:ascii="Times New Roman" w:hAnsi="Times New Roman" w:cs="Times New Roman"/>
          <w:lang w:val="en-GB"/>
        </w:rPr>
        <w:t>,</w:t>
      </w:r>
      <w:r w:rsidRPr="001E4D1C" w:rsidR="00290044">
        <w:rPr>
          <w:rFonts w:ascii="Times New Roman" w:hAnsi="Times New Roman" w:cs="Times New Roman"/>
          <w:lang w:val="en-GB"/>
        </w:rPr>
        <w:t xml:space="preserve"> or</w:t>
      </w:r>
    </w:p>
    <w:p w:rsidR="0080232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290044">
        <w:rPr>
          <w:rFonts w:ascii="Times New Roman" w:hAnsi="Times New Roman" w:cs="Times New Roman"/>
          <w:lang w:val="en-GB"/>
        </w:rPr>
        <w:tab/>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w:t>
      </w:r>
      <w:r w:rsidRPr="001E4D1C" w:rsidR="00136F3D">
        <w:rPr>
          <w:rFonts w:ascii="Times New Roman" w:hAnsi="Times New Roman" w:cs="Times New Roman"/>
          <w:lang w:val="en-GB"/>
        </w:rPr>
        <w:t xml:space="preserve">of another possibility to become a unitholder, a beneficiary, a founder, a shareholder or a silent partner of an investment fund or a foreign investment fund, or in the case of a trust or a comparable facility a person, who increases the </w:t>
      </w:r>
      <w:r w:rsidRPr="001E4D1C" w:rsidR="0018471D">
        <w:rPr>
          <w:rFonts w:ascii="Times New Roman" w:hAnsi="Times New Roman" w:cs="Times New Roman"/>
          <w:lang w:val="en-GB"/>
        </w:rPr>
        <w:t>assets</w:t>
      </w:r>
      <w:r w:rsidRPr="001E4D1C" w:rsidR="00136F3D">
        <w:rPr>
          <w:rFonts w:ascii="Times New Roman" w:hAnsi="Times New Roman" w:cs="Times New Roman"/>
          <w:lang w:val="en-GB"/>
        </w:rPr>
        <w:t xml:space="preserve"> of this fund by a contract.</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of investments referred to in </w:t>
      </w:r>
      <w:r w:rsidRPr="001E4D1C" w:rsidR="00751D38">
        <w:rPr>
          <w:rFonts w:ascii="Times New Roman" w:hAnsi="Times New Roman" w:cs="Times New Roman"/>
          <w:lang w:val="en-GB"/>
        </w:rPr>
        <w:t xml:space="preserve">Subsection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shall also include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 relating to the investment fund </w:t>
      </w:r>
      <w:r w:rsidRPr="001E4D1C" w:rsidR="00751D38">
        <w:rPr>
          <w:rFonts w:ascii="Times New Roman" w:hAnsi="Times New Roman" w:cs="Times New Roman"/>
          <w:lang w:val="en-GB"/>
        </w:rPr>
        <w:t xml:space="preserve">or </w:t>
      </w:r>
      <w:r w:rsidRPr="001E4D1C">
        <w:rPr>
          <w:rFonts w:ascii="Times New Roman" w:hAnsi="Times New Roman" w:cs="Times New Roman"/>
          <w:lang w:val="en-GB"/>
        </w:rPr>
        <w:t xml:space="preserve">sub-fund or comparable facility of the foreign investment fund. The provisions governing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 in an investment fund or a foreign investment fund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w:t>
      </w:r>
      <w:r w:rsidRPr="001E4D1C" w:rsidR="00751D38">
        <w:rPr>
          <w:rFonts w:ascii="Times New Roman" w:hAnsi="Times New Roman" w:cs="Times New Roman"/>
          <w:lang w:val="en-GB"/>
        </w:rPr>
        <w:t xml:space="preserve">marketing </w:t>
      </w:r>
      <w:r w:rsidRPr="001E4D1C">
        <w:rPr>
          <w:rFonts w:ascii="Times New Roman" w:hAnsi="Times New Roman" w:cs="Times New Roman"/>
          <w:lang w:val="en-GB"/>
        </w:rPr>
        <w:t xml:space="preserve">of investments relating to its </w:t>
      </w:r>
      <w:r w:rsidRPr="001E4D1C" w:rsidR="00072EE8">
        <w:rPr>
          <w:rFonts w:ascii="Times New Roman" w:hAnsi="Times New Roman" w:cs="Times New Roman"/>
          <w:lang w:val="en-GB"/>
        </w:rPr>
        <w:t>sub-fund</w:t>
      </w:r>
      <w:r w:rsidRPr="001E4D1C">
        <w:rPr>
          <w:rFonts w:ascii="Times New Roman" w:hAnsi="Times New Roman" w:cs="Times New Roman"/>
          <w:lang w:val="en-GB"/>
        </w:rPr>
        <w:t xml:space="preserve"> or comparable facility.</w:t>
      </w:r>
    </w:p>
    <w:p w:rsidR="0080232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80232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90044">
        <w:rPr>
          <w:rFonts w:ascii="Times New Roman" w:hAnsi="Times New Roman" w:cs="Times New Roman"/>
          <w:lang w:val="en-GB"/>
        </w:rPr>
        <w:t xml:space="preserve"> 295</w:t>
      </w:r>
    </w:p>
    <w:p w:rsidR="00802320" w:rsidRPr="001E4D1C" w:rsidP="001A08E4">
      <w:pPr>
        <w:keepNext/>
        <w:keepLines/>
        <w:widowControl w:val="0"/>
        <w:spacing w:after="0" w:line="240" w:lineRule="auto"/>
        <w:ind w:firstLine="708"/>
        <w:jc w:val="center"/>
        <w:rPr>
          <w:rFonts w:ascii="Times New Roman" w:hAnsi="Times New Roman" w:cs="Times New Roman"/>
          <w:lang w:val="en-GB"/>
        </w:rPr>
      </w:pPr>
    </w:p>
    <w:p w:rsidR="0080232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Investor's</w:t>
      </w:r>
      <w:r w:rsidRPr="001E4D1C" w:rsidR="00C974D9">
        <w:rPr>
          <w:rFonts w:ascii="Times New Roman" w:hAnsi="Times New Roman" w:cs="Times New Roman"/>
          <w:b/>
          <w:lang w:val="en-GB"/>
        </w:rPr>
        <w:t xml:space="preserve"> decision on his</w:t>
      </w:r>
      <w:r w:rsidRPr="001E4D1C">
        <w:rPr>
          <w:rFonts w:ascii="Times New Roman" w:hAnsi="Times New Roman" w:cs="Times New Roman"/>
          <w:b/>
          <w:lang w:val="en-GB"/>
        </w:rPr>
        <w:t xml:space="preserve"> own initiative</w:t>
      </w:r>
    </w:p>
    <w:p w:rsidR="00802320"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It is not the marketing of investments according to Section 294 (1) when an investor makes a decision to acquire a security or a book-entry security issued by an investment fund or a foreign investment fund or otherwise to become a unitholder, beneficiary, founder, shareholder or a silent partner of the investment fund or a foreign investment fund or in the case of a trust or a comparable facility to become a person who increases the </w:t>
      </w:r>
      <w:r w:rsidRPr="001E4D1C" w:rsidR="007F2844">
        <w:rPr>
          <w:rFonts w:ascii="Times New Roman" w:hAnsi="Times New Roman" w:cs="Times New Roman"/>
          <w:lang w:val="en-GB"/>
        </w:rPr>
        <w:t>assets</w:t>
      </w:r>
      <w:r w:rsidRPr="001E4D1C">
        <w:rPr>
          <w:rFonts w:ascii="Times New Roman" w:hAnsi="Times New Roman" w:cs="Times New Roman"/>
          <w:lang w:val="en-GB"/>
        </w:rPr>
        <w:t xml:space="preserve"> of this fund by a contract, </w:t>
      </w:r>
      <w:r w:rsidRPr="001E4D1C" w:rsidR="007F2844">
        <w:rPr>
          <w:rFonts w:ascii="Times New Roman" w:hAnsi="Times New Roman" w:cs="Times New Roman"/>
          <w:lang w:val="en-GB"/>
        </w:rPr>
        <w:t>on his</w:t>
      </w:r>
      <w:r w:rsidRPr="001E4D1C">
        <w:rPr>
          <w:rFonts w:ascii="Times New Roman" w:hAnsi="Times New Roman" w:cs="Times New Roman"/>
          <w:lang w:val="en-GB"/>
        </w:rPr>
        <w:t xml:space="preserve"> own initiative.</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295a</w:t>
      </w:r>
    </w:p>
    <w:p w:rsidR="00E431AC" w:rsidRPr="001E4D1C" w:rsidP="001A08E4">
      <w:pPr>
        <w:keepNext/>
        <w:keepLines/>
        <w:widowControl w:val="0"/>
        <w:spacing w:after="0" w:line="240" w:lineRule="auto"/>
        <w:ind w:firstLine="708"/>
        <w:jc w:val="center"/>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843410">
        <w:rPr>
          <w:rFonts w:ascii="Times New Roman" w:hAnsi="Times New Roman" w:cs="Times New Roman"/>
          <w:b/>
          <w:lang w:val="en-GB"/>
        </w:rPr>
        <w:t>m</w:t>
      </w:r>
      <w:r w:rsidRPr="001E4D1C" w:rsidR="00B27FC1">
        <w:rPr>
          <w:rFonts w:ascii="Times New Roman" w:hAnsi="Times New Roman" w:cs="Times New Roman"/>
          <w:b/>
          <w:lang w:val="en-GB"/>
        </w:rPr>
        <w:t>arketing</w:t>
      </w:r>
      <w:r w:rsidRPr="001E4D1C">
        <w:rPr>
          <w:rFonts w:ascii="Times New Roman" w:hAnsi="Times New Roman" w:cs="Times New Roman"/>
          <w:b/>
          <w:lang w:val="en-GB"/>
        </w:rPr>
        <w:t xml:space="preserve"> and </w:t>
      </w:r>
      <w:r w:rsidRPr="001E4D1C" w:rsidR="00843410">
        <w:rPr>
          <w:rFonts w:ascii="Times New Roman" w:hAnsi="Times New Roman" w:cs="Times New Roman"/>
          <w:b/>
          <w:lang w:val="en-GB"/>
        </w:rPr>
        <w:t>private placement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D5D59">
        <w:rPr>
          <w:rFonts w:ascii="Times New Roman" w:hAnsi="Times New Roman" w:cs="Times New Roman"/>
          <w:lang w:val="en-GB"/>
        </w:rPr>
        <w:t>An i</w:t>
      </w:r>
      <w:r w:rsidRPr="001E4D1C">
        <w:rPr>
          <w:rFonts w:ascii="Times New Roman" w:hAnsi="Times New Roman" w:cs="Times New Roman"/>
          <w:lang w:val="en-GB"/>
        </w:rPr>
        <w:t xml:space="preserve">nvestment in an investment fund or in a foreign investment fund may only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the Czech Republic</w:t>
      </w:r>
      <w:r w:rsidRPr="001E4D1C" w:rsidR="00C6590E">
        <w:rPr>
          <w:rFonts w:ascii="Times New Roman" w:hAnsi="Times New Roman" w:cs="Times New Roman"/>
          <w:lang w:val="en-GB"/>
        </w:rPr>
        <w:t xml:space="preserve"> </w:t>
      </w:r>
      <w:r w:rsidRPr="001E4D1C">
        <w:rPr>
          <w:rFonts w:ascii="Times New Roman" w:hAnsi="Times New Roman" w:cs="Times New Roman"/>
          <w:lang w:val="en-GB"/>
        </w:rPr>
        <w:t xml:space="preserve">under the conditions laid down by this Act and only if it is registered in the relevant list maintained by the </w:t>
      </w:r>
      <w:r w:rsidRPr="001E4D1C" w:rsidR="00590708">
        <w:rPr>
          <w:rFonts w:ascii="Times New Roman" w:hAnsi="Times New Roman" w:cs="Times New Roman"/>
          <w:lang w:val="en-GB"/>
        </w:rPr>
        <w:t>CNB</w:t>
      </w:r>
      <w:r w:rsidRPr="001E4D1C" w:rsidR="00C6590E">
        <w:rPr>
          <w:rFonts w:ascii="Times New Roman" w:hAnsi="Times New Roman" w:cs="Times New Roman"/>
          <w:lang w:val="en-GB"/>
        </w:rPr>
        <w:t>;</w:t>
      </w:r>
      <w:r w:rsidRPr="001E4D1C">
        <w:rPr>
          <w:rFonts w:ascii="Times New Roman" w:hAnsi="Times New Roman" w:cs="Times New Roman"/>
          <w:lang w:val="en-GB"/>
        </w:rPr>
        <w:t xml:space="preserve"> this is without prejudice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D0C12">
        <w:rPr>
          <w:rFonts w:ascii="Times New Roman" w:hAnsi="Times New Roman" w:cs="Times New Roman"/>
          <w:lang w:val="en-GB"/>
        </w:rPr>
        <w:t>Marketing</w:t>
      </w:r>
      <w:r w:rsidRPr="001E4D1C" w:rsidR="001D5D59">
        <w:rPr>
          <w:rFonts w:ascii="Times New Roman" w:hAnsi="Times New Roman" w:cs="Times New Roman"/>
          <w:lang w:val="en-GB"/>
        </w:rPr>
        <w:t xml:space="preserve"> an</w:t>
      </w:r>
      <w:r w:rsidRPr="001E4D1C">
        <w:rPr>
          <w:rFonts w:ascii="Times New Roman" w:hAnsi="Times New Roman" w:cs="Times New Roman"/>
          <w:lang w:val="en-GB"/>
        </w:rPr>
        <w:t xml:space="preserve"> investment in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w:t>
      </w:r>
      <w:r w:rsidRPr="001E4D1C" w:rsidR="0083663B">
        <w:rPr>
          <w:rFonts w:ascii="Times New Roman" w:hAnsi="Times New Roman" w:cs="Times New Roman"/>
          <w:lang w:val="en-GB"/>
        </w:rPr>
        <w:t xml:space="preserve">in the Czech Republic </w:t>
      </w:r>
      <w:r w:rsidRPr="001E4D1C">
        <w:rPr>
          <w:rFonts w:ascii="Times New Roman" w:hAnsi="Times New Roman" w:cs="Times New Roman"/>
          <w:lang w:val="en-GB"/>
        </w:rPr>
        <w:t>to those who are not qualified investors, other than public</w:t>
      </w:r>
      <w:r w:rsidRPr="001E4D1C" w:rsidR="001D5D59">
        <w:rPr>
          <w:rFonts w:ascii="Times New Roman" w:hAnsi="Times New Roman" w:cs="Times New Roman"/>
          <w:lang w:val="en-GB"/>
        </w:rPr>
        <w:t>ly (private placement)</w:t>
      </w:r>
      <w:r w:rsidRPr="001E4D1C">
        <w:rPr>
          <w:rFonts w:ascii="Times New Roman" w:hAnsi="Times New Roman" w:cs="Times New Roman"/>
          <w:lang w:val="en-GB"/>
        </w:rPr>
        <w:t xml:space="preserve">, can only be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if such investments in the Czech Republic can be </w:t>
      </w:r>
      <w:r w:rsidRPr="001E4D1C" w:rsidR="00887A70">
        <w:rPr>
          <w:rFonts w:ascii="Times New Roman" w:hAnsi="Times New Roman" w:cs="Times New Roman"/>
          <w:lang w:val="en-GB"/>
        </w:rPr>
        <w:t>market</w:t>
      </w:r>
      <w:r w:rsidRPr="001E4D1C">
        <w:rPr>
          <w:rFonts w:ascii="Times New Roman" w:hAnsi="Times New Roman" w:cs="Times New Roman"/>
          <w:lang w:val="en-GB"/>
        </w:rPr>
        <w:t>ed publicly or the number of such persons does not exceed 20.</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296</w:t>
      </w:r>
    </w:p>
    <w:p w:rsidR="00E431AC" w:rsidRPr="001E4D1C" w:rsidP="001A08E4">
      <w:pPr>
        <w:keepNext/>
        <w:keepLines/>
        <w:widowControl w:val="0"/>
        <w:spacing w:after="0" w:line="240" w:lineRule="auto"/>
        <w:ind w:firstLine="708"/>
        <w:jc w:val="center"/>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investments in </w:t>
      </w:r>
      <w:r w:rsidRPr="001E4D1C" w:rsidR="003F778C">
        <w:rPr>
          <w:rFonts w:ascii="Times New Roman" w:hAnsi="Times New Roman" w:cs="Times New Roman"/>
          <w:b/>
          <w:lang w:val="en-GB"/>
        </w:rPr>
        <w:t>qualified investors’ funds and comparable foreign investment funds</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Investments in a qualified investors’ fund or a comparable foreign investment fund may be marketed in the Czech Republic publicly; only a qualified investor may become a unitholder, a beneficiary, a founder, a shareholder or a silent partner of this fund or in the case of a trust or a comparable facility a person who increases the assets of this fund by a contract; this must be expressly stated in the marketing.</w:t>
      </w: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297</w:t>
      </w:r>
    </w:p>
    <w:p w:rsidR="00E431AC" w:rsidRPr="001E4D1C" w:rsidP="001A08E4">
      <w:pPr>
        <w:keepNext/>
        <w:keepLines/>
        <w:widowControl w:val="0"/>
        <w:spacing w:after="0" w:line="240" w:lineRule="auto"/>
        <w:ind w:firstLine="708"/>
        <w:jc w:val="center"/>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investment in foreign investment funds comparable to a </w:t>
      </w:r>
      <w:r w:rsidRPr="001E4D1C" w:rsidR="00590708">
        <w:rPr>
          <w:rFonts w:ascii="Times New Roman" w:hAnsi="Times New Roman" w:cs="Times New Roman"/>
          <w:b/>
          <w:lang w:val="en-GB"/>
        </w:rPr>
        <w:t>retail AIF</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may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to other than qualified investors in the Czech Republic only if the manager</w:t>
      </w:r>
      <w:r w:rsidRPr="001E4D1C" w:rsidR="00272F58">
        <w:rPr>
          <w:rFonts w:ascii="Times New Roman" w:hAnsi="Times New Roman" w:cs="Times New Roman"/>
          <w:lang w:val="en-GB"/>
        </w:rPr>
        <w:t xml:space="preserve"> of such fund</w:t>
      </w:r>
      <w:r w:rsidRPr="001E4D1C">
        <w:rPr>
          <w:rFonts w:ascii="Times New Roman" w:hAnsi="Times New Roman" w:cs="Times New Roman"/>
          <w:lang w:val="en-GB"/>
        </w:rPr>
        <w:t xml:space="preserve">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sidR="00272F58">
        <w:rPr>
          <w:rFonts w:ascii="Times New Roman" w:hAnsi="Times New Roman" w:cs="Times New Roman"/>
          <w:lang w:val="en-GB"/>
        </w:rPr>
        <w:t xml:space="preserve"> upon the authorisation of the CNB or upon the authorisation of the</w:t>
      </w:r>
      <w:r w:rsidRPr="001E4D1C" w:rsidR="00C96A86">
        <w:rPr>
          <w:rFonts w:ascii="Times New Roman" w:hAnsi="Times New Roman" w:cs="Times New Roman"/>
          <w:lang w:val="en-GB"/>
        </w:rPr>
        <w:t xml:space="preserve"> supervisory authority of another EU member state</w:t>
      </w:r>
      <w:r w:rsidRPr="001E4D1C" w:rsidR="00BE0AFB">
        <w:rPr>
          <w:rFonts w:ascii="Times New Roman" w:hAnsi="Times New Roman" w:cs="Times New Roman"/>
          <w:lang w:val="en-GB"/>
        </w:rPr>
        <w:t xml:space="preserve"> in accordance with the requirements of Article 6 and Article 8 of the AIFMD</w:t>
      </w:r>
      <w:r w:rsidRPr="001E4D1C" w:rsidR="00BE0AFB">
        <w:rPr>
          <w:rFonts w:ascii="Times New Roman" w:hAnsi="Times New Roman" w:cs="Times New Roman"/>
          <w:vertAlign w:val="superscript"/>
          <w:lang w:val="en-GB"/>
        </w:rPr>
        <w:t>5)</w:t>
      </w:r>
      <w:r w:rsidRPr="001E4D1C" w:rsidR="00BE0AFB">
        <w:rPr>
          <w:rFonts w:ascii="Times New Roman" w:hAnsi="Times New Roman" w:cs="Times New Roman"/>
          <w:lang w:val="en-GB"/>
        </w:rPr>
        <w:t>,</w:t>
      </w:r>
      <w:r w:rsidRPr="001E4D1C">
        <w:rPr>
          <w:rFonts w:ascii="Times New Roman" w:hAnsi="Times New Roman" w:cs="Times New Roman"/>
          <w:lang w:val="en-GB"/>
        </w:rPr>
        <w:t xml:space="preserve"> the obligation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6</w:t>
      </w:r>
      <w:r w:rsidRPr="001E4D1C" w:rsidR="00BE0AFB">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is fulfilled and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issues a decision pursuant to </w:t>
      </w:r>
      <w:r w:rsidRPr="001E4D1C" w:rsidR="00272F58">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In order to comply with the obligation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6</w:t>
      </w:r>
      <w:r w:rsidRPr="001E4D1C" w:rsidR="00032425">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6</w:t>
      </w:r>
      <w:r w:rsidRPr="001E4D1C" w:rsidR="00032425">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the fund referred to in </w:t>
      </w:r>
      <w:r w:rsidRPr="001E4D1C" w:rsidR="0003242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is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not decided pursuant to </w:t>
      </w:r>
      <w:r w:rsidRPr="001E4D1C" w:rsidR="00032425">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w:t>
      </w:r>
      <w:r w:rsidRPr="001E4D1C" w:rsidR="00DE7D3D">
        <w:rPr>
          <w:rFonts w:ascii="Times New Roman" w:hAnsi="Times New Roman" w:cs="Times New Roman"/>
          <w:lang w:val="en-GB"/>
        </w:rPr>
        <w:t>Section 296 (1)</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w:t>
      </w:r>
      <w:r w:rsidRPr="001E4D1C" w:rsidR="00DE7D3D">
        <w:rPr>
          <w:rFonts w:ascii="Times New Roman" w:hAnsi="Times New Roman" w:cs="Times New Roman"/>
          <w:lang w:val="en-GB"/>
        </w:rPr>
        <w:t xml:space="preserve"> pursuant to Subsection (1)</w:t>
      </w:r>
      <w:r w:rsidRPr="001E4D1C">
        <w:rPr>
          <w:rFonts w:ascii="Times New Roman" w:hAnsi="Times New Roman" w:cs="Times New Roman"/>
          <w:lang w:val="en-GB"/>
        </w:rPr>
        <w: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the fact that the foreign investment fund is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within 20 working days from the date of submission of the application, which has the prescribed requirements and does not </w:t>
      </w:r>
      <w:r w:rsidRPr="001E4D1C" w:rsidR="006E279B">
        <w:rPr>
          <w:rFonts w:ascii="Times New Roman" w:hAnsi="Times New Roman" w:cs="Times New Roman"/>
          <w:lang w:val="en-GB"/>
        </w:rPr>
        <w:t xml:space="preserve">have </w:t>
      </w:r>
      <w:r w:rsidRPr="001E4D1C">
        <w:rPr>
          <w:rFonts w:ascii="Times New Roman" w:hAnsi="Times New Roman" w:cs="Times New Roman"/>
          <w:lang w:val="en-GB"/>
        </w:rPr>
        <w:t>any other defects.</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6E279B">
        <w:rPr>
          <w:rFonts w:ascii="Times New Roman" w:hAnsi="Times New Roman" w:cs="Times New Roman"/>
          <w:lang w:val="en-GB"/>
        </w:rPr>
        <w:t>The</w:t>
      </w:r>
      <w:r w:rsidRPr="001E4D1C">
        <w:rPr>
          <w:rFonts w:ascii="Times New Roman" w:hAnsi="Times New Roman" w:cs="Times New Roman"/>
          <w:lang w:val="en-GB"/>
        </w:rPr>
        <w:t xml:space="preserve"> application </w:t>
      </w:r>
      <w:r w:rsidRPr="001E4D1C" w:rsidR="006E279B">
        <w:rPr>
          <w:rFonts w:ascii="Times New Roman" w:hAnsi="Times New Roman" w:cs="Times New Roman"/>
          <w:lang w:val="en-GB"/>
        </w:rPr>
        <w:t>according to 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may be submitted only electronically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the application must contain data and documents proving the fulfillment of the conditions stipulated by this Act.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6E279B">
        <w:rPr>
          <w:rFonts w:ascii="Times New Roman" w:hAnsi="Times New Roman" w:cs="Times New Roman"/>
          <w:lang w:val="en-GB"/>
        </w:rPr>
        <w:t xml:space="preserve">a </w:t>
      </w:r>
      <w:r w:rsidRPr="001E4D1C" w:rsidR="009B5913">
        <w:rPr>
          <w:rFonts w:ascii="Times New Roman" w:hAnsi="Times New Roman" w:cs="Times New Roman"/>
          <w:lang w:val="en-GB"/>
        </w:rPr>
        <w:t>regulation</w:t>
      </w:r>
      <w:r w:rsidRPr="001E4D1C">
        <w:rPr>
          <w:rFonts w:ascii="Times New Roman" w:hAnsi="Times New Roman" w:cs="Times New Roman"/>
          <w:lang w:val="en-GB"/>
        </w:rPr>
        <w:t xml:space="preserve">, the </w:t>
      </w:r>
      <w:r w:rsidRPr="001E4D1C" w:rsidR="009B5913">
        <w:rPr>
          <w:rFonts w:ascii="Times New Roman" w:hAnsi="Times New Roman" w:cs="Times New Roman"/>
          <w:lang w:val="en-GB"/>
        </w:rPr>
        <w:t xml:space="preserve">requirements </w:t>
      </w:r>
      <w:r w:rsidRPr="001E4D1C">
        <w:rPr>
          <w:rFonts w:ascii="Times New Roman" w:hAnsi="Times New Roman" w:cs="Times New Roman"/>
          <w:lang w:val="en-GB"/>
        </w:rPr>
        <w:t>of the application certifying compliance with the conditions laid down by this Act, its form and method of submission.</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298</w:t>
      </w:r>
    </w:p>
    <w:p w:rsidR="00E431AC" w:rsidRPr="001E4D1C" w:rsidP="001A08E4">
      <w:pPr>
        <w:keepNext/>
        <w:keepLines/>
        <w:widowControl w:val="0"/>
        <w:spacing w:after="0" w:line="240" w:lineRule="auto"/>
        <w:ind w:firstLine="708"/>
        <w:jc w:val="center"/>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Relation</w:t>
      </w:r>
      <w:r w:rsidRPr="001E4D1C">
        <w:rPr>
          <w:rFonts w:ascii="Times New Roman" w:hAnsi="Times New Roman" w:cs="Times New Roman"/>
          <w:b/>
          <w:lang w:val="en-GB"/>
        </w:rPr>
        <w:t xml:space="preserve"> </w:t>
      </w:r>
      <w:r w:rsidRPr="001E4D1C">
        <w:rPr>
          <w:rFonts w:ascii="Times New Roman" w:hAnsi="Times New Roman" w:cs="Times New Roman"/>
          <w:b/>
          <w:lang w:val="en-GB"/>
        </w:rPr>
        <w:t>to EU</w:t>
      </w:r>
      <w:r w:rsidRPr="001E4D1C">
        <w:rPr>
          <w:rFonts w:ascii="Times New Roman" w:hAnsi="Times New Roman" w:cs="Times New Roman"/>
          <w:b/>
          <w:lang w:val="en-GB"/>
        </w:rPr>
        <w:t xml:space="preserve"> law</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887A70">
        <w:rPr>
          <w:rFonts w:ascii="Times New Roman" w:hAnsi="Times New Roman" w:cs="Times New Roman"/>
          <w:lang w:val="en-GB"/>
        </w:rPr>
        <w:t xml:space="preserve">marketing </w:t>
      </w:r>
      <w:r w:rsidRPr="001E4D1C">
        <w:rPr>
          <w:rFonts w:ascii="Times New Roman" w:hAnsi="Times New Roman" w:cs="Times New Roman"/>
          <w:lang w:val="en-GB"/>
        </w:rPr>
        <w:t xml:space="preserve">of investments in </w:t>
      </w:r>
      <w:r w:rsidRPr="001E4D1C" w:rsidR="00887A70">
        <w:rPr>
          <w:rFonts w:ascii="Times New Roman" w:hAnsi="Times New Roman" w:cs="Times New Roman"/>
          <w:lang w:val="en-GB"/>
        </w:rPr>
        <w:t>a</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EuVECA is</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 xml:space="preserve">goverened by </w:t>
      </w:r>
      <w:r w:rsidRPr="001E4D1C" w:rsidR="00B25E0C">
        <w:rPr>
          <w:rFonts w:ascii="Times New Roman" w:hAnsi="Times New Roman" w:cs="Times New Roman"/>
          <w:lang w:val="en-GB"/>
        </w:rPr>
        <w:t>the EUVECA-R</w:t>
      </w:r>
      <w:r w:rsidRPr="001E4D1C">
        <w:rPr>
          <w:rFonts w:ascii="Times New Roman" w:hAnsi="Times New Roman" w:cs="Times New Roman"/>
          <w:lang w:val="en-GB"/>
        </w:rPr>
        <w: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887A70">
        <w:rPr>
          <w:rFonts w:ascii="Times New Roman" w:hAnsi="Times New Roman" w:cs="Times New Roman"/>
          <w:lang w:val="en-GB"/>
        </w:rPr>
        <w:t xml:space="preserve">marketing </w:t>
      </w:r>
      <w:r w:rsidRPr="001E4D1C">
        <w:rPr>
          <w:rFonts w:ascii="Times New Roman" w:hAnsi="Times New Roman" w:cs="Times New Roman"/>
          <w:lang w:val="en-GB"/>
        </w:rPr>
        <w:t xml:space="preserve">of investments in a </w:t>
      </w:r>
      <w:r w:rsidRPr="001E4D1C" w:rsidR="00887A70">
        <w:rPr>
          <w:rFonts w:ascii="Times New Roman" w:hAnsi="Times New Roman" w:cs="Times New Roman"/>
          <w:lang w:val="en-GB"/>
        </w:rPr>
        <w:t>EuSEF is</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 xml:space="preserve">goverened by </w:t>
      </w:r>
      <w:r w:rsidRPr="001E4D1C" w:rsidR="00B25E0C">
        <w:rPr>
          <w:rFonts w:ascii="Times New Roman" w:hAnsi="Times New Roman" w:cs="Times New Roman"/>
          <w:lang w:val="en-GB"/>
        </w:rPr>
        <w:t>the EuSEF-R</w:t>
      </w:r>
      <w:r w:rsidRPr="001E4D1C">
        <w:rPr>
          <w:rFonts w:ascii="Times New Roman" w:hAnsi="Times New Roman" w:cs="Times New Roman"/>
          <w:lang w:val="en-GB"/>
        </w:rPr>
        <w: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of investment in the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is </w:t>
      </w:r>
      <w:r w:rsidRPr="001E4D1C" w:rsidR="00887A70">
        <w:rPr>
          <w:rFonts w:ascii="Times New Roman" w:hAnsi="Times New Roman" w:cs="Times New Roman"/>
          <w:lang w:val="en-GB"/>
        </w:rPr>
        <w:t>goverened by</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the ELTIF-R</w:t>
      </w:r>
      <w:r w:rsidRPr="001E4D1C" w:rsidR="008E3C55">
        <w:rPr>
          <w:rFonts w:ascii="Times New Roman" w:hAnsi="Times New Roman" w:cs="Times New Roman"/>
          <w:vertAlign w:val="superscript"/>
          <w:lang w:val="en-GB"/>
        </w:rPr>
        <w:t>18)</w:t>
      </w:r>
      <w:r w:rsidRPr="001E4D1C">
        <w:rPr>
          <w:rFonts w:ascii="Times New Roman" w:hAnsi="Times New Roman" w:cs="Times New Roman"/>
          <w:lang w:val="en-GB"/>
        </w:rPr>
        <w:t>.</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299</w:t>
      </w:r>
    </w:p>
    <w:p w:rsidR="00E431AC" w:rsidRPr="001E4D1C" w:rsidP="001A08E4">
      <w:pPr>
        <w:keepNext/>
        <w:keepLines/>
        <w:widowControl w:val="0"/>
        <w:spacing w:after="0" w:line="240" w:lineRule="auto"/>
        <w:ind w:firstLine="708"/>
        <w:jc w:val="both"/>
        <w:rPr>
          <w:rFonts w:ascii="Times New Roman" w:hAnsi="Times New Roman" w:cs="Times New Roman"/>
          <w:lang w:val="en-GB"/>
        </w:rPr>
      </w:pP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590708">
        <w:rPr>
          <w:rFonts w:ascii="Times New Roman" w:hAnsi="Times New Roman" w:cs="Times New Roman"/>
          <w:lang w:val="en-GB"/>
        </w:rPr>
        <w:t>retail AIF</w:t>
      </w:r>
      <w:r w:rsidRPr="001E4D1C">
        <w:rPr>
          <w:rFonts w:ascii="Times New Roman" w:hAnsi="Times New Roman" w:cs="Times New Roman"/>
          <w:lang w:val="en-GB"/>
        </w:rPr>
        <w:t>, a qualified investor</w:t>
      </w:r>
      <w:r w:rsidRPr="001E4D1C" w:rsidR="00B66762">
        <w:rPr>
          <w:rFonts w:ascii="Times New Roman" w:hAnsi="Times New Roman" w:cs="Times New Roman"/>
          <w:lang w:val="en-GB"/>
        </w:rPr>
        <w:t>s’</w:t>
      </w:r>
      <w:r w:rsidRPr="001E4D1C">
        <w:rPr>
          <w:rFonts w:ascii="Times New Roman" w:hAnsi="Times New Roman" w:cs="Times New Roman"/>
          <w:lang w:val="en-GB"/>
        </w:rPr>
        <w:t xml:space="preserve"> fund or a comparable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a</w:t>
      </w:r>
      <w:r w:rsidRPr="001E4D1C" w:rsidR="009330CF">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w:t>
      </w:r>
      <w:r w:rsidRPr="001E4D1C" w:rsidR="006A7650">
        <w:rPr>
          <w:rFonts w:ascii="Times New Roman" w:hAnsi="Times New Roman" w:cs="Times New Roman"/>
          <w:lang w:val="en-GB"/>
        </w:rPr>
        <w:t xml:space="preserve">a </w:t>
      </w:r>
      <w:r w:rsidRPr="001E4D1C" w:rsidR="009330CF">
        <w:rPr>
          <w:rFonts w:ascii="Times New Roman" w:hAnsi="Times New Roman" w:cs="Times New Roman"/>
          <w:lang w:val="en-GB"/>
        </w:rPr>
        <w:t>manager</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ed to exceed a</w:t>
      </w:r>
      <w:r w:rsidRPr="001E4D1C" w:rsidR="009330CF">
        <w:rPr>
          <w:rFonts w:ascii="Times New Roman" w:hAnsi="Times New Roman" w:cs="Times New Roman"/>
          <w:lang w:val="en-GB"/>
        </w:rPr>
        <w:t xml:space="preserve"> relevant</w:t>
      </w:r>
      <w:r w:rsidRPr="001E4D1C">
        <w:rPr>
          <w:rFonts w:ascii="Times New Roman" w:hAnsi="Times New Roman" w:cs="Times New Roman"/>
          <w:lang w:val="en-GB"/>
        </w:rPr>
        <w:t xml:space="preserve"> threshold</w:t>
      </w:r>
      <w:r w:rsidRPr="001E4D1C" w:rsidR="000D0573">
        <w:rPr>
          <w:rFonts w:ascii="Times New Roman" w:hAnsi="Times New Roman" w:cs="Times New Roman"/>
          <w:lang w:val="en-GB"/>
        </w:rPr>
        <w:t xml:space="preserve"> with its registered office</w:t>
      </w:r>
      <w:r w:rsidRPr="001E4D1C">
        <w:rPr>
          <w:rFonts w:ascii="Times New Roman" w:hAnsi="Times New Roman" w:cs="Times New Roman"/>
          <w:lang w:val="en-GB"/>
        </w:rPr>
        <w:t xml:space="preserve"> in a</w:t>
      </w:r>
      <w:r w:rsidRPr="001E4D1C" w:rsidR="009330CF">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t>
      </w:r>
      <w:r w:rsidRPr="001E4D1C" w:rsidR="000D0573">
        <w:rPr>
          <w:rFonts w:ascii="Times New Roman" w:hAnsi="Times New Roman" w:cs="Times New Roman"/>
          <w:lang w:val="en-GB"/>
        </w:rPr>
        <w:t>is considered for the purposes of marketing of investments in this fund to be a foreign investment fund whose home state is not a</w:t>
      </w:r>
      <w:r w:rsidRPr="001E4D1C" w:rsidR="00882090">
        <w:rPr>
          <w:rFonts w:ascii="Times New Roman" w:hAnsi="Times New Roman" w:cs="Times New Roman"/>
          <w:lang w:val="en-GB"/>
        </w:rPr>
        <w:t>n EU</w:t>
      </w:r>
      <w:r w:rsidRPr="001E4D1C" w:rsidR="000D0573">
        <w:rPr>
          <w:rFonts w:ascii="Times New Roman" w:hAnsi="Times New Roman" w:cs="Times New Roman"/>
          <w:lang w:val="en-GB"/>
        </w:rPr>
        <w:t xml:space="preserve"> member state, </w:t>
      </w:r>
      <w:r w:rsidRPr="001E4D1C" w:rsidR="00882090">
        <w:rPr>
          <w:rFonts w:ascii="Times New Roman" w:hAnsi="Times New Roman" w:cs="Times New Roman"/>
          <w:lang w:val="en-GB"/>
        </w:rPr>
        <w:t xml:space="preserve">if according to its statute or a comparable document </w:t>
      </w:r>
    </w:p>
    <w:p w:rsidR="00E431A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31A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7457B">
        <w:rPr>
          <w:rFonts w:ascii="Times New Roman" w:hAnsi="Times New Roman" w:cs="Times New Roman"/>
          <w:lang w:val="en-GB"/>
        </w:rPr>
        <w:tab/>
      </w:r>
      <w:r w:rsidRPr="001E4D1C" w:rsidR="0034029D">
        <w:rPr>
          <w:rFonts w:ascii="Times New Roman" w:hAnsi="Times New Roman" w:cs="Times New Roman"/>
          <w:lang w:val="en-GB"/>
        </w:rPr>
        <w:t xml:space="preserve">it invests at least 85% of the value of its assets to a foreign investment fund whose home state is not an EU member state, </w:t>
      </w:r>
    </w:p>
    <w:p w:rsidR="00E431A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7457B">
        <w:rPr>
          <w:rFonts w:ascii="Times New Roman" w:hAnsi="Times New Roman" w:cs="Times New Roman"/>
          <w:lang w:val="en-GB"/>
        </w:rPr>
        <w:tab/>
      </w:r>
      <w:r w:rsidRPr="001E4D1C" w:rsidR="0034029D">
        <w:rPr>
          <w:rFonts w:ascii="Times New Roman" w:hAnsi="Times New Roman" w:cs="Times New Roman"/>
          <w:lang w:val="en-GB"/>
        </w:rPr>
        <w:t xml:space="preserve">it invests at least 85% of the value of its assets to an investment fund or a foreign investment fund which is not managed by a manager with registered office in a EU member state, </w:t>
      </w:r>
    </w:p>
    <w:p w:rsidR="00E431A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A7457B">
        <w:rPr>
          <w:rFonts w:ascii="Times New Roman" w:hAnsi="Times New Roman" w:cs="Times New Roman"/>
          <w:lang w:val="en-GB"/>
        </w:rPr>
        <w:tab/>
      </w:r>
      <w:r w:rsidRPr="001E4D1C" w:rsidR="006876F2">
        <w:rPr>
          <w:rFonts w:ascii="Times New Roman" w:hAnsi="Times New Roman" w:cs="Times New Roman"/>
          <w:lang w:val="en-GB"/>
        </w:rPr>
        <w:t xml:space="preserve">invests at least 85% of the value of its assets to more investment funds referred to in (a) or (b) or to investment funds referred to in (b) which have mutually the same investment strategy, or </w:t>
      </w:r>
    </w:p>
    <w:p w:rsidR="00E431A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A7457B">
        <w:rPr>
          <w:rFonts w:ascii="Times New Roman" w:hAnsi="Times New Roman" w:cs="Times New Roman"/>
          <w:lang w:val="en-GB"/>
        </w:rPr>
        <w:tab/>
      </w:r>
      <w:r w:rsidRPr="001E4D1C" w:rsidR="006876F2">
        <w:rPr>
          <w:rFonts w:ascii="Times New Roman" w:hAnsi="Times New Roman" w:cs="Times New Roman"/>
          <w:lang w:val="en-GB"/>
        </w:rPr>
        <w:t>may have an exposure in the amount of at least 85% of its assets in relation to a foreign investment fund referred to in (a) or (b) or an investment fund referred to in (b) or in relation to more such funds which have mutually the same investment strategy.</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II</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MARKETING</w:t>
      </w:r>
      <w:r w:rsidRPr="001E4D1C">
        <w:rPr>
          <w:rFonts w:ascii="Times New Roman" w:hAnsi="Times New Roman" w:cs="Times New Roman"/>
          <w:lang w:val="en-GB"/>
        </w:rPr>
        <w:t xml:space="preserve"> INVESTMENTS </w:t>
      </w:r>
      <w:r w:rsidRPr="001E4D1C" w:rsidR="00EF3C6E">
        <w:rPr>
          <w:rFonts w:ascii="Times New Roman" w:hAnsi="Times New Roman" w:cs="Times New Roman"/>
          <w:lang w:val="en-GB"/>
        </w:rPr>
        <w:t xml:space="preserve">IN AN INVESTMENT FUND OR IN A FOREIGN INVESTMENT FUND WHOSE HOME STATE IS AN EU MEMBER STATE </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In the case of the manager whose home state is an EU member state</w:t>
      </w:r>
    </w:p>
    <w:p w:rsidR="00AF142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B27FC1">
        <w:rPr>
          <w:rFonts w:ascii="Times New Roman" w:hAnsi="Times New Roman" w:cs="Times New Roman"/>
          <w:b/>
          <w:lang w:val="en-GB"/>
        </w:rPr>
        <w:t>marketing</w:t>
      </w:r>
      <w:r w:rsidRPr="001E4D1C" w:rsidR="000D78F0">
        <w:rPr>
          <w:rFonts w:ascii="Times New Roman" w:hAnsi="Times New Roman" w:cs="Times New Roman"/>
          <w:b/>
          <w:lang w:val="en-GB"/>
        </w:rPr>
        <w:t xml:space="preserve"> </w:t>
      </w:r>
      <w:r w:rsidRPr="001E4D1C">
        <w:rPr>
          <w:rFonts w:ascii="Times New Roman" w:hAnsi="Times New Roman" w:cs="Times New Roman"/>
          <w:b/>
          <w:lang w:val="en-GB"/>
        </w:rPr>
        <w:t xml:space="preserve">of investments in a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 xml:space="preserve"> or in a comparable foreign investment fund</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300</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B27FC1">
        <w:rPr>
          <w:rFonts w:ascii="Times New Roman" w:hAnsi="Times New Roman" w:cs="Times New Roman"/>
          <w:b/>
          <w:lang w:val="en-GB"/>
        </w:rPr>
        <w:t>marketing</w:t>
      </w:r>
      <w:r w:rsidRPr="001E4D1C" w:rsidR="000D78F0">
        <w:rPr>
          <w:rFonts w:ascii="Times New Roman" w:hAnsi="Times New Roman" w:cs="Times New Roman"/>
          <w:b/>
          <w:lang w:val="en-GB"/>
        </w:rPr>
        <w:t xml:space="preserve"> </w:t>
      </w:r>
      <w:r w:rsidRPr="001E4D1C">
        <w:rPr>
          <w:rFonts w:ascii="Times New Roman" w:hAnsi="Times New Roman" w:cs="Times New Roman"/>
          <w:b/>
          <w:lang w:val="en-GB"/>
        </w:rPr>
        <w:t xml:space="preserve">of investments in the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 xml:space="preserve"> in the Czech Republic</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the Czech Republic</w:t>
      </w:r>
      <w:r w:rsidRPr="001E4D1C" w:rsidR="009E566B">
        <w:rPr>
          <w:rFonts w:ascii="Times New Roman" w:hAnsi="Times New Roman" w:cs="Times New Roman"/>
          <w:lang w:val="en-GB"/>
        </w:rPr>
        <w:t xml:space="preserve"> only</w:t>
      </w:r>
      <w:r w:rsidRPr="001E4D1C">
        <w:rPr>
          <w:rFonts w:ascii="Times New Roman" w:hAnsi="Times New Roman" w:cs="Times New Roman"/>
          <w:lang w:val="en-GB"/>
        </w:rPr>
        <w:t xml:space="preserve"> </w:t>
      </w:r>
      <w:r w:rsidRPr="001E4D1C" w:rsidR="009E566B">
        <w:rPr>
          <w:rFonts w:ascii="Times New Roman" w:hAnsi="Times New Roman" w:cs="Times New Roman"/>
          <w:lang w:val="en-GB"/>
        </w:rPr>
        <w:t xml:space="preserve">if </w:t>
      </w:r>
      <w:r w:rsidRPr="001E4D1C">
        <w:rPr>
          <w:rFonts w:ascii="Times New Roman" w:hAnsi="Times New Roman" w:cs="Times New Roman"/>
          <w:lang w:val="en-GB"/>
        </w:rPr>
        <w:t xml:space="preserve">this fund is registered in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It is forbidden to publicly </w:t>
      </w:r>
      <w:r w:rsidRPr="001E4D1C" w:rsidR="00604502">
        <w:rPr>
          <w:rFonts w:ascii="Times New Roman" w:hAnsi="Times New Roman" w:cs="Times New Roman"/>
          <w:lang w:val="en-GB"/>
        </w:rPr>
        <w:t xml:space="preserve">market </w:t>
      </w:r>
      <w:r w:rsidRPr="001E4D1C">
        <w:rPr>
          <w:rFonts w:ascii="Times New Roman" w:hAnsi="Times New Roman" w:cs="Times New Roman"/>
          <w:lang w:val="en-GB"/>
        </w:rPr>
        <w:t xml:space="preserve">in the Czech Republic an investment in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if it is not managed by a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manage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or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entitling it to manage 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B27FC1">
        <w:rPr>
          <w:rFonts w:ascii="Times New Roman" w:hAnsi="Times New Roman" w:cs="Times New Roman"/>
          <w:b/>
          <w:lang w:val="en-GB"/>
        </w:rPr>
        <w:t>marketing</w:t>
      </w:r>
      <w:r w:rsidRPr="001E4D1C" w:rsidR="000D78F0">
        <w:rPr>
          <w:rFonts w:ascii="Times New Roman" w:hAnsi="Times New Roman" w:cs="Times New Roman"/>
          <w:b/>
          <w:lang w:val="en-GB"/>
        </w:rPr>
        <w:t xml:space="preserve"> </w:t>
      </w:r>
      <w:r w:rsidRPr="001E4D1C">
        <w:rPr>
          <w:rFonts w:ascii="Times New Roman" w:hAnsi="Times New Roman" w:cs="Times New Roman"/>
          <w:b/>
          <w:lang w:val="en-GB"/>
        </w:rPr>
        <w:t xml:space="preserve">of investments in a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 xml:space="preserve"> in another </w:t>
      </w:r>
      <w:r w:rsidRPr="001E4D1C" w:rsidR="006A7650">
        <w:rPr>
          <w:rFonts w:ascii="Times New Roman" w:hAnsi="Times New Roman" w:cs="Times New Roman"/>
          <w:b/>
          <w:lang w:val="en-GB"/>
        </w:rPr>
        <w:t>EU member state</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301</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from the date when the manager</w:t>
      </w:r>
      <w:r w:rsidRPr="001E4D1C" w:rsidR="00F435F0">
        <w:rPr>
          <w:rFonts w:ascii="Times New Roman" w:hAnsi="Times New Roman" w:cs="Times New Roman"/>
          <w:lang w:val="en-GB"/>
        </w:rPr>
        <w:t xml:space="preserve"> of this</w:t>
      </w:r>
      <w:r w:rsidRPr="001E4D1C">
        <w:rPr>
          <w:rFonts w:ascii="Times New Roman" w:hAnsi="Times New Roman" w:cs="Times New Roman"/>
          <w:lang w:val="en-GB"/>
        </w:rPr>
        <w:t xml:space="preserve"> receives a notification from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3</w:t>
      </w:r>
      <w:r w:rsidRPr="001E4D1C" w:rsidR="00F435F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435F0">
        <w:rPr>
          <w:rFonts w:ascii="Times New Roman" w:hAnsi="Times New Roman" w:cs="Times New Roman"/>
          <w:lang w:val="en-GB"/>
        </w:rPr>
        <w:t xml:space="preserve">If </w:t>
      </w:r>
      <w:r w:rsidRPr="001E4D1C">
        <w:rPr>
          <w:rFonts w:ascii="Times New Roman" w:hAnsi="Times New Roman" w:cs="Times New Roman"/>
          <w:lang w:val="en-GB"/>
        </w:rPr>
        <w:t xml:space="preserve">investments in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are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t>
      </w:r>
      <w:r w:rsidRPr="001E4D1C" w:rsidR="00F435F0">
        <w:rPr>
          <w:rFonts w:ascii="Times New Roman" w:hAnsi="Times New Roman" w:cs="Times New Roman"/>
          <w:lang w:val="en-GB"/>
        </w:rPr>
        <w:t xml:space="preserve">the key investor information document must be published and provided in that </w:t>
      </w:r>
      <w:r w:rsidRPr="001E4D1C" w:rsidR="002375A9">
        <w:rPr>
          <w:rFonts w:ascii="Times New Roman" w:hAnsi="Times New Roman" w:cs="Times New Roman"/>
          <w:lang w:val="en-GB"/>
        </w:rPr>
        <w:t xml:space="preserve">EU </w:t>
      </w:r>
      <w:r w:rsidRPr="001E4D1C" w:rsidR="00F435F0">
        <w:rPr>
          <w:rFonts w:ascii="Times New Roman" w:hAnsi="Times New Roman" w:cs="Times New Roman"/>
          <w:lang w:val="en-GB"/>
        </w:rPr>
        <w:t xml:space="preserve">member state under the same conditions as in the Czech Republic. Changes in </w:t>
      </w:r>
      <w:r w:rsidRPr="001E4D1C" w:rsidR="00C76FA6">
        <w:rPr>
          <w:rFonts w:ascii="Times New Roman" w:hAnsi="Times New Roman" w:cs="Times New Roman"/>
          <w:lang w:val="en-GB"/>
        </w:rPr>
        <w:t>t</w:t>
      </w:r>
      <w:r w:rsidRPr="001E4D1C" w:rsidR="00F435F0">
        <w:rPr>
          <w:rFonts w:ascii="Times New Roman" w:hAnsi="Times New Roman" w:cs="Times New Roman"/>
          <w:lang w:val="en-GB"/>
        </w:rPr>
        <w:t xml:space="preserve">he key investor information document other than its translation or amendments are not allowed.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22</w:t>
      </w:r>
      <w:r w:rsidRPr="001E4D1C" w:rsidR="00590708">
        <w:rPr>
          <w:rFonts w:ascii="Times New Roman" w:hAnsi="Times New Roman" w:cs="Times New Roman"/>
          <w:lang w:val="en-GB"/>
        </w:rPr>
        <w:t>9</w:t>
      </w:r>
      <w:r w:rsidRPr="001E4D1C" w:rsidR="002375A9">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302</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If investment</w:t>
      </w:r>
      <w:r w:rsidRPr="001E4D1C" w:rsidR="002375A9">
        <w:rPr>
          <w:rFonts w:ascii="Times New Roman" w:hAnsi="Times New Roman" w:cs="Times New Roman"/>
          <w:lang w:val="en-GB"/>
        </w:rPr>
        <w:t>s</w:t>
      </w:r>
      <w:r w:rsidRPr="001E4D1C">
        <w:rPr>
          <w:rFonts w:ascii="Times New Roman" w:hAnsi="Times New Roman" w:cs="Times New Roman"/>
          <w:lang w:val="en-GB"/>
        </w:rPr>
        <w:t xml:space="preserve"> in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2375A9">
        <w:rPr>
          <w:rFonts w:ascii="Times New Roman" w:hAnsi="Times New Roman" w:cs="Times New Roman"/>
          <w:lang w:val="en-GB"/>
        </w:rPr>
        <w:t>are</w:t>
      </w:r>
      <w:r w:rsidRPr="001E4D1C">
        <w:rPr>
          <w:rFonts w:ascii="Times New Roman" w:hAnsi="Times New Roman" w:cs="Times New Roman"/>
          <w:lang w:val="en-GB"/>
        </w:rPr>
        <w:t xml:space="preserve"> to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the management of this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advance. The </w:t>
      </w:r>
      <w:r w:rsidRPr="001E4D1C" w:rsidR="002375A9">
        <w:rPr>
          <w:rFonts w:ascii="Times New Roman" w:hAnsi="Times New Roman" w:cs="Times New Roman"/>
          <w:lang w:val="en-GB"/>
        </w:rPr>
        <w:t xml:space="preserve">notification </w:t>
      </w:r>
      <w:r w:rsidRPr="001E4D1C">
        <w:rPr>
          <w:rFonts w:ascii="Times New Roman" w:hAnsi="Times New Roman" w:cs="Times New Roman"/>
          <w:lang w:val="en-GB"/>
        </w:rPr>
        <w:t xml:space="preserve">according to the first sentence </w:t>
      </w:r>
      <w:r w:rsidRPr="001E4D1C" w:rsidR="002375A9">
        <w:rPr>
          <w:rFonts w:ascii="Times New Roman" w:hAnsi="Times New Roman" w:cs="Times New Roman"/>
          <w:lang w:val="en-GB"/>
        </w:rPr>
        <w:t xml:space="preserve">shall be </w:t>
      </w:r>
      <w:r w:rsidRPr="001E4D1C">
        <w:rPr>
          <w:rFonts w:ascii="Times New Roman" w:hAnsi="Times New Roman" w:cs="Times New Roman"/>
          <w:lang w:val="en-GB"/>
        </w:rPr>
        <w:t xml:space="preserve">sent 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English</w:t>
      </w:r>
      <w:r w:rsidRPr="001E4D1C" w:rsidR="002375A9">
        <w:rPr>
          <w:rFonts w:ascii="Times New Roman" w:hAnsi="Times New Roman" w:cs="Times New Roman"/>
          <w:lang w:val="en-GB"/>
        </w:rPr>
        <w:t xml:space="preserve"> language</w:t>
      </w:r>
      <w:r w:rsidRPr="001E4D1C">
        <w:rPr>
          <w:rFonts w:ascii="Times New Roman" w:hAnsi="Times New Roman" w:cs="Times New Roman"/>
          <w:lang w:val="en-GB"/>
        </w:rPr>
        <w:t>.</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57C62">
        <w:rPr>
          <w:rFonts w:ascii="Times New Roman" w:hAnsi="Times New Roman" w:cs="Times New Roman"/>
          <w:lang w:val="en-GB"/>
        </w:rPr>
        <w:t xml:space="preserve">The essentials of the notification according to Subsection (1) are defined in Article 1 and Annex I </w:t>
      </w:r>
      <w:r w:rsidRPr="001E4D1C">
        <w:rPr>
          <w:rFonts w:ascii="Times New Roman" w:hAnsi="Times New Roman" w:cs="Times New Roman"/>
          <w:lang w:val="en-GB"/>
        </w:rPr>
        <w:t xml:space="preserve">of the </w:t>
      </w:r>
      <w:r w:rsidRPr="001E4D1C" w:rsidR="00BC7DCF">
        <w:rPr>
          <w:rFonts w:ascii="Times New Roman" w:hAnsi="Times New Roman" w:cs="Times New Roman"/>
          <w:lang w:val="en-GB"/>
        </w:rPr>
        <w:t>Commission Regulation (EU) No 584/2010.</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10F8">
        <w:rPr>
          <w:rFonts w:ascii="Times New Roman" w:hAnsi="Times New Roman" w:cs="Times New Roman"/>
          <w:lang w:val="en-GB"/>
        </w:rPr>
        <w:t xml:space="preserve">The manager of the concerned UCITS fund attaches to the notification according to Subsection (1) a translation of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C10F8">
        <w:rPr>
          <w:rFonts w:ascii="Times New Roman" w:hAnsi="Times New Roman" w:cs="Times New Roman"/>
          <w:lang w:val="en-GB"/>
        </w:rPr>
        <w:t>the</w:t>
      </w:r>
      <w:r w:rsidRPr="001E4D1C">
        <w:rPr>
          <w:rFonts w:ascii="Times New Roman" w:hAnsi="Times New Roman" w:cs="Times New Roman"/>
          <w:lang w:val="en-GB"/>
        </w:rPr>
        <w:t xml:space="preserve"> up-to-date </w:t>
      </w:r>
      <w:r w:rsidRPr="001E4D1C" w:rsidR="00BC10F8">
        <w:rPr>
          <w:rFonts w:ascii="Times New Roman" w:hAnsi="Times New Roman" w:cs="Times New Roman"/>
          <w:lang w:val="en-GB"/>
        </w:rPr>
        <w:t>key investor information document</w:t>
      </w:r>
      <w:r w:rsidRPr="001E4D1C">
        <w:rPr>
          <w:rFonts w:ascii="Times New Roman" w:hAnsi="Times New Roman" w:cs="Times New Roman"/>
          <w:lang w:val="en-GB"/>
        </w:rPr>
        <w:t>,</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C10F8">
        <w:rPr>
          <w:rFonts w:ascii="Times New Roman" w:hAnsi="Times New Roman" w:cs="Times New Roman"/>
          <w:lang w:val="en-GB"/>
        </w:rPr>
        <w:t>the up-to-date statute of this fund,</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C10F8">
        <w:rPr>
          <w:rFonts w:ascii="Times New Roman" w:hAnsi="Times New Roman" w:cs="Times New Roman"/>
          <w:lang w:val="en-GB"/>
        </w:rPr>
        <w:t xml:space="preserve">the up-to-date annual report of this fund, and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C10F8">
        <w:rPr>
          <w:rFonts w:ascii="Times New Roman" w:hAnsi="Times New Roman" w:cs="Times New Roman"/>
          <w:lang w:val="en-GB"/>
        </w:rPr>
        <w:t>possibly the up-to-date semi-annual report of this fund, if it was executed after the execution of the annual report according to (c).</w:t>
      </w: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C51143">
        <w:rPr>
          <w:rFonts w:ascii="Times New Roman" w:hAnsi="Times New Roman" w:cs="Times New Roman"/>
          <w:lang w:val="en-GB"/>
        </w:rPr>
        <w:t>The information document</w:t>
      </w:r>
      <w:r w:rsidRPr="001E4D1C" w:rsidR="00BC10F8">
        <w:rPr>
          <w:rFonts w:ascii="Times New Roman" w:hAnsi="Times New Roman" w:cs="Times New Roman"/>
          <w:lang w:val="en-GB"/>
        </w:rPr>
        <w:t xml:space="preserve"> according to Subsection </w:t>
      </w:r>
      <w:r w:rsidRPr="001E4D1C" w:rsidR="00C51143">
        <w:rPr>
          <w:rFonts w:ascii="Times New Roman" w:hAnsi="Times New Roman" w:cs="Times New Roman"/>
          <w:lang w:val="en-GB"/>
        </w:rPr>
        <w:t>(</w:t>
      </w:r>
      <w:r w:rsidRPr="001E4D1C" w:rsidR="00BC10F8">
        <w:rPr>
          <w:rFonts w:ascii="Times New Roman" w:hAnsi="Times New Roman" w:cs="Times New Roman"/>
          <w:lang w:val="en-GB"/>
        </w:rPr>
        <w:t>3</w:t>
      </w:r>
      <w:r w:rsidRPr="001E4D1C" w:rsidR="00C51143">
        <w:rPr>
          <w:rFonts w:ascii="Times New Roman" w:hAnsi="Times New Roman" w:cs="Times New Roman"/>
          <w:lang w:val="en-GB"/>
        </w:rPr>
        <w:t>)</w:t>
      </w:r>
      <w:r w:rsidRPr="001E4D1C" w:rsidR="00BC10F8">
        <w:rPr>
          <w:rFonts w:ascii="Times New Roman" w:hAnsi="Times New Roman" w:cs="Times New Roman"/>
          <w:lang w:val="en-GB"/>
        </w:rPr>
        <w:t xml:space="preserve"> (a) must be attached with a translation into a language in which documents may be submitted to a supervisory authority of another member state in which the investments are to be </w:t>
      </w:r>
      <w:r w:rsidRPr="001E4D1C" w:rsidR="00C51143">
        <w:rPr>
          <w:rFonts w:ascii="Times New Roman" w:hAnsi="Times New Roman" w:cs="Times New Roman"/>
          <w:lang w:val="en-GB"/>
        </w:rPr>
        <w:t>marketed</w:t>
      </w:r>
      <w:r w:rsidRPr="001E4D1C" w:rsidR="00BC10F8">
        <w:rPr>
          <w:rFonts w:ascii="Times New Roman" w:hAnsi="Times New Roman" w:cs="Times New Roman"/>
          <w:lang w:val="en-GB"/>
        </w:rPr>
        <w:t xml:space="preserve"> publicly.</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C51143">
        <w:rPr>
          <w:rFonts w:ascii="Times New Roman" w:hAnsi="Times New Roman" w:cs="Times New Roman"/>
          <w:lang w:val="en-GB"/>
        </w:rPr>
        <w:t>The documents according to Subsection (3) (b) to (d) may, according to the discretion of the manager of the concerned UCITS fund, be accompanied with a translation into</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C5E0B">
        <w:rPr>
          <w:rFonts w:ascii="Times New Roman" w:hAnsi="Times New Roman" w:cs="Times New Roman"/>
          <w:lang w:val="en-GB"/>
        </w:rPr>
        <w:tab/>
      </w:r>
      <w:r w:rsidRPr="001E4D1C" w:rsidR="00C51143">
        <w:rPr>
          <w:rFonts w:ascii="Times New Roman" w:hAnsi="Times New Roman" w:cs="Times New Roman"/>
          <w:lang w:val="en-GB"/>
        </w:rPr>
        <w:t xml:space="preserve">a language in which documents may be submitted to a supervisory authority of another EU member state, in which the investments are to be marketed publicly, or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C5E0B">
        <w:rPr>
          <w:rFonts w:ascii="Times New Roman" w:hAnsi="Times New Roman" w:cs="Times New Roman"/>
          <w:lang w:val="en-GB"/>
        </w:rPr>
        <w:tab/>
      </w:r>
      <w:r w:rsidRPr="001E4D1C">
        <w:rPr>
          <w:rFonts w:ascii="Times New Roman" w:hAnsi="Times New Roman" w:cs="Times New Roman"/>
          <w:lang w:val="en-GB"/>
        </w:rPr>
        <w:t>the English language.</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A02B54">
        <w:rPr>
          <w:rFonts w:ascii="Times New Roman" w:hAnsi="Times New Roman" w:cs="Times New Roman"/>
          <w:lang w:val="en-GB"/>
        </w:rPr>
        <w:t>According to the discretion of the manager of the concerned UCITS fund, the translation according to Subsections (4) and (5) may be officially certified. The manager of the concerned UCITS fund is responsible for the correctness and completeness of the translation according to Subsections (4) and (5).</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4C5E0B">
        <w:rPr>
          <w:rFonts w:ascii="Times New Roman" w:hAnsi="Times New Roman" w:cs="Times New Roman"/>
          <w:lang w:val="en-GB"/>
        </w:rPr>
        <w:t xml:space="preserve"> 303</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verify whether the notification and its annexes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302 have </w:t>
      </w:r>
      <w:r w:rsidRPr="001E4D1C" w:rsidR="00CE70A6">
        <w:rPr>
          <w:rFonts w:ascii="Times New Roman" w:hAnsi="Times New Roman" w:cs="Times New Roman"/>
          <w:lang w:val="en-GB"/>
        </w:rPr>
        <w:t xml:space="preserve">all the required essentials and does not have any other defects.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w:t>
      </w:r>
      <w:r w:rsidRPr="001E4D1C" w:rsidR="004C5E0B">
        <w:rPr>
          <w:rFonts w:ascii="Times New Roman" w:hAnsi="Times New Roman" w:cs="Times New Roman"/>
          <w:lang w:val="en-GB"/>
        </w:rPr>
        <w:t xml:space="preserve"> </w:t>
      </w:r>
      <w:r w:rsidRPr="001E4D1C" w:rsidR="00590708">
        <w:rPr>
          <w:rFonts w:ascii="Times New Roman" w:hAnsi="Times New Roman" w:cs="Times New Roman"/>
          <w:lang w:val="en-GB"/>
        </w:rPr>
        <w:t>CNB</w:t>
      </w:r>
      <w:r w:rsidRPr="001E4D1C" w:rsidR="004C5E0B">
        <w:rPr>
          <w:rFonts w:ascii="Times New Roman" w:hAnsi="Times New Roman" w:cs="Times New Roman"/>
          <w:lang w:val="en-GB"/>
        </w:rPr>
        <w:t xml:space="preserve"> shall send, </w:t>
      </w:r>
      <w:r w:rsidRPr="001E4D1C" w:rsidR="00CE70A6">
        <w:rPr>
          <w:rFonts w:ascii="Times New Roman" w:hAnsi="Times New Roman" w:cs="Times New Roman"/>
          <w:lang w:val="en-GB"/>
        </w:rPr>
        <w:t>within 10 working days from the day when it received the notification and annexes according to Section 302 having all the required essential elements and not having any other defects, to a supervisory authority of another</w:t>
      </w:r>
      <w:r w:rsidRPr="001E4D1C" w:rsidR="0022455E">
        <w:rPr>
          <w:rFonts w:ascii="Times New Roman" w:hAnsi="Times New Roman" w:cs="Times New Roman"/>
          <w:lang w:val="en-GB"/>
        </w:rPr>
        <w:t xml:space="preserve"> EU</w:t>
      </w:r>
      <w:r w:rsidRPr="001E4D1C" w:rsidR="00CE70A6">
        <w:rPr>
          <w:rFonts w:ascii="Times New Roman" w:hAnsi="Times New Roman" w:cs="Times New Roman"/>
          <w:lang w:val="en-GB"/>
        </w:rPr>
        <w:t xml:space="preserve"> member state in which the investments according to Section 301 (1) are to be publicly </w:t>
      </w:r>
      <w:r w:rsidRPr="001E4D1C" w:rsidR="00B27FC1">
        <w:rPr>
          <w:rFonts w:ascii="Times New Roman" w:hAnsi="Times New Roman" w:cs="Times New Roman"/>
          <w:lang w:val="en-GB"/>
        </w:rPr>
        <w:t>marketed</w:t>
      </w:r>
      <w:r w:rsidRPr="001E4D1C" w:rsidR="00CE70A6">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this no</w:t>
      </w:r>
      <w:r w:rsidRPr="001E4D1C" w:rsidR="004C5E0B">
        <w:rPr>
          <w:rFonts w:ascii="Times New Roman" w:hAnsi="Times New Roman" w:cs="Times New Roman"/>
          <w:lang w:val="en-GB"/>
        </w:rPr>
        <w:t>tification and its annexes</w:t>
      </w:r>
      <w:r w:rsidRPr="001E4D1C" w:rsidR="00AD0C12">
        <w:rPr>
          <w:rFonts w:ascii="Times New Roman" w:hAnsi="Times New Roman" w:cs="Times New Roman"/>
          <w:lang w:val="en-GB"/>
        </w:rPr>
        <w:t>,</w:t>
      </w:r>
      <w:r w:rsidRPr="001E4D1C" w:rsidR="004C5E0B">
        <w:rPr>
          <w:rFonts w:ascii="Times New Roman" w:hAnsi="Times New Roman" w:cs="Times New Roman"/>
          <w:lang w:val="en-GB"/>
        </w:rPr>
        <w:t xml:space="preserve"> and</w:t>
      </w:r>
    </w:p>
    <w:p w:rsidR="00BC7DCF" w:rsidRPr="001E4D1C" w:rsidP="001A08E4">
      <w:pPr>
        <w:keepNext/>
        <w:keepLines/>
        <w:widowControl w:val="0"/>
        <w:autoSpaceDE w:val="0"/>
        <w:autoSpaceDN w:val="0"/>
        <w:adjustRightInd w:val="0"/>
        <w:spacing w:after="0" w:line="240" w:lineRule="auto"/>
        <w:ind w:left="284" w:hanging="284"/>
        <w:jc w:val="both"/>
        <w:rPr>
          <w:rFonts w:ascii="Times New Roman" w:hAnsi="Times New Roman" w:cs="Times New Roman"/>
          <w:lang w:val="en-GB"/>
        </w:rPr>
      </w:pPr>
      <w:r w:rsidRPr="001E4D1C">
        <w:rPr>
          <w:rFonts w:ascii="Times New Roman" w:hAnsi="Times New Roman" w:cs="Times New Roman"/>
          <w:lang w:val="en-GB"/>
        </w:rPr>
        <w:t>(b)</w:t>
      </w:r>
      <w:r w:rsidRPr="001E4D1C" w:rsidR="00C022AF">
        <w:rPr>
          <w:rFonts w:ascii="Times New Roman" w:hAnsi="Times New Roman" w:cs="Times New Roman"/>
          <w:lang w:val="en-GB"/>
        </w:rPr>
        <w:t xml:space="preserve"> </w:t>
      </w:r>
      <w:r w:rsidRPr="001E4D1C" w:rsidR="0022455E">
        <w:rPr>
          <w:rFonts w:ascii="Times New Roman" w:hAnsi="Times New Roman" w:cs="Times New Roman"/>
          <w:lang w:val="en-GB"/>
        </w:rPr>
        <w:t>an English attestation that the concerned</w:t>
      </w:r>
      <w:r w:rsidRPr="001E4D1C" w:rsidR="0022455E">
        <w:rPr>
          <w:rFonts w:ascii="Times New Roman" w:hAnsi="Times New Roman" w:cs="Times New Roman"/>
          <w:lang w:val="en-GB"/>
        </w:rPr>
        <w:t xml:space="preserve"> </w:t>
      </w:r>
      <w:r w:rsidRPr="001E4D1C">
        <w:rPr>
          <w:rFonts w:ascii="Times New Roman" w:hAnsi="Times New Roman" w:cs="Times New Roman"/>
          <w:lang w:val="en-GB"/>
        </w:rPr>
        <w:t>UCITS fund</w:t>
      </w:r>
      <w:r w:rsidRPr="001E4D1C" w:rsidR="00C022AF">
        <w:rPr>
          <w:rFonts w:ascii="Times New Roman" w:hAnsi="Times New Roman" w:cs="Times New Roman"/>
          <w:lang w:val="en-GB"/>
        </w:rPr>
        <w:t xml:space="preserve"> meets the requirements of the </w:t>
      </w:r>
      <w:r w:rsidRPr="001E4D1C" w:rsidR="00BF79EB">
        <w:rPr>
          <w:rFonts w:ascii="Times New Roman" w:hAnsi="Times New Roman" w:cs="Times New Roman"/>
          <w:lang w:val="en-GB"/>
        </w:rPr>
        <w:t>UCITS-D</w:t>
      </w:r>
      <w:r w:rsidRPr="001E4D1C" w:rsidR="0022455E">
        <w:rPr>
          <w:rFonts w:ascii="Times New Roman" w:hAnsi="Times New Roman" w:cs="Times New Roman"/>
          <w:vertAlign w:val="superscript"/>
          <w:lang w:val="en-GB"/>
        </w:rPr>
        <w:t>4)</w:t>
      </w:r>
      <w:r w:rsidRPr="001E4D1C" w:rsidR="00C76FA6">
        <w:rPr>
          <w:rFonts w:ascii="Times New Roman" w:hAnsi="Times New Roman" w:cs="Times New Roman"/>
          <w:lang w:val="en-GB"/>
        </w:rPr>
        <w:t>;</w:t>
      </w:r>
      <w:r w:rsidRPr="001E4D1C" w:rsidR="004C5E0B">
        <w:rPr>
          <w:rFonts w:ascii="Times New Roman" w:hAnsi="Times New Roman" w:cs="Times New Roman"/>
          <w:lang w:val="en-GB"/>
        </w:rPr>
        <w:t xml:space="preserve"> </w:t>
      </w:r>
      <w:r w:rsidRPr="001E4D1C" w:rsidR="00C76FA6">
        <w:rPr>
          <w:rFonts w:ascii="Times New Roman" w:hAnsi="Times New Roman" w:cs="Times New Roman"/>
          <w:lang w:val="en-GB"/>
        </w:rPr>
        <w:t>the essential elements of this attestation are defined in Article 2 and Annex II</w:t>
      </w:r>
      <w:r w:rsidRPr="001E4D1C" w:rsidR="00C022AF">
        <w:rPr>
          <w:rFonts w:ascii="Times New Roman" w:hAnsi="Times New Roman" w:cs="Times New Roman"/>
          <w:lang w:val="en-GB"/>
        </w:rPr>
        <w:t xml:space="preserve"> of </w:t>
      </w:r>
      <w:r w:rsidRPr="001E4D1C">
        <w:rPr>
          <w:rFonts w:ascii="Times New Roman" w:hAnsi="Times New Roman" w:cs="Times New Roman"/>
          <w:lang w:val="en-GB"/>
        </w:rPr>
        <w:t>Commission Regulation (EU) No 584/2010.</w:t>
      </w:r>
    </w:p>
    <w:p w:rsidR="004C5E0B"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the </w:t>
      </w:r>
      <w:r w:rsidRPr="001E4D1C" w:rsidR="003374F6">
        <w:rPr>
          <w:rFonts w:ascii="Times New Roman" w:hAnsi="Times New Roman" w:cs="Times New Roman"/>
          <w:lang w:val="en-GB"/>
        </w:rPr>
        <w:t>manage</w:t>
      </w:r>
      <w:r w:rsidRPr="001E4D1C" w:rsidR="001227F9">
        <w:rPr>
          <w:rFonts w:ascii="Times New Roman" w:hAnsi="Times New Roman" w:cs="Times New Roman"/>
          <w:lang w:val="en-GB"/>
        </w:rPr>
        <w:t>r</w:t>
      </w:r>
      <w:r w:rsidRPr="001E4D1C" w:rsidR="003374F6">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concerned</w:t>
      </w:r>
      <w:r w:rsidRPr="001E4D1C" w:rsidR="001227F9">
        <w:rPr>
          <w:rFonts w:ascii="Times New Roman" w:hAnsi="Times New Roman" w:cs="Times New Roman"/>
          <w:lang w:val="en-GB"/>
        </w:rPr>
        <w:t>,</w:t>
      </w:r>
      <w:r w:rsidRPr="001E4D1C">
        <w:rPr>
          <w:rFonts w:ascii="Times New Roman" w:hAnsi="Times New Roman" w:cs="Times New Roman"/>
          <w:lang w:val="en-GB"/>
        </w:rPr>
        <w:t xml:space="preserve"> without undue delay</w:t>
      </w:r>
      <w:r w:rsidRPr="001E4D1C" w:rsidR="001227F9">
        <w:rPr>
          <w:rFonts w:ascii="Times New Roman" w:hAnsi="Times New Roman" w:cs="Times New Roman"/>
          <w:lang w:val="en-GB"/>
        </w:rPr>
        <w:t>,</w:t>
      </w:r>
      <w:r w:rsidRPr="001E4D1C">
        <w:rPr>
          <w:rFonts w:ascii="Times New Roman" w:hAnsi="Times New Roman" w:cs="Times New Roman"/>
          <w:lang w:val="en-GB"/>
        </w:rPr>
        <w:t xml:space="preserve"> </w:t>
      </w:r>
      <w:r w:rsidRPr="001E4D1C" w:rsidR="001227F9">
        <w:rPr>
          <w:rFonts w:ascii="Times New Roman" w:hAnsi="Times New Roman" w:cs="Times New Roman"/>
          <w:lang w:val="en-GB"/>
        </w:rPr>
        <w:t>that it has sent the notification, its annexes, and the attestation according to</w:t>
      </w:r>
      <w:r w:rsidRPr="001E4D1C">
        <w:rPr>
          <w:rFonts w:ascii="Times New Roman" w:hAnsi="Times New Roman" w:cs="Times New Roman"/>
          <w:lang w:val="en-GB"/>
        </w:rPr>
        <w:t xml:space="preserve"> </w:t>
      </w:r>
      <w:r w:rsidRPr="001E4D1C" w:rsidR="001227F9">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C7D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2A6F06">
        <w:rPr>
          <w:rFonts w:ascii="Times New Roman" w:hAnsi="Times New Roman" w:cs="Times New Roman"/>
          <w:lang w:val="en-GB"/>
        </w:rPr>
        <w:t xml:space="preserve">The procedure followed by the CNB according to Subsection (2) is further defined in Articles 3 to 5 </w:t>
      </w:r>
      <w:r w:rsidRPr="001E4D1C">
        <w:rPr>
          <w:rFonts w:ascii="Times New Roman" w:hAnsi="Times New Roman" w:cs="Times New Roman"/>
          <w:lang w:val="en-GB"/>
        </w:rPr>
        <w:t xml:space="preserve">of the </w:t>
      </w:r>
      <w:r w:rsidRPr="001E4D1C">
        <w:rPr>
          <w:rFonts w:ascii="Times New Roman" w:hAnsi="Times New Roman" w:cs="Times New Roman"/>
          <w:lang w:val="en-GB"/>
        </w:rPr>
        <w:t>Commission Regulation (EU) No 584/2010</w:t>
      </w:r>
    </w:p>
    <w:p w:rsidR="00BC7DCF" w:rsidRPr="001E4D1C" w:rsidP="001A08E4">
      <w:pPr>
        <w:keepNext/>
        <w:keepLines/>
        <w:widowControl w:val="0"/>
        <w:spacing w:after="0" w:line="240" w:lineRule="auto"/>
        <w:ind w:firstLine="708"/>
        <w:jc w:val="both"/>
        <w:rPr>
          <w:rFonts w:ascii="Times New Roman" w:hAnsi="Times New Roman" w:cs="Times New Roman"/>
          <w:lang w:val="en-GB"/>
        </w:rPr>
      </w:pPr>
    </w:p>
    <w:p w:rsidR="00C022AF" w:rsidRPr="001E4D1C" w:rsidP="00DB6F8B">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C5E0B">
        <w:rPr>
          <w:rFonts w:ascii="Times New Roman" w:hAnsi="Times New Roman" w:cs="Times New Roman"/>
          <w:lang w:val="en-GB"/>
        </w:rPr>
        <w:t xml:space="preserve"> 304</w:t>
      </w:r>
    </w:p>
    <w:p w:rsidR="00C022A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022A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F28E9">
        <w:rPr>
          <w:rFonts w:ascii="Times New Roman" w:hAnsi="Times New Roman" w:cs="Times New Roman"/>
          <w:lang w:val="en-GB"/>
        </w:rPr>
        <w:t xml:space="preserve">If there are investments being publicly </w:t>
      </w:r>
      <w:r w:rsidRPr="001E4D1C" w:rsidR="00B27FC1">
        <w:rPr>
          <w:rFonts w:ascii="Times New Roman" w:hAnsi="Times New Roman" w:cs="Times New Roman"/>
          <w:lang w:val="en-GB"/>
        </w:rPr>
        <w:t>marketed</w:t>
      </w:r>
      <w:r w:rsidRPr="001E4D1C" w:rsidR="00EF28E9">
        <w:rPr>
          <w:rFonts w:ascii="Times New Roman" w:hAnsi="Times New Roman" w:cs="Times New Roman"/>
          <w:lang w:val="en-GB"/>
        </w:rPr>
        <w:t xml:space="preserve"> to a UCITS fund in another EU member state, the investors in that EU member state must be provided and in that member must be published up-to-date:</w:t>
      </w:r>
      <w:r w:rsidRPr="001E4D1C">
        <w:rPr>
          <w:rFonts w:ascii="Times New Roman" w:hAnsi="Times New Roman" w:cs="Times New Roman"/>
          <w:lang w:val="en-GB"/>
        </w:rPr>
        <w:t xml:space="preserve"> </w:t>
      </w:r>
    </w:p>
    <w:p w:rsidR="00AF1423" w:rsidRPr="001E4D1C" w:rsidP="001A08E4">
      <w:pPr>
        <w:keepNext/>
        <w:keepLines/>
        <w:widowControl w:val="0"/>
        <w:spacing w:after="0" w:line="240" w:lineRule="auto"/>
        <w:ind w:firstLine="708"/>
        <w:jc w:val="both"/>
        <w:rPr>
          <w:rFonts w:ascii="Times New Roman" w:hAnsi="Times New Roman" w:cs="Times New Roman"/>
          <w:lang w:val="en-GB"/>
        </w:rPr>
      </w:pP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Pr>
          <w:rFonts w:ascii="Times New Roman" w:hAnsi="Times New Roman" w:cs="Times New Roman"/>
          <w:lang w:val="en-GB"/>
        </w:rPr>
        <w:tab/>
        <w:t xml:space="preserve">the key investor information document, as well as changes thereof, </w:t>
      </w: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(b) </w:t>
      </w:r>
      <w:r w:rsidRPr="001E4D1C">
        <w:rPr>
          <w:rFonts w:ascii="Times New Roman" w:hAnsi="Times New Roman" w:cs="Times New Roman"/>
          <w:lang w:val="en-GB"/>
        </w:rPr>
        <w:tab/>
        <w:t xml:space="preserve">the statute of this fund, as well as changes thereof, </w:t>
      </w: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(c) </w:t>
      </w:r>
      <w:r w:rsidRPr="001E4D1C">
        <w:rPr>
          <w:rFonts w:ascii="Times New Roman" w:hAnsi="Times New Roman" w:cs="Times New Roman"/>
          <w:lang w:val="en-GB"/>
        </w:rPr>
        <w:tab/>
        <w:t xml:space="preserve">the annual report of this fund, as well as changes thereof, and </w:t>
      </w: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(d) </w:t>
      </w:r>
      <w:r w:rsidRPr="001E4D1C">
        <w:rPr>
          <w:rFonts w:ascii="Times New Roman" w:hAnsi="Times New Roman" w:cs="Times New Roman"/>
          <w:lang w:val="en-GB"/>
        </w:rPr>
        <w:tab/>
        <w:t xml:space="preserve">the semi-annual report of this fund, as well as changes thereof, and </w:t>
      </w:r>
    </w:p>
    <w:p w:rsidR="00EF28E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(e) </w:t>
      </w:r>
      <w:r w:rsidRPr="001E4D1C" w:rsidR="00636B31">
        <w:rPr>
          <w:rFonts w:ascii="Times New Roman" w:hAnsi="Times New Roman" w:cs="Times New Roman"/>
          <w:lang w:val="en-GB"/>
        </w:rPr>
        <w:tab/>
      </w:r>
      <w:r w:rsidRPr="001E4D1C">
        <w:rPr>
          <w:rFonts w:ascii="Times New Roman" w:hAnsi="Times New Roman" w:cs="Times New Roman"/>
          <w:lang w:val="en-GB"/>
        </w:rPr>
        <w:t xml:space="preserve">information on the amounts at which unit certificates and investment shares issued by this fund are issued and </w:t>
      </w:r>
      <w:r w:rsidRPr="001E4D1C" w:rsidR="00E90EB6">
        <w:rPr>
          <w:rFonts w:ascii="Times New Roman" w:hAnsi="Times New Roman" w:cs="Times New Roman"/>
          <w:lang w:val="en-GB"/>
        </w:rPr>
        <w:t>redeem</w:t>
      </w:r>
      <w:r w:rsidRPr="001E4D1C">
        <w:rPr>
          <w:rFonts w:ascii="Times New Roman" w:hAnsi="Times New Roman" w:cs="Times New Roman"/>
          <w:lang w:val="en-GB"/>
        </w:rPr>
        <w:t>.</w:t>
      </w:r>
      <w:r w:rsidRPr="001E4D1C">
        <w:rPr>
          <w:rFonts w:ascii="Times New Roman" w:hAnsi="Times New Roman" w:cs="Times New Roman"/>
          <w:lang w:val="en-GB"/>
        </w:rPr>
        <w:t xml:space="preserve"> </w:t>
      </w:r>
    </w:p>
    <w:p w:rsidR="00EE57B2" w:rsidRPr="001E4D1C" w:rsidP="001A08E4">
      <w:pPr>
        <w:keepNext/>
        <w:keepLines/>
        <w:widowControl w:val="0"/>
        <w:autoSpaceDE w:val="0"/>
        <w:autoSpaceDN w:val="0"/>
        <w:adjustRightInd w:val="0"/>
        <w:spacing w:after="0" w:line="240" w:lineRule="auto"/>
        <w:ind w:left="709" w:hanging="709"/>
        <w:jc w:val="both"/>
        <w:rPr>
          <w:rFonts w:ascii="Times New Roman" w:hAnsi="Times New Roman" w:cs="Times New Roman"/>
          <w:lang w:val="en-GB"/>
        </w:rPr>
      </w:pPr>
      <w:r w:rsidRPr="001E4D1C">
        <w:rPr>
          <w:rFonts w:ascii="Times New Roman" w:hAnsi="Times New Roman" w:cs="Times New Roman"/>
          <w:lang w:val="en-GB"/>
        </w:rPr>
        <w:t xml:space="preserve"> </w:t>
      </w:r>
    </w:p>
    <w:p w:rsidR="00E90EB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documents referred to in </w:t>
      </w:r>
      <w:r w:rsidRPr="001E4D1C">
        <w:rPr>
          <w:rFonts w:ascii="Times New Roman" w:hAnsi="Times New Roman" w:cs="Times New Roman"/>
          <w:lang w:val="en-GB"/>
        </w:rPr>
        <w:t>Su</w:t>
      </w:r>
      <w:r w:rsidRPr="001E4D1C" w:rsidR="00056520">
        <w:rPr>
          <w:rFonts w:ascii="Times New Roman" w:hAnsi="Times New Roman" w:cs="Times New Roman"/>
          <w:lang w:val="en-GB"/>
        </w:rPr>
        <w:t>bsection (1)</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as well as changes thereto and the </w:t>
      </w:r>
      <w:r w:rsidRPr="001E4D1C">
        <w:rPr>
          <w:rFonts w:ascii="Times New Roman" w:hAnsi="Times New Roman" w:cs="Times New Roman"/>
          <w:lang w:val="en-GB"/>
        </w:rPr>
        <w:t xml:space="preserve">information </w:t>
      </w:r>
      <w:r w:rsidRPr="001E4D1C">
        <w:rPr>
          <w:rFonts w:ascii="Times New Roman" w:hAnsi="Times New Roman" w:cs="Times New Roman"/>
          <w:lang w:val="en-GB"/>
        </w:rPr>
        <w:t xml:space="preserve">referred to in </w:t>
      </w:r>
      <w:r w:rsidRPr="001E4D1C">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1E097D">
        <w:rPr>
          <w:rFonts w:ascii="Times New Roman" w:hAnsi="Times New Roman" w:cs="Times New Roman"/>
          <w:lang w:val="en-GB"/>
        </w:rPr>
        <w:t xml:space="preserve">are provided to investors and published in another EU member state in which investments in a UCITS fund are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w:t>
      </w:r>
      <w:r w:rsidRPr="001E4D1C">
        <w:rPr>
          <w:rFonts w:ascii="Times New Roman" w:hAnsi="Times New Roman" w:cs="Times New Roman"/>
          <w:lang w:val="en-GB"/>
        </w:rPr>
        <w:t xml:space="preserve">in the same manner in which similar documents and information pertaining to a foreign investment fund comparable to a </w:t>
      </w:r>
      <w:r w:rsidRPr="001E4D1C" w:rsidR="001E097D">
        <w:rPr>
          <w:rFonts w:ascii="Times New Roman" w:hAnsi="Times New Roman" w:cs="Times New Roman"/>
          <w:lang w:val="en-GB"/>
        </w:rPr>
        <w:t>UCITS</w:t>
      </w:r>
      <w:r w:rsidRPr="001E4D1C">
        <w:rPr>
          <w:rFonts w:ascii="Times New Roman" w:hAnsi="Times New Roman" w:cs="Times New Roman"/>
          <w:lang w:val="en-GB"/>
        </w:rPr>
        <w:t xml:space="preserve"> fund are provided and published under the laws of that other</w:t>
      </w:r>
      <w:r w:rsidRPr="001E4D1C" w:rsidR="001E097D">
        <w:rPr>
          <w:rFonts w:ascii="Times New Roman" w:hAnsi="Times New Roman" w:cs="Times New Roman"/>
          <w:lang w:val="en-GB"/>
        </w:rPr>
        <w:t xml:space="preserve"> EU</w:t>
      </w:r>
      <w:r w:rsidRPr="001E4D1C">
        <w:rPr>
          <w:rFonts w:ascii="Times New Roman" w:hAnsi="Times New Roman" w:cs="Times New Roman"/>
          <w:lang w:val="en-GB"/>
        </w:rPr>
        <w:t xml:space="preserve"> member state</w:t>
      </w:r>
      <w:r w:rsidRPr="001E4D1C">
        <w:rPr>
          <w:rFonts w:ascii="Times New Roman" w:hAnsi="Times New Roman" w:cs="Times New Roman"/>
          <w:lang w:val="en-GB"/>
        </w:rPr>
        <w:t xml:space="preserve"> </w:t>
      </w:r>
    </w:p>
    <w:p w:rsidR="001E097D" w:rsidRPr="001E4D1C" w:rsidP="001A08E4">
      <w:pPr>
        <w:keepNext/>
        <w:keepLines/>
        <w:widowControl w:val="0"/>
        <w:spacing w:after="0" w:line="240" w:lineRule="auto"/>
        <w:ind w:firstLine="708"/>
        <w:jc w:val="both"/>
        <w:rPr>
          <w:rFonts w:ascii="Times New Roman" w:hAnsi="Times New Roman" w:cs="Times New Roman"/>
          <w:lang w:val="en-GB"/>
        </w:rPr>
      </w:pP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notification referred to in </w:t>
      </w:r>
      <w:r w:rsidRPr="001E4D1C" w:rsidR="001E097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1E097D">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1E097D">
        <w:rPr>
          <w:rFonts w:ascii="Times New Roman" w:hAnsi="Times New Roman" w:cs="Times New Roman"/>
          <w:lang w:val="en-GB"/>
        </w:rPr>
        <w:t xml:space="preserve">as well as changes thereof, is provided to investors and published in another EU member state in which investments in a UCITS fund are publicly </w:t>
      </w:r>
      <w:r w:rsidRPr="001E4D1C" w:rsidR="00B27FC1">
        <w:rPr>
          <w:rFonts w:ascii="Times New Roman" w:hAnsi="Times New Roman" w:cs="Times New Roman"/>
          <w:lang w:val="en-GB"/>
        </w:rPr>
        <w:t>marketed</w:t>
      </w:r>
      <w:r w:rsidRPr="001E4D1C" w:rsidR="001E097D">
        <w:rPr>
          <w:rFonts w:ascii="Times New Roman" w:hAnsi="Times New Roman" w:cs="Times New Roman"/>
          <w:lang w:val="en-GB"/>
        </w:rPr>
        <w:t xml:space="preserve"> with a translation into language in which documents may be submitted to a supervisory authority of that other EU member state. </w:t>
      </w: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documents referred to in </w:t>
      </w:r>
      <w:r w:rsidRPr="001E4D1C" w:rsidR="005C4051">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as well as changes there</w:t>
      </w:r>
      <w:r w:rsidRPr="001E4D1C" w:rsidR="005C4051">
        <w:rPr>
          <w:rFonts w:ascii="Times New Roman" w:hAnsi="Times New Roman" w:cs="Times New Roman"/>
          <w:lang w:val="en-GB"/>
        </w:rPr>
        <w:t>of</w:t>
      </w:r>
      <w:r w:rsidRPr="001E4D1C">
        <w:rPr>
          <w:rFonts w:ascii="Times New Roman" w:hAnsi="Times New Roman" w:cs="Times New Roman"/>
          <w:lang w:val="en-GB"/>
        </w:rPr>
        <w:t xml:space="preserve">, and the data referred to in </w:t>
      </w:r>
      <w:r w:rsidRPr="001E4D1C" w:rsidR="005C4051">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5C4051">
        <w:rPr>
          <w:rFonts w:ascii="Times New Roman" w:hAnsi="Times New Roman" w:cs="Times New Roman"/>
          <w:lang w:val="en-GB"/>
        </w:rPr>
        <w:t xml:space="preserve">are provided to investors and published in another EU member state in which investments in a UCITS fund are publicly </w:t>
      </w:r>
      <w:r w:rsidRPr="001E4D1C" w:rsidR="00B27FC1">
        <w:rPr>
          <w:rFonts w:ascii="Times New Roman" w:hAnsi="Times New Roman" w:cs="Times New Roman"/>
          <w:lang w:val="en-GB"/>
        </w:rPr>
        <w:t>marketed</w:t>
      </w:r>
      <w:r w:rsidRPr="001E4D1C" w:rsidR="005C4051">
        <w:rPr>
          <w:rFonts w:ascii="Times New Roman" w:hAnsi="Times New Roman" w:cs="Times New Roman"/>
          <w:lang w:val="en-GB"/>
        </w:rPr>
        <w:t xml:space="preserve"> with a translation into</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72AD2">
        <w:rPr>
          <w:rFonts w:ascii="Times New Roman" w:hAnsi="Times New Roman" w:cs="Times New Roman"/>
          <w:lang w:val="en-GB"/>
        </w:rPr>
        <w:t xml:space="preserve">the language in which documents may be submitted to a supervisory authority of that other EU member state, or </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the English language.</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frequency of disclosure under </w:t>
      </w:r>
      <w:r w:rsidRPr="001E4D1C" w:rsidR="00E72AD2">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E72AD2">
        <w:rPr>
          <w:rFonts w:ascii="Times New Roman" w:hAnsi="Times New Roman" w:cs="Times New Roman"/>
          <w:lang w:val="en-GB"/>
        </w:rPr>
        <w:t xml:space="preserve">is </w:t>
      </w:r>
      <w:r w:rsidRPr="001E4D1C">
        <w:rPr>
          <w:rFonts w:ascii="Times New Roman" w:hAnsi="Times New Roman" w:cs="Times New Roman"/>
          <w:lang w:val="en-GB"/>
        </w:rPr>
        <w:t>governed by Czech law.</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b/>
          <w:lang w:val="en-GB"/>
        </w:rPr>
      </w:pPr>
      <w:r>
        <w:rPr>
          <w:rFonts w:ascii="Times New Roman" w:hAnsi="Times New Roman" w:cs="Times New Roman"/>
          <w:b/>
          <w:lang w:val="en-GB"/>
        </w:rPr>
        <w:br w:type="page"/>
      </w:r>
    </w:p>
    <w:p w:rsidR="00A7457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B27FC1">
        <w:rPr>
          <w:rFonts w:ascii="Times New Roman" w:hAnsi="Times New Roman" w:cs="Times New Roman"/>
          <w:b/>
          <w:lang w:val="en-GB"/>
        </w:rPr>
        <w:t>marketing</w:t>
      </w:r>
      <w:r w:rsidRPr="001E4D1C" w:rsidR="000D78F0">
        <w:rPr>
          <w:rFonts w:ascii="Times New Roman" w:hAnsi="Times New Roman" w:cs="Times New Roman"/>
          <w:b/>
          <w:lang w:val="en-GB"/>
        </w:rPr>
        <w:t xml:space="preserve"> </w:t>
      </w:r>
      <w:r w:rsidRPr="001E4D1C">
        <w:rPr>
          <w:rFonts w:ascii="Times New Roman" w:hAnsi="Times New Roman" w:cs="Times New Roman"/>
          <w:b/>
          <w:lang w:val="en-GB"/>
        </w:rPr>
        <w:t xml:space="preserve">of investments in a foreign investment fund comparable to a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 xml:space="preserve"> in the Czech Republic</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E57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305</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may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the Czech Republic from the da</w:t>
      </w:r>
      <w:r w:rsidRPr="001E4D1C" w:rsidR="00E72AD2">
        <w:rPr>
          <w:rFonts w:ascii="Times New Roman" w:hAnsi="Times New Roman" w:cs="Times New Roman"/>
          <w:lang w:val="en-GB"/>
        </w:rPr>
        <w:t>y</w:t>
      </w:r>
      <w:r w:rsidRPr="001E4D1C">
        <w:rPr>
          <w:rFonts w:ascii="Times New Roman" w:hAnsi="Times New Roman" w:cs="Times New Roman"/>
          <w:lang w:val="en-GB"/>
        </w:rPr>
        <w:t xml:space="preserve"> when the fund</w:t>
      </w:r>
      <w:r w:rsidRPr="001E4D1C" w:rsidR="00E72AD2">
        <w:rPr>
          <w:rFonts w:ascii="Times New Roman" w:hAnsi="Times New Roman" w:cs="Times New Roman"/>
          <w:lang w:val="en-GB"/>
        </w:rPr>
        <w:t>’s</w:t>
      </w:r>
      <w:r w:rsidRPr="001E4D1C">
        <w:rPr>
          <w:rFonts w:ascii="Times New Roman" w:hAnsi="Times New Roman" w:cs="Times New Roman"/>
          <w:lang w:val="en-GB"/>
        </w:rPr>
        <w:t xml:space="preserve"> manager receives a notification from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the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of th</w:t>
      </w:r>
      <w:r w:rsidRPr="001E4D1C" w:rsidR="00E72AD2">
        <w:rPr>
          <w:rFonts w:ascii="Times New Roman" w:hAnsi="Times New Roman" w:cs="Times New Roman"/>
          <w:lang w:val="en-GB"/>
        </w:rPr>
        <w:t>is</w:t>
      </w:r>
      <w:r w:rsidRPr="001E4D1C">
        <w:rPr>
          <w:rFonts w:ascii="Times New Roman" w:hAnsi="Times New Roman" w:cs="Times New Roman"/>
          <w:lang w:val="en-GB"/>
        </w:rPr>
        <w:t xml:space="preserve"> fund, comparable to the </w:t>
      </w:r>
      <w:r w:rsidRPr="001E4D1C" w:rsidR="00590708">
        <w:rPr>
          <w:rFonts w:ascii="Times New Roman" w:hAnsi="Times New Roman" w:cs="Times New Roman"/>
          <w:lang w:val="en-GB"/>
        </w:rPr>
        <w:t>CNB</w:t>
      </w:r>
      <w:r w:rsidRPr="001E4D1C">
        <w:rPr>
          <w:rFonts w:ascii="Times New Roman" w:hAnsi="Times New Roman" w:cs="Times New Roman"/>
          <w:lang w:val="en-GB"/>
        </w:rPr>
        <w:t>'s noti</w:t>
      </w:r>
      <w:r w:rsidRPr="001E4D1C" w:rsidR="00E72AD2">
        <w:rPr>
          <w:rFonts w:ascii="Times New Roman" w:hAnsi="Times New Roman" w:cs="Times New Roman"/>
          <w:lang w:val="en-GB"/>
        </w:rPr>
        <w:t>fication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3</w:t>
      </w:r>
      <w:r w:rsidRPr="001E4D1C" w:rsidR="00E72AD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0F6010">
        <w:rPr>
          <w:rFonts w:ascii="Times New Roman" w:hAnsi="Times New Roman" w:cs="Times New Roman"/>
          <w:lang w:val="en-GB"/>
        </w:rPr>
        <w:t xml:space="preserve">enter </w:t>
      </w:r>
      <w:r w:rsidRPr="001E4D1C">
        <w:rPr>
          <w:rFonts w:ascii="Times New Roman" w:hAnsi="Times New Roman" w:cs="Times New Roman"/>
          <w:lang w:val="en-GB"/>
        </w:rPr>
        <w:t xml:space="preserve">the foreign investment fund on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without undue delay after </w:t>
      </w:r>
      <w:r w:rsidRPr="001E4D1C" w:rsidR="000F6010">
        <w:rPr>
          <w:rFonts w:ascii="Times New Roman" w:hAnsi="Times New Roman" w:cs="Times New Roman"/>
          <w:lang w:val="en-GB"/>
        </w:rPr>
        <w:t>the reception of documents comparable to those referred to in Section 303</w:t>
      </w:r>
      <w:r w:rsidRPr="001E4D1C" w:rsidR="0097010A">
        <w:rPr>
          <w:rFonts w:ascii="Times New Roman" w:hAnsi="Times New Roman" w:cs="Times New Roman"/>
          <w:lang w:val="en-GB"/>
        </w:rPr>
        <w:t xml:space="preserve"> </w:t>
      </w:r>
      <w:r w:rsidRPr="001E4D1C" w:rsidR="000F6010">
        <w:rPr>
          <w:rFonts w:ascii="Times New Roman" w:hAnsi="Times New Roman" w:cs="Times New Roman"/>
          <w:lang w:val="en-GB"/>
        </w:rPr>
        <w:t xml:space="preserve">(2) </w:t>
      </w:r>
      <w:r w:rsidRPr="001E4D1C">
        <w:rPr>
          <w:rFonts w:ascii="Times New Roman" w:hAnsi="Times New Roman" w:cs="Times New Roman"/>
          <w:lang w:val="en-GB"/>
        </w:rPr>
        <w:t xml:space="preserve">from the supervisory authority of the home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of that fund.</w:t>
      </w: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It is forbidden to publicly </w:t>
      </w:r>
      <w:r w:rsidRPr="001E4D1C" w:rsidR="00B27FC1">
        <w:rPr>
          <w:rFonts w:ascii="Times New Roman" w:hAnsi="Times New Roman" w:cs="Times New Roman"/>
          <w:lang w:val="en-GB"/>
        </w:rPr>
        <w:t>marketed</w:t>
      </w:r>
      <w:r w:rsidRPr="001E4D1C" w:rsidR="000F6010">
        <w:rPr>
          <w:rFonts w:ascii="Times New Roman" w:hAnsi="Times New Roman" w:cs="Times New Roman"/>
          <w:lang w:val="en-GB"/>
        </w:rPr>
        <w:t xml:space="preserve"> investments</w:t>
      </w:r>
      <w:r w:rsidRPr="001E4D1C">
        <w:rPr>
          <w:rFonts w:ascii="Times New Roman" w:hAnsi="Times New Roman" w:cs="Times New Roman"/>
          <w:lang w:val="en-GB"/>
        </w:rPr>
        <w:t xml:space="preserve"> in the Czech Republic in a foreign investment fund </w:t>
      </w:r>
      <w:r w:rsidRPr="001E4D1C" w:rsidR="00BB338D">
        <w:rPr>
          <w:rFonts w:ascii="Times New Roman" w:hAnsi="Times New Roman" w:cs="Times New Roman"/>
          <w:lang w:val="en-GB"/>
        </w:rPr>
        <w:t xml:space="preserve">comparable </w:t>
      </w:r>
      <w:r w:rsidRPr="001E4D1C">
        <w:rPr>
          <w:rFonts w:ascii="Times New Roman" w:hAnsi="Times New Roman" w:cs="Times New Roman"/>
          <w:lang w:val="en-GB"/>
        </w:rPr>
        <w:t xml:space="preserve">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if it is not managed by a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entitling it to manage foreign investment funds comparable to</w:t>
      </w:r>
      <w:r w:rsidRPr="001E4D1C" w:rsidR="00BB338D">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E57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306</w:t>
      </w:r>
    </w:p>
    <w:p w:rsidR="00227C29"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E57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B338D">
        <w:rPr>
          <w:rFonts w:ascii="Times New Roman" w:hAnsi="Times New Roman" w:cs="Times New Roman"/>
          <w:lang w:val="en-GB"/>
        </w:rPr>
        <w:t xml:space="preserve">If there are investments in the Czech Republic publicly </w:t>
      </w:r>
      <w:r w:rsidRPr="001E4D1C" w:rsidR="00B27FC1">
        <w:rPr>
          <w:rFonts w:ascii="Times New Roman" w:hAnsi="Times New Roman" w:cs="Times New Roman"/>
          <w:lang w:val="en-GB"/>
        </w:rPr>
        <w:t>marketed</w:t>
      </w:r>
      <w:r w:rsidRPr="001E4D1C" w:rsidR="00BB338D">
        <w:rPr>
          <w:rFonts w:ascii="Times New Roman" w:hAnsi="Times New Roman" w:cs="Times New Roman"/>
          <w:lang w:val="en-GB"/>
        </w:rPr>
        <w:t xml:space="preserve"> in a foreign investment fund comparable to a UCITS fund, an agreement with a bank, foreign bank with a branch in the Czech Republic, securities broker or a person referred to in Section 24 (5) or Section 28 (6) of </w:t>
      </w:r>
      <w:r w:rsidRPr="001E4D1C" w:rsidR="009F4181">
        <w:rPr>
          <w:rFonts w:ascii="Times New Roman" w:hAnsi="Times New Roman" w:cs="Times New Roman"/>
          <w:lang w:val="en-GB"/>
        </w:rPr>
        <w:t xml:space="preserve">an act regulating business activities on the capital market </w:t>
      </w:r>
      <w:r w:rsidRPr="001E4D1C" w:rsidR="00BB338D">
        <w:rPr>
          <w:rFonts w:ascii="Times New Roman" w:hAnsi="Times New Roman" w:cs="Times New Roman"/>
          <w:lang w:val="en-GB"/>
        </w:rPr>
        <w:t>must ensure the manner of</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E57B2">
        <w:rPr>
          <w:rFonts w:ascii="Times New Roman" w:hAnsi="Times New Roman" w:cs="Times New Roman"/>
          <w:lang w:val="en-GB"/>
        </w:rPr>
        <w:t xml:space="preserve"> </w:t>
      </w:r>
      <w:r w:rsidRPr="001E4D1C" w:rsidR="00B500FE">
        <w:rPr>
          <w:rFonts w:ascii="Times New Roman" w:hAnsi="Times New Roman" w:cs="Times New Roman"/>
          <w:lang w:val="en-GB"/>
        </w:rPr>
        <w:tab/>
      </w:r>
      <w:r w:rsidRPr="001E4D1C" w:rsidR="009A3BE0">
        <w:rPr>
          <w:rFonts w:ascii="Times New Roman" w:hAnsi="Times New Roman" w:cs="Times New Roman"/>
          <w:lang w:val="en-GB"/>
        </w:rPr>
        <w:t>issuance and redemption of securities or book-entry securities issued by this fund in the Czech Republic,</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500FE">
        <w:rPr>
          <w:rFonts w:ascii="Times New Roman" w:hAnsi="Times New Roman" w:cs="Times New Roman"/>
          <w:lang w:val="en-GB"/>
        </w:rPr>
        <w:tab/>
      </w:r>
      <w:r w:rsidRPr="001E4D1C" w:rsidR="009A3BE0">
        <w:rPr>
          <w:rFonts w:ascii="Times New Roman" w:hAnsi="Times New Roman" w:cs="Times New Roman"/>
          <w:lang w:val="en-GB"/>
        </w:rPr>
        <w:t xml:space="preserve">distributing and paying off the shares in profit and other proceeds from the </w:t>
      </w:r>
      <w:r w:rsidRPr="001E4D1C" w:rsidR="00227C29">
        <w:rPr>
          <w:rFonts w:ascii="Times New Roman" w:hAnsi="Times New Roman" w:cs="Times New Roman"/>
          <w:lang w:val="en-GB"/>
        </w:rPr>
        <w:t>assets</w:t>
      </w:r>
      <w:r w:rsidRPr="001E4D1C" w:rsidR="009A3BE0">
        <w:rPr>
          <w:rFonts w:ascii="Times New Roman" w:hAnsi="Times New Roman" w:cs="Times New Roman"/>
          <w:lang w:val="en-GB"/>
        </w:rPr>
        <w:t xml:space="preserve"> of this </w:t>
      </w:r>
      <w:r w:rsidRPr="001E4D1C" w:rsidR="00227C29">
        <w:rPr>
          <w:rFonts w:ascii="Times New Roman" w:hAnsi="Times New Roman" w:cs="Times New Roman"/>
          <w:lang w:val="en-GB"/>
        </w:rPr>
        <w:t xml:space="preserve">fund </w:t>
      </w:r>
      <w:r w:rsidRPr="001E4D1C" w:rsidR="00B500FE">
        <w:rPr>
          <w:rFonts w:ascii="Times New Roman" w:hAnsi="Times New Roman" w:cs="Times New Roman"/>
          <w:lang w:val="en-GB"/>
        </w:rPr>
        <w:t>in the Czech Republic,</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E57B2">
        <w:rPr>
          <w:rFonts w:ascii="Times New Roman" w:hAnsi="Times New Roman" w:cs="Times New Roman"/>
          <w:lang w:val="en-GB"/>
        </w:rPr>
        <w:t xml:space="preserve"> </w:t>
      </w:r>
      <w:r w:rsidRPr="001E4D1C" w:rsidR="00B500FE">
        <w:rPr>
          <w:rFonts w:ascii="Times New Roman" w:hAnsi="Times New Roman" w:cs="Times New Roman"/>
          <w:lang w:val="en-GB"/>
        </w:rPr>
        <w:tab/>
      </w:r>
      <w:r w:rsidRPr="001E4D1C" w:rsidR="009A3BE0">
        <w:rPr>
          <w:rFonts w:ascii="Times New Roman" w:hAnsi="Times New Roman" w:cs="Times New Roman"/>
          <w:lang w:val="en-GB"/>
        </w:rPr>
        <w:t>paying off a distribution share and of distributing and paying off other monetary performances in the Czech Republic in case the fund is being dissolved,</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B500FE">
        <w:rPr>
          <w:rFonts w:ascii="Times New Roman" w:hAnsi="Times New Roman" w:cs="Times New Roman"/>
          <w:lang w:val="en-GB"/>
        </w:rPr>
        <w:tab/>
      </w:r>
      <w:r w:rsidRPr="001E4D1C" w:rsidR="009A3BE0">
        <w:rPr>
          <w:rFonts w:ascii="Times New Roman" w:hAnsi="Times New Roman" w:cs="Times New Roman"/>
          <w:lang w:val="en-GB"/>
        </w:rPr>
        <w:t xml:space="preserve">publishing documents and information pertaining to this fund in the Czech Republic. </w:t>
      </w:r>
    </w:p>
    <w:p w:rsidR="00EE57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C5E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27C29">
        <w:rPr>
          <w:rFonts w:ascii="Times New Roman" w:hAnsi="Times New Roman" w:cs="Times New Roman"/>
          <w:lang w:val="en-GB"/>
        </w:rPr>
        <w:t xml:space="preserve">The obligation laid down in Subsection (1) must be fulfilled even after the investment according to Subsection (1) ceased to be </w:t>
      </w:r>
      <w:r w:rsidRPr="001E4D1C" w:rsidR="009F4181">
        <w:rPr>
          <w:rFonts w:ascii="Times New Roman" w:hAnsi="Times New Roman" w:cs="Times New Roman"/>
          <w:lang w:val="en-GB"/>
        </w:rPr>
        <w:t>marketed</w:t>
      </w:r>
      <w:r w:rsidRPr="001E4D1C" w:rsidR="00227C29">
        <w:rPr>
          <w:rFonts w:ascii="Times New Roman" w:hAnsi="Times New Roman" w:cs="Times New Roman"/>
          <w:lang w:val="en-GB"/>
        </w:rPr>
        <w:t xml:space="preserve"> publicly in the Czech Republic until the settlement of obligations towards the owners of securities or book-entry securities issued by this fund who have registered office or residence in the Czech Republic.</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In case of foreign investment funds comparable to a UCITS fund that do not have the right of the owners of securities and book-entry securities issued by that fund for their redemption on behalf of that fund, Subsection (1) (a)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307</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D78F0">
        <w:rPr>
          <w:rFonts w:ascii="Times New Roman" w:hAnsi="Times New Roman" w:cs="Times New Roman"/>
          <w:lang w:val="en-GB"/>
        </w:rPr>
        <w:t xml:space="preserve">If there are investments in the Czech Republic being publicly </w:t>
      </w:r>
      <w:r w:rsidRPr="001E4D1C" w:rsidR="00B27FC1">
        <w:rPr>
          <w:rFonts w:ascii="Times New Roman" w:hAnsi="Times New Roman" w:cs="Times New Roman"/>
          <w:lang w:val="en-GB"/>
        </w:rPr>
        <w:t>marketed</w:t>
      </w:r>
      <w:r w:rsidRPr="001E4D1C" w:rsidR="000D78F0">
        <w:rPr>
          <w:rFonts w:ascii="Times New Roman" w:hAnsi="Times New Roman" w:cs="Times New Roman"/>
          <w:lang w:val="en-GB"/>
        </w:rPr>
        <w:t xml:space="preserve"> to a foreign investment fund comparable to a </w:t>
      </w:r>
      <w:r w:rsidRPr="001E4D1C" w:rsidR="00AB524F">
        <w:rPr>
          <w:rFonts w:ascii="Times New Roman" w:hAnsi="Times New Roman" w:cs="Times New Roman"/>
          <w:lang w:val="en-GB"/>
        </w:rPr>
        <w:t>UCITS</w:t>
      </w:r>
      <w:r w:rsidRPr="001E4D1C" w:rsidR="000D78F0">
        <w:rPr>
          <w:rFonts w:ascii="Times New Roman" w:hAnsi="Times New Roman" w:cs="Times New Roman"/>
          <w:lang w:val="en-GB"/>
        </w:rPr>
        <w:t xml:space="preserve"> fund, the investors with their registered </w:t>
      </w:r>
      <w:r w:rsidRPr="001E4D1C" w:rsidR="00AB524F">
        <w:rPr>
          <w:rFonts w:ascii="Times New Roman" w:hAnsi="Times New Roman" w:cs="Times New Roman"/>
          <w:lang w:val="en-GB"/>
        </w:rPr>
        <w:t>office</w:t>
      </w:r>
      <w:r w:rsidRPr="001E4D1C" w:rsidR="000D78F0">
        <w:rPr>
          <w:rFonts w:ascii="Times New Roman" w:hAnsi="Times New Roman" w:cs="Times New Roman"/>
          <w:lang w:val="en-GB"/>
        </w:rPr>
        <w:t xml:space="preserve"> or residence in the Czech Republic must be in relation to this fund provided with and there must be published of the internet pages of this fund the up-to-date: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sidR="00AB524F">
        <w:rPr>
          <w:rFonts w:ascii="Times New Roman" w:hAnsi="Times New Roman" w:cs="Times New Roman"/>
          <w:lang w:val="en-GB"/>
        </w:rPr>
        <w:t xml:space="preserve">document comparable to a </w:t>
      </w:r>
      <w:r w:rsidRPr="001E4D1C" w:rsidR="005958CF">
        <w:rPr>
          <w:rFonts w:ascii="Times New Roman" w:hAnsi="Times New Roman" w:cs="Times New Roman"/>
          <w:lang w:val="en-GB"/>
        </w:rPr>
        <w:t>key investor information document</w:t>
      </w:r>
      <w:r w:rsidRPr="001E4D1C" w:rsidR="00AB524F">
        <w:rPr>
          <w:rFonts w:ascii="Times New Roman" w:hAnsi="Times New Roman" w:cs="Times New Roman"/>
          <w:lang w:val="en-GB"/>
        </w:rPr>
        <w:t xml:space="preserve"> of this fund, as well as changes thereof,</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Pr>
          <w:rFonts w:ascii="Times New Roman" w:hAnsi="Times New Roman" w:cs="Times New Roman"/>
          <w:lang w:val="en-GB"/>
        </w:rPr>
        <w:t xml:space="preserve">a document comparable to </w:t>
      </w:r>
      <w:r w:rsidRPr="001E4D1C" w:rsidR="005958CF">
        <w:rPr>
          <w:rFonts w:ascii="Times New Roman" w:hAnsi="Times New Roman" w:cs="Times New Roman"/>
          <w:lang w:val="en-GB"/>
        </w:rPr>
        <w:t xml:space="preserve">a statute </w:t>
      </w:r>
      <w:r w:rsidRPr="001E4D1C">
        <w:rPr>
          <w:rFonts w:ascii="Times New Roman" w:hAnsi="Times New Roman" w:cs="Times New Roman"/>
          <w:lang w:val="en-GB"/>
        </w:rPr>
        <w:t xml:space="preserve">of the </w:t>
      </w:r>
      <w:r w:rsidRPr="001E4D1C">
        <w:rPr>
          <w:rFonts w:ascii="Times New Roman" w:hAnsi="Times New Roman" w:cs="Times New Roman"/>
          <w:lang w:val="en-GB"/>
        </w:rPr>
        <w:t>UCITS fund</w:t>
      </w:r>
      <w:r w:rsidRPr="001E4D1C" w:rsidR="00C23F8F">
        <w:rPr>
          <w:rFonts w:ascii="Times New Roman" w:hAnsi="Times New Roman" w:cs="Times New Roman"/>
          <w:lang w:val="en-GB"/>
        </w:rPr>
        <w:t>, as well as its amendments,</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Pr>
          <w:rFonts w:ascii="Times New Roman" w:hAnsi="Times New Roman" w:cs="Times New Roman"/>
          <w:lang w:val="en-GB"/>
        </w:rPr>
        <w:t xml:space="preserve">a document comparable to </w:t>
      </w:r>
      <w:r w:rsidRPr="001E4D1C" w:rsidR="005958CF">
        <w:rPr>
          <w:rFonts w:ascii="Times New Roman" w:hAnsi="Times New Roman" w:cs="Times New Roman"/>
          <w:lang w:val="en-GB"/>
        </w:rPr>
        <w:t xml:space="preserve">an </w:t>
      </w:r>
      <w:r w:rsidRPr="001E4D1C">
        <w:rPr>
          <w:rFonts w:ascii="Times New Roman" w:hAnsi="Times New Roman" w:cs="Times New Roman"/>
          <w:lang w:val="en-GB"/>
        </w:rPr>
        <w:t xml:space="preserve">annual report of the </w:t>
      </w:r>
      <w:r w:rsidRPr="001E4D1C">
        <w:rPr>
          <w:rFonts w:ascii="Times New Roman" w:hAnsi="Times New Roman" w:cs="Times New Roman"/>
          <w:lang w:val="en-GB"/>
        </w:rPr>
        <w:t>UCITS fund</w:t>
      </w:r>
      <w:r w:rsidRPr="001E4D1C" w:rsidR="00C23F8F">
        <w:rPr>
          <w:rFonts w:ascii="Times New Roman" w:hAnsi="Times New Roman" w:cs="Times New Roman"/>
          <w:lang w:val="en-GB"/>
        </w:rPr>
        <w:t>, as well as its amendments,</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Pr>
          <w:rFonts w:ascii="Times New Roman" w:hAnsi="Times New Roman" w:cs="Times New Roman"/>
          <w:lang w:val="en-GB"/>
        </w:rPr>
        <w:t xml:space="preserve">a document comparable to </w:t>
      </w:r>
      <w:r w:rsidRPr="001E4D1C" w:rsidR="005958CF">
        <w:rPr>
          <w:rFonts w:ascii="Times New Roman" w:hAnsi="Times New Roman" w:cs="Times New Roman"/>
          <w:lang w:val="en-GB"/>
        </w:rPr>
        <w:t xml:space="preserve">an </w:t>
      </w:r>
      <w:r w:rsidRPr="001E4D1C">
        <w:rPr>
          <w:rFonts w:ascii="Times New Roman" w:hAnsi="Times New Roman" w:cs="Times New Roman"/>
          <w:lang w:val="en-GB"/>
        </w:rPr>
        <w:t xml:space="preserve">semiannual report of the </w:t>
      </w:r>
      <w:r w:rsidRPr="001E4D1C">
        <w:rPr>
          <w:rFonts w:ascii="Times New Roman" w:hAnsi="Times New Roman" w:cs="Times New Roman"/>
          <w:lang w:val="en-GB"/>
        </w:rPr>
        <w:t>UCITS fund</w:t>
      </w:r>
      <w:r w:rsidRPr="001E4D1C" w:rsidR="00C23F8F">
        <w:rPr>
          <w:rFonts w:ascii="Times New Roman" w:hAnsi="Times New Roman" w:cs="Times New Roman"/>
          <w:lang w:val="en-GB"/>
        </w:rPr>
        <w:t xml:space="preserve"> as well as its amendments, and</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C23F8F">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sidR="005958CF">
        <w:rPr>
          <w:rFonts w:ascii="Times New Roman" w:hAnsi="Times New Roman" w:cs="Times New Roman"/>
          <w:lang w:val="en-GB"/>
        </w:rPr>
        <w:t xml:space="preserve">information on the amounts at which unit certificates and investment shares issued by this fund are issued and redeemed.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For the obligation set forth in </w:t>
      </w:r>
      <w:r w:rsidRPr="001E4D1C" w:rsidR="005958CF">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sidR="00590708">
        <w:rPr>
          <w:rFonts w:ascii="Times New Roman" w:hAnsi="Times New Roman" w:cs="Times New Roman"/>
          <w:lang w:val="en-GB"/>
        </w:rPr>
        <w:t>6</w:t>
      </w:r>
      <w:r w:rsidRPr="001E4D1C" w:rsidR="005958CF">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documents referred to in </w:t>
      </w:r>
      <w:r w:rsidRPr="001E4D1C" w:rsidR="005958CF">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564194">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as well as changes </w:t>
      </w:r>
      <w:r w:rsidRPr="001E4D1C" w:rsidR="00564194">
        <w:rPr>
          <w:rFonts w:ascii="Times New Roman" w:hAnsi="Times New Roman" w:cs="Times New Roman"/>
          <w:lang w:val="en-GB"/>
        </w:rPr>
        <w:t xml:space="preserve">thereof </w:t>
      </w:r>
      <w:r w:rsidRPr="001E4D1C">
        <w:rPr>
          <w:rFonts w:ascii="Times New Roman" w:hAnsi="Times New Roman" w:cs="Times New Roman"/>
          <w:lang w:val="en-GB"/>
        </w:rPr>
        <w:t xml:space="preserve">and the </w:t>
      </w:r>
      <w:r w:rsidRPr="001E4D1C" w:rsidR="00564194">
        <w:rPr>
          <w:rFonts w:ascii="Times New Roman" w:hAnsi="Times New Roman" w:cs="Times New Roman"/>
          <w:lang w:val="en-GB"/>
        </w:rPr>
        <w:t xml:space="preserve">information </w:t>
      </w:r>
      <w:r w:rsidRPr="001E4D1C">
        <w:rPr>
          <w:rFonts w:ascii="Times New Roman" w:hAnsi="Times New Roman" w:cs="Times New Roman"/>
          <w:lang w:val="en-GB"/>
        </w:rPr>
        <w:t xml:space="preserve">referred to in </w:t>
      </w:r>
      <w:r w:rsidRPr="001E4D1C" w:rsidR="00564194">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564194">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564194">
        <w:rPr>
          <w:rFonts w:ascii="Times New Roman" w:hAnsi="Times New Roman" w:cs="Times New Roman"/>
          <w:lang w:val="en-GB"/>
        </w:rPr>
        <w:t>are provided to the investors and published in the Czech Republic in the same manner in which comparable documents and information pertaining to a</w:t>
      </w:r>
      <w:r w:rsidRPr="001E4D1C" w:rsidR="00564194">
        <w:rPr>
          <w:rFonts w:ascii="Times New Roman" w:hAnsi="Times New Roman" w:cs="Times New Roman"/>
          <w:lang w:val="en-GB"/>
        </w:rPr>
        <w:t xml:space="preserv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under this Act are provided and disclosed to investors pursuant to this Act or pursuant to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E84483">
        <w:rPr>
          <w:rFonts w:ascii="Times New Roman" w:hAnsi="Times New Roman" w:cs="Times New Roman"/>
          <w:lang w:val="en-GB"/>
        </w:rPr>
        <w:t>regulation i</w:t>
      </w:r>
      <w:r w:rsidRPr="001E4D1C">
        <w:rPr>
          <w:rFonts w:ascii="Times New Roman" w:hAnsi="Times New Roman" w:cs="Times New Roman"/>
          <w:lang w:val="en-GB"/>
        </w:rPr>
        <w:t xml:space="preserve">mplementing </w:t>
      </w:r>
      <w:r w:rsidRPr="001E4D1C" w:rsidR="00E84483">
        <w:rPr>
          <w:rFonts w:ascii="Times New Roman" w:hAnsi="Times New Roman" w:cs="Times New Roman"/>
          <w:lang w:val="en-GB"/>
        </w:rPr>
        <w:t>UCITS-D governing key investor information document</w:t>
      </w:r>
      <w:r w:rsidRPr="001E4D1C">
        <w:rPr>
          <w:rFonts w:ascii="Times New Roman" w:hAnsi="Times New Roman" w:cs="Times New Roman"/>
          <w:vertAlign w:val="superscript"/>
          <w:lang w:val="en-GB"/>
        </w:rPr>
        <w:t>11)</w:t>
      </w:r>
      <w:r w:rsidRPr="001E4D1C">
        <w:rPr>
          <w:rFonts w:ascii="Times New Roman" w:hAnsi="Times New Roman" w:cs="Times New Roman"/>
          <w:lang w:val="en-GB"/>
        </w:rPr>
        <w:t>.</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31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2F1178">
        <w:rPr>
          <w:rFonts w:ascii="Times New Roman" w:hAnsi="Times New Roman" w:cs="Times New Roman"/>
          <w:lang w:val="en-GB"/>
        </w:rPr>
        <w:t>The documents according to Subsection 1 (a) as well as changes thereof, may be provided to investors and published with a translation into</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23F8F">
        <w:rPr>
          <w:rFonts w:ascii="Times New Roman" w:hAnsi="Times New Roman" w:cs="Times New Roman"/>
          <w:lang w:val="en-GB"/>
        </w:rPr>
        <w:t xml:space="preserve"> </w:t>
      </w:r>
      <w:r w:rsidRPr="001E4D1C" w:rsidR="00C23F8F">
        <w:rPr>
          <w:rFonts w:ascii="Times New Roman" w:hAnsi="Times New Roman" w:cs="Times New Roman"/>
          <w:lang w:val="en-GB"/>
        </w:rPr>
        <w:tab/>
        <w:t>the Czech language, or</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C23F8F">
        <w:rPr>
          <w:rFonts w:ascii="Times New Roman" w:hAnsi="Times New Roman" w:cs="Times New Roman"/>
          <w:lang w:val="en-GB"/>
        </w:rPr>
        <w:tab/>
      </w:r>
      <w:r w:rsidRPr="001E4D1C" w:rsidR="002F1178">
        <w:rPr>
          <w:rFonts w:ascii="Times New Roman" w:hAnsi="Times New Roman" w:cs="Times New Roman"/>
          <w:lang w:val="en-GB"/>
        </w:rPr>
        <w:t xml:space="preserve">language the use of which for these purposes is laid down in a regulation by the </w:t>
      </w:r>
      <w:r w:rsidRPr="001E4D1C" w:rsidR="005131CC">
        <w:rPr>
          <w:rFonts w:ascii="Times New Roman" w:hAnsi="Times New Roman" w:cs="Times New Roman"/>
          <w:lang w:val="en-GB"/>
        </w:rPr>
        <w:t>CNB</w:t>
      </w:r>
      <w:r w:rsidRPr="001E4D1C">
        <w:rPr>
          <w:rFonts w:ascii="Times New Roman" w:hAnsi="Times New Roman" w:cs="Times New Roman"/>
          <w:lang w:val="en-GB"/>
        </w:rPr>
        <w:t>.</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documents referred to in </w:t>
      </w:r>
      <w:r w:rsidRPr="001E4D1C" w:rsidR="002F1178">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2F1178">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as well as changes there</w:t>
      </w:r>
      <w:r w:rsidRPr="001E4D1C" w:rsidR="002F1178">
        <w:rPr>
          <w:rFonts w:ascii="Times New Roman" w:hAnsi="Times New Roman" w:cs="Times New Roman"/>
          <w:lang w:val="en-GB"/>
        </w:rPr>
        <w:t>of</w:t>
      </w:r>
      <w:r w:rsidRPr="001E4D1C">
        <w:rPr>
          <w:rFonts w:ascii="Times New Roman" w:hAnsi="Times New Roman" w:cs="Times New Roman"/>
          <w:lang w:val="en-GB"/>
        </w:rPr>
        <w:t xml:space="preserve">, and the </w:t>
      </w:r>
      <w:r w:rsidRPr="001E4D1C" w:rsidR="002F1178">
        <w:rPr>
          <w:rFonts w:ascii="Times New Roman" w:hAnsi="Times New Roman" w:cs="Times New Roman"/>
          <w:lang w:val="en-GB"/>
        </w:rPr>
        <w:t xml:space="preserve">information </w:t>
      </w:r>
      <w:r w:rsidRPr="001E4D1C">
        <w:rPr>
          <w:rFonts w:ascii="Times New Roman" w:hAnsi="Times New Roman" w:cs="Times New Roman"/>
          <w:lang w:val="en-GB"/>
        </w:rPr>
        <w:t xml:space="preserve">referred to in </w:t>
      </w:r>
      <w:r w:rsidRPr="001E4D1C" w:rsidR="002F1178">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2F1178">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3E50A9">
        <w:rPr>
          <w:rFonts w:ascii="Times New Roman" w:hAnsi="Times New Roman" w:cs="Times New Roman"/>
          <w:lang w:val="en-GB"/>
        </w:rPr>
        <w:t xml:space="preserve">may be provided to investors and published with a translation into </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23F8F">
        <w:rPr>
          <w:rFonts w:ascii="Times New Roman" w:hAnsi="Times New Roman" w:cs="Times New Roman"/>
          <w:lang w:val="en-GB"/>
        </w:rPr>
        <w:t xml:space="preserve"> </w:t>
      </w:r>
      <w:r w:rsidRPr="001E4D1C" w:rsidR="00C23F8F">
        <w:rPr>
          <w:rFonts w:ascii="Times New Roman" w:hAnsi="Times New Roman" w:cs="Times New Roman"/>
          <w:lang w:val="en-GB"/>
        </w:rPr>
        <w:tab/>
        <w:t>the Czech language,</w:t>
      </w:r>
      <w:r w:rsidRPr="001E4D1C">
        <w:rPr>
          <w:rFonts w:ascii="Times New Roman" w:hAnsi="Times New Roman" w:cs="Times New Roman"/>
          <w:lang w:val="en-GB"/>
        </w:rPr>
        <w:t xml:space="preserve"> </w:t>
      </w:r>
    </w:p>
    <w:p w:rsidR="0052495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5F1561">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sidR="003E50A9">
        <w:rPr>
          <w:rFonts w:ascii="Times New Roman" w:hAnsi="Times New Roman" w:cs="Times New Roman"/>
          <w:lang w:val="en-GB"/>
        </w:rPr>
        <w:t xml:space="preserve">language the use of which for these purposes is laid down in a regulation by the </w:t>
      </w:r>
      <w:r w:rsidRPr="001E4D1C" w:rsidR="005131CC">
        <w:rPr>
          <w:rFonts w:ascii="Times New Roman" w:hAnsi="Times New Roman" w:cs="Times New Roman"/>
          <w:lang w:val="en-GB"/>
        </w:rPr>
        <w:t>CNB</w:t>
      </w:r>
      <w:r w:rsidRPr="001E4D1C" w:rsidR="003E50A9">
        <w:rPr>
          <w:rFonts w:ascii="Times New Roman" w:hAnsi="Times New Roman" w:cs="Times New Roman"/>
          <w:lang w:val="en-GB"/>
        </w:rPr>
        <w:t>, or</w:t>
      </w:r>
      <w:r w:rsidRPr="001E4D1C" w:rsidR="003E50A9">
        <w:rPr>
          <w:rFonts w:ascii="Times New Roman" w:hAnsi="Times New Roman" w:cs="Times New Roman"/>
          <w:lang w:val="en-GB"/>
        </w:rPr>
        <w:t xml:space="preserve"> </w:t>
      </w:r>
    </w:p>
    <w:p w:rsidR="005F156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23F8F">
        <w:rPr>
          <w:rFonts w:ascii="Times New Roman" w:hAnsi="Times New Roman" w:cs="Times New Roman"/>
          <w:lang w:val="en-GB"/>
        </w:rPr>
        <w:tab/>
      </w:r>
      <w:r w:rsidRPr="001E4D1C">
        <w:rPr>
          <w:rFonts w:ascii="Times New Roman" w:hAnsi="Times New Roman" w:cs="Times New Roman"/>
          <w:lang w:val="en-GB"/>
        </w:rPr>
        <w:t>the English language.</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3E50A9">
        <w:rPr>
          <w:rFonts w:ascii="Times New Roman" w:hAnsi="Times New Roman" w:cs="Times New Roman"/>
          <w:lang w:val="en-GB"/>
        </w:rPr>
        <w:t xml:space="preserve">The frequency of publishing information according to Subsection </w:t>
      </w:r>
      <w:r w:rsidRPr="001E4D1C" w:rsidR="00712AD6">
        <w:rPr>
          <w:rFonts w:ascii="Times New Roman" w:hAnsi="Times New Roman" w:cs="Times New Roman"/>
          <w:lang w:val="en-GB"/>
        </w:rPr>
        <w:t>(</w:t>
      </w:r>
      <w:r w:rsidRPr="001E4D1C" w:rsidR="003E50A9">
        <w:rPr>
          <w:rFonts w:ascii="Times New Roman" w:hAnsi="Times New Roman" w:cs="Times New Roman"/>
          <w:lang w:val="en-GB"/>
        </w:rPr>
        <w:t>1</w:t>
      </w:r>
      <w:r w:rsidRPr="001E4D1C" w:rsidR="00712AD6">
        <w:rPr>
          <w:rFonts w:ascii="Times New Roman" w:hAnsi="Times New Roman" w:cs="Times New Roman"/>
          <w:lang w:val="en-GB"/>
        </w:rPr>
        <w:t>)</w:t>
      </w:r>
      <w:r w:rsidRPr="001E4D1C" w:rsidR="003E50A9">
        <w:rPr>
          <w:rFonts w:ascii="Times New Roman" w:hAnsi="Times New Roman" w:cs="Times New Roman"/>
          <w:lang w:val="en-GB"/>
        </w:rPr>
        <w:t xml:space="preserve"> (e) is governed by the laws of the home state of this fund.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308</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B27FC1">
        <w:rPr>
          <w:rFonts w:ascii="Times New Roman" w:hAnsi="Times New Roman" w:cs="Times New Roman"/>
          <w:b/>
          <w:lang w:val="en-GB"/>
        </w:rPr>
        <w:t>marketing</w:t>
      </w:r>
      <w:r w:rsidRPr="001E4D1C" w:rsidR="003E50A9">
        <w:rPr>
          <w:rFonts w:ascii="Times New Roman" w:hAnsi="Times New Roman" w:cs="Times New Roman"/>
          <w:b/>
          <w:lang w:val="en-GB"/>
        </w:rPr>
        <w:t xml:space="preserve"> </w:t>
      </w:r>
      <w:r w:rsidRPr="001E4D1C">
        <w:rPr>
          <w:rFonts w:ascii="Times New Roman" w:hAnsi="Times New Roman" w:cs="Times New Roman"/>
          <w:b/>
          <w:lang w:val="en-GB"/>
        </w:rPr>
        <w:t xml:space="preserve">of investments in a foreign investment fund comparable to a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 xml:space="preserve"> managed by </w:t>
      </w:r>
      <w:r w:rsidRPr="001E4D1C" w:rsidR="006A7650">
        <w:rPr>
          <w:rFonts w:ascii="Times New Roman" w:hAnsi="Times New Roman" w:cs="Times New Roman"/>
          <w:b/>
          <w:lang w:val="en-GB"/>
        </w:rPr>
        <w:t>a management company</w:t>
      </w:r>
      <w:r w:rsidRPr="001E4D1C">
        <w:rPr>
          <w:rFonts w:ascii="Times New Roman" w:hAnsi="Times New Roman" w:cs="Times New Roman"/>
          <w:b/>
          <w:lang w:val="en-GB"/>
        </w:rPr>
        <w:t xml:space="preserve"> in another </w:t>
      </w:r>
      <w:r w:rsidRPr="001E4D1C" w:rsidR="006A7650">
        <w:rPr>
          <w:rFonts w:ascii="Times New Roman" w:hAnsi="Times New Roman" w:cs="Times New Roman"/>
          <w:b/>
          <w:lang w:val="en-GB"/>
        </w:rPr>
        <w:t>EU member state</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Investments in a foreign investment fund comparable to a UCITS fund may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in another</w:t>
      </w:r>
      <w:r w:rsidRPr="001E4D1C" w:rsidR="00A02278">
        <w:rPr>
          <w:rFonts w:ascii="Times New Roman" w:hAnsi="Times New Roman" w:cs="Times New Roman"/>
          <w:lang w:val="en-GB"/>
        </w:rPr>
        <w:t xml:space="preserve"> EU</w:t>
      </w:r>
      <w:r w:rsidRPr="001E4D1C">
        <w:rPr>
          <w:rFonts w:ascii="Times New Roman" w:hAnsi="Times New Roman" w:cs="Times New Roman"/>
          <w:lang w:val="en-GB"/>
        </w:rPr>
        <w:t xml:space="preserve"> member state from the day when the </w:t>
      </w:r>
      <w:r w:rsidRPr="001E4D1C" w:rsidR="00A02278">
        <w:rPr>
          <w:rFonts w:ascii="Times New Roman" w:hAnsi="Times New Roman" w:cs="Times New Roman"/>
          <w:lang w:val="en-GB"/>
        </w:rPr>
        <w:t>management</w:t>
      </w:r>
      <w:r w:rsidRPr="001E4D1C">
        <w:rPr>
          <w:rFonts w:ascii="Times New Roman" w:hAnsi="Times New Roman" w:cs="Times New Roman"/>
          <w:lang w:val="en-GB"/>
        </w:rPr>
        <w:t xml:space="preserve"> company managing this fund receives a notification from a supervisory authority of the home state of this fund that the </w:t>
      </w:r>
      <w:r w:rsidRPr="001E4D1C" w:rsidR="00A02278">
        <w:rPr>
          <w:rFonts w:ascii="Times New Roman" w:hAnsi="Times New Roman" w:cs="Times New Roman"/>
          <w:lang w:val="en-GB"/>
        </w:rPr>
        <w:t>management</w:t>
      </w:r>
      <w:r w:rsidRPr="001E4D1C">
        <w:rPr>
          <w:rFonts w:ascii="Times New Roman" w:hAnsi="Times New Roman" w:cs="Times New Roman"/>
          <w:lang w:val="en-GB"/>
        </w:rPr>
        <w:t xml:space="preserve"> company has sent to a supervisory authority of another member state in which these investment are to be publicly </w:t>
      </w:r>
      <w:r w:rsidRPr="001E4D1C" w:rsidR="00B27FC1">
        <w:rPr>
          <w:rFonts w:ascii="Times New Roman" w:hAnsi="Times New Roman" w:cs="Times New Roman"/>
          <w:lang w:val="en-GB"/>
        </w:rPr>
        <w:t>marketed</w:t>
      </w:r>
      <w:r w:rsidRPr="001E4D1C">
        <w:rPr>
          <w:rFonts w:ascii="Times New Roman" w:hAnsi="Times New Roman" w:cs="Times New Roman"/>
          <w:lang w:val="en-GB"/>
        </w:rPr>
        <w:t xml:space="preserve"> a notification, its annexes and an attestation comparable to a notification, its annexes and an attestation according to Section 303 (2).</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5F156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C23F8F" w:rsidRPr="001E4D1C" w:rsidP="001A08E4">
      <w:pPr>
        <w:keepNext/>
        <w:keepLines/>
        <w:widowControl w:val="0"/>
        <w:spacing w:after="0" w:line="240" w:lineRule="auto"/>
        <w:jc w:val="center"/>
        <w:rPr>
          <w:rFonts w:ascii="Times New Roman" w:hAnsi="Times New Roman" w:cs="Times New Roman"/>
          <w:b/>
          <w:lang w:val="en-GB"/>
        </w:rPr>
      </w:pPr>
    </w:p>
    <w:p w:rsidR="005F156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of investment in a </w:t>
      </w:r>
      <w:r w:rsidRPr="001E4D1C" w:rsidR="00590708">
        <w:rPr>
          <w:rFonts w:ascii="Times New Roman" w:hAnsi="Times New Roman" w:cs="Times New Roman"/>
          <w:b/>
          <w:lang w:val="en-GB"/>
        </w:rPr>
        <w:t>retail AIF</w:t>
      </w:r>
      <w:r w:rsidRPr="001E4D1C">
        <w:rPr>
          <w:rFonts w:ascii="Times New Roman" w:hAnsi="Times New Roman" w:cs="Times New Roman"/>
          <w:b/>
          <w:lang w:val="en-GB"/>
        </w:rPr>
        <w:t>, a qualified investors</w:t>
      </w:r>
      <w:r w:rsidRPr="001E4D1C" w:rsidR="00A02278">
        <w:rPr>
          <w:rFonts w:ascii="Times New Roman" w:hAnsi="Times New Roman" w:cs="Times New Roman"/>
          <w:b/>
          <w:lang w:val="en-GB"/>
        </w:rPr>
        <w:t>’ fund</w:t>
      </w:r>
      <w:r w:rsidRPr="001E4D1C">
        <w:rPr>
          <w:rFonts w:ascii="Times New Roman" w:hAnsi="Times New Roman" w:cs="Times New Roman"/>
          <w:b/>
          <w:lang w:val="en-GB"/>
        </w:rPr>
        <w:t xml:space="preserve"> or a comparable foreign investment fund </w:t>
      </w:r>
      <w:r w:rsidRPr="001E4D1C" w:rsidR="00A02278">
        <w:rPr>
          <w:rFonts w:ascii="Times New Roman" w:hAnsi="Times New Roman" w:cs="Times New Roman"/>
          <w:b/>
          <w:lang w:val="en-GB"/>
        </w:rPr>
        <w:t xml:space="preserve">whose home state is EU member state </w:t>
      </w:r>
    </w:p>
    <w:p w:rsidR="005F1561" w:rsidRPr="001E4D1C" w:rsidP="001A08E4">
      <w:pPr>
        <w:keepNext/>
        <w:keepLines/>
        <w:widowControl w:val="0"/>
        <w:spacing w:after="0" w:line="240" w:lineRule="auto"/>
        <w:ind w:firstLine="708"/>
        <w:jc w:val="center"/>
        <w:rPr>
          <w:rFonts w:ascii="Times New Roman" w:hAnsi="Times New Roman" w:cs="Times New Roman"/>
          <w:lang w:val="en-GB"/>
        </w:rPr>
      </w:pPr>
    </w:p>
    <w:p w:rsidR="005F156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309</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2495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 the case of a manager with registered office in the Czech Republic authorised to exceed the relevant threshold in the case of marketing in the Czech Republic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Investments in a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r w:rsidRPr="001E4D1C" w:rsidR="003C3830">
        <w:rPr>
          <w:rFonts w:ascii="Times New Roman" w:hAnsi="Times New Roman" w:cs="Times New Roman"/>
          <w:lang w:val="en-GB"/>
        </w:rPr>
        <w:t xml:space="preserve"> in a</w:t>
      </w:r>
      <w:r w:rsidRPr="001E4D1C">
        <w:rPr>
          <w:rFonts w:ascii="Times New Roman" w:hAnsi="Times New Roman" w:cs="Times New Roman"/>
          <w:lang w:val="en-GB"/>
        </w:rPr>
        <w:t xml:space="preserve"> </w:t>
      </w:r>
      <w:r w:rsidRPr="001E4D1C" w:rsidR="003C3830">
        <w:rPr>
          <w:rFonts w:ascii="Times New Roman" w:hAnsi="Times New Roman" w:cs="Times New Roman"/>
          <w:lang w:val="en-GB"/>
        </w:rPr>
        <w:t xml:space="preserve">qualified </w:t>
      </w:r>
      <w:r w:rsidRPr="001E4D1C">
        <w:rPr>
          <w:rFonts w:ascii="Times New Roman" w:hAnsi="Times New Roman" w:cs="Times New Roman"/>
          <w:lang w:val="en-GB"/>
        </w:rPr>
        <w:t>investors</w:t>
      </w:r>
      <w:r w:rsidRPr="001E4D1C" w:rsidR="003C3830">
        <w:rPr>
          <w:rFonts w:ascii="Times New Roman" w:hAnsi="Times New Roman" w:cs="Times New Roman"/>
          <w:lang w:val="en-GB"/>
        </w:rPr>
        <w:t>’ fund</w:t>
      </w:r>
      <w:r w:rsidRPr="001E4D1C">
        <w:rPr>
          <w:rFonts w:ascii="Times New Roman" w:hAnsi="Times New Roman" w:cs="Times New Roman"/>
          <w:lang w:val="en-GB"/>
        </w:rPr>
        <w:t xml:space="preserve"> or in a comparable foreign investment fund </w:t>
      </w:r>
      <w:r w:rsidRPr="001E4D1C" w:rsidR="003C3830">
        <w:rPr>
          <w:rFonts w:ascii="Times New Roman" w:hAnsi="Times New Roman" w:cs="Times New Roman"/>
          <w:lang w:val="en-GB"/>
        </w:rPr>
        <w:t xml:space="preserve">whose home state is an EU member state, managed by a manager with registered office in the Czech Republic, authorised to exceed the relevant threshold, may be offered in the Czech Republic from the day when this fund is registered in the register kept by the </w:t>
      </w:r>
      <w:r w:rsidRPr="001E4D1C" w:rsidR="005131CC">
        <w:rPr>
          <w:rFonts w:ascii="Times New Roman" w:hAnsi="Times New Roman" w:cs="Times New Roman"/>
          <w:lang w:val="en-GB"/>
        </w:rPr>
        <w:t>CNB</w:t>
      </w:r>
      <w:r w:rsidRPr="001E4D1C" w:rsidR="003C3830">
        <w:rPr>
          <w:rFonts w:ascii="Times New Roman" w:hAnsi="Times New Roman" w:cs="Times New Roman"/>
          <w:lang w:val="en-GB"/>
        </w:rPr>
        <w:t xml:space="preserve"> according to Sections </w:t>
      </w:r>
      <w:r w:rsidRPr="001E4D1C">
        <w:rPr>
          <w:rFonts w:ascii="Times New Roman" w:hAnsi="Times New Roman" w:cs="Times New Roman"/>
          <w:lang w:val="en-GB"/>
        </w:rPr>
        <w:t xml:space="preserve">597.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foreign investment fund, the content of an application for entry in the </w:t>
      </w:r>
      <w:r w:rsidRPr="001E4D1C" w:rsidR="00522DE7">
        <w:rPr>
          <w:rFonts w:ascii="Times New Roman" w:hAnsi="Times New Roman" w:cs="Times New Roman"/>
          <w:lang w:val="en-GB"/>
        </w:rPr>
        <w:t xml:space="preserve">register </w:t>
      </w:r>
      <w:r w:rsidRPr="001E4D1C">
        <w:rPr>
          <w:rFonts w:ascii="Times New Roman" w:hAnsi="Times New Roman" w:cs="Times New Roman"/>
          <w:lang w:val="en-GB"/>
        </w:rPr>
        <w:t xml:space="preserve">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2</w:t>
      </w:r>
      <w:r w:rsidRPr="001E4D1C" w:rsidR="00522DE7">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F156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310</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 the case of a manager not authorised to exceed the relevant threshold in the case of public marketing in the Czech Republic </w:t>
      </w:r>
    </w:p>
    <w:p w:rsidR="005F1561" w:rsidRPr="001E4D1C" w:rsidP="001A08E4">
      <w:pPr>
        <w:keepNext/>
        <w:keepLines/>
        <w:widowControl w:val="0"/>
        <w:spacing w:after="0" w:line="240" w:lineRule="auto"/>
        <w:ind w:firstLine="708"/>
        <w:jc w:val="both"/>
        <w:rPr>
          <w:rFonts w:ascii="Times New Roman" w:hAnsi="Times New Roman" w:cs="Times New Roman"/>
          <w:lang w:val="en-GB"/>
        </w:rPr>
      </w:pP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Investments in a qualified investors</w:t>
      </w:r>
      <w:r w:rsidRPr="001E4D1C" w:rsidR="009B06FC">
        <w:rPr>
          <w:rFonts w:ascii="Times New Roman" w:hAnsi="Times New Roman" w:cs="Times New Roman"/>
          <w:lang w:val="en-GB"/>
        </w:rPr>
        <w:t>’ fund</w:t>
      </w:r>
      <w:r w:rsidRPr="001E4D1C">
        <w:rPr>
          <w:rFonts w:ascii="Times New Roman" w:hAnsi="Times New Roman" w:cs="Times New Roman"/>
          <w:lang w:val="en-GB"/>
        </w:rPr>
        <w:t xml:space="preserve"> or in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qualified investors</w:t>
      </w:r>
      <w:r w:rsidRPr="001E4D1C" w:rsidR="009B06FC">
        <w:rPr>
          <w:rFonts w:ascii="Times New Roman" w:hAnsi="Times New Roman" w:cs="Times New Roman"/>
          <w:lang w:val="en-GB"/>
        </w:rPr>
        <w:t>’ fund</w:t>
      </w:r>
      <w:r w:rsidRPr="001E4D1C">
        <w:rPr>
          <w:rFonts w:ascii="Times New Roman" w:hAnsi="Times New Roman" w:cs="Times New Roman"/>
          <w:lang w:val="en-GB"/>
        </w:rPr>
        <w:t xml:space="preserve"> whose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a</w:t>
      </w:r>
      <w:r w:rsidRPr="001E4D1C" w:rsidR="009B06FC">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a</w:t>
      </w:r>
      <w:r w:rsidRPr="001E4D1C" w:rsidR="006E0DB5">
        <w:rPr>
          <w:rFonts w:ascii="Times New Roman" w:hAnsi="Times New Roman" w:cs="Times New Roman"/>
          <w:lang w:val="en-GB"/>
        </w:rPr>
        <w:t xml:space="preserve"> </w:t>
      </w:r>
      <w:r w:rsidRPr="001E4D1C">
        <w:rPr>
          <w:rFonts w:ascii="Times New Roman" w:hAnsi="Times New Roman" w:cs="Times New Roman"/>
          <w:lang w:val="en-GB"/>
        </w:rPr>
        <w:t>manager</w:t>
      </w:r>
      <w:r w:rsidRPr="001E4D1C" w:rsidR="00951E22">
        <w:rPr>
          <w:rFonts w:ascii="Times New Roman" w:hAnsi="Times New Roman" w:cs="Times New Roman"/>
          <w:lang w:val="en-GB"/>
        </w:rPr>
        <w:t xml:space="preserve"> with registered office in the Czech Republic</w:t>
      </w:r>
      <w:r w:rsidRPr="001E4D1C">
        <w:rPr>
          <w:rFonts w:ascii="Times New Roman" w:hAnsi="Times New Roman" w:cs="Times New Roman"/>
          <w:lang w:val="en-GB"/>
        </w:rPr>
        <w:t xml:space="preserve"> </w:t>
      </w:r>
      <w:r w:rsidRPr="001E4D1C" w:rsidR="00951E22">
        <w:rPr>
          <w:rFonts w:ascii="Times New Roman" w:hAnsi="Times New Roman" w:cs="Times New Roman"/>
          <w:lang w:val="en-GB"/>
        </w:rPr>
        <w:t xml:space="preserve">and who is </w:t>
      </w:r>
      <w:r w:rsidRPr="001E4D1C" w:rsidR="006E0DB5">
        <w:rPr>
          <w:rFonts w:ascii="Times New Roman" w:hAnsi="Times New Roman" w:cs="Times New Roman"/>
          <w:lang w:val="en-GB"/>
        </w:rPr>
        <w:t>not authorised</w:t>
      </w:r>
      <w:r w:rsidRPr="001E4D1C" w:rsidR="00951E22">
        <w:rPr>
          <w:rFonts w:ascii="Times New Roman" w:hAnsi="Times New Roman" w:cs="Times New Roman"/>
          <w:lang w:val="en-GB"/>
        </w:rPr>
        <w:t xml:space="preserve"> </w:t>
      </w:r>
      <w:r w:rsidRPr="001E4D1C">
        <w:rPr>
          <w:rFonts w:ascii="Times New Roman" w:hAnsi="Times New Roman" w:cs="Times New Roman"/>
          <w:lang w:val="en-GB"/>
        </w:rPr>
        <w:t xml:space="preserve">to exceed the </w:t>
      </w:r>
      <w:r w:rsidRPr="001E4D1C" w:rsidR="00B86AF1">
        <w:rPr>
          <w:rFonts w:ascii="Times New Roman" w:hAnsi="Times New Roman" w:cs="Times New Roman"/>
          <w:lang w:val="en-GB"/>
        </w:rPr>
        <w:t>relevant threshold</w:t>
      </w:r>
      <w:r w:rsidRPr="001E4D1C" w:rsidR="00951E22">
        <w:rPr>
          <w:rFonts w:ascii="Times New Roman" w:hAnsi="Times New Roman" w:cs="Times New Roman"/>
          <w:lang w:val="en-GB"/>
        </w:rPr>
        <w:t>,</w:t>
      </w:r>
      <w:r w:rsidRPr="001E4D1C">
        <w:rPr>
          <w:rFonts w:ascii="Times New Roman" w:hAnsi="Times New Roman" w:cs="Times New Roman"/>
          <w:lang w:val="en-GB"/>
        </w:rPr>
        <w:t xml:space="preserve"> can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w:t>
      </w:r>
      <w:r w:rsidRPr="001E4D1C" w:rsidR="00951E22">
        <w:rPr>
          <w:rFonts w:ascii="Times New Roman" w:hAnsi="Times New Roman" w:cs="Times New Roman"/>
          <w:lang w:val="en-GB"/>
        </w:rPr>
        <w:t xml:space="preserve">from </w:t>
      </w:r>
      <w:r w:rsidRPr="001E4D1C">
        <w:rPr>
          <w:rFonts w:ascii="Times New Roman" w:hAnsi="Times New Roman" w:cs="Times New Roman"/>
          <w:lang w:val="en-GB"/>
        </w:rPr>
        <w:t>the da</w:t>
      </w:r>
      <w:r w:rsidRPr="001E4D1C" w:rsidR="00951E22">
        <w:rPr>
          <w:rFonts w:ascii="Times New Roman" w:hAnsi="Times New Roman" w:cs="Times New Roman"/>
          <w:lang w:val="en-GB"/>
        </w:rPr>
        <w:t>y</w:t>
      </w:r>
      <w:r w:rsidRPr="001E4D1C">
        <w:rPr>
          <w:rFonts w:ascii="Times New Roman" w:hAnsi="Times New Roman" w:cs="Times New Roman"/>
          <w:lang w:val="en-GB"/>
        </w:rPr>
        <w:t xml:space="preserve"> </w:t>
      </w:r>
      <w:r w:rsidRPr="001E4D1C" w:rsidR="00951E22">
        <w:rPr>
          <w:rFonts w:ascii="Times New Roman" w:hAnsi="Times New Roman" w:cs="Times New Roman"/>
          <w:lang w:val="en-GB"/>
        </w:rPr>
        <w:t>when</w:t>
      </w:r>
      <w:r w:rsidRPr="001E4D1C">
        <w:rPr>
          <w:rFonts w:ascii="Times New Roman" w:hAnsi="Times New Roman" w:cs="Times New Roman"/>
          <w:lang w:val="en-GB"/>
        </w:rPr>
        <w:t xml:space="preserve"> this fund is registered in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sidR="00D123E3">
        <w:rPr>
          <w:rFonts w:ascii="Times New Roman" w:hAnsi="Times New Roman" w:cs="Times New Roman"/>
          <w:lang w:val="en-GB"/>
        </w:rPr>
        <w:t xml:space="preserve"> pursuant</w:t>
      </w:r>
      <w:r w:rsidRPr="001E4D1C" w:rsidR="00636B31">
        <w:rPr>
          <w:rFonts w:ascii="Times New Roman" w:hAnsi="Times New Roman" w:cs="Times New Roman"/>
          <w:lang w:val="en-GB"/>
        </w:rPr>
        <w:t xml:space="preserve">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5F156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3F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Investments in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qualified investors</w:t>
      </w:r>
      <w:r w:rsidRPr="001E4D1C" w:rsidR="00D123E3">
        <w:rPr>
          <w:rFonts w:ascii="Times New Roman" w:hAnsi="Times New Roman" w:cs="Times New Roman"/>
          <w:lang w:val="en-GB"/>
        </w:rPr>
        <w:t>’ fund</w:t>
      </w:r>
      <w:r w:rsidRPr="001E4D1C">
        <w:rPr>
          <w:rFonts w:ascii="Times New Roman" w:hAnsi="Times New Roman" w:cs="Times New Roman"/>
          <w:lang w:val="en-GB"/>
        </w:rPr>
        <w:t xml:space="preserve"> whose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a</w:t>
      </w:r>
      <w:r w:rsidRPr="001E4D1C" w:rsidR="005003D6">
        <w:rPr>
          <w:rFonts w:ascii="Times New Roman" w:hAnsi="Times New Roman" w:cs="Times New Roman"/>
          <w:lang w:val="en-GB"/>
        </w:rPr>
        <w:t xml:space="preserve"> manager</w:t>
      </w:r>
      <w:r w:rsidRPr="001E4D1C" w:rsidR="00636B31">
        <w:rPr>
          <w:rFonts w:ascii="Times New Roman" w:hAnsi="Times New Roman" w:cs="Times New Roman"/>
          <w:lang w:val="en-GB"/>
        </w:rPr>
        <w:t xml:space="preserve"> </w:t>
      </w:r>
      <w:r w:rsidRPr="001E4D1C">
        <w:rPr>
          <w:rFonts w:ascii="Times New Roman" w:hAnsi="Times New Roman" w:cs="Times New Roman"/>
          <w:lang w:val="en-GB"/>
        </w:rPr>
        <w:t xml:space="preserve">who does not have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having its registered office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can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from the date when this fund is registered in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C23F8F" w:rsidRPr="001E4D1C" w:rsidP="001A08E4">
      <w:pPr>
        <w:keepNext/>
        <w:keepLines/>
        <w:widowControl w:val="0"/>
        <w:spacing w:after="0" w:line="240" w:lineRule="auto"/>
        <w:ind w:firstLine="708"/>
        <w:jc w:val="both"/>
        <w:rPr>
          <w:rFonts w:ascii="Times New Roman" w:hAnsi="Times New Roman" w:cs="Times New Roman"/>
          <w:lang w:val="en-GB"/>
        </w:rPr>
      </w:pPr>
    </w:p>
    <w:p w:rsidR="00B93A1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the case of a manager with registered office in the Czech Republic authorised to exceed the relevant threshold in the case of marketing in another EU member state</w:t>
      </w:r>
    </w:p>
    <w:p w:rsidR="00C23F8F" w:rsidRPr="001E4D1C" w:rsidP="001A08E4">
      <w:pPr>
        <w:keepNext/>
        <w:keepLines/>
        <w:widowControl w:val="0"/>
        <w:spacing w:after="0" w:line="240" w:lineRule="auto"/>
        <w:rPr>
          <w:rFonts w:ascii="Times New Roman" w:hAnsi="Times New Roman" w:cs="Times New Roman"/>
          <w:lang w:val="en-GB"/>
        </w:rPr>
      </w:pPr>
    </w:p>
    <w:p w:rsidR="00C23F8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20133">
        <w:rPr>
          <w:rFonts w:ascii="Times New Roman" w:hAnsi="Times New Roman" w:cs="Times New Roman"/>
          <w:lang w:val="en-GB"/>
        </w:rPr>
        <w:t xml:space="preserve"> 311</w:t>
      </w:r>
    </w:p>
    <w:p w:rsidR="00C23F8F" w:rsidRPr="001E4D1C" w:rsidP="001A08E4">
      <w:pPr>
        <w:keepNext/>
        <w:keepLines/>
        <w:widowControl w:val="0"/>
        <w:spacing w:after="0" w:line="240" w:lineRule="auto"/>
        <w:ind w:firstLine="708"/>
        <w:jc w:val="both"/>
        <w:rPr>
          <w:rFonts w:ascii="Times New Roman" w:hAnsi="Times New Roman" w:cs="Times New Roman"/>
          <w:lang w:val="en-GB"/>
        </w:rPr>
      </w:pPr>
    </w:p>
    <w:p w:rsidR="00C23F8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Investments in a </w:t>
      </w:r>
      <w:r w:rsidRPr="001E4D1C" w:rsidR="00590708">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B93A16">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w:t>
      </w:r>
      <w:r w:rsidRPr="001E4D1C" w:rsidR="001B0871">
        <w:rPr>
          <w:rFonts w:ascii="Times New Roman" w:hAnsi="Times New Roman" w:cs="Times New Roman"/>
          <w:lang w:val="en-GB"/>
        </w:rPr>
        <w:t>whose home state is an EU member state</w:t>
      </w:r>
      <w:r w:rsidRPr="001E4D1C" w:rsidR="001B0871">
        <w:rPr>
          <w:rFonts w:ascii="Times New Roman" w:hAnsi="Times New Roman" w:cs="Times New Roman"/>
          <w:lang w:val="en-GB"/>
        </w:rPr>
        <w:t xml:space="preserve"> </w:t>
      </w:r>
      <w:r w:rsidRPr="001E4D1C" w:rsidR="001B0871">
        <w:rPr>
          <w:rFonts w:ascii="Times New Roman" w:hAnsi="Times New Roman" w:cs="Times New Roman"/>
          <w:lang w:val="en-GB"/>
        </w:rPr>
        <w:t xml:space="preserve">managed by a manager with registered office in the Czech Republic, authorised to exceed the </w:t>
      </w:r>
      <w:r w:rsidRPr="001E4D1C" w:rsidR="00CD0CCA">
        <w:rPr>
          <w:rFonts w:ascii="Times New Roman" w:hAnsi="Times New Roman" w:cs="Times New Roman"/>
          <w:lang w:val="en-GB"/>
        </w:rPr>
        <w:t>relevant threshold</w:t>
      </w:r>
      <w:r w:rsidRPr="001E4D1C" w:rsidR="001B0871">
        <w:rPr>
          <w:rFonts w:ascii="Times New Roman" w:hAnsi="Times New Roman" w:cs="Times New Roman"/>
          <w:lang w:val="en-GB"/>
        </w:rPr>
        <w:t xml:space="preserve">, may be </w:t>
      </w:r>
      <w:r w:rsidRPr="001E4D1C" w:rsidR="00CD0CCA">
        <w:rPr>
          <w:rFonts w:ascii="Times New Roman" w:hAnsi="Times New Roman" w:cs="Times New Roman"/>
          <w:lang w:val="en-GB"/>
        </w:rPr>
        <w:t>marketed</w:t>
      </w:r>
      <w:r w:rsidRPr="001E4D1C" w:rsidR="001B0871">
        <w:rPr>
          <w:rFonts w:ascii="Times New Roman" w:hAnsi="Times New Roman" w:cs="Times New Roman"/>
          <w:lang w:val="en-GB"/>
        </w:rPr>
        <w:t xml:space="preserve"> in another</w:t>
      </w:r>
      <w:r w:rsidRPr="001E4D1C" w:rsidR="00CD0CCA">
        <w:rPr>
          <w:rFonts w:ascii="Times New Roman" w:hAnsi="Times New Roman" w:cs="Times New Roman"/>
          <w:lang w:val="en-GB"/>
        </w:rPr>
        <w:t xml:space="preserve"> EU</w:t>
      </w:r>
      <w:r w:rsidRPr="001E4D1C" w:rsidR="001B0871">
        <w:rPr>
          <w:rFonts w:ascii="Times New Roman" w:hAnsi="Times New Roman" w:cs="Times New Roman"/>
          <w:lang w:val="en-GB"/>
        </w:rPr>
        <w:t xml:space="preserve"> member state to persons referred to in</w:t>
      </w:r>
      <w:r w:rsidRPr="001E4D1C" w:rsidR="001B0871">
        <w:rPr>
          <w:rFonts w:ascii="Times New Roman" w:hAnsi="Times New Roman" w:cs="Times New Roman"/>
          <w:lang w:val="en-GB"/>
        </w:rPr>
        <w:t xml:space="preserve"> </w:t>
      </w:r>
      <w:r w:rsidRPr="001E4D1C" w:rsidR="00CD0CCA">
        <w:rPr>
          <w:rFonts w:ascii="Times New Roman" w:hAnsi="Times New Roman" w:cs="Times New Roman"/>
          <w:lang w:val="en-GB"/>
        </w:rPr>
        <w:t>Section 2a (1) or (2) of the Act</w:t>
      </w:r>
      <w:r w:rsidRPr="001E4D1C">
        <w:rPr>
          <w:rFonts w:ascii="Times New Roman" w:hAnsi="Times New Roman" w:cs="Times New Roman"/>
          <w:lang w:val="en-GB"/>
        </w:rPr>
        <w:t xml:space="preserve"> governing capital market business and </w:t>
      </w:r>
      <w:r w:rsidRPr="001E4D1C" w:rsidR="00CD0CCA">
        <w:rPr>
          <w:rFonts w:ascii="Times New Roman" w:hAnsi="Times New Roman" w:cs="Times New Roman"/>
          <w:lang w:val="en-GB"/>
        </w:rPr>
        <w:t xml:space="preserve">to </w:t>
      </w:r>
      <w:r w:rsidRPr="001E4D1C">
        <w:rPr>
          <w:rFonts w:ascii="Times New Roman" w:hAnsi="Times New Roman" w:cs="Times New Roman"/>
          <w:lang w:val="en-GB"/>
        </w:rPr>
        <w:t xml:space="preserve">persons who are considered,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w:t>
      </w:r>
      <w:r w:rsidRPr="001E4D1C" w:rsidR="00CD0CCA">
        <w:rPr>
          <w:rFonts w:ascii="Times New Roman" w:hAnsi="Times New Roman" w:cs="Times New Roman"/>
          <w:lang w:val="en-GB"/>
        </w:rPr>
        <w:t xml:space="preserve">Act </w:t>
      </w:r>
      <w:r w:rsidRPr="001E4D1C">
        <w:rPr>
          <w:rFonts w:ascii="Times New Roman" w:hAnsi="Times New Roman" w:cs="Times New Roman"/>
          <w:lang w:val="en-GB"/>
        </w:rPr>
        <w:t xml:space="preserve">governing the </w:t>
      </w:r>
      <w:r w:rsidRPr="001E4D1C" w:rsidR="00CD0CCA">
        <w:rPr>
          <w:rFonts w:ascii="Times New Roman" w:hAnsi="Times New Roman" w:cs="Times New Roman"/>
          <w:lang w:val="en-GB"/>
        </w:rPr>
        <w:t>capital market</w:t>
      </w:r>
      <w:r w:rsidRPr="001E4D1C">
        <w:rPr>
          <w:rFonts w:ascii="Times New Roman" w:hAnsi="Times New Roman" w:cs="Times New Roman"/>
          <w:lang w:val="en-GB"/>
        </w:rPr>
        <w:t xml:space="preserve"> business or under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with respect to investments in that fund as a </w:t>
      </w:r>
      <w:r w:rsidRPr="001E4D1C" w:rsidR="00B71711">
        <w:rPr>
          <w:rFonts w:ascii="Times New Roman" w:hAnsi="Times New Roman" w:cs="Times New Roman"/>
          <w:lang w:val="en-GB"/>
        </w:rPr>
        <w:t xml:space="preserve">client </w:t>
      </w:r>
      <w:r w:rsidRPr="001E4D1C">
        <w:rPr>
          <w:rFonts w:ascii="Times New Roman" w:hAnsi="Times New Roman" w:cs="Times New Roman"/>
          <w:lang w:val="en-GB"/>
        </w:rPr>
        <w:t xml:space="preserve">who is a professional </w:t>
      </w:r>
      <w:r w:rsidRPr="001E4D1C" w:rsidR="00B71711">
        <w:rPr>
          <w:rFonts w:ascii="Times New Roman" w:hAnsi="Times New Roman" w:cs="Times New Roman"/>
          <w:lang w:val="en-GB"/>
        </w:rPr>
        <w:t xml:space="preserve">client </w:t>
      </w:r>
      <w:r w:rsidRPr="001E4D1C">
        <w:rPr>
          <w:rFonts w:ascii="Times New Roman" w:hAnsi="Times New Roman" w:cs="Times New Roman"/>
          <w:lang w:val="en-GB"/>
        </w:rPr>
        <w:t>from the da</w:t>
      </w:r>
      <w:r w:rsidRPr="001E4D1C" w:rsidR="00131B93">
        <w:rPr>
          <w:rFonts w:ascii="Times New Roman" w:hAnsi="Times New Roman" w:cs="Times New Roman"/>
          <w:lang w:val="en-GB"/>
        </w:rPr>
        <w:t>y</w:t>
      </w:r>
      <w:r w:rsidRPr="001E4D1C">
        <w:rPr>
          <w:rFonts w:ascii="Times New Roman" w:hAnsi="Times New Roman" w:cs="Times New Roman"/>
          <w:lang w:val="en-GB"/>
        </w:rPr>
        <w:t xml:space="preserve"> on which the management of that fund receives </w:t>
      </w:r>
      <w:r w:rsidRPr="001E4D1C" w:rsidR="00131B93">
        <w:rPr>
          <w:rFonts w:ascii="Times New Roman" w:hAnsi="Times New Roman" w:cs="Times New Roman"/>
          <w:lang w:val="en-GB"/>
        </w:rPr>
        <w:t xml:space="preserve">a notificaton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3</w:t>
      </w:r>
      <w:r w:rsidRPr="001E4D1C" w:rsidR="00131B93">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120133" w:rsidRPr="001E4D1C" w:rsidP="001A08E4">
      <w:pPr>
        <w:keepNext/>
        <w:keepLines/>
        <w:widowControl w:val="0"/>
        <w:spacing w:after="0" w:line="240" w:lineRule="auto"/>
        <w:ind w:firstLine="708"/>
        <w:jc w:val="both"/>
        <w:rPr>
          <w:rFonts w:ascii="Times New Roman" w:hAnsi="Times New Roman" w:cs="Times New Roman"/>
          <w:lang w:val="en-GB"/>
        </w:rPr>
      </w:pPr>
    </w:p>
    <w:p w:rsidR="0012013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312</w:t>
      </w:r>
    </w:p>
    <w:p w:rsidR="00120133" w:rsidRPr="001E4D1C" w:rsidP="001A08E4">
      <w:pPr>
        <w:keepNext/>
        <w:keepLines/>
        <w:widowControl w:val="0"/>
        <w:spacing w:after="0" w:line="240" w:lineRule="auto"/>
        <w:ind w:firstLine="708"/>
        <w:jc w:val="both"/>
        <w:rPr>
          <w:rFonts w:ascii="Times New Roman" w:hAnsi="Times New Roman" w:cs="Times New Roman"/>
          <w:lang w:val="en-GB"/>
        </w:rPr>
      </w:pP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54B08">
        <w:rPr>
          <w:rFonts w:ascii="Times New Roman" w:hAnsi="Times New Roman" w:cs="Times New Roman"/>
          <w:lang w:val="en-GB"/>
        </w:rPr>
        <w:t xml:space="preserve">If the investments in a UCITS fund are to be marketed in another EU member state according to Section 311, the manager of the concerned investment fund or foreign investment fund notifies it in advance to the CNB. The notification according to the first sentence and annexes thereof are to be sent to the CNB in English language or with a translation into English language.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notification </w:t>
      </w:r>
      <w:r w:rsidRPr="001E4D1C" w:rsidR="00D02335">
        <w:rPr>
          <w:rFonts w:ascii="Times New Roman" w:hAnsi="Times New Roman" w:cs="Times New Roman"/>
          <w:lang w:val="en-GB"/>
        </w:rPr>
        <w:t>according</w:t>
      </w:r>
      <w:r w:rsidRPr="001E4D1C" w:rsidR="00D02335">
        <w:rPr>
          <w:rFonts w:ascii="Times New Roman" w:hAnsi="Times New Roman" w:cs="Times New Roman"/>
          <w:lang w:val="en-GB"/>
        </w:rPr>
        <w:t xml:space="preserve"> </w:t>
      </w:r>
      <w:r w:rsidRPr="001E4D1C">
        <w:rPr>
          <w:rFonts w:ascii="Times New Roman" w:hAnsi="Times New Roman" w:cs="Times New Roman"/>
          <w:lang w:val="en-GB"/>
        </w:rPr>
        <w:t xml:space="preserve">to </w:t>
      </w:r>
      <w:r w:rsidRPr="001E4D1C" w:rsidR="00D0233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contain, </w:t>
      </w:r>
      <w:r w:rsidRPr="001E4D1C" w:rsidR="00D02335">
        <w:rPr>
          <w:rFonts w:ascii="Times New Roman" w:hAnsi="Times New Roman" w:cs="Times New Roman"/>
          <w:lang w:val="en-GB"/>
        </w:rPr>
        <w:t>or must be attached with,</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02335">
        <w:rPr>
          <w:rFonts w:ascii="Times New Roman" w:hAnsi="Times New Roman" w:cs="Times New Roman"/>
          <w:lang w:val="en-GB"/>
        </w:rPr>
        <w:t xml:space="preserve">a plan of business activity in relation to this marketing, including information necessary for the identification of the concerned investment fund or foreign investment fund and information necessary for the identification of the home state of this fund,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02335">
        <w:rPr>
          <w:rFonts w:ascii="Times New Roman" w:hAnsi="Times New Roman" w:cs="Times New Roman"/>
          <w:lang w:val="en-GB"/>
        </w:rPr>
        <w:t xml:space="preserve">a statute or a comparable document, or a memorandum of association of the concerned investment fund or foreign investment fund,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54225">
        <w:rPr>
          <w:rFonts w:ascii="Times New Roman" w:hAnsi="Times New Roman" w:cs="Times New Roman"/>
          <w:lang w:val="en-GB"/>
        </w:rPr>
        <w:t xml:space="preserve">information necessary for the identification of a depository of the concerned investment fund or foreign investment fund,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54225">
        <w:rPr>
          <w:rFonts w:ascii="Times New Roman" w:hAnsi="Times New Roman" w:cs="Times New Roman"/>
          <w:lang w:val="en-GB"/>
        </w:rPr>
        <w:t xml:space="preserve">information about the concerned investment fund or foreign investment fund which are provided to investors, or a description of this information, in case of information referred to in Section 241 or Section 293 (1),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54225">
        <w:rPr>
          <w:rFonts w:ascii="Times New Roman" w:hAnsi="Times New Roman" w:cs="Times New Roman"/>
          <w:lang w:val="en-GB"/>
        </w:rPr>
        <w:t>in the case of an investment fund or a foreign investment fund which according to its statute or comparable document invests at least 85% of the value of its assets to one investment fund or foreign investment fund, or to more investment fund</w:t>
      </w:r>
      <w:r w:rsidRPr="001E4D1C" w:rsidR="008836A0">
        <w:rPr>
          <w:rFonts w:ascii="Times New Roman" w:hAnsi="Times New Roman" w:cs="Times New Roman"/>
          <w:lang w:val="en-GB"/>
        </w:rPr>
        <w:t>s</w:t>
      </w:r>
      <w:r w:rsidRPr="001E4D1C" w:rsidR="00A54225">
        <w:rPr>
          <w:rFonts w:ascii="Times New Roman" w:hAnsi="Times New Roman" w:cs="Times New Roman"/>
          <w:lang w:val="en-GB"/>
        </w:rPr>
        <w:t xml:space="preserve"> or foreign investment funds having mutually the same investment strategy, or may have the exposure in the amount of up to 85% of the value of its </w:t>
      </w:r>
      <w:r w:rsidRPr="001E4D1C" w:rsidR="008836A0">
        <w:rPr>
          <w:rFonts w:ascii="Times New Roman" w:hAnsi="Times New Roman" w:cs="Times New Roman"/>
          <w:lang w:val="en-GB"/>
        </w:rPr>
        <w:t>assets</w:t>
      </w:r>
      <w:r w:rsidRPr="001E4D1C" w:rsidR="00A54225">
        <w:rPr>
          <w:rFonts w:ascii="Times New Roman" w:hAnsi="Times New Roman" w:cs="Times New Roman"/>
          <w:lang w:val="en-GB"/>
        </w:rPr>
        <w:t xml:space="preserve"> towards one investment fund or foreign investment fund, or towards more investment fund</w:t>
      </w:r>
      <w:r w:rsidRPr="001E4D1C" w:rsidR="008836A0">
        <w:rPr>
          <w:rFonts w:ascii="Times New Roman" w:hAnsi="Times New Roman" w:cs="Times New Roman"/>
          <w:lang w:val="en-GB"/>
        </w:rPr>
        <w:t>s</w:t>
      </w:r>
      <w:r w:rsidRPr="001E4D1C" w:rsidR="00A54225">
        <w:rPr>
          <w:rFonts w:ascii="Times New Roman" w:hAnsi="Times New Roman" w:cs="Times New Roman"/>
          <w:lang w:val="en-GB"/>
        </w:rPr>
        <w:t xml:space="preserve"> or more foreign investment funds having mutually the same investment strategy, information on the home state of the funds to which its thus invests, or towards which it has this exposure,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836A0">
        <w:rPr>
          <w:rFonts w:ascii="Times New Roman" w:hAnsi="Times New Roman" w:cs="Times New Roman"/>
          <w:lang w:val="en-GB"/>
        </w:rPr>
        <w:t xml:space="preserve">information necessary for the identification of an EU member state in which investments are to be marketed according to Section 311, and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F0CD2">
        <w:rPr>
          <w:rFonts w:ascii="Times New Roman" w:hAnsi="Times New Roman" w:cs="Times New Roman"/>
          <w:lang w:val="en-GB"/>
        </w:rPr>
        <w:t xml:space="preserve">in the case of investments to be marketed only to persons referred to in Section 2a (1) or (2) of the act on capital market </w:t>
      </w:r>
      <w:r w:rsidRPr="001E4D1C" w:rsidR="00E238B5">
        <w:rPr>
          <w:rFonts w:ascii="Times New Roman" w:hAnsi="Times New Roman" w:cs="Times New Roman"/>
          <w:lang w:val="en-GB"/>
        </w:rPr>
        <w:t>business and</w:t>
      </w:r>
      <w:r w:rsidRPr="001E4D1C" w:rsidR="00CF0CD2">
        <w:rPr>
          <w:rFonts w:ascii="Times New Roman" w:hAnsi="Times New Roman" w:cs="Times New Roman"/>
          <w:lang w:val="en-GB"/>
        </w:rPr>
        <w:t xml:space="preserve"> to persons considered according to the act</w:t>
      </w:r>
      <w:r w:rsidRPr="001E4D1C" w:rsidR="00E238B5">
        <w:rPr>
          <w:rFonts w:ascii="Times New Roman" w:hAnsi="Times New Roman" w:cs="Times New Roman"/>
          <w:lang w:val="en-GB"/>
        </w:rPr>
        <w:t xml:space="preserve"> on</w:t>
      </w:r>
      <w:r w:rsidRPr="001E4D1C" w:rsidR="00CF0CD2">
        <w:rPr>
          <w:rFonts w:ascii="Times New Roman" w:hAnsi="Times New Roman" w:cs="Times New Roman"/>
          <w:lang w:val="en-GB"/>
        </w:rPr>
        <w:t xml:space="preserve"> </w:t>
      </w:r>
      <w:r w:rsidRPr="001E4D1C" w:rsidR="00E238B5">
        <w:rPr>
          <w:rFonts w:ascii="Times New Roman" w:hAnsi="Times New Roman" w:cs="Times New Roman"/>
          <w:lang w:val="en-GB"/>
        </w:rPr>
        <w:t>capital market business</w:t>
      </w:r>
      <w:r w:rsidRPr="001E4D1C" w:rsidR="00CF0CD2">
        <w:rPr>
          <w:rFonts w:ascii="Times New Roman" w:hAnsi="Times New Roman" w:cs="Times New Roman"/>
          <w:lang w:val="en-GB"/>
        </w:rPr>
        <w:t xml:space="preserve"> or according to the laws of another </w:t>
      </w:r>
      <w:r w:rsidRPr="001E4D1C" w:rsidR="000F6A31">
        <w:rPr>
          <w:rFonts w:ascii="Times New Roman" w:hAnsi="Times New Roman" w:cs="Times New Roman"/>
          <w:lang w:val="en-GB"/>
        </w:rPr>
        <w:t xml:space="preserve">EU </w:t>
      </w:r>
      <w:r w:rsidRPr="001E4D1C" w:rsidR="00CF0CD2">
        <w:rPr>
          <w:rFonts w:ascii="Times New Roman" w:hAnsi="Times New Roman" w:cs="Times New Roman"/>
          <w:lang w:val="en-GB"/>
        </w:rPr>
        <w:t xml:space="preserve">member state in relation to the investment to a particular fund to be a </w:t>
      </w:r>
      <w:r w:rsidRPr="001E4D1C" w:rsidR="00E238B5">
        <w:rPr>
          <w:rFonts w:ascii="Times New Roman" w:hAnsi="Times New Roman" w:cs="Times New Roman"/>
          <w:lang w:val="en-GB"/>
        </w:rPr>
        <w:t>client</w:t>
      </w:r>
      <w:r w:rsidRPr="001E4D1C" w:rsidR="00CF0CD2">
        <w:rPr>
          <w:rFonts w:ascii="Times New Roman" w:hAnsi="Times New Roman" w:cs="Times New Roman"/>
          <w:lang w:val="en-GB"/>
        </w:rPr>
        <w:t xml:space="preserve">, who is a professional </w:t>
      </w:r>
      <w:r w:rsidRPr="001E4D1C" w:rsidR="00E238B5">
        <w:rPr>
          <w:rFonts w:ascii="Times New Roman" w:hAnsi="Times New Roman" w:cs="Times New Roman"/>
          <w:lang w:val="en-GB"/>
        </w:rPr>
        <w:t>client</w:t>
      </w:r>
      <w:r w:rsidRPr="001E4D1C" w:rsidR="00CF0CD2">
        <w:rPr>
          <w:rFonts w:ascii="Times New Roman" w:hAnsi="Times New Roman" w:cs="Times New Roman"/>
          <w:lang w:val="en-GB"/>
        </w:rPr>
        <w:t>, information on measures by which compliance with this limitation is to be ensured, even in the case where these investment are to be offered in that other</w:t>
      </w:r>
      <w:r w:rsidRPr="001E4D1C" w:rsidR="000F6A31">
        <w:rPr>
          <w:rFonts w:ascii="Times New Roman" w:hAnsi="Times New Roman" w:cs="Times New Roman"/>
          <w:lang w:val="en-GB"/>
        </w:rPr>
        <w:t xml:space="preserve"> EU</w:t>
      </w:r>
      <w:r w:rsidRPr="001E4D1C" w:rsidR="00CF0CD2">
        <w:rPr>
          <w:rFonts w:ascii="Times New Roman" w:hAnsi="Times New Roman" w:cs="Times New Roman"/>
          <w:lang w:val="en-GB"/>
        </w:rPr>
        <w:t xml:space="preserve"> member state through another person in compliance </w:t>
      </w:r>
      <w:r w:rsidRPr="001E4D1C" w:rsidR="000F6A31">
        <w:rPr>
          <w:rFonts w:ascii="Times New Roman" w:hAnsi="Times New Roman" w:cs="Times New Roman"/>
          <w:lang w:val="en-GB"/>
        </w:rPr>
        <w:t xml:space="preserve">with </w:t>
      </w:r>
      <w:r w:rsidRPr="001E4D1C" w:rsidR="00CF0CD2">
        <w:rPr>
          <w:rFonts w:ascii="Times New Roman" w:hAnsi="Times New Roman" w:cs="Times New Roman"/>
          <w:lang w:val="en-GB"/>
        </w:rPr>
        <w:t>the laws of that other</w:t>
      </w:r>
      <w:r w:rsidRPr="001E4D1C" w:rsidR="000F6A31">
        <w:rPr>
          <w:rFonts w:ascii="Times New Roman" w:hAnsi="Times New Roman" w:cs="Times New Roman"/>
          <w:lang w:val="en-GB"/>
        </w:rPr>
        <w:t xml:space="preserve"> EU</w:t>
      </w:r>
      <w:r w:rsidRPr="001E4D1C" w:rsidR="00CF0CD2">
        <w:rPr>
          <w:rFonts w:ascii="Times New Roman" w:hAnsi="Times New Roman" w:cs="Times New Roman"/>
          <w:lang w:val="en-GB"/>
        </w:rPr>
        <w:t xml:space="preserve"> member state. </w:t>
      </w:r>
    </w:p>
    <w:p w:rsidR="00120133"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12013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313</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verify whether </w:t>
      </w:r>
      <w:r w:rsidRPr="001E4D1C" w:rsidR="00E459A4">
        <w:rPr>
          <w:rFonts w:ascii="Times New Roman" w:hAnsi="Times New Roman" w:cs="Times New Roman"/>
          <w:lang w:val="en-GB"/>
        </w:rPr>
        <w:t xml:space="preserve">the notification and its annexes according to Section 312 has all the prescribed requirements or does not have any other defects.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F35FB1">
        <w:rPr>
          <w:rFonts w:ascii="Times New Roman" w:hAnsi="Times New Roman" w:cs="Times New Roman"/>
          <w:lang w:val="en-GB"/>
        </w:rPr>
        <w:t xml:space="preserve">sends, within 20 working days from the day when it received the notification and annexes according to Section 312 having all the prescribed requirements and not having any other defects, to the supervisory authority of another EU member state in which the investments are to be marketed according to Section 311,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C695F">
        <w:rPr>
          <w:rFonts w:ascii="Times New Roman" w:hAnsi="Times New Roman" w:cs="Times New Roman"/>
          <w:lang w:val="en-GB"/>
        </w:rPr>
        <w:tab/>
      </w:r>
      <w:r w:rsidRPr="001E4D1C">
        <w:rPr>
          <w:rFonts w:ascii="Times New Roman" w:hAnsi="Times New Roman" w:cs="Times New Roman"/>
          <w:lang w:val="en-GB"/>
        </w:rPr>
        <w:t>this notification and its annexes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C695F">
        <w:rPr>
          <w:rFonts w:ascii="Times New Roman" w:hAnsi="Times New Roman" w:cs="Times New Roman"/>
          <w:lang w:val="en-GB"/>
        </w:rPr>
        <w:tab/>
      </w:r>
      <w:r w:rsidRPr="001E4D1C" w:rsidR="00F35FB1">
        <w:rPr>
          <w:rFonts w:ascii="Times New Roman" w:hAnsi="Times New Roman" w:cs="Times New Roman"/>
          <w:lang w:val="en-GB"/>
        </w:rPr>
        <w:t>a confirmation in English language that the manager of the concerned investment fund or foreign investment fund is authorised to exceed the relevant threshold and</w:t>
      </w:r>
      <w:r w:rsidRPr="001E4D1C" w:rsidR="00D439E9">
        <w:rPr>
          <w:rFonts w:ascii="Times New Roman" w:hAnsi="Times New Roman" w:cs="Times New Roman"/>
          <w:lang w:val="en-GB"/>
        </w:rPr>
        <w:t xml:space="preserve"> to</w:t>
      </w:r>
      <w:r w:rsidRPr="001E4D1C" w:rsidR="00F35FB1">
        <w:rPr>
          <w:rFonts w:ascii="Times New Roman" w:hAnsi="Times New Roman" w:cs="Times New Roman"/>
          <w:lang w:val="en-GB"/>
        </w:rPr>
        <w:t xml:space="preserve"> manage investment fund and foreign investment fund with a particular investment strategy.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notify the </w:t>
      </w:r>
      <w:r w:rsidRPr="001E4D1C" w:rsidR="003374F6">
        <w:rPr>
          <w:rFonts w:ascii="Times New Roman" w:hAnsi="Times New Roman" w:cs="Times New Roman"/>
          <w:lang w:val="en-GB"/>
        </w:rPr>
        <w:t>manag</w:t>
      </w:r>
      <w:r w:rsidRPr="001E4D1C" w:rsidR="00D439E9">
        <w:rPr>
          <w:rFonts w:ascii="Times New Roman" w:hAnsi="Times New Roman" w:cs="Times New Roman"/>
          <w:lang w:val="en-GB"/>
        </w:rPr>
        <w:t>er</w:t>
      </w:r>
      <w:r w:rsidRPr="001E4D1C" w:rsidR="003374F6">
        <w:rPr>
          <w:rFonts w:ascii="Times New Roman" w:hAnsi="Times New Roman" w:cs="Times New Roman"/>
          <w:lang w:val="en-GB"/>
        </w:rPr>
        <w:t xml:space="preserve"> </w:t>
      </w:r>
      <w:r w:rsidRPr="001E4D1C">
        <w:rPr>
          <w:rFonts w:ascii="Times New Roman" w:hAnsi="Times New Roman" w:cs="Times New Roman"/>
          <w:lang w:val="en-GB"/>
        </w:rPr>
        <w:t xml:space="preserve">of the investment fund or the foreign investment fund concerned that it has sent the notification, its annexes and the confirmation pursuant to </w:t>
      </w:r>
      <w:r w:rsidRPr="001E4D1C" w:rsidR="00D439E9">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12013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314</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43008">
        <w:rPr>
          <w:rFonts w:ascii="Times New Roman" w:hAnsi="Times New Roman" w:cs="Times New Roman"/>
          <w:lang w:val="en-GB"/>
        </w:rPr>
        <w:t xml:space="preserve">If there are investments being marketed in another EU member state according to Section 311, the manager of the concerned investment fund or foreign investment fund will ask the CNB for granting the consent to every material change in the facts referred to in the notification or its annexes according to Section 312 1 month prior to the day when this change should occur at the latest. If the manager cannot, due to an obstacle which has occurred independently of its will, comply with the time-limit referred to in the first sentence the manager will ask for granting the consent without undue delay after the obstacle ceases to exist.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12AD6">
        <w:rPr>
          <w:rFonts w:ascii="Times New Roman" w:hAnsi="Times New Roman" w:cs="Times New Roman"/>
          <w:lang w:val="en-GB"/>
        </w:rPr>
        <w:t xml:space="preserve">In the proceedings on the application according to Subsection (1) the CNB may decide that it does not grant the consent to make a change only if making the change would mean that the manager of the concerned investment fund or foreign investment fund would cease to fulfil duties imposed on the manager authorised to exceed the </w:t>
      </w:r>
      <w:r w:rsidRPr="001E4D1C" w:rsidR="00776D31">
        <w:rPr>
          <w:rFonts w:ascii="Times New Roman" w:hAnsi="Times New Roman" w:cs="Times New Roman"/>
          <w:lang w:val="en-GB"/>
        </w:rPr>
        <w:t>relevant threshold</w:t>
      </w:r>
      <w:r w:rsidRPr="001E4D1C" w:rsidR="00712AD6">
        <w:rPr>
          <w:rFonts w:ascii="Times New Roman" w:hAnsi="Times New Roman" w:cs="Times New Roman"/>
          <w:lang w:val="en-GB"/>
        </w:rPr>
        <w:t xml:space="preserve"> by this Act, on the basis of this Act </w:t>
      </w:r>
      <w:r w:rsidRPr="001E4D1C">
        <w:rPr>
          <w:rFonts w:ascii="Times New Roman" w:hAnsi="Times New Roman" w:cs="Times New Roman"/>
          <w:lang w:val="en-GB"/>
        </w:rPr>
        <w:t xml:space="preserve">or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E84483">
        <w:rPr>
          <w:rFonts w:ascii="Times New Roman" w:hAnsi="Times New Roman" w:cs="Times New Roman"/>
          <w:lang w:val="en-GB"/>
        </w:rPr>
        <w:t>AIFMD</w:t>
      </w:r>
      <w:r w:rsidRPr="001E4D1C">
        <w:rPr>
          <w:rFonts w:ascii="Times New Roman" w:hAnsi="Times New Roman" w:cs="Times New Roman"/>
          <w:lang w:val="en-GB"/>
        </w:rPr>
        <w:t>.</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decides </w:t>
      </w:r>
      <w:r w:rsidRPr="001E4D1C" w:rsidR="00776D31">
        <w:rPr>
          <w:rFonts w:ascii="Times New Roman" w:hAnsi="Times New Roman" w:cs="Times New Roman"/>
          <w:lang w:val="en-GB"/>
        </w:rPr>
        <w:t>that it does not grant the consent to execute a change, the manager must not execute the change, and if it has already been executed, the manager must without undue delay restore the facts referred to in the notification and its annexes according to Section 312 to the previous condition. If the manager does not fulfil the duty according to the first sentence, further offering of investments according to Section 311 is prohibited.</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agrees </w:t>
      </w:r>
      <w:r w:rsidRPr="001E4D1C" w:rsidR="00B23AC5">
        <w:rPr>
          <w:rFonts w:ascii="Times New Roman" w:hAnsi="Times New Roman" w:cs="Times New Roman"/>
          <w:lang w:val="en-GB"/>
        </w:rPr>
        <w:t xml:space="preserve">with the execution of a change, it informs of this change without undue delay the supervisory authority of another member state in which the investments according to Section 311 are offered.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5A2B55">
        <w:rPr>
          <w:rFonts w:ascii="Times New Roman" w:hAnsi="Times New Roman" w:cs="Times New Roman"/>
          <w:lang w:val="en-GB"/>
        </w:rPr>
        <w:t>The application for granting the consent according to Subsection (1) must contain information and documents proving that execution of this change will not mean that the manager of the concerned investment fund or foreign investment fund ceases to fulfil duties imposed on the manager authorised to exceed the relevant threshold by this Act, on the basis of this Act or by a</w:t>
      </w:r>
      <w:r w:rsidRPr="001E4D1C">
        <w:rPr>
          <w:rFonts w:ascii="Times New Roman" w:hAnsi="Times New Roman" w:cs="Times New Roman"/>
          <w:lang w:val="en-GB"/>
        </w:rPr>
        <w:t xml:space="preserv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E84483">
        <w:rPr>
          <w:rFonts w:ascii="Times New Roman" w:hAnsi="Times New Roman" w:cs="Times New Roman"/>
          <w:lang w:val="en-GB"/>
        </w:rPr>
        <w:t>AIFMD</w:t>
      </w:r>
      <w:r w:rsidRPr="001E4D1C">
        <w:rPr>
          <w:rFonts w:ascii="Times New Roman" w:hAnsi="Times New Roman" w:cs="Times New Roman"/>
          <w:lang w:val="en-GB"/>
        </w:rPr>
        <w:t>.</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5A2B55">
        <w:rPr>
          <w:rFonts w:ascii="Times New Roman" w:hAnsi="Times New Roman" w:cs="Times New Roman"/>
          <w:lang w:val="en-GB"/>
        </w:rPr>
        <w:t xml:space="preserve">The application according to Subsection (5) may only be </w:t>
      </w:r>
      <w:r w:rsidRPr="001E4D1C" w:rsidR="004B79A7">
        <w:rPr>
          <w:rFonts w:ascii="Times New Roman" w:hAnsi="Times New Roman" w:cs="Times New Roman"/>
          <w:lang w:val="en-GB"/>
        </w:rPr>
        <w:t>submitted</w:t>
      </w:r>
      <w:r w:rsidRPr="001E4D1C" w:rsidR="005A2B55">
        <w:rPr>
          <w:rFonts w:ascii="Times New Roman" w:hAnsi="Times New Roman" w:cs="Times New Roman"/>
          <w:lang w:val="en-GB"/>
        </w:rPr>
        <w:t xml:space="preserve"> electronically; the application must contain information and documents proving the fulfilment of the conditions laid down by this Act. The CNB lays down in a </w:t>
      </w:r>
      <w:r w:rsidRPr="001E4D1C" w:rsidR="00221633">
        <w:rPr>
          <w:rFonts w:ascii="Times New Roman" w:hAnsi="Times New Roman" w:cs="Times New Roman"/>
          <w:lang w:val="en-GB"/>
        </w:rPr>
        <w:t>regulation</w:t>
      </w:r>
      <w:r w:rsidRPr="001E4D1C" w:rsidR="005A2B55">
        <w:rPr>
          <w:rFonts w:ascii="Times New Roman" w:hAnsi="Times New Roman" w:cs="Times New Roman"/>
          <w:lang w:val="en-GB"/>
        </w:rPr>
        <w:t xml:space="preserve"> the </w:t>
      </w:r>
      <w:r w:rsidRPr="001E4D1C" w:rsidR="00221633">
        <w:rPr>
          <w:rFonts w:ascii="Times New Roman" w:hAnsi="Times New Roman" w:cs="Times New Roman"/>
          <w:lang w:val="en-GB"/>
        </w:rPr>
        <w:t>requrements</w:t>
      </w:r>
      <w:r w:rsidRPr="001E4D1C" w:rsidR="005A2B55">
        <w:rPr>
          <w:rFonts w:ascii="Times New Roman" w:hAnsi="Times New Roman" w:cs="Times New Roman"/>
          <w:lang w:val="en-GB"/>
        </w:rPr>
        <w:t xml:space="preserve"> of the application proving the fulfilment of the conditions laid down by this Act, the form of application and the manner of </w:t>
      </w:r>
      <w:r w:rsidRPr="001E4D1C" w:rsidR="00221633">
        <w:rPr>
          <w:rFonts w:ascii="Times New Roman" w:hAnsi="Times New Roman" w:cs="Times New Roman"/>
          <w:lang w:val="en-GB"/>
        </w:rPr>
        <w:t>submission</w:t>
      </w:r>
      <w:r w:rsidRPr="001E4D1C" w:rsidR="005A2B55">
        <w:rPr>
          <w:rFonts w:ascii="Times New Roman" w:hAnsi="Times New Roman" w:cs="Times New Roman"/>
          <w:lang w:val="en-GB"/>
        </w:rPr>
        <w:t xml:space="preserve">. </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9C695F">
        <w:rPr>
          <w:rFonts w:ascii="Times New Roman" w:hAnsi="Times New Roman" w:cs="Times New Roman"/>
          <w:lang w:val="en-GB"/>
        </w:rPr>
        <w:t xml:space="preserve"> 315</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2013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In case of a </w:t>
      </w:r>
      <w:r w:rsidRPr="001E4D1C" w:rsidR="00BD4F94">
        <w:rPr>
          <w:rFonts w:ascii="Times New Roman" w:hAnsi="Times New Roman" w:cs="Times New Roman"/>
          <w:b/>
          <w:lang w:val="en-GB"/>
        </w:rPr>
        <w:t xml:space="preserve">manager with registered office </w:t>
      </w:r>
      <w:r w:rsidRPr="001E4D1C">
        <w:rPr>
          <w:rFonts w:ascii="Times New Roman" w:hAnsi="Times New Roman" w:cs="Times New Roman"/>
          <w:b/>
          <w:lang w:val="en-GB"/>
        </w:rPr>
        <w:t xml:space="preserve">in another </w:t>
      </w:r>
      <w:r w:rsidRPr="001E4D1C" w:rsidR="006A7650">
        <w:rPr>
          <w:rFonts w:ascii="Times New Roman" w:hAnsi="Times New Roman" w:cs="Times New Roman"/>
          <w:b/>
          <w:lang w:val="en-GB"/>
        </w:rPr>
        <w:t>EU member state</w:t>
      </w:r>
      <w:r w:rsidRPr="001E4D1C">
        <w:rPr>
          <w:rFonts w:ascii="Times New Roman" w:hAnsi="Times New Roman" w:cs="Times New Roman"/>
          <w:b/>
          <w:lang w:val="en-GB"/>
        </w:rPr>
        <w:t xml:space="preserve"> </w:t>
      </w:r>
      <w:r w:rsidRPr="001E4D1C" w:rsidR="00814D49">
        <w:rPr>
          <w:rFonts w:ascii="Times New Roman" w:hAnsi="Times New Roman" w:cs="Times New Roman"/>
          <w:b/>
          <w:lang w:val="en-GB"/>
        </w:rPr>
        <w:t>authorised</w:t>
      </w:r>
      <w:r w:rsidRPr="001E4D1C">
        <w:rPr>
          <w:rFonts w:ascii="Times New Roman" w:hAnsi="Times New Roman" w:cs="Times New Roman"/>
          <w:b/>
          <w:lang w:val="en-GB"/>
        </w:rPr>
        <w:t xml:space="preserve"> to </w:t>
      </w:r>
      <w:r w:rsidRPr="001E4D1C" w:rsidR="009C695F">
        <w:rPr>
          <w:rFonts w:ascii="Times New Roman" w:hAnsi="Times New Roman" w:cs="Times New Roman"/>
          <w:b/>
          <w:lang w:val="en-GB"/>
        </w:rPr>
        <w:t xml:space="preserve">exceed the </w:t>
      </w:r>
      <w:r w:rsidRPr="001E4D1C" w:rsidR="00B86AF1">
        <w:rPr>
          <w:rFonts w:ascii="Times New Roman" w:hAnsi="Times New Roman" w:cs="Times New Roman"/>
          <w:b/>
          <w:lang w:val="en-GB"/>
        </w:rPr>
        <w:t>relevant threshold</w:t>
      </w:r>
      <w:r w:rsidRPr="001E4D1C" w:rsidR="009C695F">
        <w:rPr>
          <w:rFonts w:ascii="Times New Roman" w:hAnsi="Times New Roman" w:cs="Times New Roman"/>
          <w:b/>
          <w:lang w:val="en-GB"/>
        </w:rPr>
        <w:t xml:space="preserve">, in </w:t>
      </w:r>
      <w:r w:rsidRPr="001E4D1C">
        <w:rPr>
          <w:rFonts w:ascii="Times New Roman" w:hAnsi="Times New Roman" w:cs="Times New Roman"/>
          <w:b/>
          <w:lang w:val="en-GB"/>
        </w:rPr>
        <w:t xml:space="preserve">case of </w:t>
      </w:r>
      <w:r w:rsidRPr="001E4D1C" w:rsidR="00BD4F94">
        <w:rPr>
          <w:rFonts w:ascii="Times New Roman" w:hAnsi="Times New Roman" w:cs="Times New Roman"/>
          <w:b/>
          <w:lang w:val="en-GB"/>
        </w:rPr>
        <w:t xml:space="preserve">marketing </w:t>
      </w:r>
      <w:r w:rsidRPr="001E4D1C">
        <w:rPr>
          <w:rFonts w:ascii="Times New Roman" w:hAnsi="Times New Roman" w:cs="Times New Roman"/>
          <w:b/>
          <w:lang w:val="en-GB"/>
        </w:rPr>
        <w:t>in the Czech Republic</w:t>
      </w:r>
    </w:p>
    <w:p w:rsidR="0012013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w:t>
      </w:r>
      <w:r w:rsidRPr="001E4D1C" w:rsidR="00590708">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BD4F94">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w:t>
      </w:r>
      <w:r w:rsidRPr="001E4D1C" w:rsidR="00BD4F94">
        <w:rPr>
          <w:rFonts w:ascii="Times New Roman" w:hAnsi="Times New Roman" w:cs="Times New Roman"/>
          <w:lang w:val="en-GB"/>
        </w:rPr>
        <w:t>whose home state is a</w:t>
      </w:r>
      <w:r w:rsidRPr="001E4D1C" w:rsidR="008B1AAF">
        <w:rPr>
          <w:rFonts w:ascii="Times New Roman" w:hAnsi="Times New Roman" w:cs="Times New Roman"/>
          <w:lang w:val="en-GB"/>
        </w:rPr>
        <w:t>n EU</w:t>
      </w:r>
      <w:r w:rsidRPr="001E4D1C" w:rsidR="00BD4F94">
        <w:rPr>
          <w:rFonts w:ascii="Times New Roman" w:hAnsi="Times New Roman" w:cs="Times New Roman"/>
          <w:lang w:val="en-GB"/>
        </w:rPr>
        <w:t xml:space="preserve"> member state, managed by a manager authorised to exceed the relevant threshold with registered office in another</w:t>
      </w:r>
      <w:r w:rsidRPr="001E4D1C" w:rsidR="008B1AAF">
        <w:rPr>
          <w:rFonts w:ascii="Times New Roman" w:hAnsi="Times New Roman" w:cs="Times New Roman"/>
          <w:lang w:val="en-GB"/>
        </w:rPr>
        <w:t xml:space="preserve"> EU</w:t>
      </w:r>
      <w:r w:rsidRPr="001E4D1C" w:rsidR="00BD4F94">
        <w:rPr>
          <w:rFonts w:ascii="Times New Roman" w:hAnsi="Times New Roman" w:cs="Times New Roman"/>
          <w:lang w:val="en-GB"/>
        </w:rPr>
        <w:t xml:space="preserve"> member</w:t>
      </w:r>
      <w:r w:rsidRPr="001E4D1C" w:rsidR="008B1AAF">
        <w:rPr>
          <w:rFonts w:ascii="Times New Roman" w:hAnsi="Times New Roman" w:cs="Times New Roman"/>
          <w:lang w:val="en-GB"/>
        </w:rPr>
        <w:t xml:space="preserve"> state</w:t>
      </w:r>
      <w:r w:rsidRPr="001E4D1C" w:rsidR="00BD4F94">
        <w:rPr>
          <w:rFonts w:ascii="Times New Roman" w:hAnsi="Times New Roman" w:cs="Times New Roman"/>
          <w:lang w:val="en-GB"/>
        </w:rPr>
        <w:t xml:space="preserve"> may be </w:t>
      </w:r>
      <w:r w:rsidRPr="001E4D1C" w:rsidR="008B1AAF">
        <w:rPr>
          <w:rFonts w:ascii="Times New Roman" w:hAnsi="Times New Roman" w:cs="Times New Roman"/>
          <w:lang w:val="en-GB"/>
        </w:rPr>
        <w:t>marketed</w:t>
      </w:r>
      <w:r w:rsidRPr="001E4D1C" w:rsidR="00BD4F94">
        <w:rPr>
          <w:rFonts w:ascii="Times New Roman" w:hAnsi="Times New Roman" w:cs="Times New Roman"/>
          <w:lang w:val="en-GB"/>
        </w:rPr>
        <w:t xml:space="preserve"> in the Czech Republic to persons referred to in Section 2a (1) or (2) of the </w:t>
      </w:r>
      <w:r w:rsidRPr="001E4D1C" w:rsidR="008B1AAF">
        <w:rPr>
          <w:rFonts w:ascii="Times New Roman" w:hAnsi="Times New Roman" w:cs="Times New Roman"/>
          <w:lang w:val="en-GB"/>
        </w:rPr>
        <w:t>Act on Capital Market Business</w:t>
      </w:r>
      <w:r w:rsidRPr="001E4D1C" w:rsidR="00BD4F94">
        <w:rPr>
          <w:rFonts w:ascii="Times New Roman" w:hAnsi="Times New Roman" w:cs="Times New Roman"/>
          <w:lang w:val="en-GB"/>
        </w:rPr>
        <w:t xml:space="preserve"> and to persons who are according to the </w:t>
      </w:r>
      <w:r w:rsidRPr="001E4D1C" w:rsidR="008B1AAF">
        <w:rPr>
          <w:rFonts w:ascii="Times New Roman" w:hAnsi="Times New Roman" w:cs="Times New Roman"/>
          <w:lang w:val="en-GB"/>
        </w:rPr>
        <w:t>Act on Capital Market Business</w:t>
      </w:r>
      <w:r w:rsidRPr="001E4D1C" w:rsidR="00BD4F94">
        <w:rPr>
          <w:rFonts w:ascii="Times New Roman" w:hAnsi="Times New Roman" w:cs="Times New Roman"/>
          <w:lang w:val="en-GB"/>
        </w:rPr>
        <w:t xml:space="preserve"> considered in relation to the investments in a particular fund as a </w:t>
      </w:r>
      <w:r w:rsidRPr="001E4D1C" w:rsidR="00C659F0">
        <w:rPr>
          <w:rFonts w:ascii="Times New Roman" w:hAnsi="Times New Roman" w:cs="Times New Roman"/>
          <w:lang w:val="en-GB"/>
        </w:rPr>
        <w:t>client</w:t>
      </w:r>
      <w:r w:rsidRPr="001E4D1C" w:rsidR="00BD4F94">
        <w:rPr>
          <w:rFonts w:ascii="Times New Roman" w:hAnsi="Times New Roman" w:cs="Times New Roman"/>
          <w:lang w:val="en-GB"/>
        </w:rPr>
        <w:t xml:space="preserve">, who is a professional </w:t>
      </w:r>
      <w:r w:rsidRPr="001E4D1C" w:rsidR="00C659F0">
        <w:rPr>
          <w:rFonts w:ascii="Times New Roman" w:hAnsi="Times New Roman" w:cs="Times New Roman"/>
          <w:lang w:val="en-GB"/>
        </w:rPr>
        <w:t>client</w:t>
      </w:r>
      <w:r w:rsidRPr="001E4D1C" w:rsidR="00BD4F94">
        <w:rPr>
          <w:rFonts w:ascii="Times New Roman" w:hAnsi="Times New Roman" w:cs="Times New Roman"/>
          <w:lang w:val="en-GB"/>
        </w:rPr>
        <w:t xml:space="preserve">, from the day when the manager of this fund receives a </w:t>
      </w:r>
      <w:r w:rsidRPr="001E4D1C" w:rsidR="002F2AFB">
        <w:rPr>
          <w:rFonts w:ascii="Times New Roman" w:hAnsi="Times New Roman" w:cs="Times New Roman"/>
          <w:lang w:val="en-GB"/>
        </w:rPr>
        <w:t>notification</w:t>
      </w:r>
      <w:r w:rsidRPr="001E4D1C" w:rsidR="00BD4F94">
        <w:rPr>
          <w:rFonts w:ascii="Times New Roman" w:hAnsi="Times New Roman" w:cs="Times New Roman"/>
          <w:lang w:val="en-GB"/>
        </w:rPr>
        <w:t xml:space="preserve">, comparable to a </w:t>
      </w:r>
      <w:r w:rsidRPr="001E4D1C" w:rsidR="002F2AFB">
        <w:rPr>
          <w:rFonts w:ascii="Times New Roman" w:hAnsi="Times New Roman" w:cs="Times New Roman"/>
          <w:lang w:val="en-GB"/>
        </w:rPr>
        <w:t>notification</w:t>
      </w:r>
      <w:r w:rsidRPr="001E4D1C" w:rsidR="00BD4F94">
        <w:rPr>
          <w:rFonts w:ascii="Times New Roman" w:hAnsi="Times New Roman" w:cs="Times New Roman"/>
          <w:lang w:val="en-GB"/>
        </w:rPr>
        <w:t xml:space="preserve"> of the </w:t>
      </w:r>
      <w:r w:rsidRPr="001E4D1C" w:rsidR="005131CC">
        <w:rPr>
          <w:rFonts w:ascii="Times New Roman" w:hAnsi="Times New Roman" w:cs="Times New Roman"/>
          <w:lang w:val="en-GB"/>
        </w:rPr>
        <w:t>CNB</w:t>
      </w:r>
      <w:r w:rsidRPr="001E4D1C" w:rsidR="00BD4F94">
        <w:rPr>
          <w:rFonts w:ascii="Times New Roman" w:hAnsi="Times New Roman" w:cs="Times New Roman"/>
          <w:lang w:val="en-GB"/>
        </w:rPr>
        <w:t xml:space="preserve"> according to Section 313 (3), from the supervisory authority of another member state in which it has its registered office. </w:t>
      </w: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record the foreign investment fund on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without undue delay after receiving from the supervisory authority </w:t>
      </w:r>
      <w:r w:rsidRPr="001E4D1C" w:rsidR="00C659F0">
        <w:rPr>
          <w:rFonts w:ascii="Times New Roman" w:hAnsi="Times New Roman" w:cs="Times New Roman"/>
          <w:lang w:val="en-GB"/>
        </w:rPr>
        <w:t>from</w:t>
      </w:r>
      <w:r w:rsidRPr="001E4D1C">
        <w:rPr>
          <w:rFonts w:ascii="Times New Roman" w:hAnsi="Times New Roman" w:cs="Times New Roman"/>
          <w:lang w:val="en-GB"/>
        </w:rPr>
        <w:t xml:space="preserve">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documents comparable to those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2013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Investments pursuant to </w:t>
      </w:r>
      <w:r w:rsidRPr="001E4D1C" w:rsidR="00F86D1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may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from the date on which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registered in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455043" w:rsidRPr="001E4D1C" w:rsidP="001A08E4">
      <w:pPr>
        <w:keepNext/>
        <w:keepLines/>
        <w:widowControl w:val="0"/>
        <w:spacing w:after="0" w:line="240" w:lineRule="auto"/>
        <w:jc w:val="both"/>
        <w:rPr>
          <w:rFonts w:ascii="Times New Roman" w:hAnsi="Times New Roman" w:cs="Times New Roman"/>
          <w:lang w:val="en-GB"/>
        </w:rPr>
      </w:pPr>
    </w:p>
    <w:p w:rsidR="0045504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455043" w:rsidRPr="001E4D1C" w:rsidP="001A08E4">
      <w:pPr>
        <w:keepNext/>
        <w:keepLines/>
        <w:widowControl w:val="0"/>
        <w:spacing w:after="0" w:line="240" w:lineRule="auto"/>
        <w:ind w:firstLine="708"/>
        <w:jc w:val="center"/>
        <w:rPr>
          <w:rFonts w:ascii="Times New Roman" w:hAnsi="Times New Roman" w:cs="Times New Roman"/>
          <w:b/>
          <w:lang w:val="en-GB"/>
        </w:rPr>
      </w:pPr>
    </w:p>
    <w:p w:rsidR="00E85FD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the case of a manager with registered office in a state which is not an EU member state</w:t>
      </w:r>
      <w:r w:rsidRPr="001E4D1C">
        <w:rPr>
          <w:rFonts w:ascii="Times New Roman" w:hAnsi="Times New Roman" w:cs="Times New Roman"/>
          <w:b/>
          <w:lang w:val="en-GB"/>
        </w:rPr>
        <w:t xml:space="preserve"> </w:t>
      </w:r>
    </w:p>
    <w:p w:rsidR="0045504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316</w:t>
      </w:r>
    </w:p>
    <w:p w:rsidR="00455043" w:rsidRPr="001E4D1C" w:rsidP="001A08E4">
      <w:pPr>
        <w:keepNext/>
        <w:keepLines/>
        <w:widowControl w:val="0"/>
        <w:spacing w:after="0" w:line="240" w:lineRule="auto"/>
        <w:ind w:firstLine="708"/>
        <w:jc w:val="both"/>
        <w:rPr>
          <w:rFonts w:ascii="Times New Roman" w:hAnsi="Times New Roman" w:cs="Times New Roman"/>
          <w:lang w:val="en-GB"/>
        </w:rPr>
      </w:pPr>
    </w:p>
    <w:p w:rsidR="00455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0A30A8">
        <w:rPr>
          <w:rFonts w:ascii="Times New Roman" w:hAnsi="Times New Roman" w:cs="Times New Roman"/>
          <w:lang w:val="en-GB"/>
        </w:rPr>
        <w:t>s’</w:t>
      </w:r>
      <w:r w:rsidRPr="001E4D1C">
        <w:rPr>
          <w:rFonts w:ascii="Times New Roman" w:hAnsi="Times New Roman" w:cs="Times New Roman"/>
          <w:lang w:val="en-GB"/>
        </w:rPr>
        <w:t xml:space="preserve"> fund whose </w:t>
      </w:r>
      <w:r w:rsidRPr="001E4D1C" w:rsidR="000A30A8">
        <w:rPr>
          <w:rFonts w:ascii="Times New Roman" w:hAnsi="Times New Roman" w:cs="Times New Roman"/>
          <w:lang w:val="en-GB"/>
        </w:rPr>
        <w:t xml:space="preserve">home state is another EU member state, managed by a manager that exceedes the relevant threshold with registered office in a state which is not a member state, may be </w:t>
      </w:r>
      <w:r w:rsidRPr="001E4D1C" w:rsidR="008414AF">
        <w:rPr>
          <w:rFonts w:ascii="Times New Roman" w:hAnsi="Times New Roman" w:cs="Times New Roman"/>
          <w:lang w:val="en-GB"/>
        </w:rPr>
        <w:t>marketed in</w:t>
      </w:r>
      <w:r w:rsidRPr="001E4D1C" w:rsidR="000A30A8">
        <w:rPr>
          <w:rFonts w:ascii="Times New Roman" w:hAnsi="Times New Roman" w:cs="Times New Roman"/>
          <w:lang w:val="en-GB"/>
        </w:rPr>
        <w:t xml:space="preserve"> the Czech Republic from the day when this fund is registered in a </w:t>
      </w:r>
      <w:r w:rsidRPr="001E4D1C" w:rsidR="008414AF">
        <w:rPr>
          <w:rFonts w:ascii="Times New Roman" w:hAnsi="Times New Roman" w:cs="Times New Roman"/>
          <w:lang w:val="en-GB"/>
        </w:rPr>
        <w:t>list</w:t>
      </w:r>
      <w:r w:rsidRPr="001E4D1C" w:rsidR="000A30A8">
        <w:rPr>
          <w:rFonts w:ascii="Times New Roman" w:hAnsi="Times New Roman" w:cs="Times New Roman"/>
          <w:lang w:val="en-GB"/>
        </w:rPr>
        <w:t xml:space="preserve"> kept by the </w:t>
      </w:r>
      <w:r w:rsidRPr="001E4D1C" w:rsidR="008414AF">
        <w:rPr>
          <w:rFonts w:ascii="Times New Roman" w:hAnsi="Times New Roman" w:cs="Times New Roman"/>
          <w:lang w:val="en-GB"/>
        </w:rPr>
        <w:t>CNB</w:t>
      </w:r>
      <w:r w:rsidRPr="001E4D1C" w:rsidR="000A30A8">
        <w:rPr>
          <w:rFonts w:ascii="Times New Roman" w:hAnsi="Times New Roman" w:cs="Times New Roman"/>
          <w:lang w:val="en-GB"/>
        </w:rPr>
        <w:t xml:space="preserve"> according to Subsection (2).</w:t>
      </w:r>
    </w:p>
    <w:p w:rsidR="00455043" w:rsidRPr="001E4D1C" w:rsidP="001A08E4">
      <w:pPr>
        <w:keepNext/>
        <w:keepLines/>
        <w:widowControl w:val="0"/>
        <w:spacing w:after="0" w:line="240" w:lineRule="auto"/>
        <w:ind w:firstLine="708"/>
        <w:jc w:val="both"/>
        <w:rPr>
          <w:rFonts w:ascii="Times New Roman" w:hAnsi="Times New Roman" w:cs="Times New Roman"/>
          <w:lang w:val="en-GB"/>
        </w:rPr>
      </w:pPr>
    </w:p>
    <w:p w:rsidR="00455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8414AF">
        <w:rPr>
          <w:rFonts w:ascii="Times New Roman" w:hAnsi="Times New Roman" w:cs="Times New Roman"/>
          <w:lang w:val="en-GB"/>
        </w:rPr>
        <w:t xml:space="preserve">record </w:t>
      </w:r>
      <w:r w:rsidRPr="001E4D1C">
        <w:rPr>
          <w:rFonts w:ascii="Times New Roman" w:hAnsi="Times New Roman" w:cs="Times New Roman"/>
          <w:lang w:val="en-GB"/>
        </w:rPr>
        <w:t xml:space="preserve">the foreign investment fund referred to in </w:t>
      </w:r>
      <w:r w:rsidRPr="001E4D1C" w:rsidR="008414AF">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347C1F">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w:t>
      </w:r>
    </w:p>
    <w:p w:rsidR="00455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550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supervisory authority of another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which has granted the </w:t>
      </w:r>
      <w:r w:rsidRPr="001E4D1C" w:rsidR="006A7650">
        <w:rPr>
          <w:rFonts w:ascii="Times New Roman" w:hAnsi="Times New Roman" w:cs="Times New Roman"/>
          <w:lang w:val="en-GB"/>
        </w:rPr>
        <w:t>fund</w:t>
      </w:r>
      <w:r w:rsidRPr="001E4D1C" w:rsidR="004F4BC8">
        <w:rPr>
          <w:rFonts w:ascii="Times New Roman" w:hAnsi="Times New Roman" w:cs="Times New Roman"/>
          <w:lang w:val="en-GB"/>
        </w:rPr>
        <w:t>’s</w:t>
      </w:r>
      <w:r w:rsidRPr="001E4D1C">
        <w:rPr>
          <w:rFonts w:ascii="Times New Roman" w:hAnsi="Times New Roman" w:cs="Times New Roman"/>
          <w:lang w:val="en-GB"/>
        </w:rPr>
        <w:t xml:space="preserve"> manager rights to manage this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the </w:t>
      </w:r>
      <w:r w:rsidRPr="001E4D1C">
        <w:rPr>
          <w:rFonts w:ascii="Times New Roman" w:hAnsi="Times New Roman" w:cs="Times New Roman"/>
          <w:lang w:val="en-GB"/>
        </w:rPr>
        <w:t>CNB</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Articles</w:t>
      </w:r>
      <w:r w:rsidRPr="001E4D1C">
        <w:rPr>
          <w:rFonts w:ascii="Times New Roman" w:hAnsi="Times New Roman" w:cs="Times New Roman"/>
          <w:lang w:val="en-GB"/>
        </w:rPr>
        <w:t xml:space="preserve"> 113 to 115 </w:t>
      </w:r>
      <w:r w:rsidRPr="001E4D1C" w:rsidR="00B05BDE">
        <w:rPr>
          <w:rFonts w:ascii="Times New Roman" w:hAnsi="Times New Roman" w:cs="Times New Roman"/>
          <w:lang w:val="en-GB"/>
        </w:rPr>
        <w:t>of Commission Delegated Regulation (EU) No 231/2013</w:t>
      </w:r>
      <w:r w:rsidRPr="001E4D1C" w:rsidR="00636B31">
        <w:rPr>
          <w:rFonts w:ascii="Times New Roman" w:hAnsi="Times New Roman" w:cs="Times New Roman"/>
          <w:vertAlign w:val="superscript"/>
          <w:lang w:val="en-GB"/>
        </w:rPr>
        <w:t xml:space="preserve"> </w:t>
      </w:r>
      <w:r w:rsidRPr="001E4D1C" w:rsidR="00F15A73">
        <w:rPr>
          <w:rFonts w:ascii="Times New Roman" w:hAnsi="Times New Roman" w:cs="Times New Roman"/>
          <w:lang w:val="en-GB"/>
        </w:rPr>
        <w:t>h</w:t>
      </w:r>
      <w:r w:rsidRPr="001E4D1C">
        <w:rPr>
          <w:rFonts w:ascii="Times New Roman" w:hAnsi="Times New Roman" w:cs="Times New Roman"/>
          <w:lang w:val="en-GB"/>
        </w:rPr>
        <w:t>ave agreed to exchange information necessary for the exercise of supervision under this Act,</w:t>
      </w:r>
    </w:p>
    <w:p w:rsidR="004550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71A1B">
        <w:rPr>
          <w:rFonts w:ascii="Times New Roman" w:hAnsi="Times New Roman" w:cs="Times New Roman"/>
          <w:lang w:val="en-GB"/>
        </w:rPr>
        <w:t>the supervisory authority of another state, which granted the manager of this fund an authorisation to manage this fund, and a supervisory authority of the home state of this fund, in compliance with</w:t>
      </w:r>
      <w:r w:rsidRPr="001E4D1C" w:rsidR="00E71A1B">
        <w:rPr>
          <w:rFonts w:ascii="Times New Roman" w:hAnsi="Times New Roman" w:cs="Times New Roman"/>
          <w:lang w:val="en-GB"/>
        </w:rPr>
        <w:t xml:space="preserve"> </w:t>
      </w:r>
      <w:r w:rsidRPr="001E4D1C" w:rsidR="00E85FD8">
        <w:rPr>
          <w:rFonts w:ascii="Times New Roman" w:hAnsi="Times New Roman" w:cs="Times New Roman"/>
          <w:lang w:val="en-GB"/>
        </w:rPr>
        <w:t xml:space="preserve">Articles </w:t>
      </w:r>
      <w:r w:rsidRPr="001E4D1C">
        <w:rPr>
          <w:rFonts w:ascii="Times New Roman" w:hAnsi="Times New Roman" w:cs="Times New Roman"/>
          <w:lang w:val="en-GB"/>
        </w:rPr>
        <w:t xml:space="preserve">113 to 115 </w:t>
      </w:r>
      <w:r w:rsidRPr="001E4D1C" w:rsidR="00B05BDE">
        <w:rPr>
          <w:rFonts w:ascii="Times New Roman" w:hAnsi="Times New Roman" w:cs="Times New Roman"/>
          <w:lang w:val="en-GB"/>
        </w:rPr>
        <w:t>of Commission Delegated Regulation (EU) No 231/2013</w:t>
      </w:r>
      <w:r w:rsidRPr="001E4D1C">
        <w:rPr>
          <w:rFonts w:ascii="Times New Roman" w:hAnsi="Times New Roman" w:cs="Times New Roman"/>
          <w:lang w:val="en-GB"/>
        </w:rPr>
        <w:t xml:space="preserve">, have agreed to exchange information necessary for the exercise of supervision under the law of the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of the </w:t>
      </w:r>
      <w:r w:rsidRPr="001E4D1C" w:rsidR="006A7650">
        <w:rPr>
          <w:rFonts w:ascii="Times New Roman" w:hAnsi="Times New Roman" w:cs="Times New Roman"/>
          <w:lang w:val="en-GB"/>
        </w:rPr>
        <w:t>fund</w:t>
      </w:r>
      <w:r w:rsidRPr="001E4D1C" w:rsidR="00E71A1B">
        <w:rPr>
          <w:rFonts w:ascii="Times New Roman" w:hAnsi="Times New Roman" w:cs="Times New Roman"/>
          <w:lang w:val="en-GB"/>
        </w:rPr>
        <w:t xml:space="preserve"> implementing the directive of the European Parliament and of the Council regulating the alternative investment fund managers</w:t>
      </w:r>
      <w:r w:rsidRPr="001E4D1C" w:rsidR="00E71A1B">
        <w:rPr>
          <w:rFonts w:ascii="Times New Roman" w:hAnsi="Times New Roman" w:cs="Times New Roman"/>
          <w:vertAlign w:val="superscript"/>
          <w:lang w:val="en-GB"/>
        </w:rPr>
        <w:t>5)</w:t>
      </w:r>
      <w:r w:rsidRPr="001E4D1C" w:rsidR="00E71A1B">
        <w:rPr>
          <w:rFonts w:ascii="Times New Roman" w:hAnsi="Times New Roman" w:cs="Times New Roman"/>
          <w:lang w:val="en-GB"/>
        </w:rPr>
        <w:t xml:space="preserve">, and </w:t>
      </w:r>
    </w:p>
    <w:p w:rsidR="004550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D66C7">
        <w:rPr>
          <w:rFonts w:ascii="Times New Roman" w:hAnsi="Times New Roman" w:cs="Times New Roman"/>
          <w:lang w:val="en-GB"/>
        </w:rPr>
        <w:t xml:space="preserve">the state in which the manager of this fund has its registered office is not on the list of non-cooperative countries and territories drawn up by the Financial Action Task Force on money laundering of the Organisation for Economic Co-operation and Development. </w:t>
      </w:r>
    </w:p>
    <w:p w:rsidR="0045504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5504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D66C7">
        <w:rPr>
          <w:rFonts w:ascii="Times New Roman" w:hAnsi="Times New Roman" w:cs="Times New Roman"/>
          <w:lang w:val="en-GB"/>
        </w:rPr>
        <w:t xml:space="preserve">In the marketig of investments according to Subsection (1) the manager of the concerned foreign investment fund fulfils in relation to this fund, the CNB and investors with registered office or residence in the Czech Republic duties imposed on the manager authorised to exceed the relevant threshold according to Sections 34 to 37, Section 233 to 235, Sections 241, </w:t>
      </w:r>
      <w:r w:rsidRPr="001E4D1C" w:rsidR="00066874">
        <w:rPr>
          <w:rFonts w:ascii="Times New Roman" w:hAnsi="Times New Roman" w:cs="Times New Roman"/>
          <w:lang w:val="en-GB"/>
        </w:rPr>
        <w:t xml:space="preserve">290, </w:t>
      </w:r>
      <w:r w:rsidRPr="001E4D1C" w:rsidR="008D66C7">
        <w:rPr>
          <w:rFonts w:ascii="Times New Roman" w:hAnsi="Times New Roman" w:cs="Times New Roman"/>
          <w:lang w:val="en-GB"/>
        </w:rPr>
        <w:t>291, 293, 463, 464 and 557</w:t>
      </w:r>
      <w:r w:rsidRPr="001E4D1C" w:rsidR="00066874">
        <w:rPr>
          <w:rFonts w:ascii="Times New Roman" w:hAnsi="Times New Roman" w:cs="Times New Roman"/>
          <w:lang w:val="en-GB"/>
        </w:rPr>
        <w:t xml:space="preserve"> are</w:t>
      </w:r>
      <w:r w:rsidRPr="001E4D1C" w:rsidR="008D66C7">
        <w:rPr>
          <w:rFonts w:ascii="Times New Roman" w:hAnsi="Times New Roman" w:cs="Times New Roman"/>
          <w:lang w:val="en-GB"/>
        </w:rPr>
        <w:t xml:space="preserve"> applicable </w:t>
      </w:r>
      <w:r w:rsidRPr="001E4D1C" w:rsidR="008D66C7">
        <w:rPr>
          <w:rFonts w:ascii="Times New Roman" w:hAnsi="Times New Roman" w:cs="Times New Roman"/>
          <w:i/>
          <w:lang w:val="en-GB"/>
        </w:rPr>
        <w:t>mutatis mutandis</w:t>
      </w:r>
      <w:r w:rsidRPr="001E4D1C" w:rsidR="008D66C7">
        <w:rPr>
          <w:rFonts w:ascii="Times New Roman" w:hAnsi="Times New Roman" w:cs="Times New Roman"/>
          <w:lang w:val="en-GB"/>
        </w:rPr>
        <w:t>.</w:t>
      </w:r>
      <w:r w:rsidRPr="001E4D1C" w:rsidR="008D66C7">
        <w:rPr>
          <w:rFonts w:ascii="Times New Roman" w:hAnsi="Times New Roman" w:cs="Times New Roman"/>
          <w:lang w:val="en-GB"/>
        </w:rPr>
        <w:t xml:space="preserve"> </w:t>
      </w:r>
    </w:p>
    <w:p w:rsidR="00066874" w:rsidRPr="001E4D1C" w:rsidP="001A08E4">
      <w:pPr>
        <w:keepNext/>
        <w:keepLines/>
        <w:widowControl w:val="0"/>
        <w:spacing w:after="0" w:line="240" w:lineRule="auto"/>
        <w:ind w:firstLine="708"/>
        <w:jc w:val="both"/>
        <w:rPr>
          <w:rFonts w:ascii="Times New Roman" w:hAnsi="Times New Roman" w:cs="Times New Roman"/>
          <w:lang w:val="en-GB"/>
        </w:rPr>
      </w:pPr>
    </w:p>
    <w:p w:rsidR="00066874" w:rsidRPr="001E4D1C" w:rsidP="001A08E4">
      <w:pPr>
        <w:pStyle w:val="ListParagraph"/>
        <w:keepNext/>
        <w:keepLines/>
        <w:widowControl w:val="0"/>
        <w:numPr>
          <w:ilvl w:val="0"/>
          <w:numId w:val="12"/>
        </w:numPr>
        <w:spacing w:after="0" w:line="240" w:lineRule="auto"/>
        <w:ind w:left="0" w:firstLine="709"/>
        <w:jc w:val="both"/>
        <w:rPr>
          <w:rFonts w:ascii="Times New Roman" w:hAnsi="Times New Roman" w:cs="Times New Roman"/>
          <w:lang w:val="en-GB"/>
        </w:rPr>
      </w:pPr>
      <w:r w:rsidRPr="001E4D1C">
        <w:rPr>
          <w:rFonts w:ascii="Times New Roman" w:hAnsi="Times New Roman" w:cs="Times New Roman"/>
          <w:lang w:val="en-GB"/>
        </w:rPr>
        <w:t>The obligations laid down in Subsection (3) must be fulfilled even after the investment according to Subsection (1) ceased to be marketed in the Czech Republic until the settlement of obligations towards persons being in a position similar to that of unitholders, beneficiaries, founders, shareholders or silent partners of the concerned foreign investment fund, who has their registered office of residence in the Czech Republic, and, in the case of a facility co</w:t>
      </w:r>
      <w:r w:rsidRPr="001E4D1C" w:rsidR="002471C5">
        <w:rPr>
          <w:rFonts w:ascii="Times New Roman" w:hAnsi="Times New Roman" w:cs="Times New Roman"/>
          <w:lang w:val="en-GB"/>
        </w:rPr>
        <w:t>mparable to a trust, those who</w:t>
      </w:r>
      <w:r w:rsidRPr="001E4D1C">
        <w:rPr>
          <w:rFonts w:ascii="Times New Roman" w:hAnsi="Times New Roman" w:cs="Times New Roman"/>
          <w:lang w:val="en-GB"/>
        </w:rPr>
        <w:t xml:space="preserve"> increased the assets of this facility as the concerned foreign investment fund by a contract and have their registered office of residence in the Czech Republic. </w:t>
      </w:r>
    </w:p>
    <w:p w:rsidR="002471C5" w:rsidRPr="001E4D1C" w:rsidP="001A08E4">
      <w:pPr>
        <w:keepNext/>
        <w:keepLines/>
        <w:widowControl w:val="0"/>
        <w:spacing w:after="0" w:line="240" w:lineRule="auto"/>
        <w:ind w:left="360"/>
        <w:jc w:val="both"/>
        <w:rPr>
          <w:rFonts w:ascii="Times New Roman" w:hAnsi="Times New Roman" w:cs="Times New Roman"/>
          <w:lang w:val="en-GB"/>
        </w:rPr>
      </w:pPr>
    </w:p>
    <w:p w:rsidR="002471C5" w:rsidRPr="001E4D1C" w:rsidP="001A08E4">
      <w:pPr>
        <w:keepNext/>
        <w:keepLines/>
        <w:widowControl w:val="0"/>
        <w:spacing w:after="0" w:line="240" w:lineRule="auto"/>
        <w:ind w:left="360"/>
        <w:jc w:val="both"/>
        <w:rPr>
          <w:rFonts w:ascii="Times New Roman" w:hAnsi="Times New Roman" w:cs="Times New Roman"/>
          <w:lang w:val="en-GB"/>
        </w:rPr>
      </w:pP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It is prohibited to market investments in the Czech Republic according to Subsection (1) after the day determined in an act within delegated competence adopted by the European Commission on the basis of Article 68 (6) of the directive of the European Parliament and of the Council regulating the alternative investment fund managers</w:t>
      </w:r>
      <w:r w:rsidRPr="001E4D1C">
        <w:rPr>
          <w:rFonts w:ascii="Times New Roman" w:hAnsi="Times New Roman" w:cs="Times New Roman"/>
          <w:vertAlign w:val="superscript"/>
          <w:lang w:val="en-GB"/>
        </w:rPr>
        <w:t>5)</w:t>
      </w:r>
      <w:r w:rsidRPr="001E4D1C">
        <w:rPr>
          <w:rFonts w:ascii="Times New Roman" w:hAnsi="Times New Roman" w:cs="Times New Roman"/>
          <w:lang w:val="en-GB"/>
        </w:rPr>
        <w:t xml:space="preserve"> as a day as of which the domestic regimes regulated in Articles 36 and 42 of this directive must cease to exist and the passport regime regulated in Articles 35 and 37 to 41 of this directive becomes the only mandatory regime valid in all member states.</w:t>
      </w:r>
    </w:p>
    <w:p w:rsidR="002471C5" w:rsidRPr="001E4D1C" w:rsidP="001A08E4">
      <w:pPr>
        <w:keepNext/>
        <w:keepLines/>
        <w:widowControl w:val="0"/>
        <w:spacing w:after="0" w:line="240" w:lineRule="auto"/>
        <w:ind w:firstLine="708"/>
        <w:jc w:val="both"/>
        <w:rPr>
          <w:rFonts w:ascii="Times New Roman" w:hAnsi="Times New Roman" w:cs="Times New Roman"/>
          <w:lang w:val="en-GB"/>
        </w:rPr>
      </w:pPr>
    </w:p>
    <w:p w:rsidR="002471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application according to Subsection </w:t>
      </w:r>
      <w:r w:rsidRPr="001E4D1C" w:rsidR="0031100E">
        <w:rPr>
          <w:rFonts w:ascii="Times New Roman" w:hAnsi="Times New Roman" w:cs="Times New Roman"/>
          <w:lang w:val="en-GB"/>
        </w:rPr>
        <w:t>(</w:t>
      </w:r>
      <w:r w:rsidRPr="001E4D1C">
        <w:rPr>
          <w:rFonts w:ascii="Times New Roman" w:hAnsi="Times New Roman" w:cs="Times New Roman"/>
          <w:lang w:val="en-GB"/>
        </w:rPr>
        <w:t>2</w:t>
      </w:r>
      <w:r w:rsidRPr="001E4D1C" w:rsidR="0031100E">
        <w:rPr>
          <w:rFonts w:ascii="Times New Roman" w:hAnsi="Times New Roman" w:cs="Times New Roman"/>
          <w:lang w:val="en-GB"/>
        </w:rPr>
        <w:t>)</w:t>
      </w:r>
      <w:r w:rsidRPr="001E4D1C">
        <w:rPr>
          <w:rFonts w:ascii="Times New Roman" w:hAnsi="Times New Roman" w:cs="Times New Roman"/>
          <w:lang w:val="en-GB"/>
        </w:rPr>
        <w:t xml:space="preserve"> may only be </w:t>
      </w:r>
      <w:r w:rsidRPr="001E4D1C" w:rsidR="0031100E">
        <w:rPr>
          <w:rFonts w:ascii="Times New Roman" w:hAnsi="Times New Roman" w:cs="Times New Roman"/>
          <w:lang w:val="en-GB"/>
        </w:rPr>
        <w:t>submitted</w:t>
      </w:r>
      <w:r w:rsidRPr="001E4D1C">
        <w:rPr>
          <w:rFonts w:ascii="Times New Roman" w:hAnsi="Times New Roman" w:cs="Times New Roman"/>
          <w:lang w:val="en-GB"/>
        </w:rPr>
        <w:t xml:space="preserve"> electronically; the application must contain information and documents proving the fulfilment of the conditions laid down by this Act. The </w:t>
      </w:r>
      <w:r w:rsidRPr="001E4D1C" w:rsidR="005131CC">
        <w:rPr>
          <w:rFonts w:ascii="Times New Roman" w:hAnsi="Times New Roman" w:cs="Times New Roman"/>
          <w:lang w:val="en-GB"/>
        </w:rPr>
        <w:t>CNB</w:t>
      </w:r>
      <w:r w:rsidRPr="001E4D1C">
        <w:rPr>
          <w:rFonts w:ascii="Times New Roman" w:hAnsi="Times New Roman" w:cs="Times New Roman"/>
          <w:lang w:val="en-GB"/>
        </w:rPr>
        <w:t xml:space="preserve"> lays down in a </w:t>
      </w:r>
      <w:r w:rsidRPr="001E4D1C" w:rsidR="0031100E">
        <w:rPr>
          <w:rFonts w:ascii="Times New Roman" w:hAnsi="Times New Roman" w:cs="Times New Roman"/>
          <w:lang w:val="en-GB"/>
        </w:rPr>
        <w:t>regulation</w:t>
      </w:r>
      <w:r w:rsidRPr="001E4D1C">
        <w:rPr>
          <w:rFonts w:ascii="Times New Roman" w:hAnsi="Times New Roman" w:cs="Times New Roman"/>
          <w:lang w:val="en-GB"/>
        </w:rPr>
        <w:t xml:space="preserve"> the elements of the application proving the fulfilment of the conditions laid down by this Act, the form of the application and the manner of </w:t>
      </w:r>
      <w:r w:rsidRPr="001E4D1C" w:rsidR="0031100E">
        <w:rPr>
          <w:rFonts w:ascii="Times New Roman" w:hAnsi="Times New Roman" w:cs="Times New Roman"/>
          <w:lang w:val="en-GB"/>
        </w:rPr>
        <w:t>submission</w:t>
      </w:r>
      <w:r w:rsidRPr="001E4D1C">
        <w:rPr>
          <w:rFonts w:ascii="Times New Roman" w:hAnsi="Times New Roman" w:cs="Times New Roman"/>
          <w:lang w:val="en-GB"/>
        </w:rPr>
        <w:t xml:space="preserve">. </w:t>
      </w:r>
    </w:p>
    <w:p w:rsidR="00E9082D" w:rsidRPr="001E4D1C" w:rsidP="001A08E4">
      <w:pPr>
        <w:keepNext/>
        <w:keepLines/>
        <w:widowControl w:val="0"/>
        <w:spacing w:after="0" w:line="240" w:lineRule="auto"/>
        <w:jc w:val="center"/>
        <w:rPr>
          <w:rFonts w:ascii="Times New Roman" w:hAnsi="Times New Roman" w:cs="Times New Roman"/>
          <w:lang w:val="en-GB"/>
        </w:rPr>
      </w:pPr>
    </w:p>
    <w:p w:rsidR="00E460B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317</w:t>
      </w:r>
    </w:p>
    <w:p w:rsidR="00E460B8" w:rsidRPr="001E4D1C" w:rsidP="001A08E4">
      <w:pPr>
        <w:keepNext/>
        <w:keepLines/>
        <w:widowControl w:val="0"/>
        <w:spacing w:after="0" w:line="240" w:lineRule="auto"/>
        <w:ind w:firstLine="708"/>
        <w:jc w:val="both"/>
        <w:rPr>
          <w:rFonts w:ascii="Times New Roman" w:hAnsi="Times New Roman" w:cs="Times New Roman"/>
          <w:lang w:val="en-GB"/>
        </w:rPr>
      </w:pP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w:t>
      </w:r>
      <w:r w:rsidRPr="001E4D1C" w:rsidR="00590708">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477727">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w:t>
      </w:r>
      <w:r w:rsidRPr="001E4D1C" w:rsidR="00477727">
        <w:rPr>
          <w:rFonts w:ascii="Times New Roman" w:hAnsi="Times New Roman" w:cs="Times New Roman"/>
          <w:lang w:val="en-GB"/>
        </w:rPr>
        <w:t xml:space="preserve"> whose home state is another EU member state, managed by a foreign person with a</w:t>
      </w:r>
      <w:r w:rsidRPr="001E4D1C" w:rsidR="00E9082D">
        <w:rPr>
          <w:rFonts w:ascii="Times New Roman" w:hAnsi="Times New Roman" w:cs="Times New Roman"/>
          <w:lang w:val="en-GB"/>
        </w:rPr>
        <w:t>n</w:t>
      </w:r>
      <w:r w:rsidRPr="001E4D1C" w:rsidR="00477727">
        <w:rPr>
          <w:rFonts w:ascii="Times New Roman" w:hAnsi="Times New Roman" w:cs="Times New Roman"/>
          <w:lang w:val="en-GB"/>
        </w:rPr>
        <w:t xml:space="preserve"> </w:t>
      </w:r>
      <w:r w:rsidRPr="001E4D1C" w:rsidR="00F76AA3">
        <w:rPr>
          <w:rFonts w:ascii="Times New Roman" w:hAnsi="Times New Roman" w:cs="Times New Roman"/>
          <w:lang w:val="en-GB"/>
        </w:rPr>
        <w:t>authorisation</w:t>
      </w:r>
      <w:r w:rsidRPr="001E4D1C" w:rsidR="00477727">
        <w:rPr>
          <w:rFonts w:ascii="Times New Roman" w:hAnsi="Times New Roman" w:cs="Times New Roman"/>
          <w:lang w:val="en-GB"/>
        </w:rPr>
        <w:t xml:space="preserve"> according to Section 481 may be marketed in the Czech Republic from the day when this fund is registered in a register kept by the CNB according to Section 597. </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77727">
        <w:rPr>
          <w:rFonts w:ascii="Times New Roman" w:hAnsi="Times New Roman" w:cs="Times New Roman"/>
          <w:lang w:val="en-GB"/>
        </w:rPr>
        <w:t xml:space="preserve">Sections 311 to 314 apply </w:t>
      </w:r>
      <w:r w:rsidRPr="001E4D1C" w:rsidR="00477727">
        <w:rPr>
          <w:rFonts w:ascii="Times New Roman" w:hAnsi="Times New Roman" w:cs="Times New Roman"/>
          <w:i/>
          <w:lang w:val="en-GB"/>
        </w:rPr>
        <w:t>mutatis mutandis</w:t>
      </w:r>
      <w:r w:rsidRPr="001E4D1C" w:rsidR="00477727">
        <w:rPr>
          <w:rFonts w:ascii="Times New Roman" w:hAnsi="Times New Roman" w:cs="Times New Roman"/>
          <w:lang w:val="en-GB"/>
        </w:rPr>
        <w:t xml:space="preserve"> t</w:t>
      </w:r>
      <w:r w:rsidRPr="001E4D1C">
        <w:rPr>
          <w:rFonts w:ascii="Times New Roman" w:hAnsi="Times New Roman" w:cs="Times New Roman"/>
          <w:lang w:val="en-GB"/>
        </w:rPr>
        <w:t xml:space="preserve">o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investments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to a qualified investors</w:t>
      </w:r>
      <w:r w:rsidRPr="001E4D1C" w:rsidR="007733AD">
        <w:rPr>
          <w:rFonts w:ascii="Times New Roman" w:hAnsi="Times New Roman" w:cs="Times New Roman"/>
          <w:lang w:val="en-GB"/>
        </w:rPr>
        <w:t>’ fund</w:t>
      </w:r>
      <w:r w:rsidRPr="001E4D1C">
        <w:rPr>
          <w:rFonts w:ascii="Times New Roman" w:hAnsi="Times New Roman" w:cs="Times New Roman"/>
          <w:lang w:val="en-GB"/>
        </w:rPr>
        <w:t xml:space="preserve"> or to a comparable foreign investment fund, </w:t>
      </w:r>
      <w:r w:rsidRPr="001E4D1C" w:rsidR="007733AD">
        <w:rPr>
          <w:rFonts w:ascii="Times New Roman" w:hAnsi="Times New Roman" w:cs="Times New Roman"/>
          <w:lang w:val="en-GB"/>
        </w:rPr>
        <w:t>whose</w:t>
      </w:r>
      <w:r w:rsidRPr="001E4D1C">
        <w:rPr>
          <w:rFonts w:ascii="Times New Roman" w:hAnsi="Times New Roman" w:cs="Times New Roman"/>
          <w:lang w:val="en-GB"/>
        </w:rPr>
        <w:t xml:space="preserv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to the persons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2a (1) or (2) of the </w:t>
      </w:r>
      <w:r w:rsidRPr="001E4D1C" w:rsidR="007733AD">
        <w:rPr>
          <w:rFonts w:ascii="Times New Roman" w:hAnsi="Times New Roman" w:cs="Times New Roman"/>
          <w:lang w:val="en-GB"/>
        </w:rPr>
        <w:t>Act on Capital Market Business</w:t>
      </w:r>
      <w:r w:rsidRPr="001E4D1C">
        <w:rPr>
          <w:rFonts w:ascii="Times New Roman" w:hAnsi="Times New Roman" w:cs="Times New Roman"/>
          <w:lang w:val="en-GB"/>
        </w:rPr>
        <w:t xml:space="preserve"> and persons who, </w:t>
      </w:r>
      <w:r w:rsidRPr="001E4D1C" w:rsidR="00CC0C49">
        <w:rPr>
          <w:rFonts w:ascii="Times New Roman" w:hAnsi="Times New Roman" w:cs="Times New Roman"/>
          <w:lang w:val="en-GB"/>
        </w:rPr>
        <w:t>according to</w:t>
      </w:r>
      <w:r w:rsidRPr="001E4D1C" w:rsidR="003B5617">
        <w:rPr>
          <w:rFonts w:ascii="Times New Roman" w:hAnsi="Times New Roman" w:cs="Times New Roman"/>
          <w:lang w:val="en-GB"/>
        </w:rPr>
        <w:t xml:space="preserve"> an</w:t>
      </w:r>
      <w:r w:rsidRPr="001E4D1C">
        <w:rPr>
          <w:rFonts w:ascii="Times New Roman" w:hAnsi="Times New Roman" w:cs="Times New Roman"/>
          <w:lang w:val="en-GB"/>
        </w:rPr>
        <w:t xml:space="preserve"> </w:t>
      </w:r>
      <w:r w:rsidRPr="001E4D1C" w:rsidR="007733AD">
        <w:rPr>
          <w:rFonts w:ascii="Times New Roman" w:hAnsi="Times New Roman" w:cs="Times New Roman"/>
          <w:lang w:val="en-GB"/>
        </w:rPr>
        <w:t>Act on Capital Market Business</w:t>
      </w:r>
      <w:r w:rsidRPr="001E4D1C">
        <w:rPr>
          <w:rFonts w:ascii="Times New Roman" w:hAnsi="Times New Roman" w:cs="Times New Roman"/>
          <w:lang w:val="en-GB"/>
        </w:rPr>
        <w:t xml:space="preserve"> or under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are considered </w:t>
      </w:r>
      <w:r w:rsidRPr="001E4D1C" w:rsidR="003B5617">
        <w:rPr>
          <w:rFonts w:ascii="Times New Roman" w:hAnsi="Times New Roman" w:cs="Times New Roman"/>
          <w:lang w:val="en-GB"/>
        </w:rPr>
        <w:t>in relation to the investment into a particular fund to be a client, who is a professional client.</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315 shall apply </w:t>
      </w:r>
      <w:r w:rsidRPr="001E4D1C" w:rsidR="00BA2A74">
        <w:rPr>
          <w:rFonts w:ascii="Times New Roman" w:hAnsi="Times New Roman" w:cs="Times New Roman"/>
          <w:i/>
          <w:lang w:val="en-GB"/>
        </w:rPr>
        <w:t>mutatis mutandis</w:t>
      </w:r>
      <w:r w:rsidRPr="001E4D1C" w:rsidR="00F76AA3">
        <w:rPr>
          <w:rFonts w:ascii="Times New Roman" w:hAnsi="Times New Roman" w:cs="Times New Roman"/>
          <w:lang w:val="en-GB"/>
        </w:rPr>
        <w:t xml:space="preserve"> to the marketing of investment in the Czech Republic to a retail AIF, to a qualified investors’ fund or to a comparable foreign investment fund whose home state is another EU member state and which is managed by a person with registered office in a state which is not a member state, having an authorisation granted by a supervisory authority of another member state comparable to the authorisation according to Section 481.</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460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Investments in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qualified investors</w:t>
      </w:r>
      <w:r w:rsidRPr="001E4D1C" w:rsidR="00F76AA3">
        <w:rPr>
          <w:rFonts w:ascii="Times New Roman" w:hAnsi="Times New Roman" w:cs="Times New Roman"/>
          <w:lang w:val="en-GB"/>
        </w:rPr>
        <w:t>’ fund</w:t>
      </w:r>
      <w:r w:rsidRPr="001E4D1C">
        <w:rPr>
          <w:rFonts w:ascii="Times New Roman" w:hAnsi="Times New Roman" w:cs="Times New Roman"/>
          <w:lang w:val="en-GB"/>
        </w:rPr>
        <w:t xml:space="preserve">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a </w:t>
      </w:r>
      <w:r w:rsidRPr="001E4D1C" w:rsidR="00F76AA3">
        <w:rPr>
          <w:rFonts w:ascii="Times New Roman" w:hAnsi="Times New Roman" w:cs="Times New Roman"/>
          <w:lang w:val="en-GB"/>
        </w:rPr>
        <w:t xml:space="preserve">manager </w:t>
      </w:r>
      <w:r w:rsidRPr="001E4D1C">
        <w:rPr>
          <w:rFonts w:ascii="Times New Roman" w:hAnsi="Times New Roman" w:cs="Times New Roman"/>
          <w:lang w:val="en-GB"/>
        </w:rPr>
        <w:t xml:space="preserve">established in a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other than a</w:t>
      </w:r>
      <w:r w:rsidRPr="001E4D1C" w:rsidR="00F76AA3">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not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or a comparable </w:t>
      </w:r>
      <w:r w:rsidRPr="001E4D1C" w:rsidR="00BC41D5">
        <w:rPr>
          <w:rFonts w:ascii="Times New Roman" w:hAnsi="Times New Roman" w:cs="Times New Roman"/>
          <w:lang w:val="en-GB"/>
        </w:rPr>
        <w:t>authoris</w:t>
      </w:r>
      <w:r w:rsidRPr="001E4D1C">
        <w:rPr>
          <w:rFonts w:ascii="Times New Roman" w:hAnsi="Times New Roman" w:cs="Times New Roman"/>
          <w:lang w:val="en-GB"/>
        </w:rPr>
        <w:t>ation granted by a supervision</w:t>
      </w:r>
      <w:r w:rsidRPr="001E4D1C" w:rsidR="00D2022F">
        <w:rPr>
          <w:rFonts w:ascii="Times New Roman" w:hAnsi="Times New Roman" w:cs="Times New Roman"/>
          <w:lang w:val="en-GB"/>
        </w:rPr>
        <w:t xml:space="preserve"> authority</w:t>
      </w:r>
      <w:r w:rsidRPr="001E4D1C">
        <w:rPr>
          <w:rFonts w:ascii="Times New Roman" w:hAnsi="Times New Roman" w:cs="Times New Roman"/>
          <w:lang w:val="en-GB"/>
        </w:rPr>
        <w:t xml:space="preserve">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may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from the date on which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registered in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AF2E23" w:rsidRPr="001E4D1C" w:rsidP="001A08E4">
      <w:pPr>
        <w:keepNext/>
        <w:keepLines/>
        <w:widowControl w:val="0"/>
        <w:spacing w:after="0" w:line="240" w:lineRule="auto"/>
        <w:ind w:firstLine="708"/>
        <w:jc w:val="both"/>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AF2E23" w:rsidRPr="001E4D1C" w:rsidP="001A08E4">
      <w:pPr>
        <w:keepNext/>
        <w:keepLines/>
        <w:widowControl w:val="0"/>
        <w:spacing w:after="0" w:line="240" w:lineRule="auto"/>
        <w:ind w:firstLine="708"/>
        <w:jc w:val="center"/>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MARKETING</w:t>
      </w:r>
      <w:r w:rsidRPr="001E4D1C">
        <w:rPr>
          <w:rFonts w:ascii="Times New Roman" w:hAnsi="Times New Roman" w:cs="Times New Roman"/>
          <w:lang w:val="en-GB"/>
        </w:rPr>
        <w:t xml:space="preserve"> INVESTMENT TO A FOREIGN INVESTMENT FUND WH</w:t>
      </w:r>
      <w:r w:rsidRPr="001E4D1C" w:rsidR="0066690A">
        <w:rPr>
          <w:rFonts w:ascii="Times New Roman" w:hAnsi="Times New Roman" w:cs="Times New Roman"/>
          <w:lang w:val="en-GB"/>
        </w:rPr>
        <w:t>OSE</w:t>
      </w:r>
      <w:r w:rsidRPr="001E4D1C">
        <w:rPr>
          <w:rFonts w:ascii="Times New Roman" w:hAnsi="Times New Roman" w:cs="Times New Roman"/>
          <w:lang w:val="en-GB"/>
        </w:rPr>
        <w:t xml:space="preserve"> DOMESTIC STATE IS NOT A</w:t>
      </w:r>
      <w:r w:rsidRPr="001E4D1C" w:rsidR="0028283A">
        <w:rPr>
          <w:rFonts w:ascii="Times New Roman" w:hAnsi="Times New Roman" w:cs="Times New Roman"/>
          <w:lang w:val="en-GB"/>
        </w:rPr>
        <w:t>N EU</w:t>
      </w:r>
      <w:r w:rsidRPr="001E4D1C">
        <w:rPr>
          <w:rFonts w:ascii="Times New Roman" w:hAnsi="Times New Roman" w:cs="Times New Roman"/>
          <w:lang w:val="en-GB"/>
        </w:rPr>
        <w:t xml:space="preserve"> MEMBER STATE</w:t>
      </w:r>
    </w:p>
    <w:p w:rsidR="00AF2E23" w:rsidRPr="001E4D1C" w:rsidP="001A08E4">
      <w:pPr>
        <w:keepNext/>
        <w:keepLines/>
        <w:widowControl w:val="0"/>
        <w:spacing w:after="0" w:line="240" w:lineRule="auto"/>
        <w:ind w:firstLine="708"/>
        <w:jc w:val="center"/>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046E95" w:rsidRPr="001E4D1C" w:rsidP="001A08E4">
      <w:pPr>
        <w:keepNext/>
        <w:keepLines/>
        <w:widowControl w:val="0"/>
        <w:spacing w:after="0" w:line="240" w:lineRule="auto"/>
        <w:jc w:val="center"/>
        <w:rPr>
          <w:rFonts w:ascii="Times New Roman" w:hAnsi="Times New Roman" w:cs="Times New Roman"/>
          <w:b/>
          <w:lang w:val="en-GB"/>
        </w:rPr>
      </w:pPr>
    </w:p>
    <w:p w:rsidR="00AF2E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 </w:t>
      </w:r>
      <w:r w:rsidRPr="001E4D1C" w:rsidR="0066690A">
        <w:rPr>
          <w:rFonts w:ascii="Times New Roman" w:hAnsi="Times New Roman" w:cs="Times New Roman"/>
          <w:b/>
          <w:lang w:val="en-GB"/>
        </w:rPr>
        <w:t xml:space="preserve">the </w:t>
      </w:r>
      <w:r w:rsidRPr="001E4D1C">
        <w:rPr>
          <w:rFonts w:ascii="Times New Roman" w:hAnsi="Times New Roman" w:cs="Times New Roman"/>
          <w:b/>
          <w:lang w:val="en-GB"/>
        </w:rPr>
        <w:t>case</w:t>
      </w:r>
      <w:r w:rsidRPr="001E4D1C">
        <w:rPr>
          <w:rFonts w:ascii="Times New Roman" w:hAnsi="Times New Roman" w:cs="Times New Roman"/>
          <w:b/>
          <w:lang w:val="en-GB"/>
        </w:rPr>
        <w:t xml:space="preserve"> of a </w:t>
      </w:r>
      <w:r w:rsidRPr="001E4D1C" w:rsidR="0066690A">
        <w:rPr>
          <w:rFonts w:ascii="Times New Roman" w:hAnsi="Times New Roman" w:cs="Times New Roman"/>
          <w:b/>
          <w:lang w:val="en-GB"/>
        </w:rPr>
        <w:t>manager</w:t>
      </w:r>
      <w:r w:rsidRPr="001E4D1C">
        <w:rPr>
          <w:rFonts w:ascii="Times New Roman" w:hAnsi="Times New Roman" w:cs="Times New Roman"/>
          <w:b/>
          <w:lang w:val="en-GB"/>
        </w:rPr>
        <w:t xml:space="preserve"> having its registered office in a</w:t>
      </w:r>
      <w:r w:rsidRPr="001E4D1C" w:rsidR="0066690A">
        <w:rPr>
          <w:rFonts w:ascii="Times New Roman" w:hAnsi="Times New Roman" w:cs="Times New Roman"/>
          <w:b/>
          <w:lang w:val="en-GB"/>
        </w:rPr>
        <w:t>n</w:t>
      </w:r>
      <w:r w:rsidRPr="001E4D1C">
        <w:rPr>
          <w:rFonts w:ascii="Times New Roman" w:hAnsi="Times New Roman" w:cs="Times New Roman"/>
          <w:b/>
          <w:lang w:val="en-GB"/>
        </w:rPr>
        <w:t xml:space="preserve"> </w:t>
      </w:r>
      <w:r w:rsidRPr="001E4D1C" w:rsidR="006A7650">
        <w:rPr>
          <w:rFonts w:ascii="Times New Roman" w:hAnsi="Times New Roman" w:cs="Times New Roman"/>
          <w:b/>
          <w:lang w:val="en-GB"/>
        </w:rPr>
        <w:t>EU member state</w:t>
      </w:r>
    </w:p>
    <w:p w:rsidR="00AF2E23" w:rsidRPr="001E4D1C" w:rsidP="001A08E4">
      <w:pPr>
        <w:keepNext/>
        <w:keepLines/>
        <w:widowControl w:val="0"/>
        <w:spacing w:after="0" w:line="240" w:lineRule="auto"/>
        <w:ind w:firstLine="708"/>
        <w:jc w:val="center"/>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318</w:t>
      </w:r>
    </w:p>
    <w:p w:rsidR="00AF2E23" w:rsidRPr="001E4D1C" w:rsidP="001A08E4">
      <w:pPr>
        <w:keepNext/>
        <w:keepLines/>
        <w:widowControl w:val="0"/>
        <w:spacing w:after="0" w:line="240" w:lineRule="auto"/>
        <w:ind w:firstLine="708"/>
        <w:jc w:val="center"/>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w:t>
      </w:r>
      <w:r w:rsidRPr="001E4D1C" w:rsidR="0066690A">
        <w:rPr>
          <w:rFonts w:ascii="Times New Roman" w:hAnsi="Times New Roman" w:cs="Times New Roman"/>
          <w:b/>
          <w:lang w:val="en-GB"/>
        </w:rPr>
        <w:t xml:space="preserve"> the</w:t>
      </w:r>
      <w:r w:rsidRPr="001E4D1C">
        <w:rPr>
          <w:rFonts w:ascii="Times New Roman" w:hAnsi="Times New Roman" w:cs="Times New Roman"/>
          <w:b/>
          <w:lang w:val="en-GB"/>
        </w:rPr>
        <w:t xml:space="preserve"> case of </w:t>
      </w:r>
      <w:r w:rsidRPr="001E4D1C" w:rsidR="006A7650">
        <w:rPr>
          <w:rFonts w:ascii="Times New Roman" w:hAnsi="Times New Roman" w:cs="Times New Roman"/>
          <w:b/>
          <w:lang w:val="en-GB"/>
        </w:rPr>
        <w:t>a management company</w:t>
      </w:r>
      <w:r w:rsidRPr="001E4D1C">
        <w:rPr>
          <w:rFonts w:ascii="Times New Roman" w:hAnsi="Times New Roman" w:cs="Times New Roman"/>
          <w:b/>
          <w:lang w:val="en-GB"/>
        </w:rPr>
        <w:t xml:space="preserve"> </w:t>
      </w:r>
      <w:r w:rsidRPr="001E4D1C" w:rsidR="00BC41D5">
        <w:rPr>
          <w:rFonts w:ascii="Times New Roman" w:hAnsi="Times New Roman" w:cs="Times New Roman"/>
          <w:b/>
          <w:lang w:val="en-GB"/>
        </w:rPr>
        <w:t>authoris</w:t>
      </w:r>
      <w:r w:rsidRPr="001E4D1C">
        <w:rPr>
          <w:rFonts w:ascii="Times New Roman" w:hAnsi="Times New Roman" w:cs="Times New Roman"/>
          <w:b/>
          <w:lang w:val="en-GB"/>
        </w:rPr>
        <w:t xml:space="preserve">ed to exceed the </w:t>
      </w:r>
      <w:r w:rsidRPr="001E4D1C" w:rsidR="00B86AF1">
        <w:rPr>
          <w:rFonts w:ascii="Times New Roman" w:hAnsi="Times New Roman" w:cs="Times New Roman"/>
          <w:b/>
          <w:lang w:val="en-GB"/>
        </w:rPr>
        <w:t>relevant threshold</w:t>
      </w:r>
      <w:r w:rsidRPr="001E4D1C">
        <w:rPr>
          <w:rFonts w:ascii="Times New Roman" w:hAnsi="Times New Roman" w:cs="Times New Roman"/>
          <w:b/>
          <w:lang w:val="en-GB"/>
        </w:rPr>
        <w:t xml:space="preserve"> </w:t>
      </w:r>
      <w:r w:rsidRPr="001E4D1C" w:rsidR="0066690A">
        <w:rPr>
          <w:rFonts w:ascii="Times New Roman" w:hAnsi="Times New Roman" w:cs="Times New Roman"/>
          <w:b/>
          <w:lang w:val="en-GB"/>
        </w:rPr>
        <w:t>in case of</w:t>
      </w:r>
      <w:r w:rsidRPr="001E4D1C">
        <w:rPr>
          <w:rFonts w:ascii="Times New Roman" w:hAnsi="Times New Roman" w:cs="Times New Roman"/>
          <w:b/>
          <w:lang w:val="en-GB"/>
        </w:rPr>
        <w:t xml:space="preserve"> </w:t>
      </w:r>
      <w:r w:rsidRPr="001E4D1C" w:rsidR="00887A70">
        <w:rPr>
          <w:rFonts w:ascii="Times New Roman" w:hAnsi="Times New Roman" w:cs="Times New Roman"/>
          <w:b/>
          <w:lang w:val="en-GB"/>
        </w:rPr>
        <w:t>marketing</w:t>
      </w:r>
      <w:r w:rsidRPr="001E4D1C">
        <w:rPr>
          <w:rFonts w:ascii="Times New Roman" w:hAnsi="Times New Roman" w:cs="Times New Roman"/>
          <w:b/>
          <w:lang w:val="en-GB"/>
        </w:rPr>
        <w:t xml:space="preserve"> is only in the Czech Republic</w:t>
      </w:r>
    </w:p>
    <w:p w:rsidR="00AF2E23" w:rsidRPr="001E4D1C" w:rsidP="001A08E4">
      <w:pPr>
        <w:keepNext/>
        <w:keepLines/>
        <w:widowControl w:val="0"/>
        <w:spacing w:after="0" w:line="240" w:lineRule="auto"/>
        <w:ind w:firstLine="708"/>
        <w:jc w:val="both"/>
        <w:rPr>
          <w:rFonts w:ascii="Times New Roman" w:hAnsi="Times New Roman" w:cs="Times New Roman"/>
          <w:lang w:val="en-GB"/>
        </w:rPr>
      </w:pP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investment in a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not a</w:t>
      </w:r>
      <w:r w:rsidRPr="001E4D1C" w:rsidR="0066690A">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t>
      </w:r>
      <w:r w:rsidRPr="001E4D1C" w:rsidR="00DD2FF4">
        <w:rPr>
          <w:rFonts w:ascii="Times New Roman" w:hAnsi="Times New Roman" w:cs="Times New Roman"/>
          <w:lang w:val="en-GB"/>
        </w:rPr>
        <w:t>managed by a</w:t>
      </w:r>
      <w:r w:rsidRPr="001E4D1C" w:rsidR="006A7650">
        <w:rPr>
          <w:rFonts w:ascii="Times New Roman" w:hAnsi="Times New Roman" w:cs="Times New Roman"/>
          <w:lang w:val="en-GB"/>
        </w:rPr>
        <w:t xml:space="preserve">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can only be </w:t>
      </w:r>
      <w:r w:rsidRPr="001E4D1C" w:rsidR="00887A70">
        <w:rPr>
          <w:rFonts w:ascii="Times New Roman" w:hAnsi="Times New Roman" w:cs="Times New Roman"/>
          <w:lang w:val="en-GB"/>
        </w:rPr>
        <w:t>mark</w:t>
      </w:r>
      <w:r w:rsidRPr="001E4D1C" w:rsidR="00F5503B">
        <w:rPr>
          <w:rFonts w:ascii="Times New Roman" w:hAnsi="Times New Roman" w:cs="Times New Roman"/>
          <w:lang w:val="en-GB"/>
        </w:rPr>
        <w:t>et</w:t>
      </w:r>
      <w:r w:rsidRPr="001E4D1C">
        <w:rPr>
          <w:rFonts w:ascii="Times New Roman" w:hAnsi="Times New Roman" w:cs="Times New Roman"/>
          <w:lang w:val="en-GB"/>
        </w:rPr>
        <w:t xml:space="preserve">ed in the Czech Republic from the date on which this fund is registered in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F5503B">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D2FF4">
        <w:rPr>
          <w:rFonts w:ascii="Times New Roman" w:hAnsi="Times New Roman" w:cs="Times New Roman"/>
          <w:lang w:val="en-GB"/>
        </w:rPr>
        <w:t xml:space="preserve">the supervisory authority of the home state of this fund </w:t>
      </w:r>
      <w:r w:rsidRPr="001E4D1C">
        <w:rPr>
          <w:rFonts w:ascii="Times New Roman" w:hAnsi="Times New Roman" w:cs="Times New Roman"/>
          <w:lang w:val="en-GB"/>
        </w:rPr>
        <w:t xml:space="preserve">and the </w:t>
      </w:r>
      <w:r w:rsidRPr="001E4D1C">
        <w:rPr>
          <w:rFonts w:ascii="Times New Roman" w:hAnsi="Times New Roman" w:cs="Times New Roman"/>
          <w:lang w:val="en-GB"/>
        </w:rPr>
        <w:t>CNB</w:t>
      </w:r>
      <w:r w:rsidRPr="001E4D1C">
        <w:rPr>
          <w:rFonts w:ascii="Times New Roman" w:hAnsi="Times New Roman" w:cs="Times New Roman"/>
          <w:lang w:val="en-GB"/>
        </w:rPr>
        <w:t xml:space="preserve"> have agreed,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Articles 113 to 115 </w:t>
      </w:r>
      <w:r w:rsidRPr="001E4D1C" w:rsidR="00B05BDE">
        <w:rPr>
          <w:rFonts w:ascii="Times New Roman" w:hAnsi="Times New Roman" w:cs="Times New Roman"/>
          <w:lang w:val="en-GB"/>
        </w:rPr>
        <w:t>of Commission Delegated Regulation (EU) No 231/2013</w:t>
      </w:r>
      <w:r w:rsidRPr="001E4D1C" w:rsidR="00F15A73">
        <w:rPr>
          <w:rFonts w:ascii="Times New Roman" w:hAnsi="Times New Roman" w:cs="Times New Roman"/>
          <w:lang w:val="en-GB"/>
        </w:rPr>
        <w:t xml:space="preserve"> </w:t>
      </w:r>
      <w:r w:rsidRPr="001E4D1C" w:rsidR="00DD2FF4">
        <w:rPr>
          <w:rFonts w:ascii="Times New Roman" w:hAnsi="Times New Roman" w:cs="Times New Roman"/>
          <w:lang w:val="en-GB"/>
        </w:rPr>
        <w:t xml:space="preserve">agreed on the exchange of information necessary for the exercise of supervision according to this Act, and </w:t>
      </w:r>
    </w:p>
    <w:p w:rsidR="00AF2E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C479D">
        <w:rPr>
          <w:rFonts w:ascii="Times New Roman" w:hAnsi="Times New Roman" w:cs="Times New Roman"/>
          <w:lang w:val="en-GB"/>
        </w:rPr>
        <w:t xml:space="preserve">the home state of this fund is not on the list of non-cooperative countries and territories drawn up by the Financial Action Task Force on money laundering of the Organisation for Economic Co-operation and Development.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DC479D">
        <w:rPr>
          <w:rFonts w:ascii="Times New Roman" w:hAnsi="Times New Roman" w:cs="Times New Roman"/>
          <w:lang w:val="en-GB"/>
        </w:rPr>
        <w:t>In the offering of investments according to Subsection (1) the manager of the concerned foreign investment fund fulfils in relation to this fund duties imposed on the manager authorised to exceed the relevant threshold according to this Act, on the basis of this Act or according to the directly applicable EU regulation implementing the AIFMD</w:t>
      </w:r>
      <w:r w:rsidRPr="001E4D1C" w:rsidR="00DC479D">
        <w:rPr>
          <w:rFonts w:ascii="Times New Roman" w:hAnsi="Times New Roman" w:cs="Times New Roman"/>
          <w:vertAlign w:val="superscript"/>
          <w:lang w:val="en-GB"/>
        </w:rPr>
        <w:t>6)</w:t>
      </w:r>
      <w:r w:rsidRPr="001E4D1C" w:rsidR="00DC479D">
        <w:rPr>
          <w:rFonts w:ascii="Times New Roman" w:hAnsi="Times New Roman" w:cs="Times New Roman"/>
          <w:lang w:val="en-GB"/>
        </w:rPr>
        <w:t>, with the exception of Section 60 to 84; however, the manager of the concerned foreign investment fund ensures</w:t>
      </w:r>
      <w:r w:rsidRPr="001E4D1C" w:rsidR="001657B9">
        <w:rPr>
          <w:rFonts w:ascii="Times New Roman" w:hAnsi="Times New Roman" w:cs="Times New Roman"/>
          <w:lang w:val="en-GB"/>
        </w:rPr>
        <w:t xml:space="preserve"> that the activity of a deposito</w:t>
      </w:r>
      <w:r w:rsidRPr="001E4D1C" w:rsidR="00DC479D">
        <w:rPr>
          <w:rFonts w:ascii="Times New Roman" w:hAnsi="Times New Roman" w:cs="Times New Roman"/>
          <w:lang w:val="en-GB"/>
        </w:rPr>
        <w:t xml:space="preserve">ry according to Sections 71 to 73 in relation to his fund is carried out by other persons. The manager of the concerned foreign investment fund notifies to the </w:t>
      </w:r>
      <w:r w:rsidRPr="001E4D1C" w:rsidR="001657B9">
        <w:rPr>
          <w:rFonts w:ascii="Times New Roman" w:hAnsi="Times New Roman" w:cs="Times New Roman"/>
          <w:lang w:val="en-GB"/>
        </w:rPr>
        <w:t>CNB</w:t>
      </w:r>
      <w:r w:rsidRPr="001E4D1C" w:rsidR="00DC479D">
        <w:rPr>
          <w:rFonts w:ascii="Times New Roman" w:hAnsi="Times New Roman" w:cs="Times New Roman"/>
          <w:lang w:val="en-GB"/>
        </w:rPr>
        <w:t xml:space="preserve"> information necessary for the identification of persons perfo</w:t>
      </w:r>
      <w:r w:rsidRPr="001E4D1C" w:rsidR="001657B9">
        <w:rPr>
          <w:rFonts w:ascii="Times New Roman" w:hAnsi="Times New Roman" w:cs="Times New Roman"/>
          <w:lang w:val="en-GB"/>
        </w:rPr>
        <w:t>rming the activity of a deposito</w:t>
      </w:r>
      <w:r w:rsidRPr="001E4D1C" w:rsidR="00DC479D">
        <w:rPr>
          <w:rFonts w:ascii="Times New Roman" w:hAnsi="Times New Roman" w:cs="Times New Roman"/>
          <w:lang w:val="en-GB"/>
        </w:rPr>
        <w:t>ry of this fund according Sections 71 to 73 as well as changes of such information.</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D74A57">
        <w:rPr>
          <w:rFonts w:ascii="Times New Roman" w:hAnsi="Times New Roman" w:cs="Times New Roman"/>
          <w:lang w:val="en-GB"/>
        </w:rPr>
        <w:t xml:space="preserve">Section 316 (4) applies to the duties laid down in </w:t>
      </w:r>
      <w:r w:rsidRPr="001E4D1C" w:rsidR="001657B9">
        <w:rPr>
          <w:rFonts w:ascii="Times New Roman" w:hAnsi="Times New Roman" w:cs="Times New Roman"/>
          <w:lang w:val="en-GB"/>
        </w:rPr>
        <w:t>S</w:t>
      </w:r>
      <w:r w:rsidRPr="001E4D1C" w:rsidR="00590708">
        <w:rPr>
          <w:rFonts w:ascii="Times New Roman" w:hAnsi="Times New Roman" w:cs="Times New Roman"/>
          <w:lang w:val="en-GB"/>
        </w:rPr>
        <w:t>ubsection</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w:t>
      </w:r>
      <w:r w:rsidRPr="001E4D1C">
        <w:rPr>
          <w:rFonts w:ascii="Times New Roman" w:hAnsi="Times New Roman" w:cs="Times New Roman"/>
          <w:lang w:val="en-GB"/>
        </w:rPr>
        <w:t>3</w:t>
      </w:r>
      <w:r w:rsidRPr="001E4D1C" w:rsidR="00F15A73">
        <w:rPr>
          <w:rFonts w:ascii="Times New Roman" w:hAnsi="Times New Roman" w:cs="Times New Roman"/>
          <w:lang w:val="en-GB"/>
        </w:rPr>
        <w:t>)</w:t>
      </w:r>
      <w:r w:rsidRPr="001E4D1C" w:rsidR="00636B31">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It is forbidden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investment</w:t>
      </w:r>
      <w:r w:rsidRPr="001E4D1C" w:rsidR="00D74A57">
        <w:rPr>
          <w:rFonts w:ascii="Times New Roman" w:hAnsi="Times New Roman" w:cs="Times New Roman"/>
          <w:lang w:val="en-GB"/>
        </w:rPr>
        <w:t>s</w:t>
      </w:r>
      <w:r w:rsidRPr="001E4D1C">
        <w:rPr>
          <w:rFonts w:ascii="Times New Roman" w:hAnsi="Times New Roman" w:cs="Times New Roman"/>
          <w:lang w:val="en-GB"/>
        </w:rPr>
        <w:t xml:space="preserve"> in the Czech Republic pursuant to </w:t>
      </w:r>
      <w:r w:rsidRPr="001E4D1C" w:rsidR="00D74A5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after the date specified in the delegated act adopted by the European Commission pursuant to Article 6</w:t>
      </w:r>
      <w:r w:rsidRPr="001E4D1C" w:rsidR="00590708">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6) of the </w:t>
      </w:r>
      <w:r w:rsidRPr="001E4D1C" w:rsidR="00F15A73">
        <w:rPr>
          <w:rFonts w:ascii="Times New Roman" w:hAnsi="Times New Roman" w:cs="Times New Roman"/>
          <w:lang w:val="en-GB"/>
        </w:rPr>
        <w:t>AIFMD</w:t>
      </w:r>
      <w:r w:rsidRPr="001E4D1C" w:rsidR="00D74A57">
        <w:rPr>
          <w:rFonts w:ascii="Times New Roman" w:hAnsi="Times New Roman" w:cs="Times New Roman"/>
          <w:vertAlign w:val="superscript"/>
          <w:lang w:val="en-GB"/>
        </w:rPr>
        <w:t>5)</w:t>
      </w:r>
      <w:r w:rsidRPr="001E4D1C">
        <w:rPr>
          <w:rFonts w:ascii="Times New Roman" w:hAnsi="Times New Roman" w:cs="Times New Roman"/>
          <w:lang w:val="en-GB"/>
        </w:rPr>
        <w:t xml:space="preserve"> </w:t>
      </w:r>
      <w:r w:rsidRPr="001E4D1C" w:rsidR="00304BA6">
        <w:rPr>
          <w:rFonts w:ascii="Times New Roman" w:hAnsi="Times New Roman" w:cs="Times New Roman"/>
          <w:lang w:val="en-GB"/>
        </w:rPr>
        <w:t xml:space="preserve">as a day as of which the domestic regimes regulated in Articles 36 and 42 of this directive must cease to exist and the passport regime regulated in Articles 35 and 37 to 41 of this directive will become the only mandatory regime valid in all EU member states.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D97F12">
        <w:rPr>
          <w:rFonts w:ascii="Times New Roman" w:hAnsi="Times New Roman" w:cs="Times New Roman"/>
          <w:lang w:val="en-GB"/>
        </w:rPr>
        <w:t xml:space="preserve">The application according to Subsection (2) may only be filed electronically; the application must contain information and documents proving the fulfilment of the conditions laid down by this Act. The CNB lays down in a regulation the elements of the application proving the fulfilment of the conditions laid down by this Act, the form of the application and the manner of filing. The CNB further lays down in a regulation, in the extent necessary for the exercise of supervision over the capital market, the extent, structure, form and manner of notifying information and documents according to Subsection (3) to the CNB, as well as time-limits for their notifying and providing.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319</w:t>
      </w:r>
    </w:p>
    <w:p w:rsidR="00AF2E23" w:rsidRPr="001E4D1C" w:rsidP="001A08E4">
      <w:pPr>
        <w:keepNext/>
        <w:keepLines/>
        <w:widowControl w:val="0"/>
        <w:spacing w:after="0" w:line="240" w:lineRule="auto"/>
        <w:ind w:firstLine="708"/>
        <w:jc w:val="center"/>
        <w:rPr>
          <w:rFonts w:ascii="Times New Roman" w:hAnsi="Times New Roman" w:cs="Times New Roman"/>
          <w:lang w:val="en-GB"/>
        </w:rPr>
      </w:pPr>
    </w:p>
    <w:p w:rsidR="00AF2E2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 the case of a manager, with registered office in another EU member state, authorised to exceed the relevant threshold in case of marketing </w:t>
      </w:r>
      <w:r w:rsidRPr="001E4D1C" w:rsidR="00720A9E">
        <w:rPr>
          <w:rFonts w:ascii="Times New Roman" w:hAnsi="Times New Roman" w:cs="Times New Roman"/>
          <w:b/>
          <w:lang w:val="en-GB"/>
        </w:rPr>
        <w:t>is</w:t>
      </w:r>
      <w:r w:rsidRPr="001E4D1C">
        <w:rPr>
          <w:rFonts w:ascii="Times New Roman" w:hAnsi="Times New Roman" w:cs="Times New Roman"/>
          <w:b/>
          <w:lang w:val="en-GB"/>
        </w:rPr>
        <w:t xml:space="preserve"> only in the Czech Republic</w:t>
      </w:r>
    </w:p>
    <w:p w:rsidR="00AF2E23" w:rsidRPr="001E4D1C" w:rsidP="001A08E4">
      <w:pPr>
        <w:keepNext/>
        <w:keepLines/>
        <w:widowControl w:val="0"/>
        <w:spacing w:after="0" w:line="240" w:lineRule="auto"/>
        <w:ind w:firstLine="708"/>
        <w:jc w:val="both"/>
        <w:rPr>
          <w:rFonts w:ascii="Times New Roman" w:hAnsi="Times New Roman" w:cs="Times New Roman"/>
          <w:lang w:val="en-GB"/>
        </w:rPr>
      </w:pP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20A9E">
        <w:rPr>
          <w:rFonts w:ascii="Times New Roman" w:hAnsi="Times New Roman" w:cs="Times New Roman"/>
          <w:lang w:val="en-GB"/>
        </w:rPr>
        <w:t xml:space="preserve">An investment in a foreign investment fund whose home state is not an EU member state managed by a manager authorised to exceed the relevant threshold with registered office in the Czech Republic can only be marketed in the Czech Republic from the date on which this fund is registered in the </w:t>
      </w:r>
      <w:r w:rsidRPr="001E4D1C" w:rsidR="00AE34BC">
        <w:rPr>
          <w:rFonts w:ascii="Times New Roman" w:hAnsi="Times New Roman" w:cs="Times New Roman"/>
          <w:lang w:val="en-GB"/>
        </w:rPr>
        <w:t>register</w:t>
      </w:r>
      <w:r w:rsidRPr="001E4D1C" w:rsidR="00720A9E">
        <w:rPr>
          <w:rFonts w:ascii="Times New Roman" w:hAnsi="Times New Roman" w:cs="Times New Roman"/>
          <w:lang w:val="en-GB"/>
        </w:rPr>
        <w:t xml:space="preserve"> maintained by the CNB pursuant to Section 597</w:t>
      </w:r>
      <w:r w:rsidRPr="001E4D1C" w:rsidR="00775C32">
        <w:rPr>
          <w:rFonts w:ascii="Times New Roman" w:hAnsi="Times New Roman" w:cs="Times New Roman"/>
          <w:lang w:val="en-GB"/>
        </w:rPr>
        <w:t xml:space="preserve"> </w:t>
      </w:r>
      <w:r w:rsidRPr="001E4D1C" w:rsidR="00720A9E">
        <w:rPr>
          <w:rFonts w:ascii="Times New Roman" w:hAnsi="Times New Roman" w:cs="Times New Roman"/>
          <w:lang w:val="en-GB"/>
        </w:rPr>
        <w:t xml:space="preserve">(d) or (e).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720A9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w:t>
      </w:r>
    </w:p>
    <w:p w:rsidR="00AF2E2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95EA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supervisory authority of the home state of this fund and the supervisory authority of another EU member state where the manager has its registered office have, according to Articles 113 to 115 </w:t>
      </w:r>
      <w:r w:rsidRPr="001E4D1C" w:rsidR="00B05BDE">
        <w:rPr>
          <w:rFonts w:ascii="Times New Roman" w:hAnsi="Times New Roman" w:cs="Times New Roman"/>
          <w:lang w:val="en-GB"/>
        </w:rPr>
        <w:t>of Commission Delegated Regulation (EU) No 231/2013</w:t>
      </w:r>
      <w:r w:rsidRPr="001E4D1C">
        <w:rPr>
          <w:rFonts w:ascii="Times New Roman" w:hAnsi="Times New Roman" w:cs="Times New Roman"/>
          <w:lang w:val="en-GB"/>
        </w:rPr>
        <w:t xml:space="preserve">, agreed on the exchange of information necessary for the exercise of supervision </w:t>
      </w:r>
      <w:r w:rsidRPr="001E4D1C" w:rsidR="0026056C">
        <w:rPr>
          <w:rFonts w:ascii="Times New Roman" w:hAnsi="Times New Roman" w:cs="Times New Roman"/>
          <w:lang w:val="en-GB"/>
        </w:rPr>
        <w:t>under the law of that other EU member state implementing the AIFMD</w:t>
      </w:r>
      <w:r w:rsidRPr="001E4D1C" w:rsidR="0026056C">
        <w:rPr>
          <w:rFonts w:ascii="Times New Roman" w:hAnsi="Times New Roman" w:cs="Times New Roman"/>
          <w:vertAlign w:val="superscript"/>
          <w:lang w:val="en-GB"/>
        </w:rPr>
        <w:t>5)</w:t>
      </w:r>
      <w:r w:rsidRPr="001E4D1C" w:rsidR="0026056C">
        <w:rPr>
          <w:rFonts w:ascii="Times New Roman" w:hAnsi="Times New Roman" w:cs="Times New Roman"/>
          <w:lang w:val="en-GB"/>
        </w:rPr>
        <w:t xml:space="preserve"> </w:t>
      </w:r>
      <w:r w:rsidRPr="001E4D1C">
        <w:rPr>
          <w:rFonts w:ascii="Times New Roman" w:hAnsi="Times New Roman" w:cs="Times New Roman"/>
          <w:lang w:val="en-GB"/>
        </w:rPr>
        <w:t xml:space="preserve">and </w:t>
      </w:r>
    </w:p>
    <w:p w:rsidR="00AF2E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the condi</w:t>
      </w:r>
      <w:r w:rsidRPr="001E4D1C" w:rsidR="00673140">
        <w:rPr>
          <w:rFonts w:ascii="Times New Roman" w:hAnsi="Times New Roman" w:cs="Times New Roman"/>
          <w:lang w:val="en-GB"/>
        </w:rPr>
        <w:t xml:space="preserve">tion according to </w:t>
      </w:r>
      <w:r w:rsidRPr="001E4D1C" w:rsidR="00BC3A5A">
        <w:rPr>
          <w:rFonts w:ascii="Times New Roman" w:hAnsi="Times New Roman" w:cs="Times New Roman"/>
          <w:lang w:val="en-GB"/>
        </w:rPr>
        <w:t>Section</w:t>
      </w:r>
      <w:r w:rsidRPr="001E4D1C" w:rsidR="00673140">
        <w:rPr>
          <w:rFonts w:ascii="Times New Roman" w:hAnsi="Times New Roman" w:cs="Times New Roman"/>
          <w:lang w:val="en-GB"/>
        </w:rPr>
        <w:t xml:space="preserve"> 31</w:t>
      </w:r>
      <w:r w:rsidRPr="001E4D1C" w:rsidR="00590708">
        <w:rPr>
          <w:rFonts w:ascii="Times New Roman" w:hAnsi="Times New Roman" w:cs="Times New Roman"/>
          <w:lang w:val="en-GB"/>
        </w:rPr>
        <w:t>8</w:t>
      </w:r>
      <w:r w:rsidRPr="001E4D1C" w:rsidR="0026056C">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673140">
        <w:rPr>
          <w:rFonts w:ascii="Times New Roman" w:hAnsi="Times New Roman" w:cs="Times New Roman"/>
          <w:lang w:val="en-GB"/>
        </w:rPr>
        <w:t>2</w:t>
      </w:r>
      <w:r w:rsidRPr="001E4D1C" w:rsidR="00590708">
        <w:rPr>
          <w:rFonts w:ascii="Times New Roman" w:hAnsi="Times New Roman" w:cs="Times New Roman"/>
          <w:lang w:val="en-GB"/>
        </w:rPr>
        <w:t>)</w:t>
      </w:r>
      <w:r w:rsidRPr="001E4D1C" w:rsidR="0026056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sidR="00673140">
        <w:rPr>
          <w:rFonts w:ascii="Times New Roman" w:hAnsi="Times New Roman" w:cs="Times New Roman"/>
          <w:lang w:val="en-GB"/>
        </w:rPr>
        <w:t xml:space="preserve"> is fulfilled</w:t>
      </w:r>
      <w:r w:rsidRPr="001E4D1C" w:rsidR="0026056C">
        <w:rPr>
          <w:rFonts w:ascii="Times New Roman" w:hAnsi="Times New Roman" w:cs="Times New Roman"/>
          <w:lang w:val="en-GB"/>
        </w:rPr>
        <w:t xml:space="preserve"> </w:t>
      </w:r>
      <w:r w:rsidRPr="001E4D1C" w:rsidR="0026056C">
        <w:rPr>
          <w:rFonts w:ascii="Times New Roman" w:hAnsi="Times New Roman" w:cs="Times New Roman"/>
          <w:i/>
          <w:lang w:val="en-GB"/>
        </w:rPr>
        <w:t>mutatis mutandis</w:t>
      </w:r>
      <w:r w:rsidRPr="001E4D1C" w:rsidR="00673140">
        <w:rPr>
          <w:rFonts w:ascii="Times New Roman" w:hAnsi="Times New Roman" w:cs="Times New Roman"/>
          <w:lang w:val="en-GB"/>
        </w:rPr>
        <w:t>.</w:t>
      </w:r>
    </w:p>
    <w:p w:rsidR="0067314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6056C">
        <w:rPr>
          <w:rFonts w:ascii="Times New Roman" w:hAnsi="Times New Roman" w:cs="Times New Roman"/>
          <w:lang w:val="en-GB"/>
        </w:rPr>
        <w:t xml:space="preserve">In the </w:t>
      </w:r>
      <w:r w:rsidRPr="001E4D1C" w:rsidR="004D08F0">
        <w:rPr>
          <w:rFonts w:ascii="Times New Roman" w:hAnsi="Times New Roman" w:cs="Times New Roman"/>
          <w:lang w:val="en-GB"/>
        </w:rPr>
        <w:t>marketing</w:t>
      </w:r>
      <w:r w:rsidRPr="001E4D1C" w:rsidR="0026056C">
        <w:rPr>
          <w:rFonts w:ascii="Times New Roman" w:hAnsi="Times New Roman" w:cs="Times New Roman"/>
          <w:lang w:val="en-GB"/>
        </w:rPr>
        <w:t xml:space="preserve"> of investments according to Subsection </w:t>
      </w:r>
      <w:r w:rsidRPr="001E4D1C" w:rsidR="004D08F0">
        <w:rPr>
          <w:rFonts w:ascii="Times New Roman" w:hAnsi="Times New Roman" w:cs="Times New Roman"/>
          <w:lang w:val="en-GB"/>
        </w:rPr>
        <w:t>(</w:t>
      </w:r>
      <w:r w:rsidRPr="001E4D1C" w:rsidR="0026056C">
        <w:rPr>
          <w:rFonts w:ascii="Times New Roman" w:hAnsi="Times New Roman" w:cs="Times New Roman"/>
          <w:lang w:val="en-GB"/>
        </w:rPr>
        <w:t>1</w:t>
      </w:r>
      <w:r w:rsidRPr="001E4D1C" w:rsidR="004D08F0">
        <w:rPr>
          <w:rFonts w:ascii="Times New Roman" w:hAnsi="Times New Roman" w:cs="Times New Roman"/>
          <w:lang w:val="en-GB"/>
        </w:rPr>
        <w:t>)</w:t>
      </w:r>
      <w:r w:rsidRPr="001E4D1C" w:rsidR="0026056C">
        <w:rPr>
          <w:rFonts w:ascii="Times New Roman" w:hAnsi="Times New Roman" w:cs="Times New Roman"/>
          <w:lang w:val="en-GB"/>
        </w:rPr>
        <w:t xml:space="preserve"> the manager of the concerned foreign investment fund fulfils in relation to this fund duties imposed on the manager authorised to exceed the </w:t>
      </w:r>
      <w:r w:rsidRPr="001E4D1C" w:rsidR="004D08F0">
        <w:rPr>
          <w:rFonts w:ascii="Times New Roman" w:hAnsi="Times New Roman" w:cs="Times New Roman"/>
          <w:lang w:val="en-GB"/>
        </w:rPr>
        <w:t>relevant threshold</w:t>
      </w:r>
      <w:r w:rsidRPr="001E4D1C" w:rsidR="0026056C">
        <w:rPr>
          <w:rFonts w:ascii="Times New Roman" w:hAnsi="Times New Roman" w:cs="Times New Roman"/>
          <w:lang w:val="en-GB"/>
        </w:rPr>
        <w:t xml:space="preserve"> according to </w:t>
      </w:r>
      <w:r w:rsidRPr="001E4D1C">
        <w:rPr>
          <w:rFonts w:ascii="Times New Roman" w:hAnsi="Times New Roman" w:cs="Times New Roman"/>
          <w:lang w:val="en-GB"/>
        </w:rPr>
        <w:t xml:space="preserve">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implementing the </w:t>
      </w:r>
      <w:r w:rsidRPr="001E4D1C" w:rsidR="00F15A73">
        <w:rPr>
          <w:rFonts w:ascii="Times New Roman" w:hAnsi="Times New Roman" w:cs="Times New Roman"/>
          <w:lang w:val="en-GB"/>
        </w:rPr>
        <w:t>AIFMD</w:t>
      </w:r>
      <w:r w:rsidRPr="001E4D1C" w:rsidR="004D08F0">
        <w:rPr>
          <w:rFonts w:ascii="Times New Roman" w:hAnsi="Times New Roman" w:cs="Times New Roman"/>
          <w:vertAlign w:val="superscript"/>
          <w:lang w:val="en-GB"/>
        </w:rPr>
        <w:t>6)</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law of the country in which it </w:t>
      </w:r>
      <w:r w:rsidRPr="001E4D1C" w:rsidR="004D08F0">
        <w:rPr>
          <w:rFonts w:ascii="Times New Roman" w:hAnsi="Times New Roman" w:cs="Times New Roman"/>
          <w:lang w:val="en-GB"/>
        </w:rPr>
        <w:t>has its registered office</w:t>
      </w:r>
      <w:r w:rsidRPr="001E4D1C">
        <w:rPr>
          <w:rFonts w:ascii="Times New Roman" w:hAnsi="Times New Roman" w:cs="Times New Roman"/>
          <w:lang w:val="en-GB"/>
        </w:rPr>
        <w:t xml:space="preserve">, on the basis of </w:t>
      </w:r>
      <w:r w:rsidRPr="001E4D1C" w:rsidR="00BF79EB">
        <w:rPr>
          <w:rFonts w:ascii="Times New Roman" w:hAnsi="Times New Roman" w:cs="Times New Roman"/>
          <w:lang w:val="en-GB"/>
        </w:rPr>
        <w:t>the AIFMD</w:t>
      </w:r>
      <w:r w:rsidRPr="001E4D1C" w:rsidR="004D08F0">
        <w:rPr>
          <w:rFonts w:ascii="Times New Roman" w:hAnsi="Times New Roman" w:cs="Times New Roman"/>
          <w:vertAlign w:val="superscript"/>
          <w:lang w:val="en-GB"/>
        </w:rPr>
        <w:t>5)</w:t>
      </w:r>
      <w:r w:rsidRPr="001E4D1C">
        <w:rPr>
          <w:rFonts w:ascii="Times New Roman" w:hAnsi="Times New Roman" w:cs="Times New Roman"/>
          <w:lang w:val="en-GB"/>
        </w:rPr>
        <w:t xml:space="preserve"> with the exception of Article 21 of </w:t>
      </w:r>
      <w:r w:rsidRPr="001E4D1C" w:rsidR="00BF79EB">
        <w:rPr>
          <w:rFonts w:ascii="Times New Roman" w:hAnsi="Times New Roman" w:cs="Times New Roman"/>
          <w:lang w:val="en-GB"/>
        </w:rPr>
        <w:t>the AIFMD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w:t>
      </w:r>
      <w:r w:rsidRPr="001E4D1C" w:rsidR="00ED1A07">
        <w:rPr>
          <w:rFonts w:ascii="Times New Roman" w:hAnsi="Times New Roman" w:cs="Times New Roman"/>
          <w:lang w:val="en-GB"/>
        </w:rPr>
        <w:t>t</w:t>
      </w:r>
      <w:r w:rsidRPr="001E4D1C">
        <w:rPr>
          <w:rFonts w:ascii="Times New Roman" w:hAnsi="Times New Roman" w:cs="Times New Roman"/>
          <w:lang w:val="en-GB"/>
        </w:rPr>
        <w:t>he manage</w:t>
      </w:r>
      <w:r w:rsidRPr="001E4D1C" w:rsidR="00ED1A07">
        <w:rPr>
          <w:rFonts w:ascii="Times New Roman" w:hAnsi="Times New Roman" w:cs="Times New Roman"/>
          <w:lang w:val="en-GB"/>
        </w:rPr>
        <w:t>r</w:t>
      </w:r>
      <w:r w:rsidRPr="001E4D1C">
        <w:rPr>
          <w:rFonts w:ascii="Times New Roman" w:hAnsi="Times New Roman" w:cs="Times New Roman"/>
          <w:lang w:val="en-GB"/>
        </w:rPr>
        <w:t xml:space="preserve"> of the foreign investment fund concerned shall, however, ensure that the activities of the </w:t>
      </w:r>
      <w:r w:rsidRPr="001E4D1C" w:rsidR="00A2602D">
        <w:rPr>
          <w:rFonts w:ascii="Times New Roman" w:hAnsi="Times New Roman" w:cs="Times New Roman"/>
          <w:lang w:val="en-GB"/>
        </w:rPr>
        <w:t>deposito</w:t>
      </w:r>
      <w:r w:rsidRPr="001E4D1C">
        <w:rPr>
          <w:rFonts w:ascii="Times New Roman" w:hAnsi="Times New Roman" w:cs="Times New Roman"/>
          <w:lang w:val="en-GB"/>
        </w:rPr>
        <w:t>ry under Article 2</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7), (8) and (9) of the </w:t>
      </w:r>
      <w:r w:rsidRPr="001E4D1C" w:rsidR="00BF79EB">
        <w:rPr>
          <w:rFonts w:ascii="Times New Roman" w:hAnsi="Times New Roman" w:cs="Times New Roman"/>
          <w:lang w:val="en-GB"/>
        </w:rPr>
        <w:t>AIFMD</w:t>
      </w:r>
      <w:r w:rsidRPr="001E4D1C" w:rsidR="00ED1A07">
        <w:rPr>
          <w:rFonts w:ascii="Times New Roman" w:hAnsi="Times New Roman" w:cs="Times New Roman"/>
          <w:vertAlign w:val="superscript"/>
          <w:lang w:val="en-GB"/>
        </w:rPr>
        <w:t>5)</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 xml:space="preserve">in relation to that fund are </w:t>
      </w:r>
      <w:r w:rsidRPr="001E4D1C" w:rsidR="00ED1A07">
        <w:rPr>
          <w:rFonts w:ascii="Times New Roman" w:hAnsi="Times New Roman" w:cs="Times New Roman"/>
          <w:lang w:val="en-GB"/>
        </w:rPr>
        <w:t xml:space="preserve">performed </w:t>
      </w:r>
      <w:r w:rsidRPr="001E4D1C">
        <w:rPr>
          <w:rFonts w:ascii="Times New Roman" w:hAnsi="Times New Roman" w:cs="Times New Roman"/>
          <w:lang w:val="en-GB"/>
        </w:rPr>
        <w:t xml:space="preserve">by other persons. </w:t>
      </w:r>
      <w:r w:rsidRPr="001E4D1C" w:rsidR="005149F8">
        <w:rPr>
          <w:rFonts w:ascii="Times New Roman" w:hAnsi="Times New Roman" w:cs="Times New Roman"/>
          <w:lang w:val="en-GB"/>
        </w:rPr>
        <w:t>The manager of the concerned foreign investment fund notifies to the supervisory authority of another EU member state in which it has its registered office information necessary for the identification of persons performing the activity of a depository of this fund according Articles 21 (7), (8) and (9) of the AIFMD</w:t>
      </w:r>
      <w:r w:rsidRPr="001E4D1C" w:rsidR="005149F8">
        <w:rPr>
          <w:rFonts w:ascii="Times New Roman" w:hAnsi="Times New Roman" w:cs="Times New Roman"/>
          <w:vertAlign w:val="superscript"/>
          <w:lang w:val="en-GB"/>
        </w:rPr>
        <w:t>5)</w:t>
      </w:r>
      <w:r w:rsidRPr="001E4D1C" w:rsidR="005149F8">
        <w:rPr>
          <w:rFonts w:ascii="Times New Roman" w:hAnsi="Times New Roman" w:cs="Times New Roman"/>
          <w:lang w:val="en-GB"/>
        </w:rPr>
        <w:t xml:space="preserve"> as well as changes of such information.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230FE">
        <w:rPr>
          <w:rFonts w:ascii="Times New Roman" w:hAnsi="Times New Roman" w:cs="Times New Roman"/>
          <w:lang w:val="en-GB"/>
        </w:rPr>
        <w:t>Section 316 (4) applies f</w:t>
      </w:r>
      <w:r w:rsidRPr="001E4D1C">
        <w:rPr>
          <w:rFonts w:ascii="Times New Roman" w:hAnsi="Times New Roman" w:cs="Times New Roman"/>
          <w:lang w:val="en-GB"/>
        </w:rPr>
        <w:t xml:space="preserve">or the purposes of </w:t>
      </w:r>
      <w:r w:rsidRPr="001E4D1C" w:rsidR="005149F8">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3230FE">
        <w:rPr>
          <w:rFonts w:ascii="Times New Roman" w:hAnsi="Times New Roman" w:cs="Times New Roman"/>
          <w:lang w:val="en-GB"/>
        </w:rPr>
        <w:t>It is prohibited to market investments in the Czech Republic according to Subsection (1) after the day specified in the delegated act adopted by the European Commission on the basis of Article 68 (6) of the AIFMD</w:t>
      </w:r>
      <w:r w:rsidRPr="001E4D1C" w:rsidR="003230FE">
        <w:rPr>
          <w:rFonts w:ascii="Times New Roman" w:hAnsi="Times New Roman" w:cs="Times New Roman"/>
          <w:vertAlign w:val="superscript"/>
          <w:lang w:val="en-GB"/>
        </w:rPr>
        <w:t>5)</w:t>
      </w:r>
      <w:r w:rsidRPr="001E4D1C" w:rsidR="003230FE">
        <w:rPr>
          <w:rFonts w:ascii="Times New Roman" w:hAnsi="Times New Roman" w:cs="Times New Roman"/>
          <w:lang w:val="en-GB"/>
        </w:rPr>
        <w:t xml:space="preserve">, as a day as of which the domestic regimes regulated in Articles 36 and 42 of this directive must cease to exist and the passport regime regulated in Articles 35 and 37 to 41 of this directive will become the only mandatory regime valid in all member states.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An application under </w:t>
      </w:r>
      <w:r w:rsidRPr="001E4D1C" w:rsidR="0023653E">
        <w:rPr>
          <w:rFonts w:ascii="Times New Roman" w:hAnsi="Times New Roman" w:cs="Times New Roman"/>
          <w:lang w:val="en-GB"/>
        </w:rPr>
        <w:t xml:space="preserve">Subsection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may be submitted only electronically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the application must contain data and documents proving the fulfillment of the conditions stipulated by this Act.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23653E">
        <w:rPr>
          <w:rFonts w:ascii="Times New Roman" w:hAnsi="Times New Roman" w:cs="Times New Roman"/>
          <w:lang w:val="en-GB"/>
        </w:rPr>
        <w:t>a regulation</w:t>
      </w:r>
      <w:r w:rsidRPr="001E4D1C">
        <w:rPr>
          <w:rFonts w:ascii="Times New Roman" w:hAnsi="Times New Roman" w:cs="Times New Roman"/>
          <w:lang w:val="en-GB"/>
        </w:rPr>
        <w:t xml:space="preserve">, </w:t>
      </w:r>
      <w:r w:rsidRPr="001E4D1C" w:rsidR="0023653E">
        <w:rPr>
          <w:rFonts w:ascii="Times New Roman" w:hAnsi="Times New Roman" w:cs="Times New Roman"/>
          <w:lang w:val="en-GB"/>
        </w:rPr>
        <w:t xml:space="preserve">the elements of the application proving the fulfilment of the conditions laid down by this Act, the form of the application and the manner of filing. </w:t>
      </w:r>
    </w:p>
    <w:p w:rsidR="00F15A73" w:rsidRPr="001E4D1C" w:rsidP="001A08E4">
      <w:pPr>
        <w:keepNext/>
        <w:keepLines/>
        <w:widowControl w:val="0"/>
        <w:spacing w:after="0" w:line="240" w:lineRule="auto"/>
        <w:ind w:firstLine="708"/>
        <w:jc w:val="both"/>
        <w:rPr>
          <w:rFonts w:ascii="Times New Roman" w:hAnsi="Times New Roman" w:cs="Times New Roman"/>
          <w:lang w:val="en-GB"/>
        </w:rPr>
      </w:pPr>
    </w:p>
    <w:p w:rsidR="0067314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320</w:t>
      </w:r>
    </w:p>
    <w:p w:rsidR="00673140" w:rsidRPr="001E4D1C" w:rsidP="001A08E4">
      <w:pPr>
        <w:keepNext/>
        <w:keepLines/>
        <w:widowControl w:val="0"/>
        <w:spacing w:after="0" w:line="240" w:lineRule="auto"/>
        <w:ind w:firstLine="708"/>
        <w:jc w:val="center"/>
        <w:rPr>
          <w:rFonts w:ascii="Times New Roman" w:hAnsi="Times New Roman" w:cs="Times New Roman"/>
          <w:lang w:val="en-GB"/>
        </w:rPr>
      </w:pPr>
    </w:p>
    <w:p w:rsidR="0067314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the case of a manager authorised to exceed the relevant threshold in the case of marketing in the Czech Republic</w:t>
      </w:r>
    </w:p>
    <w:p w:rsidR="00673140" w:rsidRPr="001E4D1C" w:rsidP="001A08E4">
      <w:pPr>
        <w:keepNext/>
        <w:keepLines/>
        <w:widowControl w:val="0"/>
        <w:spacing w:after="0" w:line="240" w:lineRule="auto"/>
        <w:ind w:firstLine="708"/>
        <w:jc w:val="both"/>
        <w:rPr>
          <w:rFonts w:ascii="Times New Roman" w:hAnsi="Times New Roman" w:cs="Times New Roman"/>
          <w:lang w:val="en-GB"/>
        </w:rPr>
      </w:pP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377F4">
        <w:rPr>
          <w:rFonts w:ascii="Times New Roman" w:hAnsi="Times New Roman" w:cs="Times New Roman"/>
          <w:lang w:val="en-GB"/>
        </w:rPr>
        <w:t xml:space="preserve">Investments in a foreign investment fund whose home state is not an EU member state, managed by a management company authorised to exceed the relevant threshold may only be marketed in the Czech Republic from the day when this fund is registered in a </w:t>
      </w:r>
      <w:r w:rsidRPr="001E4D1C" w:rsidR="00AE34BC">
        <w:rPr>
          <w:rFonts w:ascii="Times New Roman" w:hAnsi="Times New Roman" w:cs="Times New Roman"/>
          <w:lang w:val="en-GB"/>
        </w:rPr>
        <w:t>register</w:t>
      </w:r>
      <w:r w:rsidRPr="001E4D1C" w:rsidR="000377F4">
        <w:rPr>
          <w:rFonts w:ascii="Times New Roman" w:hAnsi="Times New Roman" w:cs="Times New Roman"/>
          <w:lang w:val="en-GB"/>
        </w:rPr>
        <w:t xml:space="preserve"> kept by the CNB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0377F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B3565">
        <w:rPr>
          <w:rFonts w:ascii="Times New Roman" w:hAnsi="Times New Roman" w:cs="Times New Roman"/>
          <w:lang w:val="en-GB"/>
        </w:rPr>
        <w:tab/>
      </w:r>
      <w:r w:rsidRPr="001E4D1C">
        <w:rPr>
          <w:rFonts w:ascii="Times New Roman" w:hAnsi="Times New Roman" w:cs="Times New Roman"/>
          <w:lang w:val="en-GB"/>
        </w:rPr>
        <w:t xml:space="preserve">the conditions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8</w:t>
      </w:r>
      <w:r w:rsidRPr="001E4D1C" w:rsidR="000377F4">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0377F4">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and </w:t>
      </w:r>
      <w:r w:rsidRPr="001E4D1C">
        <w:rPr>
          <w:rFonts w:ascii="Times New Roman" w:hAnsi="Times New Roman" w:cs="Times New Roman"/>
          <w:lang w:val="en-GB"/>
        </w:rPr>
        <w:t>(b)</w:t>
      </w:r>
      <w:r w:rsidRPr="001E4D1C">
        <w:rPr>
          <w:rFonts w:ascii="Times New Roman" w:hAnsi="Times New Roman" w:cs="Times New Roman"/>
          <w:lang w:val="en-GB"/>
        </w:rPr>
        <w:t xml:space="preserve"> are met</w:t>
      </w:r>
      <w:r w:rsidRPr="001E4D1C" w:rsidR="000377F4">
        <w:rPr>
          <w:rFonts w:ascii="Times New Roman" w:hAnsi="Times New Roman" w:cs="Times New Roman"/>
          <w:lang w:val="en-GB"/>
        </w:rPr>
        <w:t xml:space="preserve"> </w:t>
      </w:r>
      <w:r w:rsidRPr="001E4D1C" w:rsidR="000377F4">
        <w:rPr>
          <w:rFonts w:ascii="Times New Roman" w:hAnsi="Times New Roman" w:cs="Times New Roman"/>
          <w:i/>
          <w:lang w:val="en-GB"/>
        </w:rPr>
        <w:t>mutatis mutandis</w:t>
      </w:r>
      <w:r w:rsidRPr="001E4D1C">
        <w:rPr>
          <w:rFonts w:ascii="Times New Roman" w:hAnsi="Times New Roman" w:cs="Times New Roman"/>
          <w:lang w:val="en-GB"/>
        </w:rPr>
        <w:t>,</w:t>
      </w:r>
    </w:p>
    <w:p w:rsidR="00636B3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0377F4">
        <w:rPr>
          <w:rFonts w:ascii="Times New Roman" w:hAnsi="Times New Roman" w:cs="Times New Roman"/>
          <w:lang w:val="en-GB"/>
        </w:rPr>
        <w:t>b)</w:t>
      </w:r>
      <w:r w:rsidRPr="001E4D1C" w:rsidR="0049690B">
        <w:rPr>
          <w:rFonts w:ascii="Times New Roman" w:hAnsi="Times New Roman" w:cs="Times New Roman"/>
          <w:lang w:val="en-GB"/>
        </w:rPr>
        <w:t xml:space="preserve"> </w:t>
      </w:r>
      <w:r w:rsidRPr="001E4D1C">
        <w:rPr>
          <w:rFonts w:ascii="Times New Roman" w:hAnsi="Times New Roman" w:cs="Times New Roman"/>
          <w:lang w:val="en-GB"/>
        </w:rPr>
        <w:tab/>
      </w:r>
      <w:r w:rsidRPr="001E4D1C" w:rsidR="000377F4">
        <w:rPr>
          <w:rFonts w:ascii="Times New Roman" w:hAnsi="Times New Roman" w:cs="Times New Roman"/>
          <w:lang w:val="en-GB"/>
        </w:rPr>
        <w:t>the home state of this fund and the Czech Republic concluded a treaty which corresponds to the principles referred to in Article 26 of the Model Tax Convention of the Organisation for Economic Co-operation and Development on Income and on Capital, ensuring the exchange of information in tax matters, and</w:t>
      </w:r>
    </w:p>
    <w:p w:rsidR="0067314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4B3565">
        <w:rPr>
          <w:rFonts w:ascii="Times New Roman" w:hAnsi="Times New Roman" w:cs="Times New Roman"/>
          <w:lang w:val="en-GB"/>
        </w:rPr>
        <w:tab/>
      </w:r>
      <w:r w:rsidRPr="001E4D1C" w:rsidR="0049690B">
        <w:rPr>
          <w:rFonts w:ascii="Times New Roman" w:hAnsi="Times New Roman" w:cs="Times New Roman"/>
          <w:lang w:val="en-GB"/>
        </w:rPr>
        <w:t xml:space="preserve">the day from which these investments are to be marketed is preceded by a day determined in </w:t>
      </w:r>
      <w:r w:rsidRPr="001E4D1C">
        <w:rPr>
          <w:rFonts w:ascii="Times New Roman" w:hAnsi="Times New Roman" w:cs="Times New Roman"/>
          <w:lang w:val="en-GB"/>
        </w:rPr>
        <w:t>a</w:t>
      </w:r>
      <w:r w:rsidRPr="001E4D1C" w:rsidR="0049690B">
        <w:rPr>
          <w:rFonts w:ascii="Times New Roman" w:hAnsi="Times New Roman" w:cs="Times New Roman"/>
          <w:lang w:val="en-GB"/>
        </w:rPr>
        <w:t>n</w:t>
      </w:r>
      <w:r w:rsidRPr="001E4D1C">
        <w:rPr>
          <w:rFonts w:ascii="Times New Roman" w:hAnsi="Times New Roman" w:cs="Times New Roman"/>
          <w:lang w:val="en-GB"/>
        </w:rPr>
        <w:t xml:space="preserv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issued pursuant to Article 6</w:t>
      </w:r>
      <w:r w:rsidRPr="001E4D1C">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6) of the </w:t>
      </w:r>
      <w:r w:rsidRPr="001E4D1C" w:rsidR="00BF79EB">
        <w:rPr>
          <w:rFonts w:ascii="Times New Roman" w:hAnsi="Times New Roman" w:cs="Times New Roman"/>
          <w:lang w:val="en-GB"/>
        </w:rPr>
        <w:t>AIFMD</w:t>
      </w:r>
      <w:r w:rsidRPr="001E4D1C" w:rsidR="0049690B">
        <w:rPr>
          <w:rFonts w:ascii="Times New Roman" w:hAnsi="Times New Roman" w:cs="Times New Roman"/>
          <w:vertAlign w:val="superscript"/>
          <w:lang w:val="en-GB"/>
        </w:rPr>
        <w:t>5)</w:t>
      </w:r>
      <w:r w:rsidRPr="001E4D1C">
        <w:rPr>
          <w:rFonts w:ascii="Times New Roman" w:hAnsi="Times New Roman" w:cs="Times New Roman"/>
          <w:lang w:val="en-GB"/>
        </w:rPr>
        <w:t xml:space="preserve"> as the date of entry into force of Articles 35 and 37 to 41 of </w:t>
      </w:r>
      <w:r w:rsidRPr="001E4D1C" w:rsidR="00BF79EB">
        <w:rPr>
          <w:rFonts w:ascii="Times New Roman" w:hAnsi="Times New Roman" w:cs="Times New Roman"/>
          <w:lang w:val="en-GB"/>
        </w:rPr>
        <w:t>th</w:t>
      </w:r>
      <w:r w:rsidRPr="001E4D1C" w:rsidR="0049690B">
        <w:rPr>
          <w:rFonts w:ascii="Times New Roman" w:hAnsi="Times New Roman" w:cs="Times New Roman"/>
          <w:lang w:val="en-GB"/>
        </w:rPr>
        <w:t>is directive</w:t>
      </w:r>
      <w:r w:rsidRPr="001E4D1C">
        <w:rPr>
          <w:rFonts w:ascii="Times New Roman" w:hAnsi="Times New Roman" w:cs="Times New Roman"/>
          <w:lang w:val="en-GB"/>
        </w:rPr>
        <w:t>.</w:t>
      </w:r>
    </w:p>
    <w:p w:rsidR="0067314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application according to Subsection (2) may only be </w:t>
      </w:r>
      <w:r w:rsidRPr="001E4D1C" w:rsidR="00007BF1">
        <w:rPr>
          <w:rFonts w:ascii="Times New Roman" w:hAnsi="Times New Roman" w:cs="Times New Roman"/>
          <w:lang w:val="en-GB"/>
        </w:rPr>
        <w:t>submitted</w:t>
      </w:r>
      <w:r w:rsidRPr="001E4D1C">
        <w:rPr>
          <w:rFonts w:ascii="Times New Roman" w:hAnsi="Times New Roman" w:cs="Times New Roman"/>
          <w:lang w:val="en-GB"/>
        </w:rPr>
        <w:t xml:space="preserve"> electronically; the application must contain information and documents proving the fulfilment of the conditions laid down by this Act. The </w:t>
      </w:r>
      <w:r w:rsidRPr="001E4D1C" w:rsidR="00007BF1">
        <w:rPr>
          <w:rFonts w:ascii="Times New Roman" w:hAnsi="Times New Roman" w:cs="Times New Roman"/>
          <w:lang w:val="en-GB"/>
        </w:rPr>
        <w:t>CNB</w:t>
      </w:r>
      <w:r w:rsidRPr="001E4D1C">
        <w:rPr>
          <w:rFonts w:ascii="Times New Roman" w:hAnsi="Times New Roman" w:cs="Times New Roman"/>
          <w:lang w:val="en-GB"/>
        </w:rPr>
        <w:t xml:space="preserve"> lays down in a </w:t>
      </w:r>
      <w:r w:rsidRPr="001E4D1C" w:rsidR="00007BF1">
        <w:rPr>
          <w:rFonts w:ascii="Times New Roman" w:hAnsi="Times New Roman" w:cs="Times New Roman"/>
          <w:lang w:val="en-GB"/>
        </w:rPr>
        <w:t>regulation</w:t>
      </w:r>
      <w:r w:rsidRPr="001E4D1C">
        <w:rPr>
          <w:rFonts w:ascii="Times New Roman" w:hAnsi="Times New Roman" w:cs="Times New Roman"/>
          <w:lang w:val="en-GB"/>
        </w:rPr>
        <w:t xml:space="preserve"> the elements of the application proving the fulfilment of the conditions laid down by this Act, the form of the application and the manner of </w:t>
      </w:r>
      <w:r w:rsidRPr="001E4D1C" w:rsidR="00007BF1">
        <w:rPr>
          <w:rFonts w:ascii="Times New Roman" w:hAnsi="Times New Roman" w:cs="Times New Roman"/>
          <w:lang w:val="en-GB"/>
        </w:rPr>
        <w:t>submission</w:t>
      </w:r>
      <w:r w:rsidRPr="001E4D1C">
        <w:rPr>
          <w:rFonts w:ascii="Times New Roman" w:hAnsi="Times New Roman" w:cs="Times New Roman"/>
          <w:lang w:val="en-GB"/>
        </w:rPr>
        <w:t>.</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67314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B3565">
        <w:rPr>
          <w:rFonts w:ascii="Times New Roman" w:hAnsi="Times New Roman" w:cs="Times New Roman"/>
          <w:lang w:val="en-GB"/>
        </w:rPr>
        <w:t xml:space="preserve"> 321</w:t>
      </w:r>
    </w:p>
    <w:p w:rsidR="00673140"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 the case of a management company authorised to exceed the relevant threshold in the case of marketing in another EU member state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A011A">
        <w:rPr>
          <w:rFonts w:ascii="Times New Roman" w:hAnsi="Times New Roman" w:cs="Times New Roman"/>
          <w:lang w:val="en-GB"/>
        </w:rPr>
        <w:t>Sections 311 to 314 apply to the marketing of investments in another EU member state to a foreign investment fund whose home state is not an EU</w:t>
      </w:r>
      <w:r w:rsidRPr="001E4D1C" w:rsidR="00FF420C">
        <w:rPr>
          <w:rFonts w:ascii="Times New Roman" w:hAnsi="Times New Roman" w:cs="Times New Roman"/>
          <w:lang w:val="en-GB"/>
        </w:rPr>
        <w:t xml:space="preserve"> member state, managed by a</w:t>
      </w:r>
      <w:r w:rsidRPr="001E4D1C" w:rsidR="004A011A">
        <w:rPr>
          <w:rFonts w:ascii="Times New Roman" w:hAnsi="Times New Roman" w:cs="Times New Roman"/>
          <w:lang w:val="en-GB"/>
        </w:rPr>
        <w:t xml:space="preserve"> management company authorised to exceed the relevant threshold to persons referred to in Section 2a (1) or (2) of an act on Capital Market Business and to persons who are according to an act act on Capital Market Business or according to the laws of another </w:t>
      </w:r>
      <w:r w:rsidRPr="001E4D1C" w:rsidR="00A8173F">
        <w:rPr>
          <w:rFonts w:ascii="Times New Roman" w:hAnsi="Times New Roman" w:cs="Times New Roman"/>
          <w:lang w:val="en-GB"/>
        </w:rPr>
        <w:t xml:space="preserve">EU </w:t>
      </w:r>
      <w:r w:rsidRPr="001E4D1C" w:rsidR="004A011A">
        <w:rPr>
          <w:rFonts w:ascii="Times New Roman" w:hAnsi="Times New Roman" w:cs="Times New Roman"/>
          <w:lang w:val="en-GB"/>
        </w:rPr>
        <w:t xml:space="preserve">member state considered in relation to the investments in a particular fund to be a </w:t>
      </w:r>
      <w:r w:rsidRPr="001E4D1C" w:rsidR="00FF420C">
        <w:rPr>
          <w:rFonts w:ascii="Times New Roman" w:hAnsi="Times New Roman" w:cs="Times New Roman"/>
          <w:lang w:val="en-GB"/>
        </w:rPr>
        <w:t>client</w:t>
      </w:r>
      <w:r w:rsidRPr="001E4D1C" w:rsidR="004A011A">
        <w:rPr>
          <w:rFonts w:ascii="Times New Roman" w:hAnsi="Times New Roman" w:cs="Times New Roman"/>
          <w:lang w:val="en-GB"/>
        </w:rPr>
        <w:t xml:space="preserve">, who is a professional </w:t>
      </w:r>
      <w:r w:rsidRPr="001E4D1C" w:rsidR="00FF420C">
        <w:rPr>
          <w:rFonts w:ascii="Times New Roman" w:hAnsi="Times New Roman" w:cs="Times New Roman"/>
          <w:lang w:val="en-GB"/>
        </w:rPr>
        <w:t>client</w:t>
      </w:r>
      <w:r w:rsidRPr="001E4D1C" w:rsidR="004A011A">
        <w:rPr>
          <w:rFonts w:ascii="Times New Roman" w:hAnsi="Times New Roman" w:cs="Times New Roman"/>
          <w:lang w:val="en-GB"/>
        </w:rPr>
        <w:t xml:space="preserve">, </w:t>
      </w:r>
      <w:r w:rsidRPr="001E4D1C" w:rsidR="004A011A">
        <w:rPr>
          <w:rFonts w:ascii="Times New Roman" w:hAnsi="Times New Roman" w:cs="Times New Roman"/>
          <w:i/>
          <w:lang w:val="en-GB"/>
        </w:rPr>
        <w:t>mutatis mutandis</w:t>
      </w:r>
      <w:r w:rsidRPr="001E4D1C" w:rsidR="004A011A">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investment</w:t>
      </w:r>
      <w:r w:rsidRPr="001E4D1C" w:rsidR="00A8173F">
        <w:rPr>
          <w:rFonts w:ascii="Times New Roman" w:hAnsi="Times New Roman" w:cs="Times New Roman"/>
          <w:lang w:val="en-GB"/>
        </w:rPr>
        <w:t>s</w:t>
      </w:r>
      <w:r w:rsidRPr="001E4D1C">
        <w:rPr>
          <w:rFonts w:ascii="Times New Roman" w:hAnsi="Times New Roman" w:cs="Times New Roman"/>
          <w:lang w:val="en-GB"/>
        </w:rPr>
        <w:t xml:space="preserve"> referred to in </w:t>
      </w:r>
      <w:r w:rsidRPr="001E4D1C" w:rsidR="00A8173F">
        <w:rPr>
          <w:rFonts w:ascii="Times New Roman" w:hAnsi="Times New Roman" w:cs="Times New Roman"/>
          <w:lang w:val="en-GB"/>
        </w:rPr>
        <w:t xml:space="preserve">Subsection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may be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only if:</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B3565">
        <w:rPr>
          <w:rFonts w:ascii="Times New Roman" w:hAnsi="Times New Roman" w:cs="Times New Roman"/>
          <w:lang w:val="en-GB"/>
        </w:rPr>
        <w:tab/>
      </w:r>
      <w:r w:rsidRPr="001E4D1C">
        <w:rPr>
          <w:rFonts w:ascii="Times New Roman" w:hAnsi="Times New Roman" w:cs="Times New Roman"/>
          <w:lang w:val="en-GB"/>
        </w:rPr>
        <w:t xml:space="preserve">the conditions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4B3565">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and </w:t>
      </w:r>
      <w:r w:rsidRPr="001E4D1C">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and </w:t>
      </w:r>
      <w:r w:rsidRPr="001E4D1C">
        <w:rPr>
          <w:rFonts w:ascii="Times New Roman" w:hAnsi="Times New Roman" w:cs="Times New Roman"/>
          <w:lang w:val="en-GB"/>
        </w:rPr>
        <w:t>(c)</w:t>
      </w:r>
      <w:r w:rsidRPr="001E4D1C" w:rsidR="004B3565">
        <w:rPr>
          <w:rFonts w:ascii="Times New Roman" w:hAnsi="Times New Roman" w:cs="Times New Roman"/>
          <w:lang w:val="en-GB"/>
        </w:rPr>
        <w:t xml:space="preserve"> are met and</w:t>
      </w:r>
    </w:p>
    <w:p w:rsidR="0067314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B3565">
        <w:rPr>
          <w:rFonts w:ascii="Times New Roman" w:hAnsi="Times New Roman" w:cs="Times New Roman"/>
          <w:lang w:val="en-GB"/>
        </w:rPr>
        <w:tab/>
      </w:r>
      <w:r w:rsidRPr="001E4D1C" w:rsidR="00063951">
        <w:rPr>
          <w:rFonts w:ascii="Times New Roman" w:hAnsi="Times New Roman" w:cs="Times New Roman"/>
          <w:lang w:val="en-GB"/>
        </w:rPr>
        <w:t xml:space="preserve">the home state of this fund and another EU member state, in which these investment are to be marketed, concluded a treaty which corresponds to the principles referred to in Article 26 of the Model Tax Convention of the Organisation for Economic Co-operation and Development on Income and on Capital, ensuring the exchange of information in tax matters. </w:t>
      </w:r>
    </w:p>
    <w:p w:rsidR="0067314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7314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4B3565">
        <w:rPr>
          <w:rFonts w:ascii="Times New Roman" w:hAnsi="Times New Roman" w:cs="Times New Roman"/>
          <w:lang w:val="en-GB"/>
        </w:rPr>
        <w:t xml:space="preserve"> 322</w:t>
      </w:r>
    </w:p>
    <w:p w:rsidR="00673140" w:rsidRPr="001E4D1C" w:rsidP="001A08E4">
      <w:pPr>
        <w:keepNext/>
        <w:keepLines/>
        <w:widowControl w:val="0"/>
        <w:spacing w:after="0" w:line="240" w:lineRule="auto"/>
        <w:ind w:firstLine="708"/>
        <w:jc w:val="center"/>
        <w:rPr>
          <w:rFonts w:ascii="Times New Roman" w:hAnsi="Times New Roman" w:cs="Times New Roman"/>
          <w:b/>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the case of a manager with registered office in another EU member state authorised to exceed the relevant threshold in the case of marketing in the Czech Republic</w:t>
      </w:r>
    </w:p>
    <w:p w:rsidR="00673140" w:rsidRPr="001E4D1C" w:rsidP="001A08E4">
      <w:pPr>
        <w:keepNext/>
        <w:keepLines/>
        <w:widowControl w:val="0"/>
        <w:spacing w:after="0" w:line="240" w:lineRule="auto"/>
        <w:ind w:firstLine="708"/>
        <w:jc w:val="both"/>
        <w:rPr>
          <w:rFonts w:ascii="Times New Roman" w:hAnsi="Times New Roman" w:cs="Times New Roman"/>
          <w:lang w:val="en-GB"/>
        </w:rPr>
      </w:pPr>
    </w:p>
    <w:p w:rsidR="004B35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43B3">
        <w:rPr>
          <w:rFonts w:ascii="Times New Roman" w:hAnsi="Times New Roman" w:cs="Times New Roman"/>
          <w:lang w:val="en-GB"/>
        </w:rPr>
        <w:t xml:space="preserve">Sections 315 (1) applies to the marketing of investments in the Czech Republic to a foreign investment fund whose home state is not an EU member state, managed by a manager authorised to exceed the relevant threshold, having its registered office in another EU member state, to persons referred to in Section 2a (1) or (2) of </w:t>
      </w:r>
      <w:r w:rsidRPr="001E4D1C" w:rsidR="00FB3A9A">
        <w:rPr>
          <w:rFonts w:ascii="Times New Roman" w:hAnsi="Times New Roman" w:cs="Times New Roman"/>
          <w:lang w:val="en-GB"/>
        </w:rPr>
        <w:t>an act on Capital Market Business</w:t>
      </w:r>
      <w:r w:rsidRPr="001E4D1C" w:rsidR="00EC43B3">
        <w:rPr>
          <w:rFonts w:ascii="Times New Roman" w:hAnsi="Times New Roman" w:cs="Times New Roman"/>
          <w:lang w:val="en-GB"/>
        </w:rPr>
        <w:t xml:space="preserve"> and to persons who are according to </w:t>
      </w:r>
      <w:r w:rsidRPr="001E4D1C" w:rsidR="00FB3A9A">
        <w:rPr>
          <w:rFonts w:ascii="Times New Roman" w:hAnsi="Times New Roman" w:cs="Times New Roman"/>
          <w:lang w:val="en-GB"/>
        </w:rPr>
        <w:t xml:space="preserve">an act on Capital Market Business </w:t>
      </w:r>
      <w:r w:rsidRPr="001E4D1C" w:rsidR="00EC43B3">
        <w:rPr>
          <w:rFonts w:ascii="Times New Roman" w:hAnsi="Times New Roman" w:cs="Times New Roman"/>
          <w:lang w:val="en-GB"/>
        </w:rPr>
        <w:t xml:space="preserve">considered in relation to the investments in a particular fund to be a </w:t>
      </w:r>
      <w:r w:rsidRPr="001E4D1C" w:rsidR="00FB3A9A">
        <w:rPr>
          <w:rFonts w:ascii="Times New Roman" w:hAnsi="Times New Roman" w:cs="Times New Roman"/>
          <w:lang w:val="en-GB"/>
        </w:rPr>
        <w:t>client</w:t>
      </w:r>
      <w:r w:rsidRPr="001E4D1C" w:rsidR="00EC43B3">
        <w:rPr>
          <w:rFonts w:ascii="Times New Roman" w:hAnsi="Times New Roman" w:cs="Times New Roman"/>
          <w:lang w:val="en-GB"/>
        </w:rPr>
        <w:t xml:space="preserve">, who is a professional </w:t>
      </w:r>
      <w:r w:rsidRPr="001E4D1C" w:rsidR="00FB3A9A">
        <w:rPr>
          <w:rFonts w:ascii="Times New Roman" w:hAnsi="Times New Roman" w:cs="Times New Roman"/>
          <w:lang w:val="en-GB"/>
        </w:rPr>
        <w:t>client</w:t>
      </w:r>
      <w:r w:rsidRPr="001E4D1C" w:rsidR="00EC43B3">
        <w:rPr>
          <w:rFonts w:ascii="Times New Roman" w:hAnsi="Times New Roman" w:cs="Times New Roman"/>
          <w:lang w:val="en-GB"/>
        </w:rPr>
        <w:t>,</w:t>
      </w:r>
      <w:r w:rsidRPr="001E4D1C" w:rsidR="00EC43B3">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4B35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B35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Investments pursuant to </w:t>
      </w:r>
      <w:r w:rsidRPr="001E4D1C" w:rsidR="000606F6">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may be </w:t>
      </w:r>
      <w:r w:rsidRPr="001E4D1C" w:rsidR="00887A70">
        <w:rPr>
          <w:rFonts w:ascii="Times New Roman" w:hAnsi="Times New Roman" w:cs="Times New Roman"/>
          <w:lang w:val="en-GB"/>
        </w:rPr>
        <w:t>market</w:t>
      </w:r>
      <w:r w:rsidRPr="001E4D1C">
        <w:rPr>
          <w:rFonts w:ascii="Times New Roman" w:hAnsi="Times New Roman" w:cs="Times New Roman"/>
          <w:lang w:val="en-GB"/>
        </w:rPr>
        <w:t>ed in the Czech Republic only if:</w:t>
      </w:r>
    </w:p>
    <w:p w:rsidR="004B356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B356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conditions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8</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9</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and 32</w:t>
      </w:r>
      <w:r w:rsidRPr="001E4D1C">
        <w:rPr>
          <w:rFonts w:ascii="Times New Roman" w:hAnsi="Times New Roman" w:cs="Times New Roman"/>
          <w:lang w:val="en-GB"/>
        </w:rPr>
        <w:t>0</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0606F6">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and </w:t>
      </w:r>
      <w:r w:rsidRPr="001E4D1C">
        <w:rPr>
          <w:rFonts w:ascii="Times New Roman" w:hAnsi="Times New Roman" w:cs="Times New Roman"/>
          <w:lang w:val="en-GB"/>
        </w:rPr>
        <w:t>(c)</w:t>
      </w:r>
      <w:r w:rsidRPr="001E4D1C">
        <w:rPr>
          <w:rFonts w:ascii="Times New Roman" w:hAnsi="Times New Roman" w:cs="Times New Roman"/>
          <w:lang w:val="en-GB"/>
        </w:rPr>
        <w:t xml:space="preserve"> are met</w:t>
      </w:r>
      <w:r w:rsidRPr="001E4D1C" w:rsidR="000606F6">
        <w:rPr>
          <w:rFonts w:ascii="Times New Roman" w:hAnsi="Times New Roman" w:cs="Times New Roman"/>
          <w:lang w:val="en-GB"/>
        </w:rPr>
        <w:t xml:space="preserve"> </w:t>
      </w:r>
      <w:r w:rsidRPr="001E4D1C" w:rsidR="000606F6">
        <w:rPr>
          <w:rFonts w:ascii="Times New Roman" w:hAnsi="Times New Roman" w:cs="Times New Roman"/>
          <w:i/>
          <w:lang w:val="en-GB"/>
        </w:rPr>
        <w:t>mutatis mutandis</w:t>
      </w:r>
      <w:r w:rsidRPr="001E4D1C">
        <w:rPr>
          <w:rFonts w:ascii="Times New Roman" w:hAnsi="Times New Roman" w:cs="Times New Roman"/>
          <w:lang w:val="en-GB"/>
        </w:rPr>
        <w:t xml:space="preserve"> and </w:t>
      </w:r>
    </w:p>
    <w:p w:rsidR="00AF2E2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4B3565">
        <w:rPr>
          <w:rFonts w:ascii="Times New Roman" w:hAnsi="Times New Roman" w:cs="Times New Roman"/>
          <w:lang w:val="en-GB"/>
        </w:rPr>
        <w:t xml:space="preserve"> </w:t>
      </w:r>
      <w:r w:rsidRPr="001E4D1C" w:rsidR="004B3565">
        <w:rPr>
          <w:rFonts w:ascii="Times New Roman" w:hAnsi="Times New Roman" w:cs="Times New Roman"/>
          <w:lang w:val="en-GB"/>
        </w:rPr>
        <w:tab/>
      </w:r>
      <w:r w:rsidRPr="001E4D1C" w:rsidR="000606F6">
        <w:rPr>
          <w:rFonts w:ascii="Times New Roman" w:hAnsi="Times New Roman" w:cs="Times New Roman"/>
          <w:lang w:val="en-GB"/>
        </w:rPr>
        <w:t xml:space="preserve">the home state of this fund and another EU member state, in which the manager of this fund has its registered office, concluded a treaty which corresponds to the principles referred to in Article 26 of the Model Tax Convention of the Organisation for Economic Co-operation and Development on Income and on Capital, ensuring the exchange of information in tax matters. </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Investments pursuant to </w:t>
      </w:r>
      <w:r w:rsidRPr="001E4D1C" w:rsidR="0013594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may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from the date on which the fund is registered in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13594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 the conditions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8</w:t>
      </w:r>
      <w:r w:rsidRPr="001E4D1C" w:rsidR="00135941">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135941">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319</w:t>
      </w:r>
      <w:r w:rsidRPr="001E4D1C" w:rsidR="00135941">
        <w:rPr>
          <w:rFonts w:ascii="Times New Roman" w:hAnsi="Times New Roman" w:cs="Times New Roman"/>
          <w:lang w:val="en-GB"/>
        </w:rPr>
        <w:t xml:space="preserve"> (2)</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0</w:t>
      </w:r>
      <w:r w:rsidRPr="001E4D1C" w:rsidR="00135941">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135941">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w:t>
      </w:r>
      <w:r w:rsidRPr="001E4D1C" w:rsidR="00135941">
        <w:rPr>
          <w:rFonts w:ascii="Times New Roman" w:hAnsi="Times New Roman" w:cs="Times New Roman"/>
          <w:lang w:val="en-GB"/>
        </w:rPr>
        <w:t>S</w:t>
      </w:r>
      <w:r w:rsidRPr="001E4D1C" w:rsidR="00056520">
        <w:rPr>
          <w:rFonts w:ascii="Times New Roman" w:hAnsi="Times New Roman" w:cs="Times New Roman"/>
          <w:lang w:val="en-GB"/>
        </w:rPr>
        <w:t>ubsection (2)</w:t>
      </w:r>
      <w:r w:rsidRPr="001E4D1C" w:rsidR="00135941">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are met</w:t>
      </w:r>
      <w:r w:rsidRPr="001E4D1C" w:rsidR="00135941">
        <w:rPr>
          <w:rFonts w:ascii="Times New Roman" w:hAnsi="Times New Roman" w:cs="Times New Roman"/>
          <w:lang w:val="en-GB"/>
        </w:rPr>
        <w:t xml:space="preserve"> </w:t>
      </w:r>
      <w:r w:rsidRPr="001E4D1C" w:rsidR="00135941">
        <w:rPr>
          <w:rFonts w:ascii="Times New Roman" w:hAnsi="Times New Roman" w:cs="Times New Roman"/>
          <w:i/>
          <w:lang w:val="en-GB"/>
        </w:rPr>
        <w:t>mutatis mutandis</w:t>
      </w:r>
      <w:r w:rsidRPr="001E4D1C">
        <w:rPr>
          <w:rFonts w:ascii="Times New Roman" w:hAnsi="Times New Roman" w:cs="Times New Roman"/>
          <w:lang w:val="en-GB"/>
        </w:rPr>
        <w:t>.</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An application </w:t>
      </w:r>
      <w:r w:rsidRPr="001E4D1C" w:rsidR="00135941">
        <w:rPr>
          <w:rFonts w:ascii="Times New Roman" w:hAnsi="Times New Roman" w:cs="Times New Roman"/>
          <w:lang w:val="en-GB"/>
        </w:rPr>
        <w:t>according S</w:t>
      </w:r>
      <w:r w:rsidRPr="001E4D1C" w:rsidR="00056520">
        <w:rPr>
          <w:rFonts w:ascii="Times New Roman" w:hAnsi="Times New Roman" w:cs="Times New Roman"/>
          <w:lang w:val="en-GB"/>
        </w:rPr>
        <w:t>ubsection (4)</w:t>
      </w:r>
      <w:r w:rsidRPr="001E4D1C">
        <w:rPr>
          <w:rFonts w:ascii="Times New Roman" w:hAnsi="Times New Roman" w:cs="Times New Roman"/>
          <w:lang w:val="en-GB"/>
        </w:rPr>
        <w:t xml:space="preserve"> may be submitted only electronically</w:t>
      </w:r>
      <w:r w:rsidRPr="001E4D1C" w:rsidR="00135941">
        <w:rPr>
          <w:rFonts w:ascii="Times New Roman" w:hAnsi="Times New Roman" w:cs="Times New Roman"/>
          <w:lang w:val="en-GB"/>
        </w:rPr>
        <w:t>;</w:t>
      </w:r>
      <w:r w:rsidRPr="001E4D1C">
        <w:rPr>
          <w:rFonts w:ascii="Times New Roman" w:hAnsi="Times New Roman" w:cs="Times New Roman"/>
          <w:lang w:val="en-GB"/>
        </w:rPr>
        <w:t xml:space="preserve"> the application must contain data and documents proving the fulfillment of the conditions stipulated by this Act.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135941">
        <w:rPr>
          <w:rFonts w:ascii="Times New Roman" w:hAnsi="Times New Roman" w:cs="Times New Roman"/>
          <w:lang w:val="en-GB"/>
        </w:rPr>
        <w:t>regulation</w:t>
      </w:r>
      <w:r w:rsidRPr="001E4D1C">
        <w:rPr>
          <w:rFonts w:ascii="Times New Roman" w:hAnsi="Times New Roman" w:cs="Times New Roman"/>
          <w:lang w:val="en-GB"/>
        </w:rPr>
        <w:t>, the elements of the application certifying compliance with the conditions laid down by this Act, its form and method of submission.</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00A0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323</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the case of a management company</w:t>
      </w:r>
      <w:r w:rsidRPr="001E4D1C">
        <w:rPr>
          <w:rFonts w:ascii="Times New Roman" w:hAnsi="Times New Roman" w:cs="Times New Roman"/>
          <w:lang w:val="en-GB"/>
        </w:rPr>
        <w:t xml:space="preserve"> </w:t>
      </w:r>
      <w:r w:rsidRPr="001E4D1C">
        <w:rPr>
          <w:rFonts w:ascii="Times New Roman" w:hAnsi="Times New Roman" w:cs="Times New Roman"/>
          <w:b/>
          <w:lang w:val="en-GB"/>
        </w:rPr>
        <w:t>with a registered office in an EU member state not authorised to exceed the relevant threshold in the case of public marketing in the Czech Republic</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Investments in a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not a</w:t>
      </w:r>
      <w:r w:rsidRPr="001E4D1C" w:rsidR="00100523">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w:t>
      </w:r>
      <w:r w:rsidRPr="001E4D1C" w:rsidR="009A0F69">
        <w:rPr>
          <w:rFonts w:ascii="Times New Roman" w:hAnsi="Times New Roman" w:cs="Times New Roman"/>
          <w:lang w:val="en-GB"/>
        </w:rPr>
        <w:t>a manager</w:t>
      </w:r>
      <w:r w:rsidRPr="001E4D1C">
        <w:rPr>
          <w:rFonts w:ascii="Times New Roman" w:hAnsi="Times New Roman" w:cs="Times New Roman"/>
          <w:lang w:val="en-GB"/>
        </w:rPr>
        <w:t xml:space="preserve"> with a registered office in a</w:t>
      </w:r>
      <w:r w:rsidRPr="001E4D1C" w:rsidR="009A0F69">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may be publicly </w:t>
      </w:r>
      <w:r w:rsidRPr="001E4D1C" w:rsidR="00887A70">
        <w:rPr>
          <w:rFonts w:ascii="Times New Roman" w:hAnsi="Times New Roman" w:cs="Times New Roman"/>
          <w:lang w:val="en-GB"/>
        </w:rPr>
        <w:t>marketi</w:t>
      </w:r>
      <w:r w:rsidRPr="001E4D1C">
        <w:rPr>
          <w:rFonts w:ascii="Times New Roman" w:hAnsi="Times New Roman" w:cs="Times New Roman"/>
          <w:lang w:val="en-GB"/>
        </w:rPr>
        <w:t xml:space="preserve">ed in the Czech Republic from the date on which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is registered in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B00A05" w:rsidRPr="001E4D1C" w:rsidP="001A08E4">
      <w:pPr>
        <w:keepNext/>
        <w:keepLines/>
        <w:widowControl w:val="0"/>
        <w:spacing w:after="0" w:line="240" w:lineRule="auto"/>
        <w:ind w:firstLine="708"/>
        <w:jc w:val="both"/>
        <w:rPr>
          <w:rFonts w:ascii="Times New Roman" w:hAnsi="Times New Roman" w:cs="Times New Roman"/>
          <w:lang w:val="en-GB"/>
        </w:rPr>
      </w:pPr>
    </w:p>
    <w:p w:rsidR="00B00A0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B00A05" w:rsidRPr="001E4D1C" w:rsidP="001A08E4">
      <w:pPr>
        <w:keepNext/>
        <w:keepLines/>
        <w:widowControl w:val="0"/>
        <w:spacing w:after="0" w:line="240" w:lineRule="auto"/>
        <w:ind w:firstLine="708"/>
        <w:jc w:val="center"/>
        <w:rPr>
          <w:rFonts w:ascii="Times New Roman" w:hAnsi="Times New Roman" w:cs="Times New Roman"/>
          <w:b/>
          <w:lang w:val="en-GB"/>
        </w:rPr>
      </w:pPr>
    </w:p>
    <w:p w:rsidR="0027150E"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In the case of a manager not having its registered office in a</w:t>
      </w:r>
      <w:r w:rsidRPr="001E4D1C" w:rsidR="0048445F">
        <w:rPr>
          <w:rFonts w:ascii="Times New Roman" w:hAnsi="Times New Roman" w:cs="Times New Roman"/>
          <w:b/>
          <w:lang w:val="en-GB"/>
        </w:rPr>
        <w:t>n EU</w:t>
      </w:r>
      <w:r w:rsidRPr="001E4D1C">
        <w:rPr>
          <w:rFonts w:ascii="Times New Roman" w:hAnsi="Times New Roman" w:cs="Times New Roman"/>
          <w:b/>
          <w:lang w:val="en-GB"/>
        </w:rPr>
        <w:t xml:space="preserve"> member state</w:t>
      </w:r>
      <w:r w:rsidRPr="001E4D1C">
        <w:rPr>
          <w:rFonts w:ascii="Times New Roman" w:hAnsi="Times New Roman" w:cs="Times New Roman"/>
          <w:b/>
          <w:lang w:val="en-GB"/>
        </w:rPr>
        <w:t xml:space="preserve"> </w:t>
      </w:r>
    </w:p>
    <w:p w:rsidR="00B00A05" w:rsidRPr="001E4D1C" w:rsidP="001A08E4">
      <w:pPr>
        <w:keepNext/>
        <w:keepLines/>
        <w:widowControl w:val="0"/>
        <w:spacing w:after="0" w:line="240" w:lineRule="auto"/>
        <w:ind w:firstLine="708"/>
        <w:jc w:val="center"/>
        <w:rPr>
          <w:rFonts w:ascii="Times New Roman" w:hAnsi="Times New Roman" w:cs="Times New Roman"/>
          <w:lang w:val="en-GB"/>
        </w:rPr>
      </w:pPr>
    </w:p>
    <w:p w:rsidR="00B00A0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324</w:t>
      </w:r>
    </w:p>
    <w:p w:rsidR="00B00A05" w:rsidRPr="001E4D1C" w:rsidP="001A08E4">
      <w:pPr>
        <w:keepNext/>
        <w:keepLines/>
        <w:widowControl w:val="0"/>
        <w:spacing w:after="0" w:line="240" w:lineRule="auto"/>
        <w:ind w:firstLine="708"/>
        <w:jc w:val="center"/>
        <w:rPr>
          <w:rFonts w:ascii="Times New Roman" w:hAnsi="Times New Roman" w:cs="Times New Roman"/>
          <w:lang w:val="en-GB"/>
        </w:rPr>
      </w:pPr>
    </w:p>
    <w:p w:rsidR="00B00A0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only in the Czech Republic</w:t>
      </w:r>
    </w:p>
    <w:p w:rsidR="00B00A05" w:rsidRPr="001E4D1C" w:rsidP="001A08E4">
      <w:pPr>
        <w:keepNext/>
        <w:keepLines/>
        <w:widowControl w:val="0"/>
        <w:spacing w:after="0" w:line="240" w:lineRule="auto"/>
        <w:ind w:firstLine="708"/>
        <w:jc w:val="both"/>
        <w:rPr>
          <w:rFonts w:ascii="Times New Roman" w:hAnsi="Times New Roman" w:cs="Times New Roman"/>
          <w:lang w:val="en-GB"/>
        </w:rPr>
      </w:pP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Investments in a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not a</w:t>
      </w:r>
      <w:r w:rsidRPr="001E4D1C" w:rsidR="0048445F">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is managed by the manage</w:t>
      </w:r>
      <w:r w:rsidRPr="001E4D1C" w:rsidR="0048445F">
        <w:rPr>
          <w:rFonts w:ascii="Times New Roman" w:hAnsi="Times New Roman" w:cs="Times New Roman"/>
          <w:lang w:val="en-GB"/>
        </w:rPr>
        <w:t>r, who exceeds</w:t>
      </w:r>
      <w:r w:rsidRPr="001E4D1C">
        <w:rPr>
          <w:rFonts w:ascii="Times New Roman" w:hAnsi="Times New Roman" w:cs="Times New Roman"/>
          <w:lang w:val="en-GB"/>
        </w:rPr>
        <w:t xml:space="preserve">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48445F">
        <w:rPr>
          <w:rFonts w:ascii="Times New Roman" w:hAnsi="Times New Roman" w:cs="Times New Roman"/>
          <w:lang w:val="en-GB"/>
        </w:rPr>
        <w:t>with registered office in a state which is not an EU member state</w:t>
      </w:r>
      <w:r w:rsidRPr="001E4D1C" w:rsidR="00636B31">
        <w:rPr>
          <w:rFonts w:ascii="Times New Roman" w:hAnsi="Times New Roman" w:cs="Times New Roman"/>
          <w:lang w:val="en-GB"/>
        </w:rPr>
        <w:t xml:space="preserve"> </w:t>
      </w:r>
      <w:r w:rsidRPr="001E4D1C">
        <w:rPr>
          <w:rFonts w:ascii="Times New Roman" w:hAnsi="Times New Roman" w:cs="Times New Roman"/>
          <w:lang w:val="en-GB"/>
        </w:rPr>
        <w:t xml:space="preserve">may only be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from the date </w:t>
      </w:r>
      <w:r w:rsidRPr="001E4D1C" w:rsidR="0048445F">
        <w:rPr>
          <w:rFonts w:ascii="Times New Roman" w:hAnsi="Times New Roman" w:cs="Times New Roman"/>
          <w:lang w:val="en-GB"/>
        </w:rPr>
        <w:t xml:space="preserve">when </w:t>
      </w:r>
      <w:r w:rsidRPr="001E4D1C">
        <w:rPr>
          <w:rFonts w:ascii="Times New Roman" w:hAnsi="Times New Roman" w:cs="Times New Roman"/>
          <w:lang w:val="en-GB"/>
        </w:rPr>
        <w:t>th</w:t>
      </w:r>
      <w:r w:rsidRPr="001E4D1C" w:rsidR="0048445F">
        <w:rPr>
          <w:rFonts w:ascii="Times New Roman" w:hAnsi="Times New Roman" w:cs="Times New Roman"/>
          <w:lang w:val="en-GB"/>
        </w:rPr>
        <w:t>is</w:t>
      </w:r>
      <w:r w:rsidRPr="001E4D1C">
        <w:rPr>
          <w:rFonts w:ascii="Times New Roman" w:hAnsi="Times New Roman" w:cs="Times New Roman"/>
          <w:lang w:val="en-GB"/>
        </w:rPr>
        <w:t xml:space="preserve"> fund is registered in the</w:t>
      </w:r>
      <w:r w:rsidRPr="001E4D1C" w:rsidR="0048445F">
        <w:rPr>
          <w:rFonts w:ascii="Times New Roman" w:hAnsi="Times New Roman" w:cs="Times New Roman"/>
          <w:lang w:val="en-GB"/>
        </w:rPr>
        <w:t xml:space="preserve"> </w:t>
      </w:r>
      <w:r w:rsidRPr="001E4D1C" w:rsidR="00AE34BC">
        <w:rPr>
          <w:rFonts w:ascii="Times New Roman" w:hAnsi="Times New Roman" w:cs="Times New Roman"/>
          <w:lang w:val="en-GB"/>
        </w:rPr>
        <w:t>register</w:t>
      </w:r>
      <w:r w:rsidRPr="001E4D1C" w:rsidR="0048445F">
        <w:rPr>
          <w:rFonts w:ascii="Times New Roman" w:hAnsi="Times New Roman" w:cs="Times New Roman"/>
          <w:lang w:val="en-GB"/>
        </w:rPr>
        <w:t xml:space="preserve"> maintained by the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48445F">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w:t>
      </w:r>
    </w:p>
    <w:p w:rsidR="00B00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2571B">
        <w:rPr>
          <w:rFonts w:ascii="Times New Roman" w:hAnsi="Times New Roman" w:cs="Times New Roman"/>
          <w:lang w:val="en-GB"/>
        </w:rPr>
        <w:tab/>
      </w:r>
      <w:r w:rsidRPr="001E4D1C">
        <w:rPr>
          <w:rFonts w:ascii="Times New Roman" w:hAnsi="Times New Roman" w:cs="Times New Roman"/>
          <w:lang w:val="en-GB"/>
        </w:rPr>
        <w:t xml:space="preserve">the conditions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8</w:t>
      </w:r>
      <w:r w:rsidRPr="001E4D1C" w:rsidR="00625D78">
        <w:rPr>
          <w:rFonts w:ascii="Times New Roman" w:hAnsi="Times New Roman" w:cs="Times New Roman"/>
          <w:lang w:val="en-GB"/>
        </w:rPr>
        <w:t xml:space="preserve"> </w:t>
      </w:r>
      <w:r w:rsidRPr="001E4D1C">
        <w:rPr>
          <w:rFonts w:ascii="Times New Roman" w:hAnsi="Times New Roman" w:cs="Times New Roman"/>
          <w:lang w:val="en-GB"/>
        </w:rPr>
        <w:t>(</w:t>
      </w:r>
      <w:r w:rsidRPr="001E4D1C" w:rsidR="0092571B">
        <w:rPr>
          <w:rFonts w:ascii="Times New Roman" w:hAnsi="Times New Roman" w:cs="Times New Roman"/>
          <w:lang w:val="en-GB"/>
        </w:rPr>
        <w:t>2</w:t>
      </w:r>
      <w:r w:rsidRPr="001E4D1C">
        <w:rPr>
          <w:rFonts w:ascii="Times New Roman" w:hAnsi="Times New Roman" w:cs="Times New Roman"/>
          <w:lang w:val="en-GB"/>
        </w:rPr>
        <w:t>)</w:t>
      </w:r>
      <w:r w:rsidRPr="001E4D1C" w:rsidR="00625D78">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and </w:t>
      </w:r>
      <w:r w:rsidRPr="001E4D1C">
        <w:rPr>
          <w:rFonts w:ascii="Times New Roman" w:hAnsi="Times New Roman" w:cs="Times New Roman"/>
          <w:lang w:val="en-GB"/>
        </w:rPr>
        <w:t>(e)</w:t>
      </w:r>
      <w:r w:rsidRPr="001E4D1C" w:rsidR="0092571B">
        <w:rPr>
          <w:rFonts w:ascii="Times New Roman" w:hAnsi="Times New Roman" w:cs="Times New Roman"/>
          <w:lang w:val="en-GB"/>
        </w:rPr>
        <w:t xml:space="preserve"> are </w:t>
      </w:r>
      <w:r w:rsidRPr="001E4D1C" w:rsidR="00625D78">
        <w:rPr>
          <w:rFonts w:ascii="Times New Roman" w:hAnsi="Times New Roman" w:cs="Times New Roman"/>
          <w:lang w:val="en-GB"/>
        </w:rPr>
        <w:t xml:space="preserve">fulfilled </w:t>
      </w:r>
      <w:r w:rsidRPr="001E4D1C" w:rsidR="00625D78">
        <w:rPr>
          <w:rFonts w:ascii="Times New Roman" w:hAnsi="Times New Roman" w:cs="Times New Roman"/>
          <w:i/>
          <w:lang w:val="en-GB"/>
        </w:rPr>
        <w:t>mutatis mutandis</w:t>
      </w:r>
      <w:r w:rsidRPr="001E4D1C" w:rsidR="0092571B">
        <w:rPr>
          <w:rFonts w:ascii="Times New Roman" w:hAnsi="Times New Roman" w:cs="Times New Roman"/>
          <w:lang w:val="en-GB"/>
        </w:rPr>
        <w:t>,</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2571B">
        <w:rPr>
          <w:rFonts w:ascii="Times New Roman" w:hAnsi="Times New Roman" w:cs="Times New Roman"/>
          <w:lang w:val="en-GB"/>
        </w:rPr>
        <w:tab/>
      </w:r>
      <w:r w:rsidRPr="001E4D1C">
        <w:rPr>
          <w:rFonts w:ascii="Times New Roman" w:hAnsi="Times New Roman" w:cs="Times New Roman"/>
          <w:lang w:val="en-GB"/>
        </w:rPr>
        <w:t xml:space="preserve">the supervisory authority of another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which granted the </w:t>
      </w:r>
      <w:r w:rsidRPr="001E4D1C" w:rsidR="006A7650">
        <w:rPr>
          <w:rFonts w:ascii="Times New Roman" w:hAnsi="Times New Roman" w:cs="Times New Roman"/>
          <w:lang w:val="en-GB"/>
        </w:rPr>
        <w:t>fund</w:t>
      </w:r>
      <w:r w:rsidRPr="001E4D1C" w:rsidR="00625D78">
        <w:rPr>
          <w:rFonts w:ascii="Times New Roman" w:hAnsi="Times New Roman" w:cs="Times New Roman"/>
          <w:lang w:val="en-GB"/>
        </w:rPr>
        <w:t>’s</w:t>
      </w:r>
      <w:r w:rsidRPr="001E4D1C">
        <w:rPr>
          <w:rFonts w:ascii="Times New Roman" w:hAnsi="Times New Roman" w:cs="Times New Roman"/>
          <w:lang w:val="en-GB"/>
        </w:rPr>
        <w:t xml:space="preserve"> manager </w:t>
      </w:r>
      <w:r w:rsidRPr="001E4D1C" w:rsidR="00625D78">
        <w:rPr>
          <w:rFonts w:ascii="Times New Roman" w:hAnsi="Times New Roman" w:cs="Times New Roman"/>
          <w:lang w:val="en-GB"/>
        </w:rPr>
        <w:t xml:space="preserve">authorisation </w:t>
      </w:r>
      <w:r w:rsidRPr="001E4D1C">
        <w:rPr>
          <w:rFonts w:ascii="Times New Roman" w:hAnsi="Times New Roman" w:cs="Times New Roman"/>
          <w:lang w:val="en-GB"/>
        </w:rPr>
        <w:t xml:space="preserve">to manage </w:t>
      </w:r>
      <w:r w:rsidRPr="001E4D1C" w:rsidR="00625D78">
        <w:rPr>
          <w:rFonts w:ascii="Times New Roman" w:hAnsi="Times New Roman" w:cs="Times New Roman"/>
          <w:lang w:val="en-GB"/>
        </w:rPr>
        <w:t xml:space="preserve">such fund </w:t>
      </w:r>
      <w:r w:rsidRPr="001E4D1C">
        <w:rPr>
          <w:rFonts w:ascii="Times New Roman" w:hAnsi="Times New Roman" w:cs="Times New Roman"/>
          <w:lang w:val="en-GB"/>
        </w:rPr>
        <w:t xml:space="preserve">and the </w:t>
      </w:r>
      <w:r w:rsidRPr="001E4D1C">
        <w:rPr>
          <w:rFonts w:ascii="Times New Roman" w:hAnsi="Times New Roman" w:cs="Times New Roman"/>
          <w:lang w:val="en-GB"/>
        </w:rPr>
        <w:t>CNB</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Articles 113 to 115 </w:t>
      </w:r>
      <w:r w:rsidRPr="001E4D1C" w:rsidR="00B05BDE">
        <w:rPr>
          <w:rFonts w:ascii="Times New Roman" w:hAnsi="Times New Roman" w:cs="Times New Roman"/>
          <w:lang w:val="en-GB"/>
        </w:rPr>
        <w:t>of Commission Delegated Regulation (EU) No 231/2013</w:t>
      </w:r>
      <w:r w:rsidRPr="001E4D1C" w:rsidR="00F15A73">
        <w:rPr>
          <w:rFonts w:ascii="Times New Roman" w:hAnsi="Times New Roman" w:cs="Times New Roman"/>
          <w:lang w:val="en-GB"/>
        </w:rPr>
        <w:t xml:space="preserve"> </w:t>
      </w:r>
      <w:r w:rsidRPr="001E4D1C">
        <w:rPr>
          <w:rFonts w:ascii="Times New Roman" w:hAnsi="Times New Roman" w:cs="Times New Roman"/>
          <w:lang w:val="en-GB"/>
        </w:rPr>
        <w:t xml:space="preserve">have agreed to exchange information necessary for the exercise of </w:t>
      </w:r>
      <w:r w:rsidRPr="001E4D1C" w:rsidR="0092571B">
        <w:rPr>
          <w:rFonts w:ascii="Times New Roman" w:hAnsi="Times New Roman" w:cs="Times New Roman"/>
          <w:lang w:val="en-GB"/>
        </w:rPr>
        <w:t>supervision under this Act, and</w:t>
      </w:r>
    </w:p>
    <w:p w:rsidR="00B00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2571B">
        <w:rPr>
          <w:rFonts w:ascii="Times New Roman" w:hAnsi="Times New Roman" w:cs="Times New Roman"/>
          <w:lang w:val="en-GB"/>
        </w:rPr>
        <w:tab/>
      </w:r>
      <w:r w:rsidRPr="001E4D1C" w:rsidR="008B791E">
        <w:rPr>
          <w:rFonts w:ascii="Times New Roman" w:hAnsi="Times New Roman" w:cs="Times New Roman"/>
          <w:lang w:val="en-GB"/>
        </w:rPr>
        <w:t xml:space="preserve">the state in which the manager of this fund has its registered office is not on the list of non-cooperative countries and territories drawn up by the Financial Action Task Force on money laundering of the Organisation for Economic Co-operation and Development. </w:t>
      </w:r>
    </w:p>
    <w:p w:rsidR="009257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6</w:t>
      </w:r>
      <w:r w:rsidRPr="001E4D1C" w:rsidR="008B791E">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to (5)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of investments pursuant to </w:t>
      </w:r>
      <w:r w:rsidRPr="001E4D1C" w:rsidR="008B791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An application under </w:t>
      </w:r>
      <w:r w:rsidRPr="001E4D1C" w:rsidR="008B791E">
        <w:rPr>
          <w:rFonts w:ascii="Times New Roman" w:hAnsi="Times New Roman" w:cs="Times New Roman"/>
          <w:lang w:val="en-GB"/>
        </w:rPr>
        <w:t>S</w:t>
      </w:r>
      <w:r w:rsidRPr="001E4D1C" w:rsidR="00590708">
        <w:rPr>
          <w:rFonts w:ascii="Times New Roman" w:hAnsi="Times New Roman" w:cs="Times New Roman"/>
          <w:lang w:val="en-GB"/>
        </w:rPr>
        <w:t>ubsection</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w:t>
      </w:r>
      <w:r w:rsidRPr="001E4D1C">
        <w:rPr>
          <w:rFonts w:ascii="Times New Roman" w:hAnsi="Times New Roman" w:cs="Times New Roman"/>
          <w:lang w:val="en-GB"/>
        </w:rPr>
        <w:t>2</w:t>
      </w:r>
      <w:r w:rsidRPr="001E4D1C" w:rsidR="00F15A73">
        <w:rPr>
          <w:rFonts w:ascii="Times New Roman" w:hAnsi="Times New Roman" w:cs="Times New Roman"/>
          <w:lang w:val="en-GB"/>
        </w:rPr>
        <w:t>)</w:t>
      </w:r>
      <w:r w:rsidRPr="001E4D1C">
        <w:rPr>
          <w:rFonts w:ascii="Times New Roman" w:hAnsi="Times New Roman" w:cs="Times New Roman"/>
          <w:lang w:val="en-GB"/>
        </w:rPr>
        <w:t xml:space="preserve"> may be submitted only electronically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the application must contain data and documents proving the fulfillment of the conditions stipulated by this Act.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C5577B">
        <w:rPr>
          <w:rFonts w:ascii="Times New Roman" w:hAnsi="Times New Roman" w:cs="Times New Roman"/>
          <w:lang w:val="en-GB"/>
        </w:rPr>
        <w:t>a regulation</w:t>
      </w:r>
      <w:r w:rsidRPr="001E4D1C">
        <w:rPr>
          <w:rFonts w:ascii="Times New Roman" w:hAnsi="Times New Roman" w:cs="Times New Roman"/>
          <w:lang w:val="en-GB"/>
        </w:rPr>
        <w:t xml:space="preserve">, the </w:t>
      </w:r>
      <w:r w:rsidRPr="001E4D1C" w:rsidR="00C5577B">
        <w:rPr>
          <w:rFonts w:ascii="Times New Roman" w:hAnsi="Times New Roman" w:cs="Times New Roman"/>
          <w:lang w:val="en-GB"/>
        </w:rPr>
        <w:t xml:space="preserve">requirements </w:t>
      </w:r>
      <w:r w:rsidRPr="001E4D1C">
        <w:rPr>
          <w:rFonts w:ascii="Times New Roman" w:hAnsi="Times New Roman" w:cs="Times New Roman"/>
          <w:lang w:val="en-GB"/>
        </w:rPr>
        <w:t>of the application certifying compliance with the conditions laid down by this Act, its form and method of submission.</w:t>
      </w:r>
    </w:p>
    <w:p w:rsidR="009257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325</w:t>
      </w:r>
    </w:p>
    <w:p w:rsidR="0092571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2571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in the Czech Republic</w:t>
      </w:r>
    </w:p>
    <w:p w:rsidR="009257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248A6">
        <w:rPr>
          <w:rFonts w:ascii="Times New Roman" w:hAnsi="Times New Roman" w:cs="Times New Roman"/>
          <w:lang w:val="en-GB"/>
        </w:rPr>
        <w:t xml:space="preserve">Investments in a foreign investment fund whose home state is not an EU member state, managed by a foreign person with an authorisation according to Section 481, may be marketed in the Czech Republic from the day when this fund is registered in the </w:t>
      </w:r>
      <w:r w:rsidRPr="001E4D1C" w:rsidR="00AE34BC">
        <w:rPr>
          <w:rFonts w:ascii="Times New Roman" w:hAnsi="Times New Roman" w:cs="Times New Roman"/>
          <w:lang w:val="en-GB"/>
        </w:rPr>
        <w:t>register</w:t>
      </w:r>
      <w:r w:rsidRPr="001E4D1C" w:rsidR="007248A6">
        <w:rPr>
          <w:rFonts w:ascii="Times New Roman" w:hAnsi="Times New Roman" w:cs="Times New Roman"/>
          <w:lang w:val="en-GB"/>
        </w:rPr>
        <w:t xml:space="preserve"> kept by the CNB according to the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register the foreign investment fund referred to in </w:t>
      </w:r>
      <w:r w:rsidRPr="001E4D1C" w:rsidR="00996F8B">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at the request of its manager within 20 working days, if the conditions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8</w:t>
      </w:r>
      <w:r w:rsidRPr="001E4D1C" w:rsidR="00996F8B">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96F8B">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0</w:t>
      </w:r>
      <w:r w:rsidRPr="001E4D1C" w:rsidR="00996F8B">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96F8B">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are met.</w:t>
      </w:r>
    </w:p>
    <w:p w:rsidR="00996F8B" w:rsidRPr="001E4D1C" w:rsidP="001A08E4">
      <w:pPr>
        <w:keepNext/>
        <w:keepLines/>
        <w:widowControl w:val="0"/>
        <w:spacing w:after="0" w:line="240" w:lineRule="auto"/>
        <w:ind w:firstLine="708"/>
        <w:jc w:val="both"/>
        <w:rPr>
          <w:rFonts w:ascii="Times New Roman" w:hAnsi="Times New Roman" w:cs="Times New Roman"/>
          <w:lang w:val="en-GB"/>
        </w:rPr>
      </w:pPr>
    </w:p>
    <w:p w:rsidR="00996F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Investments in a foreign investment fund whose home state is not an EU member state, managed by a person with registered office in a state which is not an EU member state, having an authorisation, comparable to the authorisation</w:t>
      </w:r>
      <w:r w:rsidRPr="001E4D1C" w:rsidR="0026268D">
        <w:rPr>
          <w:rFonts w:ascii="Times New Roman" w:hAnsi="Times New Roman" w:cs="Times New Roman"/>
          <w:lang w:val="en-GB"/>
        </w:rPr>
        <w:t xml:space="preserve"> </w:t>
      </w:r>
      <w:r w:rsidRPr="001E4D1C">
        <w:rPr>
          <w:rFonts w:ascii="Times New Roman" w:hAnsi="Times New Roman" w:cs="Times New Roman"/>
          <w:lang w:val="en-GB"/>
        </w:rPr>
        <w:t xml:space="preserve">according to Section 481, granted by the a supervisory authority of another member state, may be </w:t>
      </w:r>
      <w:r w:rsidRPr="001E4D1C" w:rsidR="0026268D">
        <w:rPr>
          <w:rFonts w:ascii="Times New Roman" w:hAnsi="Times New Roman" w:cs="Times New Roman"/>
          <w:lang w:val="en-GB"/>
        </w:rPr>
        <w:t>marketed</w:t>
      </w:r>
      <w:r w:rsidRPr="001E4D1C">
        <w:rPr>
          <w:rFonts w:ascii="Times New Roman" w:hAnsi="Times New Roman" w:cs="Times New Roman"/>
          <w:lang w:val="en-GB"/>
        </w:rPr>
        <w:t xml:space="preserve"> in the Czech Republic to persons referred to in Section 2a (1) or (2) of an </w:t>
      </w:r>
      <w:r w:rsidRPr="001E4D1C" w:rsidR="0026268D">
        <w:rPr>
          <w:rFonts w:ascii="Times New Roman" w:hAnsi="Times New Roman" w:cs="Times New Roman"/>
          <w:lang w:val="en-GB"/>
        </w:rPr>
        <w:t xml:space="preserve">Act on Capital Market Business </w:t>
      </w:r>
      <w:r w:rsidRPr="001E4D1C">
        <w:rPr>
          <w:rFonts w:ascii="Times New Roman" w:hAnsi="Times New Roman" w:cs="Times New Roman"/>
          <w:lang w:val="en-GB"/>
        </w:rPr>
        <w:t xml:space="preserve">and to persons who are according to </w:t>
      </w:r>
      <w:r w:rsidRPr="001E4D1C" w:rsidR="0026268D">
        <w:rPr>
          <w:rFonts w:ascii="Times New Roman" w:hAnsi="Times New Roman" w:cs="Times New Roman"/>
          <w:lang w:val="en-GB"/>
        </w:rPr>
        <w:t>Act on Capital Market Business</w:t>
      </w:r>
      <w:r w:rsidRPr="001E4D1C">
        <w:rPr>
          <w:rFonts w:ascii="Times New Roman" w:hAnsi="Times New Roman" w:cs="Times New Roman"/>
          <w:lang w:val="en-GB"/>
        </w:rPr>
        <w:t xml:space="preserve"> or according to the laws of another</w:t>
      </w:r>
      <w:r w:rsidRPr="001E4D1C" w:rsidR="002F2AFB">
        <w:rPr>
          <w:rFonts w:ascii="Times New Roman" w:hAnsi="Times New Roman" w:cs="Times New Roman"/>
          <w:lang w:val="en-GB"/>
        </w:rPr>
        <w:t xml:space="preserve"> EU</w:t>
      </w:r>
      <w:r w:rsidRPr="001E4D1C">
        <w:rPr>
          <w:rFonts w:ascii="Times New Roman" w:hAnsi="Times New Roman" w:cs="Times New Roman"/>
          <w:lang w:val="en-GB"/>
        </w:rPr>
        <w:t xml:space="preserve"> member state considered in relation to the investments in a particular fund to be a </w:t>
      </w:r>
      <w:r w:rsidRPr="001E4D1C" w:rsidR="002F2AFB">
        <w:rPr>
          <w:rFonts w:ascii="Times New Roman" w:hAnsi="Times New Roman" w:cs="Times New Roman"/>
          <w:lang w:val="en-GB"/>
        </w:rPr>
        <w:t>client</w:t>
      </w:r>
      <w:r w:rsidRPr="001E4D1C">
        <w:rPr>
          <w:rFonts w:ascii="Times New Roman" w:hAnsi="Times New Roman" w:cs="Times New Roman"/>
          <w:lang w:val="en-GB"/>
        </w:rPr>
        <w:t xml:space="preserve">, who is a professional </w:t>
      </w:r>
      <w:r w:rsidRPr="001E4D1C" w:rsidR="002F2AFB">
        <w:rPr>
          <w:rFonts w:ascii="Times New Roman" w:hAnsi="Times New Roman" w:cs="Times New Roman"/>
          <w:lang w:val="en-GB"/>
        </w:rPr>
        <w:t>client</w:t>
      </w:r>
      <w:r w:rsidRPr="001E4D1C">
        <w:rPr>
          <w:rFonts w:ascii="Times New Roman" w:hAnsi="Times New Roman" w:cs="Times New Roman"/>
          <w:lang w:val="en-GB"/>
        </w:rPr>
        <w:t xml:space="preserve">, from the day when the manager of this fund receives a </w:t>
      </w:r>
      <w:r w:rsidRPr="001E4D1C" w:rsidR="002F2AFB">
        <w:rPr>
          <w:rFonts w:ascii="Times New Roman" w:hAnsi="Times New Roman" w:cs="Times New Roman"/>
          <w:lang w:val="en-GB"/>
        </w:rPr>
        <w:t>notification</w:t>
      </w:r>
      <w:r w:rsidRPr="001E4D1C">
        <w:rPr>
          <w:rFonts w:ascii="Times New Roman" w:hAnsi="Times New Roman" w:cs="Times New Roman"/>
          <w:lang w:val="en-GB"/>
        </w:rPr>
        <w:t xml:space="preserve"> from the supervisory authority of another</w:t>
      </w:r>
      <w:r w:rsidRPr="001E4D1C" w:rsidR="002F2AFB">
        <w:rPr>
          <w:rFonts w:ascii="Times New Roman" w:hAnsi="Times New Roman" w:cs="Times New Roman"/>
          <w:lang w:val="en-GB"/>
        </w:rPr>
        <w:t xml:space="preserve"> EU</w:t>
      </w:r>
      <w:r w:rsidRPr="001E4D1C">
        <w:rPr>
          <w:rFonts w:ascii="Times New Roman" w:hAnsi="Times New Roman" w:cs="Times New Roman"/>
          <w:lang w:val="en-GB"/>
        </w:rPr>
        <w:t xml:space="preserve"> member state</w:t>
      </w:r>
      <w:r w:rsidRPr="001E4D1C" w:rsidR="002F2AFB">
        <w:rPr>
          <w:rFonts w:ascii="Times New Roman" w:hAnsi="Times New Roman" w:cs="Times New Roman"/>
          <w:lang w:val="en-GB"/>
        </w:rPr>
        <w:t xml:space="preserve">, which granted such a person an authorisation </w:t>
      </w:r>
      <w:r w:rsidRPr="001E4D1C">
        <w:rPr>
          <w:rFonts w:ascii="Times New Roman" w:hAnsi="Times New Roman" w:cs="Times New Roman"/>
          <w:lang w:val="en-GB"/>
        </w:rPr>
        <w:t xml:space="preserve">comparable to the </w:t>
      </w:r>
      <w:r w:rsidRPr="001E4D1C" w:rsidR="002F2AFB">
        <w:rPr>
          <w:rFonts w:ascii="Times New Roman" w:hAnsi="Times New Roman" w:cs="Times New Roman"/>
          <w:lang w:val="en-GB"/>
        </w:rPr>
        <w:t>authorisation</w:t>
      </w:r>
      <w:r w:rsidRPr="001E4D1C">
        <w:rPr>
          <w:rFonts w:ascii="Times New Roman" w:hAnsi="Times New Roman" w:cs="Times New Roman"/>
          <w:lang w:val="en-GB"/>
        </w:rPr>
        <w:t xml:space="preserve"> according to Section 481, comparable to the </w:t>
      </w:r>
      <w:r w:rsidRPr="001E4D1C" w:rsidR="002F2AFB">
        <w:rPr>
          <w:rFonts w:ascii="Times New Roman" w:hAnsi="Times New Roman" w:cs="Times New Roman"/>
          <w:lang w:val="en-GB"/>
        </w:rPr>
        <w:t>notification</w:t>
      </w:r>
      <w:r w:rsidRPr="001E4D1C">
        <w:rPr>
          <w:rFonts w:ascii="Times New Roman" w:hAnsi="Times New Roman" w:cs="Times New Roman"/>
          <w:lang w:val="en-GB"/>
        </w:rPr>
        <w:t xml:space="preserve"> of the </w:t>
      </w:r>
      <w:r w:rsidRPr="001E4D1C" w:rsidR="005131CC">
        <w:rPr>
          <w:rFonts w:ascii="Times New Roman" w:hAnsi="Times New Roman" w:cs="Times New Roman"/>
          <w:lang w:val="en-GB"/>
        </w:rPr>
        <w:t>CNB</w:t>
      </w:r>
      <w:r w:rsidRPr="001E4D1C">
        <w:rPr>
          <w:rFonts w:ascii="Times New Roman" w:hAnsi="Times New Roman" w:cs="Times New Roman"/>
          <w:lang w:val="en-GB"/>
        </w:rPr>
        <w:t xml:space="preserve"> according to Section 313 (3); these investment may be offered in the Czech Republic only if the conditions according to Section 318 (2) (b) and Section 320 (2) (b) and (c) are fulfilled </w:t>
      </w:r>
      <w:r w:rsidRPr="001E4D1C" w:rsidR="002F2AFB">
        <w:rPr>
          <w:rFonts w:ascii="Times New Roman" w:hAnsi="Times New Roman" w:cs="Times New Roman"/>
          <w:i/>
          <w:lang w:val="en-GB"/>
        </w:rPr>
        <w:t>mutatis mutandis</w:t>
      </w:r>
      <w:r w:rsidRPr="001E4D1C">
        <w:rPr>
          <w:rFonts w:ascii="Times New Roman" w:hAnsi="Times New Roman" w:cs="Times New Roman"/>
          <w:lang w:val="en-GB"/>
        </w:rPr>
        <w:t>, and</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017D8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44BBA">
        <w:rPr>
          <w:rFonts w:ascii="Times New Roman" w:hAnsi="Times New Roman" w:cs="Times New Roman"/>
          <w:lang w:val="en-GB"/>
        </w:rPr>
        <w:t>a)</w:t>
      </w:r>
      <w:r w:rsidRPr="001E4D1C">
        <w:rPr>
          <w:rFonts w:ascii="Times New Roman" w:hAnsi="Times New Roman" w:cs="Times New Roman"/>
          <w:lang w:val="en-GB"/>
        </w:rPr>
        <w:tab/>
      </w:r>
      <w:r w:rsidRPr="001E4D1C" w:rsidR="00144BBA">
        <w:rPr>
          <w:rFonts w:ascii="Times New Roman" w:hAnsi="Times New Roman" w:cs="Times New Roman"/>
          <w:lang w:val="en-GB"/>
        </w:rPr>
        <w:t>the supervisory authority of the home state of this fund and the supervisory authority of another EU member state, that has granted</w:t>
      </w:r>
      <w:r w:rsidRPr="001E4D1C" w:rsidR="001A2AB4">
        <w:rPr>
          <w:rFonts w:ascii="Times New Roman" w:hAnsi="Times New Roman" w:cs="Times New Roman"/>
          <w:lang w:val="en-GB"/>
        </w:rPr>
        <w:t xml:space="preserve"> the manager of this fund</w:t>
      </w:r>
      <w:r w:rsidRPr="001E4D1C" w:rsidR="00144BBA">
        <w:rPr>
          <w:rFonts w:ascii="Times New Roman" w:hAnsi="Times New Roman" w:cs="Times New Roman"/>
          <w:lang w:val="en-GB"/>
        </w:rPr>
        <w:t xml:space="preserve"> an authorisation comparable to the authorisation according to Section 481, in compliance with Articles 113 and 115 </w:t>
      </w:r>
      <w:r w:rsidRPr="001E4D1C" w:rsidR="00B05BDE">
        <w:rPr>
          <w:rFonts w:ascii="Times New Roman" w:hAnsi="Times New Roman" w:cs="Times New Roman"/>
          <w:lang w:val="en-GB"/>
        </w:rPr>
        <w:t>of Commission Delegated Regulation (EU) No 231/2013</w:t>
      </w:r>
      <w:r w:rsidRPr="001E4D1C" w:rsidR="00144BBA">
        <w:rPr>
          <w:rFonts w:ascii="Times New Roman" w:hAnsi="Times New Roman" w:cs="Times New Roman"/>
          <w:lang w:val="en-GB"/>
        </w:rPr>
        <w:t xml:space="preserve">, have agreed on the exchange of information necessary for the exercise of supervision according to the laws of that other EU member state implementing the </w:t>
      </w:r>
      <w:r w:rsidRPr="001E4D1C" w:rsidR="001A2AB4">
        <w:rPr>
          <w:rFonts w:ascii="Times New Roman" w:hAnsi="Times New Roman" w:cs="Times New Roman"/>
          <w:lang w:val="en-GB"/>
        </w:rPr>
        <w:t>AIFMD</w:t>
      </w:r>
      <w:r w:rsidRPr="001E4D1C" w:rsidR="00144BBA">
        <w:rPr>
          <w:rFonts w:ascii="Times New Roman" w:hAnsi="Times New Roman" w:cs="Times New Roman"/>
          <w:vertAlign w:val="superscript"/>
          <w:lang w:val="en-GB"/>
        </w:rPr>
        <w:t>5)</w:t>
      </w:r>
      <w:r w:rsidRPr="001E4D1C" w:rsidR="00144BBA">
        <w:rPr>
          <w:rFonts w:ascii="Times New Roman" w:hAnsi="Times New Roman" w:cs="Times New Roman"/>
          <w:lang w:val="en-GB"/>
        </w:rPr>
        <w:t>, and</w:t>
      </w:r>
    </w:p>
    <w:p w:rsidR="001A2AB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 xml:space="preserve">b) </w:t>
      </w:r>
      <w:r w:rsidRPr="001E4D1C">
        <w:rPr>
          <w:rFonts w:ascii="Times New Roman" w:hAnsi="Times New Roman" w:cs="Times New Roman"/>
          <w:lang w:val="en-GB"/>
        </w:rPr>
        <w:tab/>
      </w:r>
      <w:r w:rsidRPr="001E4D1C">
        <w:rPr>
          <w:rFonts w:ascii="Times New Roman" w:hAnsi="Times New Roman" w:cs="Times New Roman"/>
          <w:lang w:val="en-GB"/>
        </w:rPr>
        <w:t xml:space="preserve">the home state of this fund and another EU member state whose supervisory authority granted the manager of this fund an authorisation comparable to an authorisation according to Section 481, concluded a treaty which corresponds to the principles referred to in Article 26 of the Model Tax Convention of the Organisation for Economic Co-operation and Development on Income and on Capital, ensuring the exchange of information in tax matters. </w:t>
      </w:r>
    </w:p>
    <w:p w:rsidR="00EA3FA6" w:rsidRPr="001E4D1C" w:rsidP="001A08E4">
      <w:pPr>
        <w:keepNext/>
        <w:keepLines/>
        <w:widowControl w:val="0"/>
        <w:spacing w:after="0" w:line="240" w:lineRule="auto"/>
        <w:ind w:firstLine="708"/>
        <w:jc w:val="both"/>
        <w:rPr>
          <w:rFonts w:ascii="Times New Roman" w:hAnsi="Times New Roman" w:cs="Times New Roman"/>
          <w:lang w:val="en-GB"/>
        </w:rPr>
      </w:pPr>
    </w:p>
    <w:p w:rsidR="00EA3FA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Investments according to Subsection (3) may be publicly marketed in the Czech Republic from the day when this fund is registered in the </w:t>
      </w:r>
      <w:r w:rsidRPr="001E4D1C" w:rsidR="00AE34BC">
        <w:rPr>
          <w:rFonts w:ascii="Times New Roman" w:hAnsi="Times New Roman" w:cs="Times New Roman"/>
          <w:lang w:val="en-GB"/>
        </w:rPr>
        <w:t>register</w:t>
      </w:r>
      <w:r w:rsidRPr="001E4D1C">
        <w:rPr>
          <w:rFonts w:ascii="Times New Roman" w:hAnsi="Times New Roman" w:cs="Times New Roman"/>
          <w:lang w:val="en-GB"/>
        </w:rPr>
        <w:t xml:space="preserve"> kept by the CNB according to Section 597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 xml:space="preserve">(d) or (e). </w:t>
      </w:r>
    </w:p>
    <w:p w:rsidR="00285945" w:rsidRPr="001E4D1C" w:rsidP="001A08E4">
      <w:pPr>
        <w:keepNext/>
        <w:keepLines/>
        <w:widowControl w:val="0"/>
        <w:spacing w:after="0" w:line="240" w:lineRule="auto"/>
        <w:ind w:firstLine="708"/>
        <w:jc w:val="both"/>
        <w:rPr>
          <w:rFonts w:ascii="Times New Roman" w:hAnsi="Times New Roman" w:cs="Times New Roman"/>
          <w:lang w:val="en-GB"/>
        </w:rPr>
      </w:pPr>
    </w:p>
    <w:p w:rsidR="0028594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CNB shall register a foreign investment fund referred to in Subsection (3) in the </w:t>
      </w:r>
      <w:r w:rsidRPr="001E4D1C" w:rsidR="00AE34BC">
        <w:rPr>
          <w:rFonts w:ascii="Times New Roman" w:hAnsi="Times New Roman" w:cs="Times New Roman"/>
          <w:lang w:val="en-GB"/>
        </w:rPr>
        <w:t>register</w:t>
      </w:r>
      <w:r w:rsidRPr="001E4D1C">
        <w:rPr>
          <w:rFonts w:ascii="Times New Roman" w:hAnsi="Times New Roman" w:cs="Times New Roman"/>
          <w:lang w:val="en-GB"/>
        </w:rPr>
        <w:t xml:space="preserve"> according to Section 597 (d) upon an application of its manager within 20 working days, if the conditions according to Section 318 (2) (b) and Section 320 (2) (b) and (c) and (3) (a) and (b) are fulfilled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w:t>
      </w:r>
    </w:p>
    <w:p w:rsidR="00285945" w:rsidRPr="001E4D1C" w:rsidP="001A08E4">
      <w:pPr>
        <w:keepNext/>
        <w:keepLines/>
        <w:widowControl w:val="0"/>
        <w:spacing w:after="0" w:line="240" w:lineRule="auto"/>
        <w:ind w:firstLine="708"/>
        <w:jc w:val="both"/>
        <w:rPr>
          <w:rFonts w:ascii="Times New Roman" w:hAnsi="Times New Roman" w:cs="Times New Roman"/>
          <w:lang w:val="en-GB"/>
        </w:rPr>
      </w:pPr>
    </w:p>
    <w:p w:rsidR="0028594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application according to Subsections (2) and (5) may only be filed electronically; the application must contain information and documents proving the fulfilment of the conditions laid down by this Act. The </w:t>
      </w:r>
      <w:r w:rsidRPr="001E4D1C" w:rsidR="00A57073">
        <w:rPr>
          <w:rFonts w:ascii="Times New Roman" w:hAnsi="Times New Roman" w:cs="Times New Roman"/>
          <w:lang w:val="en-GB"/>
        </w:rPr>
        <w:t>CNB</w:t>
      </w:r>
      <w:r w:rsidRPr="001E4D1C">
        <w:rPr>
          <w:rFonts w:ascii="Times New Roman" w:hAnsi="Times New Roman" w:cs="Times New Roman"/>
          <w:lang w:val="en-GB"/>
        </w:rPr>
        <w:t xml:space="preserve"> lays down in a </w:t>
      </w:r>
      <w:r w:rsidRPr="001E4D1C" w:rsidR="00A57073">
        <w:rPr>
          <w:rFonts w:ascii="Times New Roman" w:hAnsi="Times New Roman" w:cs="Times New Roman"/>
          <w:lang w:val="en-GB"/>
        </w:rPr>
        <w:t>regulation</w:t>
      </w:r>
      <w:r w:rsidRPr="001E4D1C">
        <w:rPr>
          <w:rFonts w:ascii="Times New Roman" w:hAnsi="Times New Roman" w:cs="Times New Roman"/>
          <w:lang w:val="en-GB"/>
        </w:rPr>
        <w:t xml:space="preserve"> the </w:t>
      </w:r>
      <w:r w:rsidRPr="001E4D1C" w:rsidR="00A57073">
        <w:rPr>
          <w:rFonts w:ascii="Times New Roman" w:hAnsi="Times New Roman" w:cs="Times New Roman"/>
          <w:lang w:val="en-GB"/>
        </w:rPr>
        <w:t>requirements</w:t>
      </w:r>
      <w:r w:rsidRPr="001E4D1C">
        <w:rPr>
          <w:rFonts w:ascii="Times New Roman" w:hAnsi="Times New Roman" w:cs="Times New Roman"/>
          <w:lang w:val="en-GB"/>
        </w:rPr>
        <w:t xml:space="preserve"> of the application proving the fulfilment of the conditions laid down by this Act, the form of the application and the manner of filing. </w:t>
      </w:r>
    </w:p>
    <w:p w:rsidR="0092571B" w:rsidRPr="001E4D1C" w:rsidP="001A08E4">
      <w:pPr>
        <w:keepNext/>
        <w:keepLines/>
        <w:widowControl w:val="0"/>
        <w:spacing w:after="0" w:line="240" w:lineRule="auto"/>
        <w:jc w:val="both"/>
        <w:rPr>
          <w:rFonts w:ascii="Times New Roman" w:hAnsi="Times New Roman" w:cs="Times New Roman"/>
          <w:lang w:val="en-GB"/>
        </w:rPr>
      </w:pPr>
    </w:p>
    <w:p w:rsidR="009257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325a</w:t>
      </w:r>
    </w:p>
    <w:p w:rsidR="0092571B" w:rsidRPr="001E4D1C" w:rsidP="001A08E4">
      <w:pPr>
        <w:keepNext/>
        <w:keepLines/>
        <w:widowControl w:val="0"/>
        <w:spacing w:after="0" w:line="240" w:lineRule="auto"/>
        <w:ind w:firstLine="708"/>
        <w:jc w:val="center"/>
        <w:rPr>
          <w:rFonts w:ascii="Times New Roman" w:hAnsi="Times New Roman" w:cs="Times New Roman"/>
          <w:lang w:val="en-GB"/>
        </w:rPr>
      </w:pPr>
    </w:p>
    <w:p w:rsidR="0092571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 case of a</w:t>
      </w:r>
      <w:r w:rsidRPr="001E4D1C" w:rsidR="00017D80">
        <w:rPr>
          <w:rFonts w:ascii="Times New Roman" w:hAnsi="Times New Roman" w:cs="Times New Roman"/>
          <w:b/>
          <w:lang w:val="en-GB"/>
        </w:rPr>
        <w:t xml:space="preserve"> manager</w:t>
      </w:r>
      <w:r w:rsidRPr="001E4D1C" w:rsidR="00017D80">
        <w:rPr>
          <w:rFonts w:ascii="Times New Roman" w:hAnsi="Times New Roman" w:cs="Times New Roman"/>
          <w:lang w:val="en-GB"/>
        </w:rPr>
        <w:t xml:space="preserve"> </w:t>
      </w:r>
      <w:r w:rsidRPr="001E4D1C" w:rsidR="00017D80">
        <w:rPr>
          <w:rFonts w:ascii="Times New Roman" w:hAnsi="Times New Roman" w:cs="Times New Roman"/>
          <w:b/>
          <w:lang w:val="en-GB"/>
        </w:rPr>
        <w:t xml:space="preserve">with registered office </w:t>
      </w:r>
      <w:r w:rsidRPr="001E4D1C">
        <w:rPr>
          <w:rFonts w:ascii="Times New Roman" w:hAnsi="Times New Roman" w:cs="Times New Roman"/>
          <w:b/>
          <w:lang w:val="en-GB"/>
        </w:rPr>
        <w:t xml:space="preserve">in a </w:t>
      </w:r>
      <w:r w:rsidRPr="001E4D1C" w:rsidR="006A7650">
        <w:rPr>
          <w:rFonts w:ascii="Times New Roman" w:hAnsi="Times New Roman" w:cs="Times New Roman"/>
          <w:b/>
          <w:lang w:val="en-GB"/>
        </w:rPr>
        <w:t>state</w:t>
      </w:r>
      <w:r w:rsidRPr="001E4D1C">
        <w:rPr>
          <w:rFonts w:ascii="Times New Roman" w:hAnsi="Times New Roman" w:cs="Times New Roman"/>
          <w:b/>
          <w:lang w:val="en-GB"/>
        </w:rPr>
        <w:t xml:space="preserve">, </w:t>
      </w:r>
      <w:r w:rsidRPr="001E4D1C" w:rsidR="00017D80">
        <w:rPr>
          <w:rFonts w:ascii="Times New Roman" w:hAnsi="Times New Roman" w:cs="Times New Roman"/>
          <w:b/>
          <w:lang w:val="en-GB"/>
        </w:rPr>
        <w:t xml:space="preserve">that is not an EU member state and that </w:t>
      </w:r>
      <w:r w:rsidRPr="001E4D1C">
        <w:rPr>
          <w:rFonts w:ascii="Times New Roman" w:hAnsi="Times New Roman" w:cs="Times New Roman"/>
          <w:b/>
          <w:lang w:val="en-GB"/>
        </w:rPr>
        <w:t>is n</w:t>
      </w:r>
      <w:r w:rsidRPr="001E4D1C" w:rsidR="00994AC7">
        <w:rPr>
          <w:rFonts w:ascii="Times New Roman" w:hAnsi="Times New Roman" w:cs="Times New Roman"/>
          <w:b/>
          <w:lang w:val="en-GB"/>
        </w:rPr>
        <w:t>either</w:t>
      </w:r>
      <w:r w:rsidRPr="001E4D1C">
        <w:rPr>
          <w:rFonts w:ascii="Times New Roman" w:hAnsi="Times New Roman" w:cs="Times New Roman"/>
          <w:b/>
          <w:lang w:val="en-GB"/>
        </w:rPr>
        <w:t xml:space="preserve"> </w:t>
      </w:r>
      <w:r w:rsidRPr="001E4D1C" w:rsidR="00814D49">
        <w:rPr>
          <w:rFonts w:ascii="Times New Roman" w:hAnsi="Times New Roman" w:cs="Times New Roman"/>
          <w:b/>
          <w:lang w:val="en-GB"/>
        </w:rPr>
        <w:t>authorised</w:t>
      </w:r>
      <w:r w:rsidRPr="001E4D1C">
        <w:rPr>
          <w:rFonts w:ascii="Times New Roman" w:hAnsi="Times New Roman" w:cs="Times New Roman"/>
          <w:b/>
          <w:lang w:val="en-GB"/>
        </w:rPr>
        <w:t xml:space="preserve"> to exceed the </w:t>
      </w:r>
      <w:r w:rsidRPr="001E4D1C" w:rsidR="00B86AF1">
        <w:rPr>
          <w:rFonts w:ascii="Times New Roman" w:hAnsi="Times New Roman" w:cs="Times New Roman"/>
          <w:b/>
          <w:lang w:val="en-GB"/>
        </w:rPr>
        <w:t>relevant threshold</w:t>
      </w:r>
      <w:r w:rsidRPr="001E4D1C">
        <w:rPr>
          <w:rFonts w:ascii="Times New Roman" w:hAnsi="Times New Roman" w:cs="Times New Roman"/>
          <w:b/>
          <w:lang w:val="en-GB"/>
        </w:rPr>
        <w:t xml:space="preserve"> or</w:t>
      </w:r>
      <w:r w:rsidRPr="001E4D1C" w:rsidR="00994AC7">
        <w:rPr>
          <w:rFonts w:ascii="Times New Roman" w:hAnsi="Times New Roman" w:cs="Times New Roman"/>
          <w:b/>
          <w:lang w:val="en-GB"/>
        </w:rPr>
        <w:t xml:space="preserve"> not </w:t>
      </w:r>
      <w:r w:rsidRPr="001E4D1C">
        <w:rPr>
          <w:rFonts w:ascii="Times New Roman" w:hAnsi="Times New Roman" w:cs="Times New Roman"/>
          <w:b/>
          <w:lang w:val="en-GB"/>
        </w:rPr>
        <w:t>exceeding</w:t>
      </w:r>
      <w:r w:rsidRPr="001E4D1C" w:rsidR="00994AC7">
        <w:rPr>
          <w:rFonts w:ascii="Times New Roman" w:hAnsi="Times New Roman" w:cs="Times New Roman"/>
          <w:b/>
          <w:lang w:val="en-GB"/>
        </w:rPr>
        <w:t xml:space="preserve"> the relevant threshold in case of public</w:t>
      </w:r>
      <w:r w:rsidRPr="001E4D1C">
        <w:rPr>
          <w:rFonts w:ascii="Times New Roman" w:hAnsi="Times New Roman" w:cs="Times New Roman"/>
          <w:b/>
          <w:lang w:val="en-GB"/>
        </w:rPr>
        <w:t xml:space="preserve"> </w:t>
      </w:r>
      <w:r w:rsidRPr="001E4D1C" w:rsidR="00AD0C12">
        <w:rPr>
          <w:rFonts w:ascii="Times New Roman" w:hAnsi="Times New Roman" w:cs="Times New Roman"/>
          <w:b/>
          <w:lang w:val="en-GB"/>
        </w:rPr>
        <w:t>marketing</w:t>
      </w:r>
      <w:r w:rsidRPr="001E4D1C">
        <w:rPr>
          <w:rFonts w:ascii="Times New Roman" w:hAnsi="Times New Roman" w:cs="Times New Roman"/>
          <w:b/>
          <w:lang w:val="en-GB"/>
        </w:rPr>
        <w:t xml:space="preserve"> in the Czech Republic</w:t>
      </w:r>
    </w:p>
    <w:p w:rsidR="0092571B" w:rsidRPr="001E4D1C" w:rsidP="001A08E4">
      <w:pPr>
        <w:keepNext/>
        <w:keepLines/>
        <w:widowControl w:val="0"/>
        <w:spacing w:after="0" w:line="240" w:lineRule="auto"/>
        <w:ind w:firstLine="708"/>
        <w:jc w:val="both"/>
        <w:rPr>
          <w:rFonts w:ascii="Times New Roman" w:hAnsi="Times New Roman" w:cs="Times New Roman"/>
          <w:lang w:val="en-GB"/>
        </w:rPr>
      </w:pP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Investments in a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not a</w:t>
      </w:r>
      <w:r w:rsidRPr="001E4D1C" w:rsidR="00994AC7">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which is managed by </w:t>
      </w:r>
      <w:r w:rsidRPr="001E4D1C" w:rsidR="00994AC7">
        <w:rPr>
          <w:rFonts w:ascii="Times New Roman" w:hAnsi="Times New Roman" w:cs="Times New Roman"/>
          <w:lang w:val="en-GB"/>
        </w:rPr>
        <w:t>a manager</w:t>
      </w:r>
      <w:r w:rsidRPr="001E4D1C">
        <w:rPr>
          <w:rFonts w:ascii="Times New Roman" w:hAnsi="Times New Roman" w:cs="Times New Roman"/>
          <w:lang w:val="en-GB"/>
        </w:rPr>
        <w:t xml:space="preserve"> established in a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other than a</w:t>
      </w:r>
      <w:r w:rsidRPr="001E4D1C" w:rsidR="00994AC7">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does not have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or a comparable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by a supervisory authority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which does not exceed the </w:t>
      </w:r>
      <w:r w:rsidRPr="001E4D1C" w:rsidR="00B86AF1">
        <w:rPr>
          <w:rFonts w:ascii="Times New Roman" w:hAnsi="Times New Roman" w:cs="Times New Roman"/>
          <w:lang w:val="en-GB"/>
        </w:rPr>
        <w:t>relevant threshold</w:t>
      </w:r>
      <w:r w:rsidRPr="001E4D1C" w:rsidR="006C363B">
        <w:rPr>
          <w:rFonts w:ascii="Times New Roman" w:hAnsi="Times New Roman" w:cs="Times New Roman"/>
          <w:lang w:val="en-GB"/>
        </w:rPr>
        <w:t xml:space="preserve"> may be</w:t>
      </w:r>
      <w:r w:rsidRPr="001E4D1C">
        <w:rPr>
          <w:rFonts w:ascii="Times New Roman" w:hAnsi="Times New Roman" w:cs="Times New Roman"/>
          <w:lang w:val="en-GB"/>
        </w:rPr>
        <w:t xml:space="preserve"> </w:t>
      </w:r>
      <w:r w:rsidRPr="001E4D1C" w:rsidR="006C363B">
        <w:rPr>
          <w:rFonts w:ascii="Times New Roman" w:hAnsi="Times New Roman" w:cs="Times New Roman"/>
          <w:lang w:val="en-GB"/>
        </w:rPr>
        <w:t>p</w:t>
      </w:r>
      <w:r w:rsidRPr="001E4D1C">
        <w:rPr>
          <w:rFonts w:ascii="Times New Roman" w:hAnsi="Times New Roman" w:cs="Times New Roman"/>
          <w:lang w:val="en-GB"/>
        </w:rPr>
        <w:t>ublic</w:t>
      </w:r>
      <w:r w:rsidRPr="001E4D1C" w:rsidR="006C363B">
        <w:rPr>
          <w:rFonts w:ascii="Times New Roman" w:hAnsi="Times New Roman" w:cs="Times New Roman"/>
          <w:lang w:val="en-GB"/>
        </w:rPr>
        <w:t>ly</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w:t>
      </w:r>
      <w:r w:rsidRPr="001E4D1C" w:rsidR="006C363B">
        <w:rPr>
          <w:rFonts w:ascii="Times New Roman" w:hAnsi="Times New Roman" w:cs="Times New Roman"/>
          <w:lang w:val="en-GB"/>
        </w:rPr>
        <w:t>ed</w:t>
      </w:r>
      <w:r w:rsidRPr="001E4D1C">
        <w:rPr>
          <w:rFonts w:ascii="Times New Roman" w:hAnsi="Times New Roman" w:cs="Times New Roman"/>
          <w:lang w:val="en-GB"/>
        </w:rPr>
        <w:t xml:space="preserve"> from the day when this fund is registered in the list 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326</w:t>
      </w:r>
    </w:p>
    <w:p w:rsidR="0092571B" w:rsidRPr="001E4D1C" w:rsidP="001A08E4">
      <w:pPr>
        <w:keepNext/>
        <w:keepLines/>
        <w:widowControl w:val="0"/>
        <w:spacing w:after="0" w:line="240" w:lineRule="auto"/>
        <w:ind w:firstLine="708"/>
        <w:jc w:val="center"/>
        <w:rPr>
          <w:rFonts w:ascii="Times New Roman" w:hAnsi="Times New Roman" w:cs="Times New Roman"/>
          <w:lang w:val="en-GB"/>
        </w:rPr>
      </w:pPr>
    </w:p>
    <w:p w:rsidR="0092571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in </w:t>
      </w:r>
      <w:r w:rsidRPr="001E4D1C" w:rsidR="006C363B">
        <w:rPr>
          <w:rFonts w:ascii="Times New Roman" w:hAnsi="Times New Roman" w:cs="Times New Roman"/>
          <w:b/>
          <w:lang w:val="en-GB"/>
        </w:rPr>
        <w:t xml:space="preserve">an </w:t>
      </w:r>
      <w:r w:rsidRPr="001E4D1C">
        <w:rPr>
          <w:rFonts w:ascii="Times New Roman" w:hAnsi="Times New Roman" w:cs="Times New Roman"/>
          <w:b/>
          <w:lang w:val="en-GB"/>
        </w:rPr>
        <w:t xml:space="preserve">another </w:t>
      </w:r>
      <w:r w:rsidRPr="001E4D1C" w:rsidR="006A7650">
        <w:rPr>
          <w:rFonts w:ascii="Times New Roman" w:hAnsi="Times New Roman" w:cs="Times New Roman"/>
          <w:b/>
          <w:lang w:val="en-GB"/>
        </w:rPr>
        <w:t>EU member state</w:t>
      </w:r>
    </w:p>
    <w:p w:rsidR="0092571B" w:rsidRPr="001E4D1C" w:rsidP="001A08E4">
      <w:pPr>
        <w:keepNext/>
        <w:keepLines/>
        <w:widowControl w:val="0"/>
        <w:spacing w:after="0" w:line="240" w:lineRule="auto"/>
        <w:ind w:firstLine="708"/>
        <w:jc w:val="both"/>
        <w:rPr>
          <w:rFonts w:ascii="Times New Roman" w:hAnsi="Times New Roman" w:cs="Times New Roman"/>
          <w:lang w:val="en-GB"/>
        </w:rPr>
      </w:pP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For the purpose of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a foreign investment fund whose home </w:t>
      </w:r>
      <w:r w:rsidRPr="001E4D1C" w:rsidR="006A7650">
        <w:rPr>
          <w:rFonts w:ascii="Times New Roman" w:hAnsi="Times New Roman" w:cs="Times New Roman"/>
          <w:lang w:val="en-GB"/>
        </w:rPr>
        <w:t>state</w:t>
      </w:r>
      <w:r w:rsidRPr="001E4D1C">
        <w:rPr>
          <w:rFonts w:ascii="Times New Roman" w:hAnsi="Times New Roman" w:cs="Times New Roman"/>
          <w:lang w:val="en-GB"/>
        </w:rPr>
        <w:t xml:space="preserve"> is not a</w:t>
      </w:r>
      <w:r w:rsidRPr="001E4D1C" w:rsidR="00A47B1D">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A47B1D">
        <w:rPr>
          <w:rFonts w:ascii="Times New Roman" w:hAnsi="Times New Roman" w:cs="Times New Roman"/>
          <w:lang w:val="en-GB"/>
        </w:rPr>
        <w:t xml:space="preserve"> and</w:t>
      </w:r>
      <w:r w:rsidRPr="001E4D1C">
        <w:rPr>
          <w:rFonts w:ascii="Times New Roman" w:hAnsi="Times New Roman" w:cs="Times New Roman"/>
          <w:lang w:val="en-GB"/>
        </w:rPr>
        <w:t xml:space="preserve"> which</w:t>
      </w:r>
      <w:r w:rsidRPr="001E4D1C" w:rsidR="00A47B1D">
        <w:rPr>
          <w:rFonts w:ascii="Times New Roman" w:hAnsi="Times New Roman" w:cs="Times New Roman"/>
          <w:lang w:val="en-GB"/>
        </w:rPr>
        <w:t xml:space="preserve"> is</w:t>
      </w:r>
      <w:r w:rsidRPr="001E4D1C">
        <w:rPr>
          <w:rFonts w:ascii="Times New Roman" w:hAnsi="Times New Roman" w:cs="Times New Roman"/>
          <w:lang w:val="en-GB"/>
        </w:rPr>
        <w:t xml:space="preserve"> manage</w:t>
      </w:r>
      <w:r w:rsidRPr="001E4D1C" w:rsidR="00A47B1D">
        <w:rPr>
          <w:rFonts w:ascii="Times New Roman" w:hAnsi="Times New Roman" w:cs="Times New Roman"/>
          <w:lang w:val="en-GB"/>
        </w:rPr>
        <w:t>d by</w:t>
      </w:r>
      <w:r w:rsidRPr="001E4D1C">
        <w:rPr>
          <w:rFonts w:ascii="Times New Roman" w:hAnsi="Times New Roman" w:cs="Times New Roman"/>
          <w:lang w:val="en-GB"/>
        </w:rPr>
        <w:t xml:space="preserve">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t>
      </w:r>
      <w:r w:rsidRPr="001E4D1C" w:rsidR="00A47B1D">
        <w:rPr>
          <w:rFonts w:ascii="Times New Roman" w:hAnsi="Times New Roman" w:cs="Times New Roman"/>
          <w:lang w:val="en-GB"/>
        </w:rPr>
        <w:t xml:space="preserve">to persons referred to in Section 2a (1) or (2) of an </w:t>
      </w:r>
      <w:r w:rsidRPr="001E4D1C" w:rsidR="00127B04">
        <w:rPr>
          <w:rFonts w:ascii="Times New Roman" w:hAnsi="Times New Roman" w:cs="Times New Roman"/>
          <w:lang w:val="en-GB"/>
        </w:rPr>
        <w:t>Act on Capital Market Business</w:t>
      </w:r>
      <w:r w:rsidRPr="001E4D1C" w:rsidR="00A47B1D">
        <w:rPr>
          <w:rFonts w:ascii="Times New Roman" w:hAnsi="Times New Roman" w:cs="Times New Roman"/>
          <w:lang w:val="en-GB"/>
        </w:rPr>
        <w:t xml:space="preserve"> and to persons who are according to the laws of that other </w:t>
      </w:r>
      <w:r w:rsidRPr="001E4D1C" w:rsidR="00127B04">
        <w:rPr>
          <w:rFonts w:ascii="Times New Roman" w:hAnsi="Times New Roman" w:cs="Times New Roman"/>
          <w:lang w:val="en-GB"/>
        </w:rPr>
        <w:t xml:space="preserve">EU </w:t>
      </w:r>
      <w:r w:rsidRPr="001E4D1C" w:rsidR="00A47B1D">
        <w:rPr>
          <w:rFonts w:ascii="Times New Roman" w:hAnsi="Times New Roman" w:cs="Times New Roman"/>
          <w:lang w:val="en-GB"/>
        </w:rPr>
        <w:t xml:space="preserve">member state considered in relation to the investments in a particular fund to be a </w:t>
      </w:r>
      <w:r w:rsidRPr="001E4D1C" w:rsidR="00127B04">
        <w:rPr>
          <w:rFonts w:ascii="Times New Roman" w:hAnsi="Times New Roman" w:cs="Times New Roman"/>
          <w:lang w:val="en-GB"/>
        </w:rPr>
        <w:t>client</w:t>
      </w:r>
      <w:r w:rsidRPr="001E4D1C" w:rsidR="00A47B1D">
        <w:rPr>
          <w:rFonts w:ascii="Times New Roman" w:hAnsi="Times New Roman" w:cs="Times New Roman"/>
          <w:lang w:val="en-GB"/>
        </w:rPr>
        <w:t xml:space="preserve">, who is a professional </w:t>
      </w:r>
      <w:r w:rsidRPr="001E4D1C" w:rsidR="00127B04">
        <w:rPr>
          <w:rFonts w:ascii="Times New Roman" w:hAnsi="Times New Roman" w:cs="Times New Roman"/>
          <w:lang w:val="en-GB"/>
        </w:rPr>
        <w:t xml:space="preserve">client apply </w:t>
      </w:r>
      <w:r w:rsidRPr="001E4D1C" w:rsidR="00127B04">
        <w:rPr>
          <w:rFonts w:ascii="Times New Roman" w:hAnsi="Times New Roman" w:cs="Times New Roman"/>
          <w:i/>
          <w:lang w:val="en-GB"/>
        </w:rPr>
        <w:t>mutatis mutandis</w:t>
      </w:r>
      <w:r w:rsidRPr="001E4D1C" w:rsidR="00A47B1D">
        <w:rPr>
          <w:rFonts w:ascii="Times New Roman" w:hAnsi="Times New Roman" w:cs="Times New Roman"/>
          <w:lang w:val="en-GB"/>
        </w:rPr>
        <w:t>; these investment</w:t>
      </w:r>
      <w:r w:rsidRPr="001E4D1C" w:rsidR="00127B04">
        <w:rPr>
          <w:rFonts w:ascii="Times New Roman" w:hAnsi="Times New Roman" w:cs="Times New Roman"/>
          <w:lang w:val="en-GB"/>
        </w:rPr>
        <w:t>s</w:t>
      </w:r>
      <w:r w:rsidRPr="001E4D1C" w:rsidR="00A47B1D">
        <w:rPr>
          <w:rFonts w:ascii="Times New Roman" w:hAnsi="Times New Roman" w:cs="Times New Roman"/>
          <w:lang w:val="en-GB"/>
        </w:rPr>
        <w:t xml:space="preserve"> may be </w:t>
      </w:r>
      <w:r w:rsidRPr="001E4D1C" w:rsidR="00127B04">
        <w:rPr>
          <w:rFonts w:ascii="Times New Roman" w:hAnsi="Times New Roman" w:cs="Times New Roman"/>
          <w:lang w:val="en-GB"/>
        </w:rPr>
        <w:t>marketed</w:t>
      </w:r>
      <w:r w:rsidRPr="001E4D1C" w:rsidR="00A47B1D">
        <w:rPr>
          <w:rFonts w:ascii="Times New Roman" w:hAnsi="Times New Roman" w:cs="Times New Roman"/>
          <w:lang w:val="en-GB"/>
        </w:rPr>
        <w:t xml:space="preserve"> in another </w:t>
      </w:r>
      <w:r w:rsidRPr="001E4D1C" w:rsidR="00127B04">
        <w:rPr>
          <w:rFonts w:ascii="Times New Roman" w:hAnsi="Times New Roman" w:cs="Times New Roman"/>
          <w:lang w:val="en-GB"/>
        </w:rPr>
        <w:t xml:space="preserve">EU </w:t>
      </w:r>
      <w:r w:rsidRPr="001E4D1C" w:rsidR="00A47B1D">
        <w:rPr>
          <w:rFonts w:ascii="Times New Roman" w:hAnsi="Times New Roman" w:cs="Times New Roman"/>
          <w:lang w:val="en-GB"/>
        </w:rPr>
        <w:t>member state only if the conditions according to Section 318 (2) (a) and (b), Section 320 (2) (b) and (c) and Sect</w:t>
      </w:r>
      <w:r w:rsidRPr="001E4D1C" w:rsidR="007103D1">
        <w:rPr>
          <w:rFonts w:ascii="Times New Roman" w:hAnsi="Times New Roman" w:cs="Times New Roman"/>
          <w:lang w:val="en-GB"/>
        </w:rPr>
        <w:t xml:space="preserve">ion 321 (2) (b) are fulfilled </w:t>
      </w:r>
      <w:r w:rsidRPr="001E4D1C" w:rsidR="007103D1">
        <w:rPr>
          <w:rFonts w:ascii="Times New Roman" w:hAnsi="Times New Roman" w:cs="Times New Roman"/>
          <w:i/>
          <w:lang w:val="en-GB"/>
        </w:rPr>
        <w:t>mutatis mutandis</w:t>
      </w:r>
      <w:r w:rsidRPr="001E4D1C" w:rsidR="00A47B1D">
        <w:rPr>
          <w:rFonts w:ascii="Times New Roman" w:hAnsi="Times New Roman" w:cs="Times New Roman"/>
          <w:lang w:val="en-GB"/>
        </w:rPr>
        <w:t>.</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92571B" w:rsidRPr="001E4D1C" w:rsidP="001A08E4">
      <w:pPr>
        <w:keepNext/>
        <w:keepLines/>
        <w:widowControl w:val="0"/>
        <w:spacing w:after="0" w:line="240" w:lineRule="auto"/>
        <w:jc w:val="center"/>
        <w:rPr>
          <w:rFonts w:ascii="Times New Roman" w:hAnsi="Times New Roman" w:cs="Times New Roman"/>
          <w:b/>
          <w:lang w:val="en-GB"/>
        </w:rPr>
      </w:pPr>
    </w:p>
    <w:p w:rsidR="0092571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 </w:t>
      </w:r>
      <w:r w:rsidRPr="001E4D1C" w:rsidR="00A2602D">
        <w:rPr>
          <w:rFonts w:ascii="Times New Roman" w:hAnsi="Times New Roman" w:cs="Times New Roman"/>
          <w:b/>
          <w:lang w:val="en-GB"/>
        </w:rPr>
        <w:t>deposito</w:t>
      </w:r>
      <w:r w:rsidRPr="001E4D1C" w:rsidR="003374F6">
        <w:rPr>
          <w:rFonts w:ascii="Times New Roman" w:hAnsi="Times New Roman" w:cs="Times New Roman"/>
          <w:b/>
          <w:lang w:val="en-GB"/>
        </w:rPr>
        <w:t>r</w:t>
      </w:r>
      <w:r w:rsidRPr="001E4D1C">
        <w:rPr>
          <w:rFonts w:ascii="Times New Roman" w:hAnsi="Times New Roman" w:cs="Times New Roman"/>
          <w:b/>
          <w:lang w:val="en-GB"/>
        </w:rPr>
        <w:t xml:space="preserve">y of a foreign investment fund whose home </w:t>
      </w:r>
      <w:r w:rsidRPr="001E4D1C" w:rsidR="006A7650">
        <w:rPr>
          <w:rFonts w:ascii="Times New Roman" w:hAnsi="Times New Roman" w:cs="Times New Roman"/>
          <w:b/>
          <w:lang w:val="en-GB"/>
        </w:rPr>
        <w:t>state</w:t>
      </w:r>
      <w:r w:rsidRPr="001E4D1C">
        <w:rPr>
          <w:rFonts w:ascii="Times New Roman" w:hAnsi="Times New Roman" w:cs="Times New Roman"/>
          <w:b/>
          <w:lang w:val="en-GB"/>
        </w:rPr>
        <w:t xml:space="preserve"> is not a</w:t>
      </w:r>
      <w:r w:rsidRPr="001E4D1C">
        <w:rPr>
          <w:rFonts w:ascii="Times New Roman" w:hAnsi="Times New Roman" w:cs="Times New Roman"/>
          <w:b/>
          <w:lang w:val="en-GB"/>
        </w:rPr>
        <w:t>n</w:t>
      </w:r>
      <w:r w:rsidRPr="001E4D1C">
        <w:rPr>
          <w:rFonts w:ascii="Times New Roman" w:hAnsi="Times New Roman" w:cs="Times New Roman"/>
          <w:b/>
          <w:lang w:val="en-GB"/>
        </w:rPr>
        <w:t xml:space="preserve"> </w:t>
      </w:r>
      <w:r w:rsidRPr="001E4D1C" w:rsidR="006A7650">
        <w:rPr>
          <w:rFonts w:ascii="Times New Roman" w:hAnsi="Times New Roman" w:cs="Times New Roman"/>
          <w:b/>
          <w:lang w:val="en-GB"/>
        </w:rPr>
        <w:t>EU member state</w:t>
      </w:r>
    </w:p>
    <w:p w:rsidR="0092571B" w:rsidRPr="001E4D1C" w:rsidP="001A08E4">
      <w:pPr>
        <w:keepNext/>
        <w:keepLines/>
        <w:widowControl w:val="0"/>
        <w:spacing w:after="0" w:line="240" w:lineRule="auto"/>
        <w:ind w:firstLine="708"/>
        <w:jc w:val="both"/>
        <w:rPr>
          <w:rFonts w:ascii="Times New Roman" w:hAnsi="Times New Roman" w:cs="Times New Roman"/>
          <w:lang w:val="en-GB"/>
        </w:rPr>
      </w:pPr>
    </w:p>
    <w:p w:rsidR="0092571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327</w:t>
      </w:r>
    </w:p>
    <w:p w:rsidR="0092571B" w:rsidRPr="001E4D1C" w:rsidP="001A08E4">
      <w:pPr>
        <w:keepNext/>
        <w:keepLines/>
        <w:widowControl w:val="0"/>
        <w:spacing w:after="0" w:line="240" w:lineRule="auto"/>
        <w:ind w:firstLine="708"/>
        <w:jc w:val="both"/>
        <w:rPr>
          <w:rFonts w:ascii="Times New Roman" w:hAnsi="Times New Roman" w:cs="Times New Roman"/>
          <w:lang w:val="en-GB"/>
        </w:rPr>
      </w:pP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651B7">
        <w:rPr>
          <w:rFonts w:ascii="Times New Roman" w:hAnsi="Times New Roman" w:cs="Times New Roman"/>
          <w:lang w:val="en-GB"/>
        </w:rPr>
        <w:t>A deposito</w:t>
      </w:r>
      <w:r w:rsidRPr="001E4D1C" w:rsidR="00FC3FB2">
        <w:rPr>
          <w:rFonts w:ascii="Times New Roman" w:hAnsi="Times New Roman" w:cs="Times New Roman"/>
          <w:lang w:val="en-GB"/>
        </w:rPr>
        <w:t xml:space="preserve">ry of a foreign investment fund whose home state is not an EU member state and to which are </w:t>
      </w:r>
      <w:r w:rsidRPr="001E4D1C" w:rsidR="004651B7">
        <w:rPr>
          <w:rFonts w:ascii="Times New Roman" w:hAnsi="Times New Roman" w:cs="Times New Roman"/>
          <w:lang w:val="en-GB"/>
        </w:rPr>
        <w:t>marketed</w:t>
      </w:r>
      <w:r w:rsidRPr="001E4D1C" w:rsidR="00FC3FB2">
        <w:rPr>
          <w:rFonts w:ascii="Times New Roman" w:hAnsi="Times New Roman" w:cs="Times New Roman"/>
          <w:lang w:val="en-GB"/>
        </w:rPr>
        <w:t xml:space="preserve"> investments in the Czech Republic, may only be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7B546F">
        <w:rPr>
          <w:rFonts w:ascii="Times New Roman" w:hAnsi="Times New Roman" w:cs="Times New Roman"/>
          <w:lang w:val="en-GB"/>
        </w:rPr>
        <w:tab/>
        <w:t>a foreign person</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7B546F">
        <w:rPr>
          <w:rFonts w:ascii="Times New Roman" w:hAnsi="Times New Roman" w:cs="Times New Roman"/>
          <w:lang w:val="en-GB"/>
        </w:rPr>
        <w:t xml:space="preserve">who </w:t>
      </w:r>
      <w:r w:rsidRPr="001E4D1C">
        <w:rPr>
          <w:rFonts w:ascii="Times New Roman" w:hAnsi="Times New Roman" w:cs="Times New Roman"/>
          <w:lang w:val="en-GB"/>
        </w:rPr>
        <w:t xml:space="preserve">has its registered office or branch in the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of that fund,</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7B546F">
        <w:rPr>
          <w:rFonts w:ascii="Times New Roman" w:hAnsi="Times New Roman" w:cs="Times New Roman"/>
          <w:lang w:val="en-GB"/>
        </w:rPr>
        <w:t xml:space="preserve">who </w:t>
      </w:r>
      <w:r w:rsidRPr="001E4D1C" w:rsidR="004651B7">
        <w:rPr>
          <w:rFonts w:ascii="Times New Roman" w:hAnsi="Times New Roman" w:cs="Times New Roman"/>
          <w:lang w:val="en-GB"/>
        </w:rPr>
        <w:t>complies with prudential rules according to the laws of the state, in which it has its registered office,</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3.</w:t>
      </w:r>
      <w:r w:rsidRPr="001E4D1C">
        <w:rPr>
          <w:rFonts w:ascii="Times New Roman" w:hAnsi="Times New Roman" w:cs="Times New Roman"/>
          <w:lang w:val="en-GB"/>
        </w:rPr>
        <w:tab/>
      </w:r>
      <w:r w:rsidRPr="001E4D1C" w:rsidR="007B546F">
        <w:rPr>
          <w:rFonts w:ascii="Times New Roman" w:hAnsi="Times New Roman" w:cs="Times New Roman"/>
          <w:lang w:val="en-GB"/>
        </w:rPr>
        <w:t xml:space="preserve">who </w:t>
      </w:r>
      <w:r w:rsidRPr="001E4D1C">
        <w:rPr>
          <w:rFonts w:ascii="Times New Roman" w:hAnsi="Times New Roman" w:cs="Times New Roman"/>
          <w:lang w:val="en-GB"/>
        </w:rPr>
        <w:t>is subject to</w:t>
      </w:r>
      <w:r w:rsidRPr="001E4D1C" w:rsidR="004651B7">
        <w:rPr>
          <w:rFonts w:ascii="Times New Roman" w:hAnsi="Times New Roman" w:cs="Times New Roman"/>
          <w:lang w:val="en-GB"/>
        </w:rPr>
        <w:t xml:space="preserve"> the</w:t>
      </w:r>
      <w:r w:rsidRPr="001E4D1C">
        <w:rPr>
          <w:rFonts w:ascii="Times New Roman" w:hAnsi="Times New Roman" w:cs="Times New Roman"/>
          <w:lang w:val="en-GB"/>
        </w:rPr>
        <w:t xml:space="preserve"> supervision in 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it has its registered office,</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 xml:space="preserve">if the conditions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sidR="00590708">
        <w:rPr>
          <w:rFonts w:ascii="Times New Roman" w:hAnsi="Times New Roman" w:cs="Times New Roman"/>
          <w:lang w:val="en-GB"/>
        </w:rPr>
        <w:t>8</w:t>
      </w:r>
      <w:r w:rsidRPr="001E4D1C" w:rsidR="004651B7">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4651B7">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0</w:t>
      </w:r>
      <w:r w:rsidRPr="001E4D1C" w:rsidR="004651B7">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4651B7">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are met </w:t>
      </w:r>
      <w:r w:rsidRPr="001E4D1C" w:rsidR="004651B7">
        <w:rPr>
          <w:rFonts w:ascii="Times New Roman" w:hAnsi="Times New Roman" w:cs="Times New Roman"/>
          <w:i/>
          <w:lang w:val="en-GB"/>
        </w:rPr>
        <w:t>mutatis mutandis</w:t>
      </w:r>
      <w:r w:rsidRPr="001E4D1C">
        <w:rPr>
          <w:rFonts w:ascii="Times New Roman" w:hAnsi="Times New Roman" w:cs="Times New Roman"/>
          <w:lang w:val="en-GB"/>
        </w:rPr>
        <w:t>,</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Pr>
          <w:rFonts w:ascii="Times New Roman" w:hAnsi="Times New Roman" w:cs="Times New Roman"/>
          <w:lang w:val="en-GB"/>
        </w:rPr>
        <w:tab/>
        <w:t xml:space="preserve">if the supervisory authority of 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it has its registered office and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have agreed to exchange information necessary for the exercise of supervision under this Act</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92571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Pr>
          <w:rFonts w:ascii="Times New Roman" w:hAnsi="Times New Roman" w:cs="Times New Roman"/>
          <w:lang w:val="en-GB"/>
        </w:rPr>
        <w:tab/>
      </w:r>
      <w:r w:rsidRPr="001E4D1C" w:rsidR="004651B7">
        <w:rPr>
          <w:rFonts w:ascii="Times New Roman" w:hAnsi="Times New Roman" w:cs="Times New Roman"/>
          <w:lang w:val="en-GB"/>
        </w:rPr>
        <w:t xml:space="preserve">who undertakes in an agreement comparable to a depository agreement to exercise a controlling activity of a depository at least in a way as follows from Section 73, and to be liable for harm at least in a way as follows from Sections 80 to 82, or </w:t>
      </w:r>
    </w:p>
    <w:p w:rsidR="0092571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person who has its registered office or branch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 which the management company of that fund </w:t>
      </w:r>
      <w:r w:rsidRPr="001E4D1C" w:rsidR="00A5554C">
        <w:rPr>
          <w:rFonts w:ascii="Times New Roman" w:hAnsi="Times New Roman" w:cs="Times New Roman"/>
          <w:lang w:val="en-GB"/>
        </w:rPr>
        <w:t xml:space="preserve">has its registered office or which is a </w:t>
      </w:r>
      <w:r w:rsidRPr="001E4D1C" w:rsidR="00732C24">
        <w:rPr>
          <w:rFonts w:ascii="Times New Roman" w:hAnsi="Times New Roman" w:cs="Times New Roman"/>
          <w:lang w:val="en-GB"/>
        </w:rPr>
        <w:t>state of reference</w:t>
      </w:r>
      <w:r w:rsidRPr="001E4D1C" w:rsidR="00636B31">
        <w:rPr>
          <w:rFonts w:ascii="Times New Roman" w:hAnsi="Times New Roman" w:cs="Times New Roman"/>
          <w:lang w:val="en-GB"/>
        </w:rPr>
        <w:t xml:space="preserve"> </w:t>
      </w:r>
      <w:r w:rsidRPr="001E4D1C" w:rsidR="00A5554C">
        <w:rPr>
          <w:rFonts w:ascii="Times New Roman" w:hAnsi="Times New Roman" w:cs="Times New Roman"/>
          <w:lang w:val="en-GB"/>
        </w:rPr>
        <w:t xml:space="preserve">of the manager of this fund, and which may be according to the laws of that member state a depository.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5554C">
        <w:rPr>
          <w:rFonts w:ascii="Times New Roman" w:hAnsi="Times New Roman" w:cs="Times New Roman"/>
          <w:lang w:val="en-GB"/>
        </w:rPr>
        <w:t xml:space="preserve">The provisions of this Act invoking a depository of a retail AIF or a depositary of a qualified investors’ fund apply to a depository of a foreign investment fund referred to in Subsection (1) (b) whose manager has its registered office or branch in the Czech Republic, or for whose manager the Czech Republic is a </w:t>
      </w:r>
      <w:r w:rsidRPr="001E4D1C" w:rsidR="00732C24">
        <w:rPr>
          <w:rFonts w:ascii="Times New Roman" w:hAnsi="Times New Roman" w:cs="Times New Roman"/>
          <w:lang w:val="en-GB"/>
        </w:rPr>
        <w:t>state of reference</w:t>
      </w:r>
      <w:r w:rsidRPr="001E4D1C" w:rsidR="00A5554C">
        <w:rPr>
          <w:rFonts w:ascii="Times New Roman" w:hAnsi="Times New Roman" w:cs="Times New Roman"/>
          <w:lang w:val="en-GB"/>
        </w:rPr>
        <w:t xml:space="preserve">, </w:t>
      </w:r>
      <w:r w:rsidRPr="001E4D1C" w:rsidR="00732C24">
        <w:rPr>
          <w:rFonts w:ascii="Times New Roman" w:hAnsi="Times New Roman" w:cs="Times New Roman"/>
          <w:lang w:val="en-GB"/>
        </w:rPr>
        <w:t xml:space="preserve">state of reference </w:t>
      </w:r>
      <w:r w:rsidRPr="001E4D1C">
        <w:rPr>
          <w:rFonts w:ascii="Times New Roman" w:hAnsi="Times New Roman" w:cs="Times New Roman"/>
          <w:lang w:val="en-GB"/>
        </w:rPr>
        <w:t xml:space="preserve">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2571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5554C">
        <w:rPr>
          <w:rFonts w:ascii="Times New Roman" w:hAnsi="Times New Roman" w:cs="Times New Roman"/>
          <w:lang w:val="en-GB"/>
        </w:rPr>
        <w:t xml:space="preserve">The </w:t>
      </w:r>
      <w:r w:rsidRPr="001E4D1C" w:rsidR="0025024E">
        <w:rPr>
          <w:rFonts w:ascii="Times New Roman" w:hAnsi="Times New Roman" w:cs="Times New Roman"/>
          <w:lang w:val="en-GB"/>
        </w:rPr>
        <w:t>requirements for</w:t>
      </w:r>
      <w:r w:rsidRPr="001E4D1C" w:rsidR="00A5554C">
        <w:rPr>
          <w:rFonts w:ascii="Times New Roman" w:hAnsi="Times New Roman" w:cs="Times New Roman"/>
          <w:lang w:val="en-GB"/>
        </w:rPr>
        <w:t xml:space="preserve"> fulfilment of the conditions according to Subsection 1 (a) (2) and (3) are further defined Article 84 </w:t>
      </w:r>
      <w:r w:rsidRPr="001E4D1C" w:rsidR="00B05BDE">
        <w:rPr>
          <w:rFonts w:ascii="Times New Roman" w:hAnsi="Times New Roman" w:cs="Times New Roman"/>
          <w:lang w:val="en-GB"/>
        </w:rPr>
        <w:t>of Commission Delegated Regulation (EU) No 231/2013</w:t>
      </w:r>
      <w:r w:rsidRPr="001E4D1C" w:rsidR="00A5554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TEN</w:t>
      </w:r>
    </w:p>
    <w:p w:rsidR="00EF33E1" w:rsidRPr="001E4D1C" w:rsidP="001A08E4">
      <w:pPr>
        <w:keepNext/>
        <w:keepLines/>
        <w:widowControl w:val="0"/>
        <w:spacing w:after="0" w:line="240" w:lineRule="auto"/>
        <w:jc w:val="center"/>
        <w:rPr>
          <w:rFonts w:ascii="Times New Roman" w:hAnsi="Times New Roman" w:cs="Times New Roman"/>
          <w:b/>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CROSS-BORDER </w:t>
      </w:r>
      <w:r w:rsidRPr="001E4D1C" w:rsidR="008802BF">
        <w:rPr>
          <w:rFonts w:ascii="Times New Roman" w:hAnsi="Times New Roman" w:cs="Times New Roman"/>
          <w:b/>
          <w:lang w:val="en-GB"/>
        </w:rPr>
        <w:t>MANAGEMENT</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MANAGEMENT COMPANY</w:t>
      </w:r>
      <w:r w:rsidRPr="001E4D1C">
        <w:rPr>
          <w:rFonts w:ascii="Times New Roman" w:hAnsi="Times New Roman" w:cs="Times New Roman"/>
          <w:lang w:val="en-GB"/>
        </w:rPr>
        <w:t xml:space="preserve"> OR FOREIGN PERSON WITH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8802BF">
        <w:rPr>
          <w:rFonts w:ascii="Times New Roman" w:hAnsi="Times New Roman" w:cs="Times New Roman"/>
          <w:lang w:val="en-GB"/>
        </w:rPr>
        <w:t xml:space="preserve">FROM </w:t>
      </w: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NOT </w:t>
      </w:r>
      <w:r w:rsidRPr="001E4D1C" w:rsidR="008802BF">
        <w:rPr>
          <w:rFonts w:ascii="Times New Roman" w:hAnsi="Times New Roman" w:cs="Times New Roman"/>
          <w:lang w:val="en-GB"/>
        </w:rPr>
        <w:t xml:space="preserve">COMPARABLE </w:t>
      </w:r>
      <w:r w:rsidRPr="001E4D1C">
        <w:rPr>
          <w:rFonts w:ascii="Times New Roman" w:hAnsi="Times New Roman" w:cs="Times New Roman"/>
          <w:lang w:val="en-GB"/>
        </w:rPr>
        <w:t xml:space="preserve">WITH THE </w:t>
      </w:r>
      <w:r w:rsidRPr="001E4D1C" w:rsidR="008802BF">
        <w:rPr>
          <w:rFonts w:ascii="Times New Roman" w:hAnsi="Times New Roman" w:cs="Times New Roman"/>
          <w:lang w:val="en-GB"/>
        </w:rPr>
        <w:t>INTERNALLY</w:t>
      </w:r>
      <w:r w:rsidRPr="001E4D1C" w:rsidR="00E35FD4">
        <w:rPr>
          <w:rFonts w:ascii="Times New Roman" w:hAnsi="Times New Roman" w:cs="Times New Roman"/>
          <w:lang w:val="en-GB"/>
        </w:rPr>
        <w:t xml:space="preserve"> </w:t>
      </w:r>
      <w:r w:rsidRPr="001E4D1C" w:rsidR="008802BF">
        <w:rPr>
          <w:rFonts w:ascii="Times New Roman" w:hAnsi="Times New Roman" w:cs="Times New Roman"/>
          <w:lang w:val="en-GB"/>
        </w:rPr>
        <w:t>MANAGED</w:t>
      </w:r>
      <w:r w:rsidRPr="001E4D1C">
        <w:rPr>
          <w:rFonts w:ascii="Times New Roman" w:hAnsi="Times New Roman" w:cs="Times New Roman"/>
          <w:lang w:val="en-GB"/>
        </w:rPr>
        <w:t xml:space="preserve"> INVESTMENT FUND </w:t>
      </w:r>
      <w:r w:rsidRPr="001E4D1C" w:rsidR="008802BF">
        <w:rPr>
          <w:rFonts w:ascii="Times New Roman" w:hAnsi="Times New Roman" w:cs="Times New Roman"/>
          <w:lang w:val="en-GB"/>
        </w:rPr>
        <w:t>MANAGING A</w:t>
      </w:r>
      <w:r w:rsidRPr="001E4D1C">
        <w:rPr>
          <w:rFonts w:ascii="Times New Roman" w:hAnsi="Times New Roman" w:cs="Times New Roman"/>
          <w:lang w:val="en-GB"/>
        </w:rPr>
        <w:t xml:space="preserve"> FOREIGN INVESTMENT FUND</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EF33E1" w:rsidRPr="001E4D1C" w:rsidP="001A08E4">
      <w:pPr>
        <w:keepNext/>
        <w:keepLines/>
        <w:widowControl w:val="0"/>
        <w:spacing w:after="0" w:line="240" w:lineRule="auto"/>
        <w:jc w:val="center"/>
        <w:rPr>
          <w:rFonts w:ascii="Times New Roman" w:hAnsi="Times New Roman" w:cs="Times New Roman"/>
          <w:b/>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Through a branch</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328</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w:t>
      </w:r>
      <w:r w:rsidRPr="001E4D1C" w:rsidR="00E35FD4">
        <w:rPr>
          <w:rFonts w:ascii="Times New Roman" w:hAnsi="Times New Roman" w:cs="Times New Roman"/>
          <w:b/>
          <w:lang w:val="en-GB"/>
        </w:rPr>
        <w:t>ce</w:t>
      </w:r>
      <w:r w:rsidRPr="001E4D1C">
        <w:rPr>
          <w:rFonts w:ascii="Times New Roman" w:hAnsi="Times New Roman" w:cs="Times New Roman"/>
          <w:b/>
          <w:lang w:val="en-GB"/>
        </w:rPr>
        <w:t xml:space="preserve"> of the </w:t>
      </w:r>
      <w:r w:rsidRPr="001E4D1C" w:rsidR="00BC3A5A">
        <w:rPr>
          <w:rFonts w:ascii="Times New Roman" w:hAnsi="Times New Roman" w:cs="Times New Roman"/>
          <w:b/>
          <w:lang w:val="en-GB"/>
        </w:rPr>
        <w:t>management company</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and comparable foreign investment funds 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an </w:t>
      </w:r>
      <w:r w:rsidRPr="001E4D1C" w:rsidR="00E35FD4">
        <w:rPr>
          <w:rFonts w:ascii="Times New Roman" w:hAnsi="Times New Roman" w:cs="Times New Roman"/>
          <w:lang w:val="en-GB"/>
        </w:rPr>
        <w:t>internally managed investment fund</w:t>
      </w:r>
      <w:r w:rsidRPr="001E4D1C">
        <w:rPr>
          <w:rFonts w:ascii="Times New Roman" w:hAnsi="Times New Roman" w:cs="Times New Roman"/>
          <w:lang w:val="en-GB"/>
        </w:rPr>
        <w:t xml:space="preserve">, </w:t>
      </w:r>
      <w:r w:rsidRPr="001E4D1C" w:rsidR="00897BF6">
        <w:rPr>
          <w:rFonts w:ascii="Times New Roman" w:hAnsi="Times New Roman" w:cs="Times New Roman"/>
          <w:lang w:val="en-GB"/>
        </w:rPr>
        <w:t xml:space="preserve">intends to manage a foreign investment fund in </w:t>
      </w:r>
      <w:r w:rsidRPr="001E4D1C" w:rsidR="006943BA">
        <w:rPr>
          <w:rFonts w:ascii="Times New Roman" w:hAnsi="Times New Roman" w:cs="Times New Roman"/>
          <w:lang w:val="en-GB"/>
        </w:rPr>
        <w:t>the host state through a branch</w:t>
      </w:r>
      <w:r w:rsidRPr="001E4D1C" w:rsidR="00DB6157">
        <w:rPr>
          <w:rFonts w:ascii="Times New Roman" w:hAnsi="Times New Roman" w:cs="Times New Roman"/>
          <w:lang w:val="en-GB"/>
        </w:rPr>
        <w:t xml:space="preserve"> or intends as a manager that is authorised to exceed the relevant threshold </w:t>
      </w:r>
      <w:r w:rsidRPr="001E4D1C">
        <w:rPr>
          <w:rFonts w:ascii="Times New Roman" w:hAnsi="Times New Roman" w:cs="Times New Roman"/>
          <w:lang w:val="en-GB"/>
        </w:rPr>
        <w:t xml:space="preserve">to perform any of the activities pursuant to </w:t>
      </w:r>
      <w:r w:rsidRPr="001E4D1C" w:rsidR="00BC3A5A">
        <w:rPr>
          <w:rFonts w:ascii="Times New Roman" w:hAnsi="Times New Roman" w:cs="Times New Roman"/>
          <w:lang w:val="en-GB"/>
        </w:rPr>
        <w:t>Section</w:t>
      </w:r>
      <w:r w:rsidRPr="001E4D1C" w:rsidR="00046E95">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046E95">
        <w:rPr>
          <w:rFonts w:ascii="Times New Roman" w:hAnsi="Times New Roman" w:cs="Times New Roman"/>
          <w:lang w:val="en-GB"/>
        </w:rPr>
        <w:t>1</w:t>
      </w:r>
      <w:r w:rsidRPr="001E4D1C" w:rsidR="00590708">
        <w:rPr>
          <w:rFonts w:ascii="Times New Roman" w:hAnsi="Times New Roman" w:cs="Times New Roman"/>
          <w:lang w:val="en-GB"/>
        </w:rPr>
        <w:t>)</w:t>
      </w:r>
      <w:r w:rsidRPr="001E4D1C" w:rsidR="00DB6157">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sidR="00046E95">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or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6</w:t>
      </w:r>
      <w:r w:rsidRPr="001E4D1C" w:rsidR="00590708">
        <w:rPr>
          <w:rFonts w:ascii="Times New Roman" w:hAnsi="Times New Roman" w:cs="Times New Roman"/>
          <w:lang w:val="en-GB"/>
        </w:rPr>
        <w:t>)</w:t>
      </w:r>
      <w:r w:rsidRPr="001E4D1C" w:rsidR="00DB6157">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it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advance.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notice referred to in </w:t>
      </w:r>
      <w:r w:rsidRPr="001E4D1C" w:rsidR="00DB615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include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the branch is to be </w:t>
      </w:r>
      <w:r w:rsidRPr="001E4D1C" w:rsidR="00DB6157">
        <w:rPr>
          <w:rFonts w:ascii="Times New Roman" w:hAnsi="Times New Roman" w:cs="Times New Roman"/>
          <w:lang w:val="en-GB"/>
        </w:rPr>
        <w:t>placed</w:t>
      </w:r>
      <w:r w:rsidRPr="001E4D1C">
        <w:rPr>
          <w:rFonts w:ascii="Times New Roman" w:hAnsi="Times New Roman" w:cs="Times New Roman"/>
          <w:lang w:val="en-GB"/>
        </w:rPr>
        <w:t>,</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44A83">
        <w:rPr>
          <w:rFonts w:ascii="Times New Roman" w:hAnsi="Times New Roman" w:cs="Times New Roman"/>
          <w:lang w:val="en-GB"/>
        </w:rPr>
        <w:t xml:space="preserve">a plan of business activity including mainly the type and range of services that the notifier intends to provide, </w:t>
      </w:r>
      <w:r w:rsidRPr="001E4D1C">
        <w:rPr>
          <w:rFonts w:ascii="Times New Roman" w:hAnsi="Times New Roman" w:cs="Times New Roman"/>
          <w:lang w:val="en-GB"/>
        </w:rPr>
        <w:t>for example, whether the notifier intends to administer the foreign investment fund,</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notifier intends to manage a foreign investment fund comparable to a </w:t>
      </w:r>
      <w:r w:rsidRPr="001E4D1C">
        <w:rPr>
          <w:rFonts w:ascii="Times New Roman" w:hAnsi="Times New Roman" w:cs="Times New Roman"/>
          <w:lang w:val="en-GB"/>
        </w:rPr>
        <w:t>UCITS fund</w:t>
      </w:r>
      <w:r w:rsidRPr="001E4D1C">
        <w:rPr>
          <w:rFonts w:ascii="Times New Roman" w:hAnsi="Times New Roman" w:cs="Times New Roman"/>
          <w:lang w:val="en-GB"/>
        </w:rPr>
        <w:t xml:space="preserve"> in the host </w:t>
      </w:r>
      <w:r w:rsidRPr="001E4D1C" w:rsidR="00072EE8">
        <w:rPr>
          <w:rFonts w:ascii="Times New Roman" w:hAnsi="Times New Roman" w:cs="Times New Roman"/>
          <w:lang w:val="en-GB"/>
        </w:rPr>
        <w:t>state</w:t>
      </w:r>
      <w:r w:rsidRPr="001E4D1C">
        <w:rPr>
          <w:rFonts w:ascii="Times New Roman" w:hAnsi="Times New Roman" w:cs="Times New Roman"/>
          <w:lang w:val="en-GB"/>
        </w:rPr>
        <w:t>,</w:t>
      </w:r>
    </w:p>
    <w:p w:rsidR="00EF33E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a description of the risk management system in relation to that branch,</w:t>
      </w:r>
    </w:p>
    <w:p w:rsidR="00EF33E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D561D1">
        <w:rPr>
          <w:rFonts w:ascii="Times New Roman" w:hAnsi="Times New Roman" w:cs="Times New Roman"/>
          <w:lang w:val="en-GB"/>
        </w:rPr>
        <w:t xml:space="preserve">rules for dealing with the complaints and claims of the investors of such fund, </w:t>
      </w:r>
    </w:p>
    <w:p w:rsidR="00636B3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r>
      <w:r w:rsidRPr="001E4D1C" w:rsidR="00D561D1">
        <w:rPr>
          <w:rFonts w:ascii="Times New Roman" w:hAnsi="Times New Roman" w:cs="Times New Roman"/>
          <w:lang w:val="en-GB"/>
        </w:rPr>
        <w:t xml:space="preserve">rules for ensuring the provision of information </w:t>
      </w:r>
      <w:r w:rsidRPr="001E4D1C" w:rsidR="00C91FD9">
        <w:rPr>
          <w:rFonts w:ascii="Times New Roman" w:hAnsi="Times New Roman" w:cs="Times New Roman"/>
          <w:lang w:val="en-GB"/>
        </w:rPr>
        <w:t xml:space="preserve">to </w:t>
      </w:r>
      <w:r w:rsidRPr="001E4D1C" w:rsidR="00D561D1">
        <w:rPr>
          <w:rFonts w:ascii="Times New Roman" w:hAnsi="Times New Roman" w:cs="Times New Roman"/>
          <w:lang w:val="en-GB"/>
        </w:rPr>
        <w:t>the investors and</w:t>
      </w:r>
    </w:p>
    <w:p w:rsidR="00EF33E1"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 xml:space="preserve">a description of the measures </w:t>
      </w:r>
      <w:r w:rsidRPr="001E4D1C" w:rsidR="00C91FD9">
        <w:rPr>
          <w:rFonts w:ascii="Times New Roman" w:hAnsi="Times New Roman" w:cs="Times New Roman"/>
          <w:lang w:val="en-GB"/>
        </w:rPr>
        <w:t xml:space="preserve">adopted </w:t>
      </w:r>
      <w:r w:rsidRPr="001E4D1C">
        <w:rPr>
          <w:rFonts w:ascii="Times New Roman" w:hAnsi="Times New Roman" w:cs="Times New Roman"/>
          <w:lang w:val="en-GB"/>
        </w:rPr>
        <w:t xml:space="preserve">to ensure the exercise of the rights of investors in such a fund in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notifier intends to manage a foreign fund comparable to a </w:t>
      </w:r>
      <w:r w:rsidRPr="001E4D1C">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C91FD9">
        <w:rPr>
          <w:rFonts w:ascii="Times New Roman" w:hAnsi="Times New Roman" w:cs="Times New Roman"/>
          <w:lang w:val="en-GB"/>
        </w:rPr>
        <w:t>s’</w:t>
      </w:r>
      <w:r w:rsidRPr="001E4D1C">
        <w:rPr>
          <w:rFonts w:ascii="Times New Roman" w:hAnsi="Times New Roman" w:cs="Times New Roman"/>
          <w:lang w:val="en-GB"/>
        </w:rPr>
        <w:t xml:space="preserve"> fund in the host </w:t>
      </w:r>
      <w:r w:rsidRPr="001E4D1C" w:rsidR="00072EE8">
        <w:rPr>
          <w:rFonts w:ascii="Times New Roman" w:hAnsi="Times New Roman" w:cs="Times New Roman"/>
          <w:lang w:val="en-GB"/>
        </w:rPr>
        <w:t>state</w:t>
      </w:r>
      <w:r w:rsidRPr="001E4D1C">
        <w:rPr>
          <w:rFonts w:ascii="Times New Roman" w:hAnsi="Times New Roman" w:cs="Times New Roman"/>
          <w:lang w:val="en-GB"/>
        </w:rPr>
        <w:t>, the data necessary to identify that fund,</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an </w:t>
      </w:r>
      <w:r w:rsidRPr="001E4D1C" w:rsidR="00E73150">
        <w:rPr>
          <w:rFonts w:ascii="Times New Roman" w:hAnsi="Times New Roman" w:cs="Times New Roman"/>
          <w:lang w:val="en-GB"/>
        </w:rPr>
        <w:t xml:space="preserve">organizational structure of the branch, </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the address of the branch to which information and documents may be required, and</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E73150">
        <w:rPr>
          <w:rFonts w:ascii="Times New Roman" w:hAnsi="Times New Roman" w:cs="Times New Roman"/>
          <w:lang w:val="en-GB"/>
        </w:rPr>
        <w:t xml:space="preserve">information </w:t>
      </w:r>
      <w:r w:rsidRPr="001E4D1C">
        <w:rPr>
          <w:rFonts w:ascii="Times New Roman" w:hAnsi="Times New Roman" w:cs="Times New Roman"/>
          <w:lang w:val="en-GB"/>
        </w:rPr>
        <w:t xml:space="preserve">necessary to identify the </w:t>
      </w:r>
      <w:r w:rsidRPr="001E4D1C" w:rsidR="00E73150">
        <w:rPr>
          <w:rFonts w:ascii="Times New Roman" w:hAnsi="Times New Roman" w:cs="Times New Roman"/>
          <w:lang w:val="en-GB"/>
        </w:rPr>
        <w:t>branch manager</w:t>
      </w:r>
      <w:r w:rsidRPr="001E4D1C">
        <w:rPr>
          <w:rFonts w:ascii="Times New Roman" w:hAnsi="Times New Roman" w:cs="Times New Roman"/>
          <w:lang w:val="en-GB"/>
        </w:rPr>
        <w:t xml:space="preserve"> and</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contact details.</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329</w:t>
      </w: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Procedure of the </w:t>
      </w:r>
      <w:r w:rsidRPr="001E4D1C" w:rsidR="00590708">
        <w:rPr>
          <w:rFonts w:ascii="Times New Roman" w:hAnsi="Times New Roman" w:cs="Times New Roman"/>
          <w:b/>
          <w:lang w:val="en-GB"/>
        </w:rPr>
        <w:t>CNB</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9A228B">
        <w:rPr>
          <w:rFonts w:ascii="Times New Roman" w:hAnsi="Times New Roman" w:cs="Times New Roman"/>
          <w:lang w:val="en-GB"/>
        </w:rPr>
        <w:t xml:space="preserve">does not have objections against placing the branch of the notifier in the host state, it will </w:t>
      </w:r>
      <w:r w:rsidRPr="001E4D1C" w:rsidR="00B550B7">
        <w:rPr>
          <w:rFonts w:ascii="Times New Roman" w:hAnsi="Times New Roman" w:cs="Times New Roman"/>
          <w:lang w:val="en-GB"/>
        </w:rPr>
        <w:t xml:space="preserve">communicate </w:t>
      </w:r>
      <w:r w:rsidRPr="001E4D1C" w:rsidR="009A228B">
        <w:rPr>
          <w:rFonts w:ascii="Times New Roman" w:hAnsi="Times New Roman" w:cs="Times New Roman"/>
          <w:lang w:val="en-GB"/>
        </w:rPr>
        <w:t xml:space="preserve">the information according to Section 328 (2) to the supervisory authority of the host state, within 2 months from the day of delivery of the notice according to Section 328 (1).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9A228B">
        <w:rPr>
          <w:rFonts w:ascii="Times New Roman" w:hAnsi="Times New Roman" w:cs="Times New Roman"/>
          <w:lang w:val="en-GB"/>
        </w:rPr>
        <w:t xml:space="preserve">also informs the supervisory authority of the host state about the conditions for provision of compensation from the Guarantee Fund of the securities brokers.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634FFD">
        <w:rPr>
          <w:rFonts w:ascii="Times New Roman" w:hAnsi="Times New Roman" w:cs="Times New Roman"/>
          <w:lang w:val="en-GB"/>
        </w:rPr>
        <w:t xml:space="preserve">further informs the relevant supervisory authority of the host state about the scope of licence of the notifier and about possible restrictions that the notifier is obliged to comply with while managing or performing administration of a foreign investment fund.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634FFD">
        <w:rPr>
          <w:rFonts w:ascii="Times New Roman" w:hAnsi="Times New Roman" w:cs="Times New Roman"/>
          <w:lang w:val="en-GB"/>
        </w:rPr>
        <w:t xml:space="preserve">inform the notifier about the transmission of the </w:t>
      </w:r>
      <w:r w:rsidRPr="001E4D1C" w:rsidR="00315EAC">
        <w:rPr>
          <w:rFonts w:ascii="Times New Roman" w:hAnsi="Times New Roman" w:cs="Times New Roman"/>
          <w:lang w:val="en-GB"/>
        </w:rPr>
        <w:t>information in accordance with S</w:t>
      </w:r>
      <w:r w:rsidRPr="001E4D1C" w:rsidR="00634FFD">
        <w:rPr>
          <w:rFonts w:ascii="Times New Roman" w:hAnsi="Times New Roman" w:cs="Times New Roman"/>
          <w:lang w:val="en-GB"/>
        </w:rPr>
        <w:t xml:space="preserve">ubsections </w:t>
      </w:r>
      <w:r w:rsidRPr="001E4D1C" w:rsidR="00315EAC">
        <w:rPr>
          <w:rFonts w:ascii="Times New Roman" w:hAnsi="Times New Roman" w:cs="Times New Roman"/>
          <w:lang w:val="en-GB"/>
        </w:rPr>
        <w:t>(</w:t>
      </w:r>
      <w:r w:rsidRPr="001E4D1C" w:rsidR="00634FFD">
        <w:rPr>
          <w:rFonts w:ascii="Times New Roman" w:hAnsi="Times New Roman" w:cs="Times New Roman"/>
          <w:lang w:val="en-GB"/>
        </w:rPr>
        <w:t>1</w:t>
      </w:r>
      <w:r w:rsidRPr="001E4D1C" w:rsidR="00315EAC">
        <w:rPr>
          <w:rFonts w:ascii="Times New Roman" w:hAnsi="Times New Roman" w:cs="Times New Roman"/>
          <w:lang w:val="en-GB"/>
        </w:rPr>
        <w:t>)</w:t>
      </w:r>
      <w:r w:rsidRPr="001E4D1C" w:rsidR="00634FFD">
        <w:rPr>
          <w:rFonts w:ascii="Times New Roman" w:hAnsi="Times New Roman" w:cs="Times New Roman"/>
          <w:lang w:val="en-GB"/>
        </w:rPr>
        <w:t xml:space="preserve"> to </w:t>
      </w:r>
      <w:r w:rsidRPr="001E4D1C" w:rsidR="00315EAC">
        <w:rPr>
          <w:rFonts w:ascii="Times New Roman" w:hAnsi="Times New Roman" w:cs="Times New Roman"/>
          <w:lang w:val="en-GB"/>
        </w:rPr>
        <w:t>(</w:t>
      </w:r>
      <w:r w:rsidRPr="001E4D1C" w:rsidR="00634FFD">
        <w:rPr>
          <w:rFonts w:ascii="Times New Roman" w:hAnsi="Times New Roman" w:cs="Times New Roman"/>
          <w:lang w:val="en-GB"/>
        </w:rPr>
        <w:t>3</w:t>
      </w:r>
      <w:r w:rsidRPr="001E4D1C" w:rsidR="00315EAC">
        <w:rPr>
          <w:rFonts w:ascii="Times New Roman" w:hAnsi="Times New Roman" w:cs="Times New Roman"/>
          <w:lang w:val="en-GB"/>
        </w:rPr>
        <w:t>)</w:t>
      </w:r>
      <w:r w:rsidRPr="001E4D1C" w:rsidR="00634FFD">
        <w:rPr>
          <w:rFonts w:ascii="Times New Roman" w:hAnsi="Times New Roman" w:cs="Times New Roman"/>
          <w:lang w:val="en-GB"/>
        </w:rPr>
        <w:t xml:space="preserve"> to the supervisory authority of the host state without undue delay.</w:t>
      </w:r>
      <w:r w:rsidRPr="001E4D1C">
        <w:rPr>
          <w:rFonts w:ascii="Times New Roman" w:hAnsi="Times New Roman" w:cs="Times New Roman"/>
          <w:lang w:val="en-GB"/>
        </w:rPr>
        <w:t xml:space="preserve"> </w:t>
      </w:r>
    </w:p>
    <w:p w:rsidR="00837750"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manages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does not consider the location of the branch of the notifier in the host state to be appropriate due to the organizational structure or financial situation of the notifier</w:t>
      </w:r>
      <w:r w:rsidRPr="001E4D1C" w:rsidR="00CA3CA5">
        <w:rPr>
          <w:rFonts w:ascii="Times New Roman" w:hAnsi="Times New Roman" w:cs="Times New Roman"/>
          <w:lang w:val="en-GB"/>
        </w:rPr>
        <w:t xml:space="preserve"> with regards to the plan of business activity 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CA3CA5">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CA3CA5">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decides </w:t>
      </w:r>
      <w:r w:rsidRPr="001E4D1C" w:rsidR="00CA3CA5">
        <w:rPr>
          <w:rFonts w:ascii="Times New Roman" w:hAnsi="Times New Roman" w:cs="Times New Roman"/>
          <w:lang w:val="en-GB"/>
        </w:rPr>
        <w:t xml:space="preserve">within 2 months from the day of delivery of the notice according to Section 328 (1) that it denies to </w:t>
      </w:r>
      <w:r w:rsidRPr="001E4D1C" w:rsidR="00B550B7">
        <w:rPr>
          <w:rFonts w:ascii="Times New Roman" w:hAnsi="Times New Roman" w:cs="Times New Roman"/>
          <w:lang w:val="en-GB"/>
        </w:rPr>
        <w:t xml:space="preserve">communicate </w:t>
      </w:r>
      <w:r w:rsidRPr="001E4D1C" w:rsidR="00CA3CA5">
        <w:rPr>
          <w:rFonts w:ascii="Times New Roman" w:hAnsi="Times New Roman" w:cs="Times New Roman"/>
          <w:lang w:val="en-GB"/>
        </w:rPr>
        <w:t>the information listed in Section 328 (2) to the supervisory authority of the host state.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w:t>
      </w:r>
      <w:r w:rsidRPr="001E4D1C" w:rsidR="00CC0C49">
        <w:rPr>
          <w:rFonts w:ascii="Times New Roman" w:hAnsi="Times New Roman" w:cs="Times New Roman"/>
          <w:lang w:val="en-GB"/>
        </w:rPr>
        <w:t>an internally</w:t>
      </w:r>
      <w:r w:rsidRPr="001E4D1C" w:rsidR="00710328">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manage a foreign investment fund that is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710328">
        <w:rPr>
          <w:rFonts w:ascii="Times New Roman" w:hAnsi="Times New Roman" w:cs="Times New Roman"/>
          <w:lang w:val="en-GB"/>
        </w:rPr>
        <w:t>s’</w:t>
      </w:r>
      <w:r w:rsidRPr="001E4D1C">
        <w:rPr>
          <w:rFonts w:ascii="Times New Roman" w:hAnsi="Times New Roman" w:cs="Times New Roman"/>
          <w:lang w:val="en-GB"/>
        </w:rPr>
        <w:t xml:space="preserve"> fund or to perform any of</w:t>
      </w:r>
      <w:r w:rsidRPr="001E4D1C" w:rsidR="00710328">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710328">
        <w:rPr>
          <w:rFonts w:ascii="Times New Roman" w:hAnsi="Times New Roman" w:cs="Times New Roman"/>
          <w:lang w:val="en-GB"/>
        </w:rPr>
        <w:t>a</w:t>
      </w:r>
      <w:r w:rsidRPr="001E4D1C">
        <w:rPr>
          <w:rFonts w:ascii="Times New Roman" w:hAnsi="Times New Roman" w:cs="Times New Roman"/>
          <w:lang w:val="en-GB"/>
        </w:rPr>
        <w:t xml:space="preserve">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10328">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710328">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or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6</w:t>
      </w:r>
      <w:r w:rsidRPr="001E4D1C" w:rsidR="00590708">
        <w:rPr>
          <w:rFonts w:ascii="Times New Roman" w:hAnsi="Times New Roman" w:cs="Times New Roman"/>
          <w:lang w:val="en-GB"/>
        </w:rPr>
        <w:t>)</w:t>
      </w:r>
      <w:r w:rsidRPr="001E4D1C" w:rsidR="00710328">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710328">
        <w:rPr>
          <w:rFonts w:ascii="Times New Roman" w:hAnsi="Times New Roman" w:cs="Times New Roman"/>
          <w:lang w:val="en-GB"/>
        </w:rPr>
        <w:t>and this notifier does not comply, or with regards to the plan of business activities according to Section 328 (2) (b) cannot be expected that it will continue to comply with the duties imposed on the manager authorized to exceed the</w:t>
      </w:r>
      <w:r w:rsidRPr="001E4D1C" w:rsidR="00710328">
        <w:rPr>
          <w:rFonts w:ascii="Times New Roman" w:hAnsi="Times New Roman" w:cs="Times New Roman"/>
          <w:lang w:val="en-GB"/>
        </w:rPr>
        <w:t xml:space="preserv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by this Act, pursuant to this Act or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w:t>
      </w:r>
      <w:r w:rsidRPr="001E4D1C" w:rsidR="00F15A73">
        <w:rPr>
          <w:rFonts w:ascii="Times New Roman" w:hAnsi="Times New Roman" w:cs="Times New Roman"/>
          <w:lang w:val="en-GB"/>
        </w:rPr>
        <w:t>implementing the AIFMD</w:t>
      </w:r>
      <w:r w:rsidRPr="001E4D1C" w:rsidR="00710328">
        <w:rPr>
          <w:rFonts w:ascii="Times New Roman" w:hAnsi="Times New Roman" w:cs="Times New Roman"/>
          <w:vertAlign w:val="superscript"/>
          <w:lang w:val="en-GB"/>
        </w:rPr>
        <w:t>6)</w:t>
      </w:r>
      <w:r w:rsidRPr="001E4D1C" w:rsidR="00636B31">
        <w:rPr>
          <w:rFonts w:ascii="Times New Roman" w:hAnsi="Times New Roman" w:cs="Times New Roman"/>
          <w:lang w:val="en-GB"/>
        </w:rPr>
        <w:t xml:space="preserve"> </w:t>
      </w:r>
      <w:r w:rsidRPr="001E4D1C" w:rsidR="00710328">
        <w:rPr>
          <w:rFonts w:ascii="Times New Roman" w:hAnsi="Times New Roman" w:cs="Times New Roman"/>
          <w:lang w:val="en-GB"/>
        </w:rPr>
        <w:t xml:space="preserve">The CNB will decide within 2 months from the day of delivery of the notice according to Section 328 (1) that it denies to </w:t>
      </w:r>
      <w:r w:rsidRPr="001E4D1C" w:rsidR="00B550B7">
        <w:rPr>
          <w:rFonts w:ascii="Times New Roman" w:hAnsi="Times New Roman" w:cs="Times New Roman"/>
          <w:lang w:val="en-GB"/>
        </w:rPr>
        <w:t>communicate</w:t>
      </w:r>
      <w:r w:rsidRPr="001E4D1C" w:rsidR="00710328">
        <w:rPr>
          <w:rFonts w:ascii="Times New Roman" w:hAnsi="Times New Roman" w:cs="Times New Roman"/>
          <w:lang w:val="en-GB"/>
        </w:rPr>
        <w:t xml:space="preserve"> the information </w:t>
      </w:r>
      <w:r w:rsidRPr="001E4D1C" w:rsidR="00B550B7">
        <w:rPr>
          <w:rFonts w:ascii="Times New Roman" w:hAnsi="Times New Roman" w:cs="Times New Roman"/>
          <w:lang w:val="en-GB"/>
        </w:rPr>
        <w:t>according to the</w:t>
      </w:r>
      <w:r w:rsidRPr="001E4D1C" w:rsidR="00710328">
        <w:rPr>
          <w:rFonts w:ascii="Times New Roman" w:hAnsi="Times New Roman" w:cs="Times New Roman"/>
          <w:lang w:val="en-GB"/>
        </w:rPr>
        <w:t xml:space="preserve"> Section 328 (2) to the supervisory authority of the host state.</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330</w:t>
      </w: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33E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Creation of</w:t>
      </w:r>
      <w:r w:rsidRPr="001E4D1C" w:rsidR="0063162F">
        <w:rPr>
          <w:rFonts w:ascii="Times New Roman" w:hAnsi="Times New Roman" w:cs="Times New Roman"/>
          <w:b/>
          <w:lang w:val="en-GB"/>
        </w:rPr>
        <w:t xml:space="preserve"> the</w:t>
      </w:r>
      <w:r w:rsidRPr="001E4D1C">
        <w:rPr>
          <w:rFonts w:ascii="Times New Roman" w:hAnsi="Times New Roman" w:cs="Times New Roman"/>
          <w:b/>
          <w:lang w:val="en-GB"/>
        </w:rPr>
        <w:t xml:space="preserve"> </w:t>
      </w:r>
      <w:r w:rsidRPr="001E4D1C" w:rsidR="00BC41D5">
        <w:rPr>
          <w:rFonts w:ascii="Times New Roman" w:hAnsi="Times New Roman" w:cs="Times New Roman"/>
          <w:b/>
          <w:lang w:val="en-GB"/>
        </w:rPr>
        <w:t>authoris</w:t>
      </w:r>
      <w:r w:rsidRPr="001E4D1C">
        <w:rPr>
          <w:rFonts w:ascii="Times New Roman" w:hAnsi="Times New Roman" w:cs="Times New Roman"/>
          <w:b/>
          <w:lang w:val="en-GB"/>
        </w:rPr>
        <w:t>ation</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and comparable foreign investment funds may start, through a branch, to manage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if necessary, carry out other activities specified in the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63162F">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63162F">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from the date </w:t>
      </w:r>
      <w:r w:rsidRPr="001E4D1C" w:rsidR="00132D6D">
        <w:rPr>
          <w:rFonts w:ascii="Times New Roman" w:hAnsi="Times New Roman" w:cs="Times New Roman"/>
          <w:lang w:val="en-GB"/>
        </w:rPr>
        <w:t>when the supervisory authority of the host state informs it about which information obligations it must comply with, or after 2 months from the day of delivery of the information listed in Section 329 (4) to the supervisory authority of the host state from the CNB.</w:t>
      </w:r>
    </w:p>
    <w:p w:rsidR="00F15A73"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not comparable to </w:t>
      </w:r>
      <w:r w:rsidRPr="001E4D1C" w:rsidR="00CC0C49">
        <w:rPr>
          <w:rFonts w:ascii="Times New Roman" w:hAnsi="Times New Roman" w:cs="Times New Roman"/>
          <w:lang w:val="en-GB"/>
        </w:rPr>
        <w:t>an internally</w:t>
      </w:r>
      <w:r w:rsidRPr="001E4D1C" w:rsidR="00132D6D">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may start </w:t>
      </w:r>
      <w:r w:rsidRPr="001E4D1C" w:rsidR="008A6422">
        <w:rPr>
          <w:rFonts w:ascii="Times New Roman" w:hAnsi="Times New Roman" w:cs="Times New Roman"/>
          <w:lang w:val="en-GB"/>
        </w:rPr>
        <w:t xml:space="preserve">to manage </w:t>
      </w:r>
      <w:r w:rsidRPr="001E4D1C">
        <w:rPr>
          <w:rFonts w:ascii="Times New Roman" w:hAnsi="Times New Roman" w:cs="Times New Roman"/>
          <w:lang w:val="en-GB"/>
        </w:rPr>
        <w:t xml:space="preserve">through a branch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8A6422">
        <w:rPr>
          <w:rFonts w:ascii="Times New Roman" w:hAnsi="Times New Roman" w:cs="Times New Roman"/>
          <w:lang w:val="en-GB"/>
        </w:rPr>
        <w:t>s’</w:t>
      </w:r>
      <w:r w:rsidRPr="001E4D1C">
        <w:rPr>
          <w:rFonts w:ascii="Times New Roman" w:hAnsi="Times New Roman" w:cs="Times New Roman"/>
          <w:lang w:val="en-GB"/>
        </w:rPr>
        <w:t xml:space="preserve"> fund or to perform any of the activities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8A6422">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or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6</w:t>
      </w:r>
      <w:r w:rsidRPr="001E4D1C" w:rsidR="00590708">
        <w:rPr>
          <w:rFonts w:ascii="Times New Roman" w:hAnsi="Times New Roman" w:cs="Times New Roman"/>
          <w:lang w:val="en-GB"/>
        </w:rPr>
        <w:t>)</w:t>
      </w:r>
      <w:r w:rsidRPr="001E4D1C" w:rsidR="008A642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if necessary, to carry out other activities specified in the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8A642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8A6422">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as of the date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informed it pursuant to </w:t>
      </w:r>
      <w:r w:rsidRPr="001E4D1C" w:rsidR="00BC3A5A">
        <w:rPr>
          <w:rFonts w:ascii="Times New Roman" w:hAnsi="Times New Roman" w:cs="Times New Roman"/>
          <w:lang w:val="en-GB"/>
        </w:rPr>
        <w:t>Section</w:t>
      </w:r>
      <w:r w:rsidRPr="001E4D1C" w:rsidR="00046E95">
        <w:rPr>
          <w:rFonts w:ascii="Times New Roman" w:hAnsi="Times New Roman" w:cs="Times New Roman"/>
          <w:lang w:val="en-GB"/>
        </w:rPr>
        <w:t xml:space="preserve"> </w:t>
      </w:r>
      <w:r w:rsidRPr="001E4D1C">
        <w:rPr>
          <w:rFonts w:ascii="Times New Roman" w:hAnsi="Times New Roman" w:cs="Times New Roman"/>
          <w:lang w:val="en-GB"/>
        </w:rPr>
        <w:t>32</w:t>
      </w:r>
      <w:r w:rsidRPr="001E4D1C" w:rsidR="00590708">
        <w:rPr>
          <w:rFonts w:ascii="Times New Roman" w:hAnsi="Times New Roman" w:cs="Times New Roman"/>
          <w:lang w:val="en-GB"/>
        </w:rPr>
        <w:t>9</w:t>
      </w:r>
      <w:r w:rsidRPr="001E4D1C" w:rsidR="008A642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on the transmission of </w:t>
      </w:r>
      <w:r w:rsidRPr="001E4D1C" w:rsidR="008A6422">
        <w:rPr>
          <w:rFonts w:ascii="Times New Roman" w:hAnsi="Times New Roman" w:cs="Times New Roman"/>
          <w:lang w:val="en-GB"/>
        </w:rPr>
        <w:t>the information to the supervisory authority of the host state.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331</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Notification of changes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notifier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and the competent supervisory authority of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of any change in the facts notified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F911F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no later than one month before the date of its </w:t>
      </w:r>
      <w:r w:rsidRPr="001E4D1C" w:rsidR="00F911FA">
        <w:rPr>
          <w:rFonts w:ascii="Times New Roman" w:hAnsi="Times New Roman" w:cs="Times New Roman"/>
          <w:lang w:val="en-GB"/>
        </w:rPr>
        <w:t>realization</w:t>
      </w:r>
      <w:r w:rsidRPr="001E4D1C">
        <w:rPr>
          <w:rFonts w:ascii="Times New Roman" w:hAnsi="Times New Roman" w:cs="Times New Roman"/>
          <w:lang w:val="en-GB"/>
        </w:rPr>
        <w:t>.</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911FA">
        <w:rPr>
          <w:rFonts w:ascii="Times New Roman" w:hAnsi="Times New Roman" w:cs="Times New Roman"/>
          <w:lang w:val="en-GB"/>
        </w:rPr>
        <w:t>If the notifier cannot meet the deadline according to Subsection (1) due to an impediment that occurred independently on its will, the notifier will notify the change without undue delay after the impediment passes.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management of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within 2 months from the date of</w:t>
      </w:r>
      <w:r w:rsidRPr="001E4D1C" w:rsidR="00F911FA">
        <w:rPr>
          <w:rFonts w:ascii="Times New Roman" w:hAnsi="Times New Roman" w:cs="Times New Roman"/>
          <w:lang w:val="en-GB"/>
        </w:rPr>
        <w:t xml:space="preserve"> the delivery of the</w:t>
      </w:r>
      <w:r w:rsidRPr="001E4D1C">
        <w:rPr>
          <w:rFonts w:ascii="Times New Roman" w:hAnsi="Times New Roman" w:cs="Times New Roman"/>
          <w:lang w:val="en-GB"/>
        </w:rPr>
        <w:t xml:space="preserve"> notification under </w:t>
      </w:r>
      <w:r w:rsidRPr="001E4D1C" w:rsidR="00F911FA">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that it refuses to communicate to the supervisory authority of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the change referred to in </w:t>
      </w:r>
      <w:r w:rsidRPr="001E4D1C" w:rsidR="00F911FA">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50566C">
        <w:rPr>
          <w:rFonts w:ascii="Times New Roman" w:hAnsi="Times New Roman" w:cs="Times New Roman"/>
          <w:lang w:val="en-GB"/>
        </w:rPr>
        <w:t xml:space="preserve">if it does not find this change appropriate due to the organizational structure or the financial situation of the notifier.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0566C">
        <w:rPr>
          <w:rFonts w:ascii="Times New Roman" w:hAnsi="Times New Roman" w:cs="Times New Roman"/>
          <w:lang w:val="en-GB"/>
        </w:rPr>
        <w:t>In case of management of a foreign investment fund comparable to 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investors</w:t>
      </w:r>
      <w:r w:rsidRPr="001E4D1C" w:rsidR="0050566C">
        <w:rPr>
          <w:rFonts w:ascii="Times New Roman" w:hAnsi="Times New Roman" w:cs="Times New Roman"/>
          <w:lang w:val="en-GB"/>
        </w:rPr>
        <w:t>’ fund</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w:t>
      </w:r>
      <w:r w:rsidRPr="001E4D1C" w:rsidR="0050566C">
        <w:rPr>
          <w:rFonts w:ascii="Times New Roman" w:hAnsi="Times New Roman" w:cs="Times New Roman"/>
          <w:lang w:val="en-GB"/>
        </w:rPr>
        <w:t xml:space="preserve">decide within 2 months from the date of the delivery of the notification according to Subsection (1) on refusing to communicate the change according to Subsection </w:t>
      </w:r>
      <w:r w:rsidRPr="001E4D1C" w:rsidR="00C33C81">
        <w:rPr>
          <w:rFonts w:ascii="Times New Roman" w:hAnsi="Times New Roman" w:cs="Times New Roman"/>
          <w:lang w:val="en-GB"/>
        </w:rPr>
        <w:t>(</w:t>
      </w:r>
      <w:r w:rsidRPr="001E4D1C" w:rsidR="0050566C">
        <w:rPr>
          <w:rFonts w:ascii="Times New Roman" w:hAnsi="Times New Roman" w:cs="Times New Roman"/>
          <w:lang w:val="en-GB"/>
        </w:rPr>
        <w:t>1</w:t>
      </w:r>
      <w:r w:rsidRPr="001E4D1C" w:rsidR="00C33C81">
        <w:rPr>
          <w:rFonts w:ascii="Times New Roman" w:hAnsi="Times New Roman" w:cs="Times New Roman"/>
          <w:lang w:val="en-GB"/>
        </w:rPr>
        <w:t>)</w:t>
      </w:r>
      <w:r w:rsidRPr="001E4D1C" w:rsidR="0050566C">
        <w:rPr>
          <w:rFonts w:ascii="Times New Roman" w:hAnsi="Times New Roman" w:cs="Times New Roman"/>
          <w:lang w:val="en-GB"/>
        </w:rPr>
        <w:t xml:space="preserve"> to the supervisory authority of the host state if the notifier does not comply, or with regards to the change planned cannot be expected that it will continue to comply with the duties imposed on the manager authorized to exceed</w:t>
      </w:r>
      <w:r w:rsidRPr="001E4D1C" w:rsidR="0050566C">
        <w:rPr>
          <w:rFonts w:ascii="Times New Roman" w:hAnsi="Times New Roman" w:cs="Times New Roman"/>
          <w:lang w:val="en-GB"/>
        </w:rPr>
        <w:t xml:space="preserve"> </w:t>
      </w:r>
      <w:r w:rsidRPr="001E4D1C">
        <w:rPr>
          <w:rFonts w:ascii="Times New Roman" w:hAnsi="Times New Roman" w:cs="Times New Roman"/>
          <w:lang w:val="en-GB"/>
        </w:rPr>
        <w:t xml:space="preserve">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by this </w:t>
      </w:r>
      <w:r w:rsidRPr="001E4D1C" w:rsidR="00C33C81">
        <w:rPr>
          <w:rFonts w:ascii="Times New Roman" w:hAnsi="Times New Roman" w:cs="Times New Roman"/>
          <w:lang w:val="en-GB"/>
        </w:rPr>
        <w:t xml:space="preserve">Act, </w:t>
      </w:r>
      <w:r w:rsidRPr="001E4D1C">
        <w:rPr>
          <w:rFonts w:ascii="Times New Roman" w:hAnsi="Times New Roman" w:cs="Times New Roman"/>
          <w:lang w:val="en-GB"/>
        </w:rPr>
        <w:t xml:space="preserve">under this Act or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w:t>
      </w:r>
      <w:r w:rsidRPr="001E4D1C" w:rsidR="00F15A73">
        <w:rPr>
          <w:rFonts w:ascii="Times New Roman" w:hAnsi="Times New Roman" w:cs="Times New Roman"/>
          <w:lang w:val="en-GB"/>
        </w:rPr>
        <w:t>implementing the AIFMD</w:t>
      </w:r>
      <w:r w:rsidRPr="001E4D1C" w:rsidR="00C33C81">
        <w:rPr>
          <w:rFonts w:ascii="Times New Roman" w:hAnsi="Times New Roman" w:cs="Times New Roman"/>
          <w:vertAlign w:val="superscript"/>
          <w:lang w:val="en-GB"/>
        </w:rPr>
        <w:t>6)</w:t>
      </w:r>
      <w:r w:rsidRPr="001E4D1C">
        <w:rPr>
          <w:rFonts w:ascii="Times New Roman" w:hAnsi="Times New Roman" w:cs="Times New Roman"/>
          <w:lang w:val="en-GB"/>
        </w:rPr>
        <w:t>.</w:t>
      </w:r>
      <w:r w:rsidRPr="001E4D1C" w:rsidR="0050566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inform the competent supervisory authority of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also of any change notified under </w:t>
      </w:r>
      <w:r w:rsidRPr="001E4D1C" w:rsidR="00C33C81">
        <w:rPr>
          <w:rFonts w:ascii="Times New Roman" w:hAnsi="Times New Roman" w:cs="Times New Roman"/>
          <w:lang w:val="en-GB"/>
        </w:rPr>
        <w:t xml:space="preserve">Subsection </w:t>
      </w:r>
      <w:r w:rsidRPr="001E4D1C" w:rsidR="00056520">
        <w:rPr>
          <w:rFonts w:ascii="Times New Roman" w:hAnsi="Times New Roman" w:cs="Times New Roman"/>
          <w:lang w:val="en-GB"/>
        </w:rPr>
        <w:t>(1)</w:t>
      </w:r>
      <w:r w:rsidRPr="001E4D1C">
        <w:rPr>
          <w:rFonts w:ascii="Times New Roman" w:hAnsi="Times New Roman" w:cs="Times New Roman"/>
          <w:lang w:val="en-GB"/>
        </w:rPr>
        <w:t>.</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EF33E1" w:rsidRPr="001E4D1C" w:rsidP="001A08E4">
      <w:pPr>
        <w:keepNext/>
        <w:keepLines/>
        <w:widowControl w:val="0"/>
        <w:spacing w:after="0" w:line="240" w:lineRule="auto"/>
        <w:jc w:val="center"/>
        <w:rPr>
          <w:rFonts w:ascii="Times New Roman" w:hAnsi="Times New Roman" w:cs="Times New Roman"/>
          <w:b/>
          <w:lang w:val="en-GB"/>
        </w:rPr>
      </w:pPr>
    </w:p>
    <w:p w:rsidR="0005289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Without placing a branch</w:t>
      </w:r>
    </w:p>
    <w:p w:rsidR="00EF33E1" w:rsidRPr="001E4D1C" w:rsidP="001A08E4">
      <w:pPr>
        <w:keepNext/>
        <w:keepLines/>
        <w:widowControl w:val="0"/>
        <w:spacing w:after="0" w:line="240" w:lineRule="auto"/>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332</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Notice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s and comparable foreign investment funds or</w:t>
      </w:r>
      <w:r w:rsidRPr="001E4D1C" w:rsidR="00C92B91">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w:t>
      </w:r>
      <w:r w:rsidRPr="001E4D1C" w:rsidR="00CC0C49">
        <w:rPr>
          <w:rFonts w:ascii="Times New Roman" w:hAnsi="Times New Roman" w:cs="Times New Roman"/>
          <w:lang w:val="en-GB"/>
        </w:rPr>
        <w:t>an internally</w:t>
      </w:r>
      <w:r w:rsidRPr="001E4D1C" w:rsidR="00C92B91">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manage a foreign investment fund in the host state without </w:t>
      </w:r>
      <w:r w:rsidRPr="001E4D1C" w:rsidR="00C92B91">
        <w:rPr>
          <w:rFonts w:ascii="Times New Roman" w:hAnsi="Times New Roman" w:cs="Times New Roman"/>
          <w:lang w:val="en-GB"/>
        </w:rPr>
        <w:t>placing</w:t>
      </w:r>
      <w:r w:rsidRPr="001E4D1C">
        <w:rPr>
          <w:rFonts w:ascii="Times New Roman" w:hAnsi="Times New Roman" w:cs="Times New Roman"/>
          <w:lang w:val="en-GB"/>
        </w:rPr>
        <w:t xml:space="preserve"> a branch, </w:t>
      </w:r>
      <w:r w:rsidRPr="001E4D1C" w:rsidR="00C92B91">
        <w:rPr>
          <w:rFonts w:ascii="Times New Roman" w:hAnsi="Times New Roman" w:cs="Times New Roman"/>
          <w:lang w:val="en-GB"/>
        </w:rPr>
        <w:t>i</w:t>
      </w:r>
      <w:r w:rsidRPr="001E4D1C">
        <w:rPr>
          <w:rFonts w:ascii="Times New Roman" w:hAnsi="Times New Roman" w:cs="Times New Roman"/>
          <w:lang w:val="en-GB"/>
        </w:rPr>
        <w:t xml:space="preserve">t shall </w:t>
      </w:r>
      <w:r w:rsidRPr="001E4D1C" w:rsidR="00C92B91">
        <w:rPr>
          <w:rFonts w:ascii="Times New Roman" w:hAnsi="Times New Roman" w:cs="Times New Roman"/>
          <w:lang w:val="en-GB"/>
        </w:rPr>
        <w:t>make a prior notice to</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advance.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C92B91">
        <w:rPr>
          <w:rFonts w:ascii="Times New Roman" w:hAnsi="Times New Roman" w:cs="Times New Roman"/>
          <w:lang w:val="en-GB"/>
        </w:rPr>
        <w:t xml:space="preserve">notice </w:t>
      </w:r>
      <w:r w:rsidRPr="001E4D1C">
        <w:rPr>
          <w:rFonts w:ascii="Times New Roman" w:hAnsi="Times New Roman" w:cs="Times New Roman"/>
          <w:lang w:val="en-GB"/>
        </w:rPr>
        <w:t xml:space="preserve">referred to in </w:t>
      </w:r>
      <w:r w:rsidRPr="001E4D1C" w:rsidR="00C92B9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include the indication of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the notifier intends to manage a foreign investment fund without </w:t>
      </w:r>
      <w:r w:rsidRPr="001E4D1C" w:rsidR="00C92B91">
        <w:rPr>
          <w:rFonts w:ascii="Times New Roman" w:hAnsi="Times New Roman" w:cs="Times New Roman"/>
          <w:lang w:val="en-GB"/>
        </w:rPr>
        <w:t xml:space="preserve">placing a branch and information listed in Section 328 (2) (b) to (d).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333</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Procedure of the </w:t>
      </w:r>
      <w:r w:rsidRPr="001E4D1C" w:rsidR="00590708">
        <w:rPr>
          <w:rFonts w:ascii="Times New Roman" w:hAnsi="Times New Roman" w:cs="Times New Roman"/>
          <w:b/>
          <w:lang w:val="en-GB"/>
        </w:rPr>
        <w:t>CNB</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communicate </w:t>
      </w:r>
      <w:r w:rsidRPr="001E4D1C" w:rsidR="005A7D28">
        <w:rPr>
          <w:rFonts w:ascii="Times New Roman" w:hAnsi="Times New Roman" w:cs="Times New Roman"/>
          <w:lang w:val="en-GB"/>
        </w:rPr>
        <w:t>the information according to Section 332 (2) to the supervisory authority of the host state within a month from the date of delivery of the notice according to Section 332 (1).</w:t>
      </w:r>
      <w:r w:rsidRPr="001E4D1C">
        <w:rPr>
          <w:rFonts w:ascii="Times New Roman" w:hAnsi="Times New Roman" w:cs="Times New Roman"/>
          <w:lang w:val="en-GB"/>
        </w:rPr>
        <w:t xml:space="preserve"> </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also</w:t>
      </w:r>
      <w:r w:rsidRPr="001E4D1C" w:rsidR="0079197E">
        <w:rPr>
          <w:rFonts w:ascii="Times New Roman" w:hAnsi="Times New Roman" w:cs="Times New Roman"/>
          <w:lang w:val="en-GB"/>
        </w:rPr>
        <w:t xml:space="preserve"> informs the supervisory authority of the host state about the conditions for provision of compensation from the Guarantee Fund of the securities brokers.</w:t>
      </w: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79197E">
        <w:rPr>
          <w:rFonts w:ascii="Times New Roman" w:hAnsi="Times New Roman" w:cs="Times New Roman"/>
          <w:lang w:val="en-GB"/>
        </w:rPr>
        <w:t xml:space="preserve">further informs the relevant supervisory authority of the host state about the scope of authorisation of the notifier and about possible restrictions that the notifier is obliged to comply with while managing or administrating a foreign investment fund.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inform the notifier of the transmission of the information referred to in </w:t>
      </w:r>
      <w:r w:rsidRPr="001E4D1C" w:rsidR="00C95FF6">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to</w:t>
      </w:r>
      <w:r w:rsidRPr="001E4D1C" w:rsidR="00C95FF6">
        <w:rPr>
          <w:rFonts w:ascii="Times New Roman" w:hAnsi="Times New Roman" w:cs="Times New Roman"/>
          <w:lang w:val="en-GB"/>
        </w:rPr>
        <w:t xml:space="preserve"> the supervisory authority of the host state.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334</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Inception of the authorisation</w:t>
      </w:r>
      <w:r w:rsidRPr="001E4D1C">
        <w:rPr>
          <w:rFonts w:ascii="Times New Roman" w:hAnsi="Times New Roman" w:cs="Times New Roman"/>
          <w:b/>
          <w:lang w:val="en-GB"/>
        </w:rPr>
        <w:t xml:space="preserve"> </w:t>
      </w:r>
    </w:p>
    <w:p w:rsidR="0027150E" w:rsidRPr="001E4D1C" w:rsidP="001A08E4">
      <w:pPr>
        <w:keepNext/>
        <w:keepLines/>
        <w:widowControl w:val="0"/>
        <w:spacing w:after="0" w:line="240" w:lineRule="auto"/>
        <w:ind w:firstLine="708"/>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and comparable foreign investment funds may start to carry out the activities specified in the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C95FF6">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C95FF6">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from the date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sidR="00590708">
        <w:rPr>
          <w:rFonts w:ascii="Times New Roman" w:hAnsi="Times New Roman" w:cs="Times New Roman"/>
          <w:lang w:val="en-GB"/>
        </w:rPr>
        <w:t>3</w:t>
      </w:r>
      <w:r w:rsidRPr="001E4D1C" w:rsidR="00C95FF6">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informed it of the </w:t>
      </w:r>
      <w:r w:rsidRPr="001E4D1C" w:rsidR="00836128">
        <w:rPr>
          <w:rFonts w:ascii="Times New Roman" w:hAnsi="Times New Roman" w:cs="Times New Roman"/>
          <w:lang w:val="en-GB"/>
        </w:rPr>
        <w:t xml:space="preserve">submission </w:t>
      </w:r>
      <w:r w:rsidRPr="001E4D1C">
        <w:rPr>
          <w:rFonts w:ascii="Times New Roman" w:hAnsi="Times New Roman" w:cs="Times New Roman"/>
          <w:lang w:val="en-GB"/>
        </w:rPr>
        <w:t xml:space="preserve">of the data of the host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's supervisory authority or </w:t>
      </w:r>
      <w:r w:rsidRPr="001E4D1C" w:rsidR="00836128">
        <w:rPr>
          <w:rFonts w:ascii="Times New Roman" w:hAnsi="Times New Roman" w:cs="Times New Roman"/>
          <w:lang w:val="en-GB"/>
        </w:rPr>
        <w:t>after futile expiration of time limit according to Section 333 (1).</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with the </w:t>
      </w:r>
      <w:r w:rsidRPr="001E4D1C" w:rsidR="00046EE3">
        <w:rPr>
          <w:rFonts w:ascii="Times New Roman" w:hAnsi="Times New Roman" w:cs="Times New Roman"/>
          <w:lang w:val="en-GB"/>
        </w:rPr>
        <w:t>internally</w:t>
      </w:r>
      <w:r w:rsidRPr="001E4D1C" w:rsidR="00615E7A">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may start without </w:t>
      </w:r>
      <w:r w:rsidRPr="001E4D1C" w:rsidR="00481ED4">
        <w:rPr>
          <w:rFonts w:ascii="Times New Roman" w:hAnsi="Times New Roman" w:cs="Times New Roman"/>
          <w:lang w:val="en-GB"/>
        </w:rPr>
        <w:t>placing</w:t>
      </w:r>
      <w:r w:rsidRPr="001E4D1C">
        <w:rPr>
          <w:rFonts w:ascii="Times New Roman" w:hAnsi="Times New Roman" w:cs="Times New Roman"/>
          <w:lang w:val="en-GB"/>
        </w:rPr>
        <w:t xml:space="preserve"> of a branch to manage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qualified investor</w:t>
      </w:r>
      <w:r w:rsidRPr="001E4D1C" w:rsidR="00615E7A">
        <w:rPr>
          <w:rFonts w:ascii="Times New Roman" w:hAnsi="Times New Roman" w:cs="Times New Roman"/>
          <w:lang w:val="en-GB"/>
        </w:rPr>
        <w:t>s’</w:t>
      </w:r>
      <w:r w:rsidRPr="001E4D1C">
        <w:rPr>
          <w:rFonts w:ascii="Times New Roman" w:hAnsi="Times New Roman" w:cs="Times New Roman"/>
          <w:lang w:val="en-GB"/>
        </w:rPr>
        <w:t xml:space="preserve"> fund or to carry out any of the activities ac</w:t>
      </w:r>
      <w:r w:rsidRPr="001E4D1C" w:rsidR="00481ED4">
        <w:rPr>
          <w:rFonts w:ascii="Times New Roman" w:hAnsi="Times New Roman" w:cs="Times New Roman"/>
          <w:lang w:val="en-GB"/>
        </w:rPr>
        <w:t>c</w:t>
      </w:r>
      <w:r w:rsidRPr="001E4D1C">
        <w:rPr>
          <w:rFonts w:ascii="Times New Roman" w:hAnsi="Times New Roman" w:cs="Times New Roman"/>
          <w:lang w:val="en-GB"/>
        </w:rPr>
        <w:t xml:space="preserve">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615E7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or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6</w:t>
      </w:r>
      <w:r w:rsidRPr="001E4D1C" w:rsidR="00590708">
        <w:rPr>
          <w:rFonts w:ascii="Times New Roman" w:hAnsi="Times New Roman" w:cs="Times New Roman"/>
          <w:lang w:val="en-GB"/>
        </w:rPr>
        <w:t>)</w:t>
      </w:r>
      <w:r w:rsidRPr="001E4D1C" w:rsidR="00615E7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and, if necessary, to carry out other activities specified in the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sidR="00590708">
        <w:rPr>
          <w:rFonts w:ascii="Times New Roman" w:hAnsi="Times New Roman" w:cs="Times New Roman"/>
          <w:lang w:val="en-GB"/>
        </w:rPr>
        <w:t>8</w:t>
      </w:r>
      <w:r w:rsidRPr="001E4D1C" w:rsidR="00481ED4">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481ED4">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as of the date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informed it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sidR="00590708">
        <w:rPr>
          <w:rFonts w:ascii="Times New Roman" w:hAnsi="Times New Roman" w:cs="Times New Roman"/>
          <w:lang w:val="en-GB"/>
        </w:rPr>
        <w:t>3</w:t>
      </w:r>
      <w:r w:rsidRPr="001E4D1C" w:rsidR="008E613C">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w:t>
      </w:r>
      <w:r w:rsidRPr="001E4D1C" w:rsidR="00E43F83">
        <w:rPr>
          <w:rFonts w:ascii="Times New Roman" w:hAnsi="Times New Roman" w:cs="Times New Roman"/>
          <w:lang w:val="en-GB"/>
        </w:rPr>
        <w:t>information to the supervisory authority of the host state.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335</w:t>
      </w:r>
    </w:p>
    <w:p w:rsidR="00EF33E1" w:rsidRPr="001E4D1C" w:rsidP="001A08E4">
      <w:pPr>
        <w:keepNext/>
        <w:keepLines/>
        <w:widowControl w:val="0"/>
        <w:spacing w:after="0" w:line="240" w:lineRule="auto"/>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Notification of changes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notifier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and the supervisory authority of the host state of any change in the facts notified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sidR="00590708">
        <w:rPr>
          <w:rFonts w:ascii="Times New Roman" w:hAnsi="Times New Roman" w:cs="Times New Roman"/>
          <w:lang w:val="en-GB"/>
        </w:rPr>
        <w:t>2</w:t>
      </w:r>
      <w:r w:rsidRPr="001E4D1C" w:rsidR="00EC7AEF">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w:t>
      </w:r>
      <w:r w:rsidRPr="001E4D1C" w:rsidR="00EC7AEF">
        <w:rPr>
          <w:rFonts w:ascii="Times New Roman" w:hAnsi="Times New Roman" w:cs="Times New Roman"/>
          <w:lang w:val="en-GB"/>
        </w:rPr>
        <w:t>latest one month prior to its realization.</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7AEF">
        <w:rPr>
          <w:rFonts w:ascii="Times New Roman" w:hAnsi="Times New Roman" w:cs="Times New Roman"/>
          <w:lang w:val="en-GB"/>
        </w:rPr>
        <w:t>If the notifier cannot meet the deadline according to Subsection (1) due to an impediment that occurred independently on its will, the notifier will notify the change without undue delay after the impediment passes.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EC7AEF">
        <w:rPr>
          <w:rFonts w:ascii="Times New Roman" w:hAnsi="Times New Roman" w:cs="Times New Roman"/>
          <w:lang w:val="en-GB"/>
        </w:rPr>
        <w:t>informs the supervisory authority of the host state without undue delay also about every change notified in accordance with Subsection (1).</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336</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Provision of information by the CNB to the supervisory authority of the host state</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requested by the supervisory authority of the host state, the </w:t>
      </w:r>
      <w:r w:rsidRPr="001E4D1C" w:rsidR="00DC0372">
        <w:rPr>
          <w:rFonts w:ascii="Times New Roman" w:hAnsi="Times New Roman" w:cs="Times New Roman"/>
          <w:lang w:val="en-GB"/>
        </w:rPr>
        <w:t>CNB</w:t>
      </w:r>
      <w:r w:rsidRPr="001E4D1C">
        <w:rPr>
          <w:rFonts w:ascii="Times New Roman" w:hAnsi="Times New Roman" w:cs="Times New Roman"/>
          <w:lang w:val="en-GB"/>
        </w:rPr>
        <w:t xml:space="preserve"> will provide information needed for the performance of supervision over the notifier, mainly</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C0372">
        <w:rPr>
          <w:rFonts w:ascii="Times New Roman" w:hAnsi="Times New Roman" w:cs="Times New Roman"/>
          <w:lang w:val="en-GB"/>
        </w:rPr>
        <w:t xml:space="preserve">information about every managing person of the notifier or information about the managing person of the branch of the notifier placed in the host state, </w:t>
      </w:r>
    </w:p>
    <w:p w:rsidR="00636B3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F33E1">
        <w:rPr>
          <w:rFonts w:ascii="Times New Roman" w:hAnsi="Times New Roman" w:cs="Times New Roman"/>
          <w:lang w:val="en-GB"/>
        </w:rPr>
        <w:t xml:space="preserve"> </w:t>
      </w:r>
      <w:r w:rsidRPr="001E4D1C" w:rsidR="00EF33E1">
        <w:rPr>
          <w:rFonts w:ascii="Times New Roman" w:hAnsi="Times New Roman" w:cs="Times New Roman"/>
          <w:lang w:val="en-GB"/>
        </w:rPr>
        <w:tab/>
      </w:r>
      <w:r w:rsidRPr="001E4D1C" w:rsidR="00DC0372">
        <w:rPr>
          <w:rFonts w:ascii="Times New Roman" w:hAnsi="Times New Roman" w:cs="Times New Roman"/>
          <w:lang w:val="en-GB"/>
        </w:rPr>
        <w:t>information about every person with a share in the registered capital or voting rights of the notifier, and</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C0372">
        <w:rPr>
          <w:rFonts w:ascii="Times New Roman" w:hAnsi="Times New Roman" w:cs="Times New Roman"/>
          <w:lang w:val="en-GB"/>
        </w:rPr>
        <w:t xml:space="preserve">information about the tied agents with which the notifier intends to perform the activity in this host state.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MANAGEMENT OF A FOREIGN INVESTMENT FUND, WH</w:t>
      </w:r>
      <w:r w:rsidRPr="001E4D1C" w:rsidR="003067B6">
        <w:rPr>
          <w:rFonts w:ascii="Times New Roman" w:hAnsi="Times New Roman" w:cs="Times New Roman"/>
          <w:lang w:val="en-GB"/>
        </w:rPr>
        <w:t>OSE</w:t>
      </w:r>
      <w:r w:rsidRPr="001E4D1C">
        <w:rPr>
          <w:rFonts w:ascii="Times New Roman" w:hAnsi="Times New Roman" w:cs="Times New Roman"/>
          <w:lang w:val="en-GB"/>
        </w:rPr>
        <w:t xml:space="preserve"> </w:t>
      </w:r>
      <w:r w:rsidRPr="001E4D1C" w:rsidR="003067B6">
        <w:rPr>
          <w:rFonts w:ascii="Times New Roman" w:hAnsi="Times New Roman" w:cs="Times New Roman"/>
          <w:lang w:val="en-GB"/>
        </w:rPr>
        <w:t>HOME</w:t>
      </w:r>
      <w:r w:rsidRPr="001E4D1C">
        <w:rPr>
          <w:rFonts w:ascii="Times New Roman" w:hAnsi="Times New Roman" w:cs="Times New Roman"/>
          <w:lang w:val="en-GB"/>
        </w:rPr>
        <w:t xml:space="preserve"> STATE IS NOT A MEMBER STATE</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337</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may </w:t>
      </w:r>
      <w:r w:rsidRPr="001E4D1C" w:rsidR="00F930D0">
        <w:rPr>
          <w:rFonts w:ascii="Times New Roman" w:hAnsi="Times New Roman" w:cs="Times New Roman"/>
          <w:lang w:val="en-GB"/>
        </w:rPr>
        <w:t>manage</w:t>
      </w:r>
      <w:r w:rsidRPr="001E4D1C">
        <w:rPr>
          <w:rFonts w:ascii="Times New Roman" w:hAnsi="Times New Roman" w:cs="Times New Roman"/>
          <w:lang w:val="en-GB"/>
        </w:rPr>
        <w:t xml:space="preserve"> a foreign investment </w:t>
      </w:r>
      <w:r w:rsidRPr="001E4D1C" w:rsidR="003067B6">
        <w:rPr>
          <w:rFonts w:ascii="Times New Roman" w:hAnsi="Times New Roman" w:cs="Times New Roman"/>
          <w:lang w:val="en-GB"/>
        </w:rPr>
        <w:t>whose home state is not a member state, if the investments in this fund are not marketed in a member state, as long as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930D0">
        <w:rPr>
          <w:rFonts w:ascii="Times New Roman" w:hAnsi="Times New Roman" w:cs="Times New Roman"/>
          <w:lang w:val="en-GB"/>
        </w:rPr>
        <w:tab/>
        <w:t xml:space="preserve">it </w:t>
      </w:r>
      <w:r w:rsidRPr="001E4D1C" w:rsidR="00220526">
        <w:rPr>
          <w:rFonts w:ascii="Times New Roman" w:hAnsi="Times New Roman" w:cs="Times New Roman"/>
          <w:lang w:val="en-GB"/>
        </w:rPr>
        <w:t>complies</w:t>
      </w:r>
      <w:r w:rsidRPr="001E4D1C">
        <w:rPr>
          <w:rFonts w:ascii="Times New Roman" w:hAnsi="Times New Roman" w:cs="Times New Roman"/>
          <w:lang w:val="en-GB"/>
        </w:rPr>
        <w:t>, wh</w:t>
      </w:r>
      <w:r w:rsidRPr="001E4D1C" w:rsidR="00220526">
        <w:rPr>
          <w:rFonts w:ascii="Times New Roman" w:hAnsi="Times New Roman" w:cs="Times New Roman"/>
          <w:lang w:val="en-GB"/>
        </w:rPr>
        <w:t>ile</w:t>
      </w:r>
      <w:r w:rsidRPr="001E4D1C">
        <w:rPr>
          <w:rFonts w:ascii="Times New Roman" w:hAnsi="Times New Roman" w:cs="Times New Roman"/>
          <w:lang w:val="en-GB"/>
        </w:rPr>
        <w:t xml:space="preserve"> managing this foreign investment fund, the obligation imposed on the </w:t>
      </w:r>
      <w:r w:rsidRPr="001E4D1C" w:rsidR="003374F6">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by this Act, pursuant to this Act or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w:t>
      </w:r>
      <w:r w:rsidRPr="001E4D1C" w:rsidR="00F15A73">
        <w:rPr>
          <w:rFonts w:ascii="Times New Roman" w:hAnsi="Times New Roman" w:cs="Times New Roman"/>
          <w:lang w:val="en-GB"/>
        </w:rPr>
        <w:t>implementing the AIFMD</w:t>
      </w:r>
      <w:r w:rsidRPr="001E4D1C" w:rsidR="00220526">
        <w:rPr>
          <w:rFonts w:ascii="Times New Roman" w:hAnsi="Times New Roman" w:cs="Times New Roman"/>
          <w:vertAlign w:val="superscript"/>
          <w:lang w:val="en-GB"/>
        </w:rPr>
        <w:t>6</w:t>
      </w:r>
      <w:r w:rsidRPr="001E4D1C">
        <w:rPr>
          <w:rFonts w:ascii="Times New Roman" w:hAnsi="Times New Roman" w:cs="Times New Roman"/>
          <w:lang w:val="en-GB"/>
        </w:rPr>
        <w:t xml:space="preserve">, </w:t>
      </w:r>
      <w:r w:rsidRPr="001E4D1C" w:rsidR="00220526">
        <w:rPr>
          <w:rFonts w:ascii="Times New Roman" w:hAnsi="Times New Roman" w:cs="Times New Roman"/>
          <w:lang w:val="en-GB"/>
        </w:rPr>
        <w:t>except for the obligations listed in Sections 60 to 91, Sections 233 to 236 and Sections 290 to 292, and</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930D0">
        <w:rPr>
          <w:rFonts w:ascii="Times New Roman" w:hAnsi="Times New Roman" w:cs="Times New Roman"/>
          <w:lang w:val="en-GB"/>
        </w:rPr>
        <w:tab/>
      </w:r>
      <w:r w:rsidRPr="001E4D1C" w:rsidR="00220526">
        <w:rPr>
          <w:rFonts w:ascii="Times New Roman" w:hAnsi="Times New Roman" w:cs="Times New Roman"/>
          <w:lang w:val="en-GB"/>
        </w:rPr>
        <w:t xml:space="preserve">the supervisory authority of the home state of this foreign investment fund and the CNB in accordance with Articles 113 to 115 </w:t>
      </w:r>
      <w:r w:rsidRPr="001E4D1C" w:rsidR="00B05BDE">
        <w:rPr>
          <w:rFonts w:ascii="Times New Roman" w:hAnsi="Times New Roman" w:cs="Times New Roman"/>
          <w:lang w:val="en-GB"/>
        </w:rPr>
        <w:t>of Commission Delegated Regulation (EU) No 231/2013</w:t>
      </w:r>
      <w:r w:rsidRPr="001E4D1C" w:rsidR="00F15A73">
        <w:rPr>
          <w:rFonts w:ascii="Times New Roman" w:hAnsi="Times New Roman" w:cs="Times New Roman"/>
          <w:lang w:val="en-GB"/>
        </w:rPr>
        <w:t xml:space="preserve">, </w:t>
      </w:r>
      <w:r w:rsidRPr="001E4D1C" w:rsidR="00220526">
        <w:rPr>
          <w:rFonts w:ascii="Times New Roman" w:hAnsi="Times New Roman" w:cs="Times New Roman"/>
          <w:lang w:val="en-GB"/>
        </w:rPr>
        <w:t>agreed on the exchange of information needed for the performance of supervision according to this Act.</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A FOREIGN PERSON </w:t>
      </w:r>
      <w:r w:rsidRPr="001E4D1C" w:rsidR="00F930D0">
        <w:rPr>
          <w:rFonts w:ascii="Times New Roman" w:hAnsi="Times New Roman" w:cs="Times New Roman"/>
          <w:lang w:val="en-GB"/>
        </w:rPr>
        <w:t>MANAGING</w:t>
      </w:r>
      <w:r w:rsidRPr="001E4D1C">
        <w:rPr>
          <w:rFonts w:ascii="Times New Roman" w:hAnsi="Times New Roman" w:cs="Times New Roman"/>
          <w:lang w:val="en-GB"/>
        </w:rPr>
        <w:t xml:space="preserve"> A </w:t>
      </w:r>
      <w:r w:rsidRPr="001E4D1C" w:rsidR="00590708">
        <w:rPr>
          <w:rFonts w:ascii="Times New Roman" w:hAnsi="Times New Roman" w:cs="Times New Roman"/>
          <w:lang w:val="en-GB"/>
        </w:rPr>
        <w:t>UCITS FUND</w:t>
      </w:r>
    </w:p>
    <w:p w:rsidR="00EF33E1" w:rsidRPr="001E4D1C" w:rsidP="001A08E4">
      <w:pPr>
        <w:keepNext/>
        <w:keepLines/>
        <w:widowControl w:val="0"/>
        <w:spacing w:after="0" w:line="240" w:lineRule="auto"/>
        <w:ind w:firstLine="708"/>
        <w:jc w:val="center"/>
        <w:rPr>
          <w:rFonts w:ascii="Times New Roman" w:hAnsi="Times New Roman" w:cs="Times New Roman"/>
          <w:lang w:val="en-GB"/>
        </w:rPr>
      </w:pP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338</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3F30C8">
        <w:rPr>
          <w:rFonts w:ascii="Times New Roman" w:hAnsi="Times New Roman" w:cs="Times New Roman"/>
          <w:lang w:val="en-GB"/>
        </w:rPr>
        <w:t>inform a foreign person listed in Section 14 (1) that intends to manage a UCITS fund through a branch placed in the Czech Republic within 2 months of the day it received the information comparable to the information in accordance with Section 328 (2) about duties stated by this Act, based on this Act and the act regulating business activities on the capital market, with which this foreign person is obliged to comply while providing these services.</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foreign person referred to in </w:t>
      </w:r>
      <w:r w:rsidRPr="001E4D1C" w:rsidR="003F30C8">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may start, through a branch </w:t>
      </w:r>
      <w:r w:rsidRPr="001E4D1C" w:rsidR="003F30C8">
        <w:rPr>
          <w:rFonts w:ascii="Times New Roman" w:hAnsi="Times New Roman" w:cs="Times New Roman"/>
          <w:lang w:val="en-GB"/>
        </w:rPr>
        <w:t xml:space="preserve">placed </w:t>
      </w:r>
      <w:r w:rsidRPr="001E4D1C">
        <w:rPr>
          <w:rFonts w:ascii="Times New Roman" w:hAnsi="Times New Roman" w:cs="Times New Roman"/>
          <w:lang w:val="en-GB"/>
        </w:rPr>
        <w:t xml:space="preserve">in the Czech Republic, to manage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from the date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w:t>
      </w:r>
      <w:r w:rsidRPr="001E4D1C" w:rsidR="003F30C8">
        <w:rPr>
          <w:rFonts w:ascii="Times New Roman" w:hAnsi="Times New Roman" w:cs="Times New Roman"/>
          <w:lang w:val="en-GB"/>
        </w:rPr>
        <w:t xml:space="preserve">informed </w:t>
      </w:r>
      <w:r w:rsidRPr="001E4D1C" w:rsidR="00AC3C3E">
        <w:rPr>
          <w:rFonts w:ascii="Times New Roman" w:hAnsi="Times New Roman" w:cs="Times New Roman"/>
          <w:lang w:val="en-GB"/>
        </w:rPr>
        <w:t>it about the duties stated by this Act, based on this Act and the act regulating business activities on the capital market, with which this foreign person is obliged to comply while providing these services, or after the lapse of time stated in Subsection (1).</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339</w:t>
      </w:r>
    </w:p>
    <w:p w:rsidR="00EF33E1" w:rsidRPr="001E4D1C" w:rsidP="001A08E4">
      <w:pPr>
        <w:keepNext/>
        <w:keepLines/>
        <w:widowControl w:val="0"/>
        <w:spacing w:after="0" w:line="240" w:lineRule="auto"/>
        <w:ind w:firstLine="708"/>
        <w:jc w:val="both"/>
        <w:rPr>
          <w:rFonts w:ascii="Times New Roman" w:hAnsi="Times New Roman" w:cs="Times New Roman"/>
          <w:lang w:val="en-GB"/>
        </w:rPr>
      </w:pP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foreign person </w:t>
      </w:r>
      <w:r w:rsidRPr="001E4D1C" w:rsidR="009F0EBB">
        <w:rPr>
          <w:rFonts w:ascii="Times New Roman" w:hAnsi="Times New Roman" w:cs="Times New Roman"/>
          <w:lang w:val="en-GB"/>
        </w:rPr>
        <w:t>listed in Section 14 (1) may start managing a UCITS fund without a branch placed in the Czech Republic</w:t>
      </w:r>
    </w:p>
    <w:p w:rsidR="00EF33E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930D0">
        <w:rPr>
          <w:rFonts w:ascii="Times New Roman" w:hAnsi="Times New Roman" w:cs="Times New Roman"/>
          <w:lang w:val="en-GB"/>
        </w:rPr>
        <w:tab/>
      </w:r>
      <w:r w:rsidRPr="001E4D1C" w:rsidR="009F0EBB">
        <w:rPr>
          <w:rFonts w:ascii="Times New Roman" w:hAnsi="Times New Roman" w:cs="Times New Roman"/>
          <w:lang w:val="en-GB"/>
        </w:rPr>
        <w:t>from the day the CNB receives the information related to the management of a UCITS fund by this foreign person from the supervisory authority of another member state, which granted a licence for the activity to this foreign person, or</w:t>
      </w:r>
    </w:p>
    <w:p w:rsidR="00EF33E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930D0">
        <w:rPr>
          <w:rFonts w:ascii="Times New Roman" w:hAnsi="Times New Roman" w:cs="Times New Roman"/>
          <w:lang w:val="en-GB"/>
        </w:rPr>
        <w:tab/>
      </w:r>
      <w:r w:rsidRPr="001E4D1C" w:rsidR="009F0EBB">
        <w:rPr>
          <w:rFonts w:ascii="Times New Roman" w:hAnsi="Times New Roman" w:cs="Times New Roman"/>
          <w:lang w:val="en-GB"/>
        </w:rPr>
        <w:t xml:space="preserve">after a month from the day the supervisory authority of another EU member state, which granted a licence for the activity to this foreign person, receives the information related to the management of a UCITS fund by this foreign person. </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005C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340</w:t>
      </w:r>
    </w:p>
    <w:p w:rsidR="003005C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005C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Obligations of a foreign person to manage a </w:t>
      </w:r>
      <w:r w:rsidRPr="001E4D1C" w:rsidR="00590708">
        <w:rPr>
          <w:rFonts w:ascii="Times New Roman" w:hAnsi="Times New Roman" w:cs="Times New Roman"/>
          <w:b/>
          <w:lang w:val="en-GB"/>
        </w:rPr>
        <w:t>UCITS fund</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foreign person </w:t>
      </w:r>
      <w:r w:rsidRPr="001E4D1C" w:rsidR="005D7C7F">
        <w:rPr>
          <w:rFonts w:ascii="Times New Roman" w:hAnsi="Times New Roman" w:cs="Times New Roman"/>
          <w:lang w:val="en-GB"/>
        </w:rPr>
        <w:t xml:space="preserve">referred to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which manages a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publish</w:t>
      </w:r>
      <w:r w:rsidRPr="001E4D1C" w:rsidR="005D7C7F">
        <w:rPr>
          <w:rFonts w:ascii="Times New Roman" w:hAnsi="Times New Roman" w:cs="Times New Roman"/>
          <w:lang w:val="en-GB"/>
        </w:rPr>
        <w:t>es</w:t>
      </w:r>
      <w:r w:rsidRPr="001E4D1C">
        <w:rPr>
          <w:rFonts w:ascii="Times New Roman" w:hAnsi="Times New Roman" w:cs="Times New Roman"/>
          <w:lang w:val="en-GB"/>
        </w:rPr>
        <w:t xml:space="preserve"> and provide in the Czech Republic documents and information which it publishes and provides under the legislation adopted pursuant to the </w:t>
      </w:r>
      <w:r w:rsidRPr="001E4D1C" w:rsidR="00BF79EB">
        <w:rPr>
          <w:rFonts w:ascii="Times New Roman" w:hAnsi="Times New Roman" w:cs="Times New Roman"/>
          <w:lang w:val="en-GB"/>
        </w:rPr>
        <w:t>UCITS-D</w:t>
      </w:r>
      <w:r w:rsidRPr="001E4D1C" w:rsidR="005D7C7F">
        <w:rPr>
          <w:rFonts w:ascii="Times New Roman" w:hAnsi="Times New Roman" w:cs="Times New Roman"/>
          <w:vertAlign w:val="superscript"/>
          <w:lang w:val="en-GB"/>
        </w:rPr>
        <w:t>4)</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 which it has its registered office,</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notifies the </w:t>
      </w:r>
      <w:r w:rsidRPr="001E4D1C">
        <w:rPr>
          <w:rFonts w:ascii="Times New Roman" w:hAnsi="Times New Roman" w:cs="Times New Roman"/>
          <w:lang w:val="en-GB"/>
        </w:rPr>
        <w:t>CNB</w:t>
      </w:r>
      <w:r w:rsidRPr="001E4D1C">
        <w:rPr>
          <w:rFonts w:ascii="Times New Roman" w:hAnsi="Times New Roman" w:cs="Times New Roman"/>
          <w:lang w:val="en-GB"/>
        </w:rPr>
        <w:t xml:space="preserve"> at least 1 month in advance of any change in the data contained in a notification comparable to the notification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8</w:t>
      </w:r>
      <w:r w:rsidRPr="001E4D1C" w:rsidR="005D7C7F">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D7C7F">
        <w:rPr>
          <w:rFonts w:ascii="Times New Roman" w:hAnsi="Times New Roman" w:cs="Times New Roman"/>
          <w:lang w:val="en-GB"/>
        </w:rPr>
        <w:t xml:space="preserve">follows the rules of conduct during management of a UCITS fund defined by this Act and on the basis of this Act. </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8308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foreign person referred to in </w:t>
      </w:r>
      <w:r w:rsidRPr="001E4D1C" w:rsidR="005D7C7F">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can not </w:t>
      </w:r>
      <w:r w:rsidRPr="001E4D1C" w:rsidR="008453E3">
        <w:rPr>
          <w:rFonts w:ascii="Times New Roman" w:hAnsi="Times New Roman" w:cs="Times New Roman"/>
          <w:lang w:val="en-GB"/>
        </w:rPr>
        <w:t>keep the time period referred to in Subsection (1) (b) for an obstacle which has arisen independently of its will, it will notify the change to the CNB without undue delay after the obstacle has ceased.</w:t>
      </w:r>
      <w:r w:rsidRPr="001E4D1C" w:rsidR="008453E3">
        <w:rPr>
          <w:rFonts w:ascii="Times New Roman" w:hAnsi="Times New Roman" w:cs="Times New Roman"/>
          <w:lang w:val="en-GB"/>
        </w:rPr>
        <w:t xml:space="preserve"> </w:t>
      </w:r>
    </w:p>
    <w:p w:rsidR="00B83082"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8453E3">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when managing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the Czech Republic, use the same </w:t>
      </w:r>
      <w:r w:rsidRPr="001E4D1C" w:rsidR="008453E3">
        <w:rPr>
          <w:rFonts w:ascii="Times New Roman" w:hAnsi="Times New Roman" w:cs="Times New Roman"/>
          <w:lang w:val="en-GB"/>
        </w:rPr>
        <w:t>denomination</w:t>
      </w:r>
      <w:r w:rsidRPr="001E4D1C" w:rsidR="008453E3">
        <w:rPr>
          <w:rFonts w:ascii="Times New Roman" w:hAnsi="Times New Roman" w:cs="Times New Roman"/>
          <w:lang w:val="en-GB"/>
        </w:rPr>
        <w:t xml:space="preserve"> </w:t>
      </w:r>
      <w:r w:rsidRPr="001E4D1C">
        <w:rPr>
          <w:rFonts w:ascii="Times New Roman" w:hAnsi="Times New Roman" w:cs="Times New Roman"/>
          <w:lang w:val="en-GB"/>
        </w:rPr>
        <w:t xml:space="preserve">as the one used in 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w:t>
      </w:r>
      <w:r w:rsidRPr="001E4D1C" w:rsidR="00D47D82">
        <w:rPr>
          <w:rFonts w:ascii="Times New Roman" w:hAnsi="Times New Roman" w:cs="Times New Roman"/>
          <w:lang w:val="en-GB"/>
        </w:rPr>
        <w:t xml:space="preserve"> it </w:t>
      </w:r>
      <w:r w:rsidRPr="001E4D1C" w:rsidR="008453E3">
        <w:rPr>
          <w:rFonts w:ascii="Times New Roman" w:hAnsi="Times New Roman" w:cs="Times New Roman"/>
          <w:lang w:val="en-GB"/>
        </w:rPr>
        <w:t>has its registered office</w:t>
      </w:r>
      <w:r w:rsidRPr="001E4D1C">
        <w:rPr>
          <w:rFonts w:ascii="Times New Roman" w:hAnsi="Times New Roman" w:cs="Times New Roman"/>
          <w:lang w:val="en-GB"/>
        </w:rPr>
        <w:t xml:space="preserve">. In the event of insufficient differentiation of its </w:t>
      </w:r>
      <w:r w:rsidRPr="001E4D1C" w:rsidR="008453E3">
        <w:rPr>
          <w:rFonts w:ascii="Times New Roman" w:hAnsi="Times New Roman" w:cs="Times New Roman"/>
          <w:lang w:val="en-GB"/>
        </w:rPr>
        <w:t xml:space="preserve">denomination </w:t>
      </w:r>
      <w:r w:rsidRPr="001E4D1C">
        <w:rPr>
          <w:rFonts w:ascii="Times New Roman" w:hAnsi="Times New Roman" w:cs="Times New Roman"/>
          <w:lang w:val="en-GB"/>
        </w:rPr>
        <w:t xml:space="preserve">from another,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impose an obligation to add a distinctive element.</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F7BC8">
        <w:rPr>
          <w:rFonts w:ascii="Times New Roman" w:hAnsi="Times New Roman" w:cs="Times New Roman"/>
          <w:lang w:val="en-GB"/>
        </w:rPr>
        <w:t>Since</w:t>
      </w:r>
      <w:r w:rsidRPr="001E4D1C">
        <w:rPr>
          <w:rFonts w:ascii="Times New Roman" w:hAnsi="Times New Roman" w:cs="Times New Roman"/>
          <w:lang w:val="en-GB"/>
        </w:rPr>
        <w:t xml:space="preserve"> the day when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withdrawn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from a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to manage foreign investment funds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that person is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manage a </w:t>
      </w:r>
      <w:r w:rsidRPr="001E4D1C" w:rsidR="00590708">
        <w:rPr>
          <w:rFonts w:ascii="Times New Roman" w:hAnsi="Times New Roman" w:cs="Times New Roman"/>
          <w:lang w:val="en-GB"/>
        </w:rPr>
        <w:t>UCITS fund</w:t>
      </w:r>
      <w:r w:rsidRPr="001E4D1C" w:rsidR="00EF7BC8">
        <w:rPr>
          <w:rFonts w:ascii="Times New Roman" w:hAnsi="Times New Roman" w:cs="Times New Roman"/>
          <w:lang w:val="en-GB"/>
        </w:rPr>
        <w:t>;</w:t>
      </w:r>
      <w:r w:rsidRPr="001E4D1C">
        <w:rPr>
          <w:rFonts w:ascii="Times New Roman" w:hAnsi="Times New Roman" w:cs="Times New Roman"/>
          <w:lang w:val="en-GB"/>
        </w:rPr>
        <w:t xml:space="preserve"> </w:t>
      </w:r>
      <w:r w:rsidRPr="001E4D1C" w:rsidR="008453E3">
        <w:rPr>
          <w:rFonts w:ascii="Times New Roman" w:hAnsi="Times New Roman" w:cs="Times New Roman"/>
          <w:lang w:val="en-GB"/>
        </w:rPr>
        <w:t>till the settlement of obligations towards the owners of securities or book-entry securitites issued by this fund, having a registered office or residence in the Czech Republic, this person is viewed as a foreign person referred to in</w:t>
      </w:r>
      <w:r w:rsidRPr="001E4D1C" w:rsidR="00EF7BC8">
        <w:rPr>
          <w:rFonts w:ascii="Times New Roman" w:hAnsi="Times New Roman" w:cs="Times New Roman"/>
          <w:lang w:val="en-GB"/>
        </w:rPr>
        <w:t xml:space="preserve"> Section 14 (1) which manages a UCITS </w:t>
      </w:r>
      <w:r w:rsidRPr="001E4D1C" w:rsidR="008453E3">
        <w:rPr>
          <w:rFonts w:ascii="Times New Roman" w:hAnsi="Times New Roman" w:cs="Times New Roman"/>
          <w:lang w:val="en-GB"/>
        </w:rPr>
        <w:t>fund, and this perso</w:t>
      </w:r>
      <w:r w:rsidRPr="001E4D1C" w:rsidR="00EF7BC8">
        <w:rPr>
          <w:rFonts w:ascii="Times New Roman" w:hAnsi="Times New Roman" w:cs="Times New Roman"/>
          <w:lang w:val="en-GB"/>
        </w:rPr>
        <w:t>n fulfil its duties defined in S</w:t>
      </w:r>
      <w:r w:rsidRPr="001E4D1C" w:rsidR="008453E3">
        <w:rPr>
          <w:rFonts w:ascii="Times New Roman" w:hAnsi="Times New Roman" w:cs="Times New Roman"/>
          <w:lang w:val="en-GB"/>
        </w:rPr>
        <w:t xml:space="preserve">ubsection </w:t>
      </w:r>
      <w:r w:rsidRPr="001E4D1C" w:rsidR="00EF7BC8">
        <w:rPr>
          <w:rFonts w:ascii="Times New Roman" w:hAnsi="Times New Roman" w:cs="Times New Roman"/>
          <w:lang w:val="en-GB"/>
        </w:rPr>
        <w:t>(</w:t>
      </w:r>
      <w:r w:rsidRPr="001E4D1C" w:rsidR="008453E3">
        <w:rPr>
          <w:rFonts w:ascii="Times New Roman" w:hAnsi="Times New Roman" w:cs="Times New Roman"/>
          <w:lang w:val="en-GB"/>
        </w:rPr>
        <w:t>1</w:t>
      </w:r>
      <w:r w:rsidRPr="001E4D1C" w:rsidR="00EF7BC8">
        <w:rPr>
          <w:rFonts w:ascii="Times New Roman" w:hAnsi="Times New Roman" w:cs="Times New Roman"/>
          <w:lang w:val="en-GB"/>
        </w:rPr>
        <w:t>)</w:t>
      </w:r>
      <w:r w:rsidRPr="001E4D1C" w:rsidR="008453E3">
        <w:rPr>
          <w:rFonts w:ascii="Times New Roman" w:hAnsi="Times New Roman" w:cs="Times New Roman"/>
          <w:lang w:val="en-GB"/>
        </w:rPr>
        <w:t xml:space="preserve"> to </w:t>
      </w:r>
      <w:r w:rsidRPr="001E4D1C" w:rsidR="00EF7BC8">
        <w:rPr>
          <w:rFonts w:ascii="Times New Roman" w:hAnsi="Times New Roman" w:cs="Times New Roman"/>
          <w:lang w:val="en-GB"/>
        </w:rPr>
        <w:t>(</w:t>
      </w:r>
      <w:r w:rsidRPr="001E4D1C" w:rsidR="008453E3">
        <w:rPr>
          <w:rFonts w:ascii="Times New Roman" w:hAnsi="Times New Roman" w:cs="Times New Roman"/>
          <w:lang w:val="en-GB"/>
        </w:rPr>
        <w:t>3</w:t>
      </w:r>
      <w:r w:rsidRPr="001E4D1C" w:rsidR="00EF7BC8">
        <w:rPr>
          <w:rFonts w:ascii="Times New Roman" w:hAnsi="Times New Roman" w:cs="Times New Roman"/>
          <w:lang w:val="en-GB"/>
        </w:rPr>
        <w:t>)</w:t>
      </w:r>
      <w:r w:rsidRPr="001E4D1C" w:rsidR="008453E3">
        <w:rPr>
          <w:rFonts w:ascii="Times New Roman" w:hAnsi="Times New Roman" w:cs="Times New Roman"/>
          <w:lang w:val="en-GB"/>
        </w:rPr>
        <w:t>.</w:t>
      </w:r>
    </w:p>
    <w:p w:rsidR="003005CB" w:rsidRPr="001E4D1C" w:rsidP="001A08E4">
      <w:pPr>
        <w:keepNext/>
        <w:keepLines/>
        <w:widowControl w:val="0"/>
        <w:spacing w:after="0" w:line="240" w:lineRule="auto"/>
        <w:jc w:val="both"/>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FOREIGN </w:t>
      </w:r>
      <w:r w:rsidRPr="001E4D1C">
        <w:rPr>
          <w:rFonts w:ascii="Times New Roman" w:hAnsi="Times New Roman" w:cs="Times New Roman"/>
          <w:lang w:val="en-GB"/>
        </w:rPr>
        <w:t xml:space="preserve">PERSON </w:t>
      </w:r>
      <w:r w:rsidRPr="001E4D1C">
        <w:rPr>
          <w:rFonts w:ascii="Times New Roman" w:hAnsi="Times New Roman" w:cs="Times New Roman"/>
          <w:lang w:val="en-GB"/>
        </w:rPr>
        <w:t xml:space="preserve">MANAGING RETAIL AIF </w:t>
      </w:r>
      <w:r w:rsidRPr="001E4D1C">
        <w:rPr>
          <w:rFonts w:ascii="Times New Roman" w:hAnsi="Times New Roman" w:cs="Times New Roman"/>
          <w:lang w:val="en-GB"/>
        </w:rPr>
        <w:t>OR QUALIFIED INVESTOR</w:t>
      </w:r>
      <w:r w:rsidRPr="001E4D1C">
        <w:rPr>
          <w:rFonts w:ascii="Times New Roman" w:hAnsi="Times New Roman" w:cs="Times New Roman"/>
          <w:lang w:val="en-GB"/>
        </w:rPr>
        <w:t>’S</w:t>
      </w:r>
      <w:r w:rsidRPr="001E4D1C">
        <w:rPr>
          <w:rFonts w:ascii="Times New Roman" w:hAnsi="Times New Roman" w:cs="Times New Roman"/>
          <w:lang w:val="en-GB"/>
        </w:rPr>
        <w:t xml:space="preserve"> FUND</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342</w:t>
      </w:r>
    </w:p>
    <w:p w:rsidR="003005CB"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026C0B">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may start to </w:t>
      </w:r>
      <w:r w:rsidRPr="001E4D1C" w:rsidR="00026C0B">
        <w:rPr>
          <w:rFonts w:ascii="Times New Roman" w:hAnsi="Times New Roman" w:cs="Times New Roman"/>
          <w:lang w:val="en-GB"/>
        </w:rPr>
        <w:t xml:space="preserve">manage </w:t>
      </w:r>
      <w:r w:rsidRPr="001E4D1C">
        <w:rPr>
          <w:rFonts w:ascii="Times New Roman" w:hAnsi="Times New Roman" w:cs="Times New Roman"/>
          <w:lang w:val="en-GB"/>
        </w:rPr>
        <w:t xml:space="preserve">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026C0B">
        <w:rPr>
          <w:rFonts w:ascii="Times New Roman" w:hAnsi="Times New Roman" w:cs="Times New Roman"/>
          <w:lang w:val="en-GB"/>
        </w:rPr>
        <w:t>’</w:t>
      </w:r>
      <w:r w:rsidRPr="001E4D1C">
        <w:rPr>
          <w:rFonts w:ascii="Times New Roman" w:hAnsi="Times New Roman" w:cs="Times New Roman"/>
          <w:lang w:val="en-GB"/>
        </w:rPr>
        <w:t>s</w:t>
      </w:r>
      <w:r w:rsidRPr="001E4D1C" w:rsidR="00026C0B">
        <w:rPr>
          <w:rFonts w:ascii="Times New Roman" w:hAnsi="Times New Roman" w:cs="Times New Roman"/>
          <w:lang w:val="en-GB"/>
        </w:rPr>
        <w:t xml:space="preserve"> fund</w:t>
      </w:r>
      <w:r w:rsidRPr="001E4D1C">
        <w:rPr>
          <w:rFonts w:ascii="Times New Roman" w:hAnsi="Times New Roman" w:cs="Times New Roman"/>
          <w:lang w:val="en-GB"/>
        </w:rPr>
        <w:t xml:space="preserve"> through a branch located in the Czech Republic from the day</w:t>
      </w:r>
      <w:r w:rsidRPr="001E4D1C" w:rsidR="00026C0B">
        <w:rPr>
          <w:rFonts w:ascii="Times New Roman" w:hAnsi="Times New Roman" w:cs="Times New Roman"/>
          <w:lang w:val="en-GB"/>
        </w:rPr>
        <w:t>,</w:t>
      </w:r>
      <w:r w:rsidRPr="001E4D1C">
        <w:rPr>
          <w:rFonts w:ascii="Times New Roman" w:hAnsi="Times New Roman" w:cs="Times New Roman"/>
          <w:lang w:val="en-GB"/>
        </w:rPr>
        <w:t xml:space="preserve"> when</w:t>
      </w:r>
      <w:r w:rsidRPr="001E4D1C" w:rsidR="00026C0B">
        <w:rPr>
          <w:rFonts w:ascii="Times New Roman" w:hAnsi="Times New Roman" w:cs="Times New Roman"/>
          <w:lang w:val="en-GB"/>
        </w:rPr>
        <w:t xml:space="preserve"> the information that</w:t>
      </w:r>
      <w:r w:rsidRPr="001E4D1C">
        <w:rPr>
          <w:rFonts w:ascii="Times New Roman" w:hAnsi="Times New Roman" w:cs="Times New Roman"/>
          <w:lang w:val="en-GB"/>
        </w:rPr>
        <w:t xml:space="preserve"> </w:t>
      </w:r>
      <w:r w:rsidRPr="001E4D1C" w:rsidR="00026C0B">
        <w:rPr>
          <w:rFonts w:ascii="Times New Roman" w:hAnsi="Times New Roman" w:cs="Times New Roman"/>
          <w:lang w:val="en-GB"/>
        </w:rPr>
        <w:t xml:space="preserve">the supervisory authority </w:t>
      </w:r>
      <w:r w:rsidRPr="001E4D1C" w:rsidR="0055607D">
        <w:rPr>
          <w:rFonts w:ascii="Times New Roman" w:hAnsi="Times New Roman" w:cs="Times New Roman"/>
          <w:lang w:val="en-GB"/>
        </w:rPr>
        <w:t xml:space="preserve">from another EU member state granted it an authorisation to exceed the relevant threshold, </w:t>
      </w:r>
      <w:r w:rsidRPr="001E4D1C" w:rsidR="00026C0B">
        <w:rPr>
          <w:rFonts w:ascii="Times New Roman" w:hAnsi="Times New Roman" w:cs="Times New Roman"/>
          <w:lang w:val="en-GB"/>
        </w:rPr>
        <w:t>provided the CNB with data concerning the management of a retail AIF or qualified investor’s fund by this foreign person</w:t>
      </w:r>
      <w:r w:rsidRPr="001E4D1C" w:rsidR="0055607D">
        <w:rPr>
          <w:rFonts w:ascii="Times New Roman" w:hAnsi="Times New Roman" w:cs="Times New Roman"/>
          <w:lang w:val="en-GB"/>
        </w:rPr>
        <w:t>,</w:t>
      </w:r>
      <w:r w:rsidRPr="001E4D1C" w:rsidR="00026C0B">
        <w:rPr>
          <w:rFonts w:ascii="Times New Roman" w:hAnsi="Times New Roman" w:cs="Times New Roman"/>
          <w:lang w:val="en-GB"/>
        </w:rPr>
        <w:t xml:space="preserve"> </w:t>
      </w:r>
      <w:r w:rsidRPr="001E4D1C" w:rsidR="0055607D">
        <w:rPr>
          <w:rFonts w:ascii="Times New Roman" w:hAnsi="Times New Roman" w:cs="Times New Roman"/>
          <w:lang w:val="en-GB"/>
        </w:rPr>
        <w:t>is received.</w:t>
      </w:r>
    </w:p>
    <w:p w:rsidR="003005CB"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343</w:t>
      </w:r>
    </w:p>
    <w:p w:rsidR="003005CB"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CE5D75">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may start to </w:t>
      </w:r>
      <w:r w:rsidRPr="001E4D1C" w:rsidR="00CE5D75">
        <w:rPr>
          <w:rFonts w:ascii="Times New Roman" w:hAnsi="Times New Roman" w:cs="Times New Roman"/>
          <w:lang w:val="en-GB"/>
        </w:rPr>
        <w:t xml:space="preserve">manage </w:t>
      </w:r>
      <w:r w:rsidRPr="001E4D1C">
        <w:rPr>
          <w:rFonts w:ascii="Times New Roman" w:hAnsi="Times New Roman" w:cs="Times New Roman"/>
          <w:lang w:val="en-GB"/>
        </w:rPr>
        <w:t xml:space="preserve">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CE5D75">
        <w:rPr>
          <w:rFonts w:ascii="Times New Roman" w:hAnsi="Times New Roman" w:cs="Times New Roman"/>
          <w:lang w:val="en-GB"/>
        </w:rPr>
        <w:t>’</w:t>
      </w:r>
      <w:r w:rsidRPr="001E4D1C">
        <w:rPr>
          <w:rFonts w:ascii="Times New Roman" w:hAnsi="Times New Roman" w:cs="Times New Roman"/>
          <w:lang w:val="en-GB"/>
        </w:rPr>
        <w:t>s</w:t>
      </w:r>
      <w:r w:rsidRPr="001E4D1C" w:rsidR="00CE5D75">
        <w:rPr>
          <w:rFonts w:ascii="Times New Roman" w:hAnsi="Times New Roman" w:cs="Times New Roman"/>
          <w:lang w:val="en-GB"/>
        </w:rPr>
        <w:t xml:space="preserve"> fund</w:t>
      </w:r>
      <w:r w:rsidRPr="001E4D1C">
        <w:rPr>
          <w:rFonts w:ascii="Times New Roman" w:hAnsi="Times New Roman" w:cs="Times New Roman"/>
          <w:lang w:val="en-GB"/>
        </w:rPr>
        <w:t xml:space="preserve"> without a branch located in the Czech Republic from the date on which the information is received from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has granted this </w:t>
      </w:r>
      <w:r w:rsidRPr="001E4D1C" w:rsidR="00BC41D5">
        <w:rPr>
          <w:rFonts w:ascii="Times New Roman" w:hAnsi="Times New Roman" w:cs="Times New Roman"/>
          <w:lang w:val="en-GB"/>
        </w:rPr>
        <w:t>authoris</w:t>
      </w:r>
      <w:r w:rsidRPr="001E4D1C">
        <w:rPr>
          <w:rFonts w:ascii="Times New Roman" w:hAnsi="Times New Roman" w:cs="Times New Roman"/>
          <w:lang w:val="en-GB"/>
        </w:rPr>
        <w:t>ation to the foreign person</w:t>
      </w:r>
      <w:r w:rsidRPr="001E4D1C" w:rsidR="007A0FF4">
        <w:rPr>
          <w:rFonts w:ascii="Times New Roman" w:hAnsi="Times New Roman" w:cs="Times New Roman"/>
          <w:lang w:val="en-GB"/>
        </w:rPr>
        <w:t xml:space="preserve"> and</w:t>
      </w:r>
      <w:r w:rsidRPr="001E4D1C">
        <w:rPr>
          <w:rFonts w:ascii="Times New Roman" w:hAnsi="Times New Roman" w:cs="Times New Roman"/>
          <w:lang w:val="en-GB"/>
        </w:rPr>
        <w:t xml:space="preserve"> </w:t>
      </w:r>
      <w:r w:rsidRPr="001E4D1C" w:rsidR="007A0FF4">
        <w:rPr>
          <w:rFonts w:ascii="Times New Roman" w:hAnsi="Times New Roman" w:cs="Times New Roman"/>
          <w:lang w:val="en-GB"/>
        </w:rPr>
        <w:t>t</w:t>
      </w:r>
      <w:r w:rsidRPr="001E4D1C">
        <w:rPr>
          <w:rFonts w:ascii="Times New Roman" w:hAnsi="Times New Roman" w:cs="Times New Roman"/>
          <w:lang w:val="en-GB"/>
        </w:rPr>
        <w:t xml:space="preserve">he supervisory authority </w:t>
      </w:r>
      <w:r w:rsidRPr="001E4D1C" w:rsidR="00CE5D75">
        <w:rPr>
          <w:rFonts w:ascii="Times New Roman" w:hAnsi="Times New Roman" w:cs="Times New Roman"/>
          <w:lang w:val="en-GB"/>
        </w:rPr>
        <w:t xml:space="preserve">submitted </w:t>
      </w:r>
      <w:r w:rsidRPr="001E4D1C">
        <w:rPr>
          <w:rFonts w:ascii="Times New Roman" w:hAnsi="Times New Roman" w:cs="Times New Roman"/>
          <w:lang w:val="en-GB"/>
        </w:rPr>
        <w:t xml:space="preserve">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the data concerning the management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w:t>
      </w:r>
      <w:r w:rsidRPr="001E4D1C" w:rsidR="00CE5D75">
        <w:rPr>
          <w:rFonts w:ascii="Times New Roman" w:hAnsi="Times New Roman" w:cs="Times New Roman"/>
          <w:lang w:val="en-GB"/>
        </w:rPr>
        <w:t xml:space="preserve">qualified investor’s fund </w:t>
      </w:r>
      <w:r w:rsidRPr="001E4D1C">
        <w:rPr>
          <w:rFonts w:ascii="Times New Roman" w:hAnsi="Times New Roman" w:cs="Times New Roman"/>
          <w:lang w:val="en-GB"/>
        </w:rPr>
        <w:t>by this foreign person.</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344</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 xml:space="preserve">Obligations of a foreign person to provide services for the management of a </w:t>
      </w:r>
      <w:r w:rsidRPr="001E4D1C" w:rsidR="00590708">
        <w:rPr>
          <w:rFonts w:ascii="Times New Roman" w:hAnsi="Times New Roman" w:cs="Times New Roman"/>
          <w:b/>
          <w:lang w:val="en-GB"/>
        </w:rPr>
        <w:t>retail AIF</w:t>
      </w:r>
      <w:r w:rsidRPr="001E4D1C">
        <w:rPr>
          <w:rFonts w:ascii="Times New Roman" w:hAnsi="Times New Roman" w:cs="Times New Roman"/>
          <w:b/>
          <w:lang w:val="en-GB"/>
        </w:rPr>
        <w:t xml:space="preserve"> or qualified investor</w:t>
      </w:r>
      <w:r w:rsidRPr="001E4D1C" w:rsidR="00F274E2">
        <w:rPr>
          <w:rFonts w:ascii="Times New Roman" w:hAnsi="Times New Roman" w:cs="Times New Roman"/>
          <w:b/>
          <w:lang w:val="en-GB"/>
        </w:rPr>
        <w:t>’s fund</w:t>
      </w:r>
    </w:p>
    <w:p w:rsidR="003005CB"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which manages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fund of qualified investor</w:t>
      </w:r>
      <w:r w:rsidRPr="001E4D1C" w:rsidR="00F274E2">
        <w:rPr>
          <w:rFonts w:ascii="Times New Roman" w:hAnsi="Times New Roman" w:cs="Times New Roman"/>
          <w:lang w:val="en-GB"/>
        </w:rPr>
        <w:t>’</w:t>
      </w:r>
      <w:r w:rsidRPr="001E4D1C">
        <w:rPr>
          <w:rFonts w:ascii="Times New Roman" w:hAnsi="Times New Roman" w:cs="Times New Roman"/>
          <w:lang w:val="en-GB"/>
        </w:rPr>
        <w:t>s</w:t>
      </w:r>
      <w:r w:rsidRPr="001E4D1C" w:rsidR="00F274E2">
        <w:rPr>
          <w:rFonts w:ascii="Times New Roman" w:hAnsi="Times New Roman" w:cs="Times New Roman"/>
          <w:lang w:val="en-GB"/>
        </w:rPr>
        <w:t xml:space="preserve"> fund</w:t>
      </w:r>
      <w:r w:rsidRPr="001E4D1C">
        <w:rPr>
          <w:rFonts w:ascii="Times New Roman" w:hAnsi="Times New Roman" w:cs="Times New Roman"/>
          <w:lang w:val="en-GB"/>
        </w:rPr>
        <w:t xml:space="preserve">, or performs any of the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F274E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F274E2">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sidR="007A0FF4">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w:t>
      </w:r>
      <w:r w:rsidRPr="001E4D1C" w:rsidR="007A0FF4">
        <w:rPr>
          <w:rFonts w:ascii="Times New Roman" w:hAnsi="Times New Roman" w:cs="Times New Roman"/>
          <w:lang w:val="en-GB"/>
        </w:rPr>
        <w:t xml:space="preserve">r pursuant to </w:t>
      </w:r>
      <w:r w:rsidRPr="001E4D1C" w:rsidR="00BC3A5A">
        <w:rPr>
          <w:rFonts w:ascii="Times New Roman" w:hAnsi="Times New Roman" w:cs="Times New Roman"/>
          <w:lang w:val="en-GB"/>
        </w:rPr>
        <w:t>Section</w:t>
      </w:r>
      <w:r w:rsidRPr="001E4D1C" w:rsidR="007A0FF4">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F274E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7A0FF4">
        <w:rPr>
          <w:rFonts w:ascii="Times New Roman" w:hAnsi="Times New Roman" w:cs="Times New Roman"/>
          <w:lang w:val="en-GB"/>
        </w:rPr>
        <w:t>6</w:t>
      </w:r>
      <w:r w:rsidRPr="001E4D1C" w:rsidR="00590708">
        <w:rPr>
          <w:rFonts w:ascii="Times New Roman" w:hAnsi="Times New Roman" w:cs="Times New Roman"/>
          <w:lang w:val="en-GB"/>
        </w:rPr>
        <w:t>)</w:t>
      </w:r>
      <w:r w:rsidRPr="001E4D1C" w:rsidR="00F274E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7A0FF4">
        <w:rPr>
          <w:rFonts w:ascii="Times New Roman" w:hAnsi="Times New Roman" w:cs="Times New Roman"/>
          <w:lang w:val="en-GB"/>
        </w:rPr>
        <w:tab/>
      </w:r>
      <w:r w:rsidRPr="001E4D1C">
        <w:rPr>
          <w:rFonts w:ascii="Times New Roman" w:hAnsi="Times New Roman" w:cs="Times New Roman"/>
          <w:lang w:val="en-GB"/>
        </w:rPr>
        <w:t>publish</w:t>
      </w:r>
      <w:r w:rsidRPr="001E4D1C" w:rsidR="007A0FF4">
        <w:rPr>
          <w:rFonts w:ascii="Times New Roman" w:hAnsi="Times New Roman" w:cs="Times New Roman"/>
          <w:lang w:val="en-GB"/>
        </w:rPr>
        <w:t>es</w:t>
      </w:r>
      <w:r w:rsidRPr="001E4D1C">
        <w:rPr>
          <w:rFonts w:ascii="Times New Roman" w:hAnsi="Times New Roman" w:cs="Times New Roman"/>
          <w:lang w:val="en-GB"/>
        </w:rPr>
        <w:t xml:space="preserve"> and make</w:t>
      </w:r>
      <w:r w:rsidRPr="001E4D1C" w:rsidR="007A0FF4">
        <w:rPr>
          <w:rFonts w:ascii="Times New Roman" w:hAnsi="Times New Roman" w:cs="Times New Roman"/>
          <w:lang w:val="en-GB"/>
        </w:rPr>
        <w:t>s</w:t>
      </w:r>
      <w:r w:rsidRPr="001E4D1C">
        <w:rPr>
          <w:rFonts w:ascii="Times New Roman" w:hAnsi="Times New Roman" w:cs="Times New Roman"/>
          <w:lang w:val="en-GB"/>
        </w:rPr>
        <w:t xml:space="preserve"> available in the Czech Republic documents and information which it publishes and makes available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legislation adopted on the basis of </w:t>
      </w:r>
      <w:r w:rsidRPr="001E4D1C" w:rsidR="00BF79EB">
        <w:rPr>
          <w:rFonts w:ascii="Times New Roman" w:hAnsi="Times New Roman" w:cs="Times New Roman"/>
          <w:lang w:val="en-GB"/>
        </w:rPr>
        <w:t>the AIFMD</w:t>
      </w:r>
      <w:r w:rsidRPr="001E4D1C" w:rsidR="00A15604">
        <w:rPr>
          <w:rFonts w:ascii="Times New Roman" w:hAnsi="Times New Roman" w:cs="Times New Roman"/>
          <w:vertAlign w:val="superscript"/>
          <w:lang w:val="en-GB"/>
        </w:rPr>
        <w:t>5)</w:t>
      </w:r>
      <w:r w:rsidRPr="001E4D1C" w:rsidR="00BF79EB">
        <w:rPr>
          <w:rFonts w:ascii="Times New Roman" w:hAnsi="Times New Roman" w:cs="Times New Roman"/>
          <w:lang w:val="en-GB"/>
        </w:rPr>
        <w:t xml:space="preserve"> </w:t>
      </w:r>
      <w:r w:rsidRPr="001E4D1C">
        <w:rPr>
          <w:rFonts w:ascii="Times New Roman" w:hAnsi="Times New Roman" w:cs="Times New Roman"/>
          <w:lang w:val="en-GB"/>
        </w:rPr>
        <w:t xml:space="preserve">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 which it has its registered office or the supervisory authority has granted it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comparable to</w:t>
      </w:r>
      <w:r w:rsidRPr="001E4D1C" w:rsidR="00A15604">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A15604">
        <w:rPr>
          <w:rFonts w:ascii="Times New Roman" w:hAnsi="Times New Roman" w:cs="Times New Roman"/>
          <w:lang w:val="en-GB"/>
        </w:rPr>
        <w:t>a</w:t>
      </w:r>
      <w:r w:rsidRPr="001E4D1C" w:rsidR="00BC41D5">
        <w:rPr>
          <w:rFonts w:ascii="Times New Roman" w:hAnsi="Times New Roman" w:cs="Times New Roman"/>
          <w:lang w:val="en-GB"/>
        </w:rPr>
        <w:t>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if</w:t>
      </w:r>
      <w:r w:rsidRPr="001E4D1C" w:rsidR="00D47D82">
        <w:rPr>
          <w:rFonts w:ascii="Times New Roman" w:hAnsi="Times New Roman" w:cs="Times New Roman"/>
          <w:lang w:val="en-GB"/>
        </w:rPr>
        <w:t xml:space="preserve"> it </w:t>
      </w:r>
      <w:r w:rsidRPr="001E4D1C" w:rsidR="00A15604">
        <w:rPr>
          <w:rFonts w:ascii="Times New Roman" w:hAnsi="Times New Roman" w:cs="Times New Roman"/>
          <w:lang w:val="en-GB"/>
        </w:rPr>
        <w:t xml:space="preserve">does </w:t>
      </w:r>
      <w:r w:rsidRPr="001E4D1C">
        <w:rPr>
          <w:rFonts w:ascii="Times New Roman" w:hAnsi="Times New Roman" w:cs="Times New Roman"/>
          <w:lang w:val="en-GB"/>
        </w:rPr>
        <w:t xml:space="preserve">not </w:t>
      </w:r>
      <w:r w:rsidRPr="001E4D1C" w:rsidR="00A15604">
        <w:rPr>
          <w:rFonts w:ascii="Times New Roman" w:hAnsi="Times New Roman" w:cs="Times New Roman"/>
          <w:lang w:val="en-GB"/>
        </w:rPr>
        <w:t xml:space="preserve">have its registered office </w:t>
      </w:r>
      <w:r w:rsidRPr="001E4D1C" w:rsidR="007A0FF4">
        <w:rPr>
          <w:rFonts w:ascii="Times New Roman" w:hAnsi="Times New Roman" w:cs="Times New Roman"/>
          <w:lang w:val="en-GB"/>
        </w:rPr>
        <w:t>in a</w:t>
      </w:r>
      <w:r w:rsidRPr="001E4D1C" w:rsidR="00A15604">
        <w:rPr>
          <w:rFonts w:ascii="Times New Roman" w:hAnsi="Times New Roman" w:cs="Times New Roman"/>
          <w:lang w:val="en-GB"/>
        </w:rPr>
        <w:t>n</w:t>
      </w:r>
      <w:r w:rsidRPr="001E4D1C" w:rsidR="007A0FF4">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sidR="007A0FF4">
        <w:rPr>
          <w:rFonts w:ascii="Times New Roman" w:hAnsi="Times New Roman" w:cs="Times New Roman"/>
          <w:lang w:val="en-GB"/>
        </w:rPr>
        <w:t>,</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7A0FF4">
        <w:rPr>
          <w:rFonts w:ascii="Times New Roman" w:hAnsi="Times New Roman" w:cs="Times New Roman"/>
          <w:lang w:val="en-GB"/>
        </w:rPr>
        <w:tab/>
      </w:r>
      <w:r w:rsidRPr="001E4D1C">
        <w:rPr>
          <w:rFonts w:ascii="Times New Roman" w:hAnsi="Times New Roman" w:cs="Times New Roman"/>
          <w:lang w:val="en-GB"/>
        </w:rPr>
        <w:t xml:space="preserve">notifies the </w:t>
      </w:r>
      <w:r w:rsidRPr="001E4D1C">
        <w:rPr>
          <w:rFonts w:ascii="Times New Roman" w:hAnsi="Times New Roman" w:cs="Times New Roman"/>
          <w:lang w:val="en-GB"/>
        </w:rPr>
        <w:t>CNB</w:t>
      </w:r>
      <w:r w:rsidRPr="001E4D1C">
        <w:rPr>
          <w:rFonts w:ascii="Times New Roman" w:hAnsi="Times New Roman" w:cs="Times New Roman"/>
          <w:lang w:val="en-GB"/>
        </w:rPr>
        <w:t xml:space="preserve"> at least 1 month in advance of any change in the data contained in a notification comparable to the notification p</w:t>
      </w:r>
      <w:r w:rsidRPr="001E4D1C" w:rsidR="007A0FF4">
        <w:rPr>
          <w:rFonts w:ascii="Times New Roman" w:hAnsi="Times New Roman" w:cs="Times New Roman"/>
          <w:lang w:val="en-GB"/>
        </w:rPr>
        <w:t xml:space="preserve">ursuant to </w:t>
      </w:r>
      <w:r w:rsidRPr="001E4D1C" w:rsidR="00BC3A5A">
        <w:rPr>
          <w:rFonts w:ascii="Times New Roman" w:hAnsi="Times New Roman" w:cs="Times New Roman"/>
          <w:lang w:val="en-GB"/>
        </w:rPr>
        <w:t>Section</w:t>
      </w:r>
      <w:r w:rsidRPr="001E4D1C" w:rsidR="007A0FF4">
        <w:rPr>
          <w:rFonts w:ascii="Times New Roman" w:hAnsi="Times New Roman" w:cs="Times New Roman"/>
          <w:lang w:val="en-GB"/>
        </w:rPr>
        <w:t xml:space="preserve"> 32</w:t>
      </w:r>
      <w:r w:rsidRPr="001E4D1C">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Pr>
          <w:rFonts w:ascii="Times New Roman" w:hAnsi="Times New Roman" w:cs="Times New Roman"/>
          <w:lang w:val="en-GB"/>
        </w:rPr>
        <w:t>(</w:t>
      </w:r>
      <w:r w:rsidRPr="001E4D1C" w:rsidR="007A0FF4">
        <w:rPr>
          <w:rFonts w:ascii="Times New Roman" w:hAnsi="Times New Roman" w:cs="Times New Roman"/>
          <w:lang w:val="en-GB"/>
        </w:rPr>
        <w:t>2)</w:t>
      </w:r>
      <w:r w:rsidRPr="001E4D1C" w:rsidR="00AD0C12">
        <w:rPr>
          <w:rFonts w:ascii="Times New Roman" w:hAnsi="Times New Roman" w:cs="Times New Roman"/>
          <w:lang w:val="en-GB"/>
        </w:rPr>
        <w:t>,</w:t>
      </w:r>
      <w:r w:rsidRPr="001E4D1C" w:rsidR="007A0FF4">
        <w:rPr>
          <w:rFonts w:ascii="Times New Roman" w:hAnsi="Times New Roman" w:cs="Times New Roman"/>
          <w:lang w:val="en-GB"/>
        </w:rPr>
        <w:t xml:space="preserve"> and</w:t>
      </w:r>
    </w:p>
    <w:p w:rsidR="003005C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7A0FF4">
        <w:rPr>
          <w:rFonts w:ascii="Times New Roman" w:hAnsi="Times New Roman" w:cs="Times New Roman"/>
          <w:lang w:val="en-GB"/>
        </w:rPr>
        <w:tab/>
      </w:r>
      <w:r w:rsidRPr="001E4D1C">
        <w:rPr>
          <w:rFonts w:ascii="Times New Roman" w:hAnsi="Times New Roman" w:cs="Times New Roman"/>
          <w:lang w:val="en-GB"/>
        </w:rPr>
        <w:t>adhere</w:t>
      </w:r>
      <w:r w:rsidRPr="001E4D1C" w:rsidR="007A0FF4">
        <w:rPr>
          <w:rFonts w:ascii="Times New Roman" w:hAnsi="Times New Roman" w:cs="Times New Roman"/>
          <w:lang w:val="en-GB"/>
        </w:rPr>
        <w:t>s</w:t>
      </w:r>
      <w:r w:rsidRPr="001E4D1C">
        <w:rPr>
          <w:rFonts w:ascii="Times New Roman" w:hAnsi="Times New Roman" w:cs="Times New Roman"/>
          <w:lang w:val="en-GB"/>
        </w:rPr>
        <w:t xml:space="preserve"> to the rules of conduct and the requirements for the proper and prudent pursuit of activities within the scope of activities performed through a branch located in the Czech Republic.</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Where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A15604">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 who provides services in the Czech Republic can</w:t>
      </w:r>
      <w:r w:rsidRPr="001E4D1C" w:rsidR="00636B31">
        <w:rPr>
          <w:rFonts w:ascii="Times New Roman" w:hAnsi="Times New Roman" w:cs="Times New Roman"/>
          <w:lang w:val="en-GB"/>
        </w:rPr>
        <w:t xml:space="preserve"> </w:t>
      </w:r>
      <w:r w:rsidRPr="001E4D1C" w:rsidR="00B83082">
        <w:rPr>
          <w:rFonts w:ascii="Times New Roman" w:hAnsi="Times New Roman" w:cs="Times New Roman"/>
          <w:lang w:val="en-GB"/>
        </w:rPr>
        <w:t xml:space="preserve">not keep the time period referred to in Subsection (1) (b) for an obstacle which has arisen independently of its will, it will notify the change without undue delay after the obstacle has ceased. </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8308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 shall</w:t>
      </w:r>
      <w:r w:rsidRPr="001E4D1C">
        <w:rPr>
          <w:rFonts w:ascii="Times New Roman" w:hAnsi="Times New Roman" w:cs="Times New Roman"/>
          <w:lang w:val="en-GB"/>
        </w:rPr>
        <w:t>, when managing a retail AIF or a qualified investors</w:t>
      </w:r>
      <w:r w:rsidRPr="001E4D1C" w:rsidR="004D649C">
        <w:rPr>
          <w:rFonts w:ascii="Times New Roman" w:hAnsi="Times New Roman" w:cs="Times New Roman"/>
          <w:lang w:val="en-GB"/>
        </w:rPr>
        <w:t>’</w:t>
      </w:r>
      <w:r w:rsidRPr="001E4D1C">
        <w:rPr>
          <w:rFonts w:ascii="Times New Roman" w:hAnsi="Times New Roman" w:cs="Times New Roman"/>
          <w:lang w:val="en-GB"/>
        </w:rPr>
        <w:t xml:space="preserve"> fund, or performs any of the activities pursuant to Section 11 (1) (c) to (f) or pursuant to Section 11 (6) (a), in the Czech Republic, use the same denomination as the one used in the state in which it has its registered office. In the event of insufficient differentiation of its denomination from another, the CNB may impose an obligation to add a distinctive element.</w:t>
      </w:r>
    </w:p>
    <w:p w:rsidR="003005CB" w:rsidRPr="001E4D1C" w:rsidP="001A08E4">
      <w:pPr>
        <w:keepNext/>
        <w:keepLines/>
        <w:widowControl w:val="0"/>
        <w:spacing w:after="0" w:line="240" w:lineRule="auto"/>
        <w:ind w:firstLine="708"/>
        <w:jc w:val="both"/>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As from the date on which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withdrawn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from a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4D649C">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that person is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manage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investors</w:t>
      </w:r>
      <w:r w:rsidRPr="001E4D1C" w:rsidR="004D649C">
        <w:rPr>
          <w:rFonts w:ascii="Times New Roman" w:hAnsi="Times New Roman" w:cs="Times New Roman"/>
          <w:lang w:val="en-GB"/>
        </w:rPr>
        <w:t>’ fund;</w:t>
      </w:r>
      <w:r w:rsidRPr="001E4D1C">
        <w:rPr>
          <w:rFonts w:ascii="Times New Roman" w:hAnsi="Times New Roman" w:cs="Times New Roman"/>
          <w:lang w:val="en-GB"/>
        </w:rPr>
        <w:t xml:space="preserve"> </w:t>
      </w:r>
      <w:r w:rsidRPr="001E4D1C" w:rsidR="00487324">
        <w:rPr>
          <w:rFonts w:ascii="Times New Roman" w:hAnsi="Times New Roman" w:cs="Times New Roman"/>
          <w:lang w:val="en-GB"/>
        </w:rPr>
        <w:t xml:space="preserve">till the settlement of obligations towards persons in a comparable position to the shareholders, beneficiaries, founders, shareholders or silent shareholders of the foreign investment fund concerned, who are having a registered office or residence in the Czech Republic, </w:t>
      </w:r>
      <w:r w:rsidRPr="001E4D1C" w:rsidR="00082868">
        <w:rPr>
          <w:rFonts w:ascii="Times New Roman" w:hAnsi="Times New Roman" w:cs="Times New Roman"/>
          <w:lang w:val="en-GB"/>
        </w:rPr>
        <w:t>and, in case of facilities comparable to the trust to those, who i</w:t>
      </w:r>
      <w:r w:rsidRPr="001E4D1C">
        <w:rPr>
          <w:rFonts w:ascii="Times New Roman" w:hAnsi="Times New Roman" w:cs="Times New Roman"/>
          <w:lang w:val="en-GB"/>
        </w:rPr>
        <w:t>ncreased the assets of this facility</w:t>
      </w:r>
      <w:r w:rsidRPr="001E4D1C" w:rsidR="00082868">
        <w:rPr>
          <w:rFonts w:ascii="Times New Roman" w:hAnsi="Times New Roman" w:cs="Times New Roman"/>
          <w:lang w:val="en-GB"/>
        </w:rPr>
        <w:t xml:space="preserve"> contract</w:t>
      </w:r>
      <w:r w:rsidRPr="001E4D1C">
        <w:rPr>
          <w:rFonts w:ascii="Times New Roman" w:hAnsi="Times New Roman" w:cs="Times New Roman"/>
          <w:lang w:val="en-GB"/>
        </w:rPr>
        <w:t xml:space="preserve"> as the foreign investment fund concerned and have their registered office or residence in the Czech Republic, shall be regarded as a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which manages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investors</w:t>
      </w:r>
      <w:r w:rsidRPr="001E4D1C" w:rsidR="00082868">
        <w:rPr>
          <w:rFonts w:ascii="Times New Roman" w:hAnsi="Times New Roman" w:cs="Times New Roman"/>
          <w:lang w:val="en-GB"/>
        </w:rPr>
        <w:t>’ fund</w:t>
      </w:r>
      <w:r w:rsidRPr="001E4D1C">
        <w:rPr>
          <w:rFonts w:ascii="Times New Roman" w:hAnsi="Times New Roman" w:cs="Times New Roman"/>
          <w:lang w:val="en-GB"/>
        </w:rPr>
        <w:t xml:space="preserve"> and that person fulfills the oblig</w:t>
      </w:r>
      <w:r w:rsidRPr="001E4D1C" w:rsidR="007A0FF4">
        <w:rPr>
          <w:rFonts w:ascii="Times New Roman" w:hAnsi="Times New Roman" w:cs="Times New Roman"/>
          <w:lang w:val="en-GB"/>
        </w:rPr>
        <w:t xml:space="preserve">ations set out in </w:t>
      </w:r>
      <w:r w:rsidRPr="001E4D1C" w:rsidR="00082868">
        <w:rPr>
          <w:rFonts w:ascii="Times New Roman" w:hAnsi="Times New Roman" w:cs="Times New Roman"/>
          <w:lang w:val="en-GB"/>
        </w:rPr>
        <w:t>S</w:t>
      </w:r>
      <w:r w:rsidRPr="001E4D1C" w:rsidR="00056520">
        <w:rPr>
          <w:rFonts w:ascii="Times New Roman" w:hAnsi="Times New Roman" w:cs="Times New Roman"/>
          <w:lang w:val="en-GB"/>
        </w:rPr>
        <w:t>ubsections (1)</w:t>
      </w:r>
      <w:r w:rsidRPr="001E4D1C" w:rsidR="007A0FF4">
        <w:rPr>
          <w:rFonts w:ascii="Times New Roman" w:hAnsi="Times New Roman" w:cs="Times New Roman"/>
          <w:lang w:val="en-GB"/>
        </w:rPr>
        <w:t xml:space="preserve"> u</w:t>
      </w:r>
      <w:r w:rsidRPr="001E4D1C">
        <w:rPr>
          <w:rFonts w:ascii="Times New Roman" w:hAnsi="Times New Roman" w:cs="Times New Roman"/>
          <w:lang w:val="en-GB"/>
        </w:rPr>
        <w:t xml:space="preserve">p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ELEVEN</w:t>
      </w:r>
    </w:p>
    <w:p w:rsidR="003005CB" w:rsidRPr="001E4D1C" w:rsidP="001A08E4">
      <w:pPr>
        <w:keepNext/>
        <w:keepLines/>
        <w:widowControl w:val="0"/>
        <w:spacing w:after="0" w:line="240" w:lineRule="auto"/>
        <w:ind w:firstLine="708"/>
        <w:jc w:val="center"/>
        <w:rPr>
          <w:rFonts w:ascii="Times New Roman" w:hAnsi="Times New Roman" w:cs="Times New Roman"/>
          <w:b/>
          <w:lang w:val="en-GB"/>
        </w:rPr>
      </w:pPr>
    </w:p>
    <w:p w:rsidR="003005CB"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 xml:space="preserve">DISSOLUTIONS, TRANSFORMATIONS, AND OTHER ASSET DISPOSITIONS </w:t>
      </w: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DISSOLUTION AND TRANSFORMATION OF A MANAGEMENT COMPANY AND OTHER ASSET DISPOSITIONS RELATING TO A MANAGEMENT COMPANY</w:t>
      </w:r>
    </w:p>
    <w:p w:rsidR="00B57956" w:rsidRPr="001E4D1C" w:rsidP="001A08E4">
      <w:pPr>
        <w:keepNext/>
        <w:keepLines/>
        <w:widowControl w:val="0"/>
        <w:spacing w:after="0" w:line="240" w:lineRule="auto"/>
        <w:jc w:val="center"/>
        <w:rPr>
          <w:rFonts w:ascii="Times New Roman" w:hAnsi="Times New Roman" w:cs="Times New Roman"/>
          <w:b/>
          <w:lang w:val="en-GB"/>
        </w:rPr>
      </w:pPr>
    </w:p>
    <w:p w:rsidR="003005C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7A0FF4" w:rsidRPr="001E4D1C" w:rsidP="001A08E4">
      <w:pPr>
        <w:keepNext/>
        <w:keepLines/>
        <w:widowControl w:val="0"/>
        <w:spacing w:after="0" w:line="240" w:lineRule="auto"/>
        <w:jc w:val="center"/>
        <w:rPr>
          <w:rFonts w:ascii="Times New Roman" w:hAnsi="Times New Roman" w:cs="Times New Roman"/>
          <w:b/>
          <w:lang w:val="en-GB"/>
        </w:rPr>
      </w:pPr>
    </w:p>
    <w:p w:rsidR="003005C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Dissolution </w:t>
      </w:r>
      <w:r w:rsidRPr="001E4D1C">
        <w:rPr>
          <w:rFonts w:ascii="Times New Roman" w:hAnsi="Times New Roman" w:cs="Times New Roman"/>
          <w:b/>
          <w:lang w:val="en-GB"/>
        </w:rPr>
        <w:t xml:space="preserve">of the </w:t>
      </w:r>
      <w:r w:rsidRPr="001E4D1C" w:rsidR="00BC3A5A">
        <w:rPr>
          <w:rFonts w:ascii="Times New Roman" w:hAnsi="Times New Roman" w:cs="Times New Roman"/>
          <w:b/>
          <w:lang w:val="en-GB"/>
        </w:rPr>
        <w:t>management company</w:t>
      </w:r>
      <w:r w:rsidRPr="001E4D1C">
        <w:rPr>
          <w:rFonts w:ascii="Times New Roman" w:hAnsi="Times New Roman" w:cs="Times New Roman"/>
          <w:b/>
          <w:lang w:val="en-GB"/>
        </w:rPr>
        <w:t xml:space="preserve"> with liquidation</w:t>
      </w:r>
    </w:p>
    <w:p w:rsidR="003005CB" w:rsidRPr="001E4D1C" w:rsidP="001A08E4">
      <w:pPr>
        <w:keepNext/>
        <w:keepLines/>
        <w:widowControl w:val="0"/>
        <w:spacing w:after="0" w:line="240" w:lineRule="auto"/>
        <w:ind w:firstLine="708"/>
        <w:jc w:val="center"/>
        <w:rPr>
          <w:rFonts w:ascii="Times New Roman" w:hAnsi="Times New Roman" w:cs="Times New Roman"/>
          <w:b/>
          <w:lang w:val="en-GB"/>
        </w:rPr>
      </w:pPr>
    </w:p>
    <w:p w:rsidR="003005C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7A0FF4" w:rsidRPr="001E4D1C" w:rsidP="001A08E4">
      <w:pPr>
        <w:keepNext/>
        <w:keepLines/>
        <w:widowControl w:val="0"/>
        <w:spacing w:after="0" w:line="240" w:lineRule="auto"/>
        <w:jc w:val="center"/>
        <w:rPr>
          <w:rFonts w:ascii="Times New Roman" w:hAnsi="Times New Roman" w:cs="Times New Roman"/>
          <w:b/>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Procedure in some cases of dissolution of a management company with liquidation</w:t>
      </w:r>
    </w:p>
    <w:p w:rsidR="003005CB" w:rsidRPr="001E4D1C" w:rsidP="001A08E4">
      <w:pPr>
        <w:keepNext/>
        <w:keepLines/>
        <w:widowControl w:val="0"/>
        <w:spacing w:after="0" w:line="240" w:lineRule="auto"/>
        <w:ind w:firstLine="708"/>
        <w:jc w:val="center"/>
        <w:rPr>
          <w:rFonts w:ascii="Times New Roman" w:hAnsi="Times New Roman" w:cs="Times New Roman"/>
          <w:b/>
          <w:lang w:val="en-GB"/>
        </w:rPr>
      </w:pP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7A0FF4">
        <w:rPr>
          <w:rFonts w:ascii="Times New Roman" w:hAnsi="Times New Roman" w:cs="Times New Roman"/>
          <w:lang w:val="en-GB"/>
        </w:rPr>
        <w:t xml:space="preserve"> 345</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Decision of a court</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court decides </w:t>
      </w:r>
      <w:r w:rsidRPr="001E4D1C" w:rsidR="00564697">
        <w:rPr>
          <w:rFonts w:ascii="Times New Roman" w:hAnsi="Times New Roman" w:cs="Times New Roman"/>
          <w:lang w:val="en-GB"/>
        </w:rPr>
        <w:t xml:space="preserve">on the dissolution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with liquidation, it shall appoint its liquidator </w:t>
      </w:r>
      <w:r w:rsidRPr="001E4D1C" w:rsidR="00564697">
        <w:rPr>
          <w:rFonts w:ascii="Times New Roman" w:hAnsi="Times New Roman" w:cs="Times New Roman"/>
          <w:lang w:val="en-GB"/>
        </w:rPr>
        <w:t xml:space="preserve">upon </w:t>
      </w:r>
      <w:r w:rsidRPr="001E4D1C">
        <w:rPr>
          <w:rFonts w:ascii="Times New Roman" w:hAnsi="Times New Roman" w:cs="Times New Roman"/>
          <w:lang w:val="en-GB"/>
        </w:rPr>
        <w:t xml:space="preserve">the suggestion of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7A0FF4">
        <w:rPr>
          <w:rFonts w:ascii="Times New Roman" w:hAnsi="Times New Roman" w:cs="Times New Roman"/>
          <w:lang w:val="en-GB"/>
        </w:rPr>
        <w:t xml:space="preserve"> 346</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Decision of a body of a management company</w:t>
      </w:r>
    </w:p>
    <w:p w:rsidR="003005CB" w:rsidRPr="001E4D1C" w:rsidP="001A08E4">
      <w:pPr>
        <w:keepNext/>
        <w:keepLines/>
        <w:widowControl w:val="0"/>
        <w:spacing w:after="0" w:line="240" w:lineRule="auto"/>
        <w:ind w:firstLine="708"/>
        <w:jc w:val="center"/>
        <w:rPr>
          <w:rFonts w:ascii="Times New Roman" w:hAnsi="Times New Roman" w:cs="Times New Roman"/>
          <w:lang w:val="en-GB"/>
        </w:rPr>
      </w:pP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competent </w:t>
      </w:r>
      <w:r w:rsidRPr="001E4D1C" w:rsidR="00564697">
        <w:rPr>
          <w:rFonts w:ascii="Times New Roman" w:hAnsi="Times New Roman" w:cs="Times New Roman"/>
          <w:lang w:val="en-GB"/>
        </w:rPr>
        <w:t xml:space="preserve">body </w:t>
      </w:r>
      <w:r w:rsidRPr="001E4D1C">
        <w:rPr>
          <w:rFonts w:ascii="Times New Roman" w:hAnsi="Times New Roman" w:cs="Times New Roman"/>
          <w:lang w:val="en-GB"/>
        </w:rPr>
        <w:t xml:space="preserve">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decides </w:t>
      </w:r>
      <w:r w:rsidRPr="001E4D1C" w:rsidR="00564697">
        <w:rPr>
          <w:rFonts w:ascii="Times New Roman" w:hAnsi="Times New Roman" w:cs="Times New Roman"/>
          <w:lang w:val="en-GB"/>
        </w:rPr>
        <w:t>on its dissolution with liquidation, it simultaneously decides on filing an application for the appointment of its liquidator.</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005C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shall submit an application </w:t>
      </w:r>
      <w:r w:rsidRPr="001E4D1C" w:rsidR="00F274E2">
        <w:rPr>
          <w:rFonts w:ascii="Times New Roman" w:hAnsi="Times New Roman" w:cs="Times New Roman"/>
          <w:lang w:val="en-GB"/>
        </w:rPr>
        <w:t xml:space="preserve">of </w:t>
      </w:r>
      <w:r w:rsidRPr="001E4D1C">
        <w:rPr>
          <w:rFonts w:ascii="Times New Roman" w:hAnsi="Times New Roman" w:cs="Times New Roman"/>
          <w:lang w:val="en-GB"/>
        </w:rPr>
        <w:t xml:space="preserve">the appointment of a liquidator without undue delay after its competent </w:t>
      </w:r>
      <w:r w:rsidRPr="001E4D1C" w:rsidR="00F274E2">
        <w:rPr>
          <w:rFonts w:ascii="Times New Roman" w:hAnsi="Times New Roman" w:cs="Times New Roman"/>
          <w:lang w:val="en-GB"/>
        </w:rPr>
        <w:t xml:space="preserve">body </w:t>
      </w:r>
      <w:r w:rsidRPr="001E4D1C">
        <w:rPr>
          <w:rFonts w:ascii="Times New Roman" w:hAnsi="Times New Roman" w:cs="Times New Roman"/>
          <w:lang w:val="en-GB"/>
        </w:rPr>
        <w:t xml:space="preserve">decides </w:t>
      </w:r>
      <w:r w:rsidRPr="001E4D1C" w:rsidR="00F274E2">
        <w:rPr>
          <w:rFonts w:ascii="Times New Roman" w:hAnsi="Times New Roman" w:cs="Times New Roman"/>
          <w:lang w:val="en-GB"/>
        </w:rPr>
        <w:t>on its dissolution with liquidation</w:t>
      </w:r>
      <w:r w:rsidRPr="001E4D1C">
        <w:rPr>
          <w:rFonts w:ascii="Times New Roman" w:hAnsi="Times New Roman" w:cs="Times New Roman"/>
          <w:lang w:val="en-GB"/>
        </w:rPr>
        <w:t>.</w:t>
      </w:r>
    </w:p>
    <w:p w:rsidR="007A0FF4" w:rsidRPr="001E4D1C" w:rsidP="001A08E4">
      <w:pPr>
        <w:keepNext/>
        <w:keepLines/>
        <w:widowControl w:val="0"/>
        <w:spacing w:after="0" w:line="240" w:lineRule="auto"/>
        <w:jc w:val="both"/>
        <w:rPr>
          <w:rFonts w:ascii="Times New Roman" w:hAnsi="Times New Roman" w:cs="Times New Roman"/>
          <w:lang w:val="en-GB"/>
        </w:rPr>
      </w:pPr>
    </w:p>
    <w:p w:rsidR="007A0FF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347</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7A0FF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Expiration of time</w:t>
      </w:r>
    </w:p>
    <w:p w:rsidR="0027150E" w:rsidRPr="001E4D1C" w:rsidP="001A08E4">
      <w:pPr>
        <w:keepNext/>
        <w:keepLines/>
        <w:widowControl w:val="0"/>
        <w:spacing w:after="0" w:line="240" w:lineRule="auto"/>
        <w:ind w:firstLine="708"/>
        <w:rPr>
          <w:rFonts w:ascii="Times New Roman" w:hAnsi="Times New Roman" w:cs="Times New Roman"/>
          <w:lang w:val="en-GB"/>
        </w:rPr>
      </w:pP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management company</w:t>
      </w:r>
      <w:r w:rsidRPr="001E4D1C">
        <w:rPr>
          <w:rFonts w:ascii="Times New Roman" w:hAnsi="Times New Roman" w:cs="Times New Roman"/>
          <w:lang w:val="en-GB"/>
        </w:rPr>
        <w:t xml:space="preserve"> that has been established for </w:t>
      </w:r>
      <w:r w:rsidRPr="001E4D1C" w:rsidR="00885FEA">
        <w:rPr>
          <w:rFonts w:ascii="Times New Roman" w:hAnsi="Times New Roman" w:cs="Times New Roman"/>
          <w:lang w:val="en-GB"/>
        </w:rPr>
        <w:t xml:space="preserve">a determinate period files 2 months before this period expires at the latest an application for the appointment of its liquidator. The competent body of a </w:t>
      </w:r>
      <w:r w:rsidRPr="001E4D1C" w:rsidR="00315A91">
        <w:rPr>
          <w:rFonts w:ascii="Times New Roman" w:hAnsi="Times New Roman" w:cs="Times New Roman"/>
          <w:lang w:val="en-GB"/>
        </w:rPr>
        <w:t>management</w:t>
      </w:r>
      <w:r w:rsidRPr="001E4D1C" w:rsidR="00885FEA">
        <w:rPr>
          <w:rFonts w:ascii="Times New Roman" w:hAnsi="Times New Roman" w:cs="Times New Roman"/>
          <w:lang w:val="en-GB"/>
        </w:rPr>
        <w:t xml:space="preserve"> company resolves on the filing of an application.</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7A0FF4" w:rsidRPr="001E4D1C" w:rsidP="001A08E4">
      <w:pPr>
        <w:keepNext/>
        <w:keepLines/>
        <w:widowControl w:val="0"/>
        <w:spacing w:after="0" w:line="240" w:lineRule="auto"/>
        <w:jc w:val="center"/>
        <w:rPr>
          <w:rFonts w:ascii="Times New Roman" w:hAnsi="Times New Roman" w:cs="Times New Roman"/>
          <w:b/>
          <w:lang w:val="en-GB"/>
        </w:rPr>
      </w:pPr>
    </w:p>
    <w:p w:rsidR="007A0FF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Liquidator</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7A0FF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348</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7A0FF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Professional care</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is obliged to perform its function with professional care.</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349</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Requirements for the exercise of office</w:t>
      </w:r>
      <w:r w:rsidRPr="001E4D1C">
        <w:rPr>
          <w:rFonts w:ascii="Times New Roman" w:hAnsi="Times New Roman" w:cs="Times New Roman"/>
          <w:b/>
          <w:lang w:val="en-GB"/>
        </w:rPr>
        <w:t xml:space="preserve"> </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may be only the person </w:t>
      </w:r>
      <w:r w:rsidRPr="001E4D1C" w:rsidR="00885FEA">
        <w:rPr>
          <w:rFonts w:ascii="Times New Roman" w:hAnsi="Times New Roman" w:cs="Times New Roman"/>
          <w:lang w:val="en-GB"/>
        </w:rPr>
        <w:t xml:space="preserve">who is registered in a register of persons who may be appointed as liquidator of a management company, </w:t>
      </w:r>
      <w:r w:rsidRPr="001E4D1C" w:rsidR="007D3734">
        <w:rPr>
          <w:rFonts w:ascii="Times New Roman" w:hAnsi="Times New Roman" w:cs="Times New Roman"/>
          <w:lang w:val="en-GB"/>
        </w:rPr>
        <w:t xml:space="preserve">liquidator of </w:t>
      </w:r>
      <w:r w:rsidRPr="001E4D1C" w:rsidR="00885FEA">
        <w:rPr>
          <w:rFonts w:ascii="Times New Roman" w:hAnsi="Times New Roman" w:cs="Times New Roman"/>
          <w:lang w:val="en-GB"/>
        </w:rPr>
        <w:t xml:space="preserve">retail investment fund with legal personality, or </w:t>
      </w:r>
      <w:r w:rsidRPr="001E4D1C" w:rsidR="007D3734">
        <w:rPr>
          <w:rFonts w:ascii="Times New Roman" w:hAnsi="Times New Roman" w:cs="Times New Roman"/>
          <w:lang w:val="en-GB"/>
        </w:rPr>
        <w:t xml:space="preserve">liquidator of </w:t>
      </w:r>
      <w:r w:rsidRPr="001E4D1C" w:rsidR="00885FEA">
        <w:rPr>
          <w:rFonts w:ascii="Times New Roman" w:hAnsi="Times New Roman" w:cs="Times New Roman"/>
          <w:lang w:val="en-GB"/>
        </w:rPr>
        <w:t>a main administrator, kept by the</w:t>
      </w:r>
      <w:r w:rsidRPr="001E4D1C" w:rsidR="00885FEA">
        <w:rPr>
          <w:rFonts w:ascii="Times New Roman" w:hAnsi="Times New Roman" w:cs="Times New Roman"/>
          <w:lang w:val="en-GB"/>
        </w:rPr>
        <w:t xml:space="preserv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liquidator of </w:t>
      </w:r>
      <w:r w:rsidRPr="001E4D1C" w:rsidR="006A7650">
        <w:rPr>
          <w:rFonts w:ascii="Times New Roman" w:hAnsi="Times New Roman" w:cs="Times New Roman"/>
          <w:lang w:val="en-GB"/>
        </w:rPr>
        <w:t>a management company</w:t>
      </w:r>
      <w:r w:rsidRPr="001E4D1C" w:rsidR="00B37670">
        <w:rPr>
          <w:rFonts w:ascii="Times New Roman" w:hAnsi="Times New Roman" w:cs="Times New Roman"/>
          <w:lang w:val="en-GB"/>
        </w:rPr>
        <w:t xml:space="preserve"> </w:t>
      </w:r>
      <w:r w:rsidRPr="001E4D1C" w:rsidR="007D3734">
        <w:rPr>
          <w:rFonts w:ascii="Times New Roman" w:hAnsi="Times New Roman" w:cs="Times New Roman"/>
          <w:lang w:val="en-GB"/>
        </w:rPr>
        <w:t>may not be a person</w:t>
      </w:r>
      <w:r w:rsidRPr="001E4D1C">
        <w:rPr>
          <w:rFonts w:ascii="Times New Roman" w:hAnsi="Times New Roman" w:cs="Times New Roman"/>
          <w:lang w:val="en-GB"/>
        </w:rPr>
        <w:t>,</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B37670">
        <w:rPr>
          <w:rFonts w:ascii="Times New Roman" w:hAnsi="Times New Roman" w:cs="Times New Roman"/>
          <w:lang w:val="en-GB"/>
        </w:rPr>
        <w:t xml:space="preserve"> </w:t>
      </w:r>
      <w:r w:rsidRPr="001E4D1C" w:rsidR="00B37670">
        <w:rPr>
          <w:rFonts w:ascii="Times New Roman" w:hAnsi="Times New Roman" w:cs="Times New Roman"/>
          <w:lang w:val="en-GB"/>
        </w:rPr>
        <w:tab/>
      </w:r>
      <w:r w:rsidRPr="001E4D1C" w:rsidR="007D3734">
        <w:rPr>
          <w:rFonts w:ascii="Times New Roman" w:hAnsi="Times New Roman" w:cs="Times New Roman"/>
          <w:lang w:val="en-GB"/>
        </w:rPr>
        <w:t xml:space="preserve">whose interests are in conflict with the interests of shareholders, unitholders or beneficiaries of an investment fund or a foreign investment fund, managed by the management company, or with the interests of other clients of the </w:t>
      </w:r>
      <w:r w:rsidRPr="001E4D1C" w:rsidR="008110BA">
        <w:rPr>
          <w:rFonts w:ascii="Times New Roman" w:hAnsi="Times New Roman" w:cs="Times New Roman"/>
          <w:lang w:val="en-GB"/>
        </w:rPr>
        <w:t>management</w:t>
      </w:r>
      <w:r w:rsidRPr="001E4D1C" w:rsidR="007D3734">
        <w:rPr>
          <w:rFonts w:ascii="Times New Roman" w:hAnsi="Times New Roman" w:cs="Times New Roman"/>
          <w:lang w:val="en-GB"/>
        </w:rPr>
        <w:t xml:space="preserve"> company,</w:t>
      </w:r>
      <w:r w:rsidRPr="001E4D1C" w:rsidR="007D3734">
        <w:rPr>
          <w:rFonts w:ascii="Times New Roman" w:hAnsi="Times New Roman" w:cs="Times New Roman"/>
          <w:lang w:val="en-GB"/>
        </w:rPr>
        <w:t xml:space="preserve"> </w:t>
      </w:r>
      <w:r w:rsidRPr="001E4D1C" w:rsidR="00BC3A5A">
        <w:rPr>
          <w:rFonts w:ascii="Times New Roman" w:hAnsi="Times New Roman" w:cs="Times New Roman"/>
          <w:lang w:val="en-GB"/>
        </w:rPr>
        <w:t>management company</w:t>
      </w:r>
      <w:r w:rsidRPr="001E4D1C" w:rsidR="00B37670">
        <w:rPr>
          <w:rFonts w:ascii="Times New Roman" w:hAnsi="Times New Roman" w:cs="Times New Roman"/>
          <w:lang w:val="en-GB"/>
        </w:rPr>
        <w:t>,</w:t>
      </w:r>
    </w:p>
    <w:p w:rsidR="007A0FF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B37670">
        <w:rPr>
          <w:rFonts w:ascii="Times New Roman" w:hAnsi="Times New Roman" w:cs="Times New Roman"/>
          <w:lang w:val="en-GB"/>
        </w:rPr>
        <w:t xml:space="preserve"> </w:t>
      </w:r>
      <w:r w:rsidRPr="001E4D1C" w:rsidR="00B37670">
        <w:rPr>
          <w:rFonts w:ascii="Times New Roman" w:hAnsi="Times New Roman" w:cs="Times New Roman"/>
          <w:lang w:val="en-GB"/>
        </w:rPr>
        <w:tab/>
        <w:t xml:space="preserve">who </w:t>
      </w:r>
      <w:r w:rsidRPr="001E4D1C">
        <w:rPr>
          <w:rFonts w:ascii="Times New Roman" w:hAnsi="Times New Roman" w:cs="Times New Roman"/>
          <w:lang w:val="en-GB"/>
        </w:rPr>
        <w:t xml:space="preserve">is linked to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7D3734">
        <w:rPr>
          <w:rFonts w:ascii="Times New Roman" w:hAnsi="Times New Roman" w:cs="Times New Roman"/>
          <w:lang w:val="en-GB"/>
        </w:rPr>
        <w:t>in terms of personnel or assets</w:t>
      </w:r>
      <w:r w:rsidRPr="001E4D1C" w:rsidR="00B37670">
        <w:rPr>
          <w:rFonts w:ascii="Times New Roman" w:hAnsi="Times New Roman" w:cs="Times New Roman"/>
          <w:lang w:val="en-GB"/>
        </w:rPr>
        <w:t>, or</w:t>
      </w:r>
    </w:p>
    <w:p w:rsidR="007A0FF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B37670">
        <w:rPr>
          <w:rFonts w:ascii="Times New Roman" w:hAnsi="Times New Roman" w:cs="Times New Roman"/>
          <w:lang w:val="en-GB"/>
        </w:rPr>
        <w:t xml:space="preserve"> </w:t>
      </w:r>
      <w:r w:rsidRPr="001E4D1C" w:rsidR="00B37670">
        <w:rPr>
          <w:rFonts w:ascii="Times New Roman" w:hAnsi="Times New Roman" w:cs="Times New Roman"/>
          <w:lang w:val="en-GB"/>
        </w:rPr>
        <w:tab/>
        <w:t xml:space="preserve">who </w:t>
      </w:r>
      <w:r w:rsidRPr="001E4D1C">
        <w:rPr>
          <w:rFonts w:ascii="Times New Roman" w:hAnsi="Times New Roman" w:cs="Times New Roman"/>
          <w:lang w:val="en-GB"/>
        </w:rPr>
        <w:t xml:space="preserve">has been involved in the audit of a </w:t>
      </w:r>
      <w:r w:rsidRPr="001E4D1C" w:rsidR="008110BA">
        <w:rPr>
          <w:rFonts w:ascii="Times New Roman" w:hAnsi="Times New Roman" w:cs="Times New Roman"/>
          <w:lang w:val="en-GB"/>
        </w:rPr>
        <w:t>management company</w:t>
      </w:r>
      <w:r w:rsidRPr="001E4D1C">
        <w:rPr>
          <w:rFonts w:ascii="Times New Roman" w:hAnsi="Times New Roman" w:cs="Times New Roman"/>
          <w:lang w:val="en-GB"/>
        </w:rPr>
        <w:t xml:space="preserve"> in the past 3 years.</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350</w:t>
      </w:r>
    </w:p>
    <w:p w:rsidR="007A0FF4" w:rsidRPr="001E4D1C" w:rsidP="001A08E4">
      <w:pPr>
        <w:keepNext/>
        <w:keepLines/>
        <w:widowControl w:val="0"/>
        <w:spacing w:after="0" w:line="240" w:lineRule="auto"/>
        <w:ind w:firstLine="708"/>
        <w:jc w:val="center"/>
        <w:rPr>
          <w:rFonts w:ascii="Times New Roman" w:hAnsi="Times New Roman" w:cs="Times New Roman"/>
          <w:lang w:val="en-GB"/>
        </w:rPr>
      </w:pPr>
    </w:p>
    <w:p w:rsidR="007A0FF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Appointment and </w:t>
      </w:r>
      <w:r w:rsidRPr="001E4D1C" w:rsidR="001725EE">
        <w:rPr>
          <w:rFonts w:ascii="Times New Roman" w:hAnsi="Times New Roman" w:cs="Times New Roman"/>
          <w:b/>
          <w:lang w:val="en-GB"/>
        </w:rPr>
        <w:t>removal</w:t>
      </w:r>
    </w:p>
    <w:p w:rsidR="007A0FF4" w:rsidRPr="001E4D1C" w:rsidP="001A08E4">
      <w:pPr>
        <w:keepNext/>
        <w:keepLines/>
        <w:widowControl w:val="0"/>
        <w:spacing w:after="0" w:line="240" w:lineRule="auto"/>
        <w:ind w:firstLine="708"/>
        <w:jc w:val="both"/>
        <w:rPr>
          <w:rFonts w:ascii="Times New Roman" w:hAnsi="Times New Roman" w:cs="Times New Roman"/>
          <w:lang w:val="en-GB"/>
        </w:rPr>
      </w:pP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725EE">
        <w:rPr>
          <w:rFonts w:ascii="Times New Roman" w:hAnsi="Times New Roman" w:cs="Times New Roman"/>
          <w:lang w:val="en-GB"/>
        </w:rPr>
        <w:t>A</w:t>
      </w:r>
      <w:r w:rsidRPr="001E4D1C">
        <w:rPr>
          <w:rFonts w:ascii="Times New Roman" w:hAnsi="Times New Roman" w:cs="Times New Roman"/>
          <w:lang w:val="en-GB"/>
        </w:rPr>
        <w:t xml:space="preserve">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shall be appointed and </w:t>
      </w:r>
      <w:r w:rsidRPr="001E4D1C" w:rsidR="001725EE">
        <w:rPr>
          <w:rFonts w:ascii="Times New Roman" w:hAnsi="Times New Roman" w:cs="Times New Roman"/>
          <w:lang w:val="en-GB"/>
        </w:rPr>
        <w:t xml:space="preserve">removed </w:t>
      </w:r>
      <w:r w:rsidRPr="001E4D1C">
        <w:rPr>
          <w:rFonts w:ascii="Times New Roman" w:hAnsi="Times New Roman" w:cs="Times New Roman"/>
          <w:lang w:val="en-GB"/>
        </w:rPr>
        <w:t xml:space="preserve">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unless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has been </w:t>
      </w:r>
      <w:r w:rsidRPr="001E4D1C" w:rsidR="001725EE">
        <w:rPr>
          <w:rFonts w:ascii="Times New Roman" w:hAnsi="Times New Roman" w:cs="Times New Roman"/>
          <w:lang w:val="en-GB"/>
        </w:rPr>
        <w:t xml:space="preserve">dissolved </w:t>
      </w:r>
      <w:r w:rsidRPr="001E4D1C">
        <w:rPr>
          <w:rFonts w:ascii="Times New Roman" w:hAnsi="Times New Roman" w:cs="Times New Roman"/>
          <w:lang w:val="en-GB"/>
        </w:rPr>
        <w:t>by a court</w:t>
      </w:r>
      <w:r w:rsidRPr="001E4D1C" w:rsidR="001725EE">
        <w:rPr>
          <w:rFonts w:ascii="Times New Roman" w:hAnsi="Times New Roman" w:cs="Times New Roman"/>
          <w:lang w:val="en-GB"/>
        </w:rPr>
        <w:t>’s</w:t>
      </w:r>
      <w:r w:rsidRPr="001E4D1C">
        <w:rPr>
          <w:rFonts w:ascii="Times New Roman" w:hAnsi="Times New Roman" w:cs="Times New Roman"/>
          <w:lang w:val="en-GB"/>
        </w:rPr>
        <w:t xml:space="preserve"> decision.</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725EE">
        <w:rPr>
          <w:rFonts w:ascii="Times New Roman" w:hAnsi="Times New Roman" w:cs="Times New Roman"/>
          <w:lang w:val="en-GB"/>
        </w:rPr>
        <w:t>The CNB is not, in appointing a liquidator of a management company upon request, bound by the person referred to in the application.</w:t>
      </w:r>
      <w:r w:rsidRPr="001E4D1C">
        <w:rPr>
          <w:rFonts w:ascii="Times New Roman" w:hAnsi="Times New Roman" w:cs="Times New Roman"/>
          <w:lang w:val="en-GB"/>
        </w:rPr>
        <w:t xml:space="preserve"> </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1725EE">
        <w:rPr>
          <w:rFonts w:ascii="Times New Roman" w:hAnsi="Times New Roman" w:cs="Times New Roman"/>
          <w:lang w:val="en-GB"/>
        </w:rPr>
        <w:t>remonstrance against a decision of the CNB on the appointment or removal of a liquidator of a management company does not have a suspensory effect.</w:t>
      </w: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1725EE">
        <w:rPr>
          <w:rFonts w:ascii="Times New Roman" w:hAnsi="Times New Roman" w:cs="Times New Roman"/>
          <w:lang w:val="en-GB"/>
        </w:rPr>
        <w:t xml:space="preserve">An application on the registration of a liquidator of a management company in the Commercial register and an application of the deletion of this liquidator from the Commercial register are to be </w:t>
      </w:r>
      <w:r w:rsidRPr="001E4D1C" w:rsidR="00C8227A">
        <w:rPr>
          <w:rFonts w:ascii="Times New Roman" w:hAnsi="Times New Roman" w:cs="Times New Roman"/>
          <w:lang w:val="en-GB"/>
        </w:rPr>
        <w:t>submitted</w:t>
      </w:r>
      <w:r w:rsidRPr="001E4D1C" w:rsidR="001725EE">
        <w:rPr>
          <w:rFonts w:ascii="Times New Roman" w:hAnsi="Times New Roman" w:cs="Times New Roman"/>
          <w:lang w:val="en-GB"/>
        </w:rPr>
        <w:t xml:space="preserve"> by the CNB.</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7A0FF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Section 515 shall not apply to a liquidator of a management company.</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351</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Termination of office</w:t>
      </w:r>
    </w:p>
    <w:p w:rsidR="0027150E" w:rsidRPr="001E4D1C" w:rsidP="001A08E4">
      <w:pPr>
        <w:keepNext/>
        <w:keepLines/>
        <w:widowControl w:val="0"/>
        <w:spacing w:after="0" w:line="240" w:lineRule="auto"/>
        <w:rPr>
          <w:rFonts w:ascii="Times New Roman" w:hAnsi="Times New Roman" w:cs="Times New Roman"/>
          <w:lang w:val="en-GB"/>
        </w:rPr>
      </w:pPr>
    </w:p>
    <w:p w:rsidR="00636B3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appointed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from </w:t>
      </w:r>
      <w:r w:rsidRPr="001E4D1C" w:rsidR="00C8227A">
        <w:rPr>
          <w:rFonts w:ascii="Times New Roman" w:hAnsi="Times New Roman" w:cs="Times New Roman"/>
          <w:lang w:val="en-GB"/>
        </w:rPr>
        <w:t xml:space="preserve">his </w:t>
      </w:r>
      <w:r w:rsidRPr="001E4D1C">
        <w:rPr>
          <w:rFonts w:ascii="Times New Roman" w:hAnsi="Times New Roman" w:cs="Times New Roman"/>
          <w:lang w:val="en-GB"/>
        </w:rPr>
        <w:t xml:space="preserve">office by </w:t>
      </w:r>
      <w:r w:rsidRPr="001E4D1C" w:rsidR="00C8227A">
        <w:rPr>
          <w:rFonts w:ascii="Times New Roman" w:hAnsi="Times New Roman" w:cs="Times New Roman"/>
          <w:lang w:val="en-GB"/>
        </w:rPr>
        <w:t>a written notification</w:t>
      </w:r>
      <w:r w:rsidRPr="001E4D1C">
        <w:rPr>
          <w:rFonts w:ascii="Times New Roman" w:hAnsi="Times New Roman" w:cs="Times New Roman"/>
          <w:lang w:val="en-GB"/>
        </w:rPr>
        <w:t xml:space="preserve"> 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A434F7">
        <w:rPr>
          <w:rFonts w:ascii="Times New Roman" w:hAnsi="Times New Roman" w:cs="Times New Roman"/>
          <w:lang w:val="en-GB"/>
        </w:rPr>
        <w:t>The office of a liquidator terminates as of the day referred to in the notification, but no sooner than 30 days after the day when the notification is delivered to the CNB.</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A434F7">
        <w:rPr>
          <w:rFonts w:ascii="Times New Roman" w:hAnsi="Times New Roman" w:cs="Times New Roman"/>
          <w:lang w:val="en-GB"/>
        </w:rPr>
        <w:t xml:space="preserve">remove </w:t>
      </w:r>
      <w:r w:rsidRPr="001E4D1C">
        <w:rPr>
          <w:rFonts w:ascii="Times New Roman" w:hAnsi="Times New Roman" w:cs="Times New Roman"/>
          <w:lang w:val="en-GB"/>
        </w:rPr>
        <w:t xml:space="preserve">the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which it has appointed, if the liquidator</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fulfill the </w:t>
      </w:r>
      <w:r w:rsidRPr="001E4D1C" w:rsidR="00A434F7">
        <w:rPr>
          <w:rFonts w:ascii="Times New Roman" w:hAnsi="Times New Roman" w:cs="Times New Roman"/>
          <w:lang w:val="en-GB"/>
        </w:rPr>
        <w:t xml:space="preserve">requirements </w:t>
      </w:r>
      <w:r w:rsidRPr="001E4D1C">
        <w:rPr>
          <w:rFonts w:ascii="Times New Roman" w:hAnsi="Times New Roman" w:cs="Times New Roman"/>
          <w:lang w:val="en-GB"/>
        </w:rPr>
        <w:t xml:space="preserve">for performing the function of liquidator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349,</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seriously or repeatedly breaches its obligation, or</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does not perform its function.</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appointed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withdraws from office, </w:t>
      </w:r>
      <w:r w:rsidRPr="001E4D1C" w:rsidR="00A434F7">
        <w:rPr>
          <w:rFonts w:ascii="Times New Roman" w:hAnsi="Times New Roman" w:cs="Times New Roman"/>
          <w:lang w:val="en-GB"/>
        </w:rPr>
        <w:t>is removed or otherwise terminates his office, the CNB will appoint a new liquidator without undue delay.</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352</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Reimbursement of cash expenses and remuneration</w:t>
      </w:r>
    </w:p>
    <w:p w:rsidR="00B37670" w:rsidRPr="001E4D1C" w:rsidP="001A08E4">
      <w:pPr>
        <w:keepNext/>
        <w:keepLines/>
        <w:widowControl w:val="0"/>
        <w:spacing w:after="0" w:line="240" w:lineRule="auto"/>
        <w:jc w:val="center"/>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reimbursement of the cash expenses and the remuneration of the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appointed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be paid out of the assets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appointed a liquidator, it is also the person who called it.</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assets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are not sufficient to pay the reimbursement of the cash expenses and the remuneration of its liquidator, the state shall pay it.</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Even after the withdrawal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the procedure for determining the reimbursement of cash expenses and the remuneration of its liquidator shall be determined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rules governing the reimbursement of the liquidator's cash expenses and the remuneration of the liquidator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a </w:t>
      </w:r>
      <w:r w:rsidRPr="001E4D1C" w:rsidR="00C025EC">
        <w:rPr>
          <w:rFonts w:ascii="Times New Roman" w:hAnsi="Times New Roman" w:cs="Times New Roman"/>
          <w:lang w:val="en-GB"/>
        </w:rPr>
        <w:t>regulation</w:t>
      </w:r>
      <w:r w:rsidRPr="001E4D1C">
        <w:rPr>
          <w:rFonts w:ascii="Times New Roman" w:hAnsi="Times New Roman" w:cs="Times New Roman"/>
          <w:lang w:val="en-GB"/>
        </w:rPr>
        <w:t xml:space="preserve">, the rules for determining the amount of the liquidator's remuneration and the conditions for the reimbursement of the actual expenditure and the remuneration of the liquidator by the </w:t>
      </w:r>
      <w:r w:rsidRPr="001E4D1C" w:rsidR="00072EE8">
        <w:rPr>
          <w:rFonts w:ascii="Times New Roman" w:hAnsi="Times New Roman" w:cs="Times New Roman"/>
          <w:lang w:val="en-GB"/>
        </w:rPr>
        <w:t>state</w:t>
      </w:r>
      <w:r w:rsidRPr="001E4D1C">
        <w:rPr>
          <w:rFonts w:ascii="Times New Roman" w:hAnsi="Times New Roman" w:cs="Times New Roman"/>
          <w:lang w:val="en-GB"/>
        </w:rPr>
        <w:t>.</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353</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Obligation to cooperate</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Everyone </w:t>
      </w:r>
      <w:r w:rsidRPr="001E4D1C" w:rsidR="00AA78EA">
        <w:rPr>
          <w:rFonts w:ascii="Times New Roman" w:hAnsi="Times New Roman" w:cs="Times New Roman"/>
          <w:lang w:val="en-GB"/>
        </w:rPr>
        <w:t xml:space="preserve">must cooperate with a liquidator of a management company appointed by the CNB to the extent in which everyone must cooperate with an insolvency administrator according to an act on insolvency and its resolution.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B37670" w:rsidRPr="001E4D1C" w:rsidP="001A08E4">
      <w:pPr>
        <w:keepNext/>
        <w:keepLines/>
        <w:widowControl w:val="0"/>
        <w:spacing w:after="0" w:line="240" w:lineRule="auto"/>
        <w:ind w:firstLine="708"/>
        <w:jc w:val="center"/>
        <w:rPr>
          <w:rFonts w:ascii="Times New Roman" w:hAnsi="Times New Roman" w:cs="Times New Roman"/>
          <w:b/>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Transformation of </w:t>
      </w:r>
      <w:r w:rsidRPr="001E4D1C" w:rsidR="006A7650">
        <w:rPr>
          <w:rFonts w:ascii="Times New Roman" w:hAnsi="Times New Roman" w:cs="Times New Roman"/>
          <w:b/>
          <w:lang w:val="en-GB"/>
        </w:rPr>
        <w:t>a management company</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354</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Forbidden </w:t>
      </w:r>
      <w:r w:rsidRPr="001E4D1C" w:rsidR="00AA78EA">
        <w:rPr>
          <w:rFonts w:ascii="Times New Roman" w:hAnsi="Times New Roman" w:cs="Times New Roman"/>
          <w:b/>
          <w:lang w:val="en-GB"/>
        </w:rPr>
        <w:t>transformations</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It is forbidden to</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95F73">
        <w:rPr>
          <w:rFonts w:ascii="Times New Roman" w:hAnsi="Times New Roman" w:cs="Times New Roman"/>
          <w:lang w:val="en-GB"/>
        </w:rPr>
        <w:tab/>
      </w:r>
      <w:r w:rsidRPr="001E4D1C">
        <w:rPr>
          <w:rFonts w:ascii="Times New Roman" w:hAnsi="Times New Roman" w:cs="Times New Roman"/>
          <w:lang w:val="en-GB"/>
        </w:rPr>
        <w:t xml:space="preserve">transfer assets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to its shareholder</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95F73">
        <w:rPr>
          <w:rFonts w:ascii="Times New Roman" w:hAnsi="Times New Roman" w:cs="Times New Roman"/>
          <w:lang w:val="en-GB"/>
        </w:rPr>
        <w:tab/>
      </w:r>
      <w:r w:rsidRPr="001E4D1C">
        <w:rPr>
          <w:rFonts w:ascii="Times New Roman" w:hAnsi="Times New Roman" w:cs="Times New Roman"/>
          <w:lang w:val="en-GB"/>
        </w:rPr>
        <w:t>change</w:t>
      </w:r>
      <w:r w:rsidRPr="001E4D1C" w:rsidR="00AA78EA">
        <w:rPr>
          <w:rFonts w:ascii="Times New Roman" w:hAnsi="Times New Roman" w:cs="Times New Roman"/>
          <w:lang w:val="en-GB"/>
        </w:rPr>
        <w:t xml:space="preserve"> of</w:t>
      </w:r>
      <w:r w:rsidRPr="001E4D1C">
        <w:rPr>
          <w:rFonts w:ascii="Times New Roman" w:hAnsi="Times New Roman" w:cs="Times New Roman"/>
          <w:lang w:val="en-GB"/>
        </w:rPr>
        <w:t xml:space="preserve"> a legal form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w:t>
      </w:r>
    </w:p>
    <w:p w:rsidR="00B37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355</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is required </w:t>
      </w:r>
      <w:r w:rsidRPr="001E4D1C" w:rsidR="00AA78EA">
        <w:rPr>
          <w:rFonts w:ascii="Times New Roman" w:hAnsi="Times New Roman" w:cs="Times New Roman"/>
          <w:lang w:val="en-GB"/>
        </w:rPr>
        <w:t>for a merger or a division of a management company managing a retail investment fund, or for a transfer of assets to a shareho</w:t>
      </w:r>
      <w:r w:rsidRPr="001E4D1C" w:rsidR="00415602">
        <w:rPr>
          <w:rFonts w:ascii="Times New Roman" w:hAnsi="Times New Roman" w:cs="Times New Roman"/>
          <w:lang w:val="en-GB"/>
        </w:rPr>
        <w:t xml:space="preserve">lder which is a </w:t>
      </w:r>
      <w:r w:rsidRPr="001E4D1C" w:rsidR="00AA78EA">
        <w:rPr>
          <w:rFonts w:ascii="Times New Roman" w:hAnsi="Times New Roman" w:cs="Times New Roman"/>
          <w:lang w:val="en-GB"/>
        </w:rPr>
        <w:t>management company managing a retail investment fund.</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415602">
        <w:rPr>
          <w:rFonts w:ascii="Times New Roman" w:hAnsi="Times New Roman" w:cs="Times New Roman"/>
          <w:lang w:val="en-GB"/>
        </w:rPr>
        <w:t>does not approve a merger or division of a management company or a transfer of assets to a shareholder who is a management company managing a retail investment fund, if the protection of the interests of shareholders and unitholders of retail investment funds managed by the management company.</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95F73">
        <w:rPr>
          <w:rFonts w:ascii="Times New Roman" w:hAnsi="Times New Roman" w:cs="Times New Roman"/>
          <w:lang w:val="en-GB"/>
        </w:rPr>
        <w:t xml:space="preserve"> 356</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Proceedings in respect of an application for approving a merger, division or transfer of fortune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4F78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An application for approving a merger or a division of a management company managing a retail investment fund, or a transfer of fortune to a shareholder which is a management company managing a retail investment fund, files the management company which participates in the merger, division or transfer of fortune.</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party to a proceeding in respect of an application for approving a merger or a division of a management company managing a retail investment fund, or a transfer of assets to a shareholder which is a management company managing a retail investment fund are the management companies which participate in the merger, division or transfer of fortune.</w:t>
      </w:r>
      <w:r w:rsidRPr="001E4D1C">
        <w:rPr>
          <w:rFonts w:ascii="Times New Roman" w:hAnsi="Times New Roman" w:cs="Times New Roman"/>
          <w:lang w:val="en-GB"/>
        </w:rPr>
        <w:t xml:space="preserve"> </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395F73" w:rsidRPr="001E4D1C" w:rsidP="001A08E4">
      <w:pPr>
        <w:keepNext/>
        <w:keepLines/>
        <w:widowControl w:val="0"/>
        <w:spacing w:after="0" w:line="240" w:lineRule="auto"/>
        <w:jc w:val="center"/>
        <w:rPr>
          <w:rFonts w:ascii="Times New Roman" w:hAnsi="Times New Roman" w:cs="Times New Roman"/>
          <w:b/>
          <w:lang w:val="en-GB"/>
        </w:rPr>
      </w:pPr>
    </w:p>
    <w:p w:rsidR="0027150E"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Transfer and usufructuary lease of, and creation of pledge of an establishment of a management company or part thereof</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95F73">
        <w:rPr>
          <w:rFonts w:ascii="Times New Roman" w:hAnsi="Times New Roman" w:cs="Times New Roman"/>
          <w:lang w:val="en-GB"/>
        </w:rPr>
        <w:t xml:space="preserve"> 357</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F7E0B">
        <w:rPr>
          <w:rFonts w:ascii="Times New Roman" w:hAnsi="Times New Roman" w:cs="Times New Roman"/>
          <w:lang w:val="en-GB"/>
        </w:rPr>
        <w:t xml:space="preserve">A transfer or usufructuary lease of, or pledge of a business establishment of a </w:t>
      </w:r>
      <w:r w:rsidRPr="001E4D1C" w:rsidR="006A7650">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FF7E0B">
        <w:rPr>
          <w:rFonts w:ascii="Times New Roman" w:hAnsi="Times New Roman" w:cs="Times New Roman"/>
          <w:lang w:val="en-GB"/>
        </w:rPr>
        <w:t xml:space="preserve">or part thereof which would mean a significant change in the existing structure of the establishment of a significant change in the activity of a management company is prohibited.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For the purposes of </w:t>
      </w:r>
      <w:r w:rsidRPr="001E4D1C" w:rsidR="00FF7E0B">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sidR="00395F73">
        <w:rPr>
          <w:rFonts w:ascii="Times New Roman" w:hAnsi="Times New Roman" w:cs="Times New Roman"/>
          <w:lang w:val="en-GB"/>
        </w:rPr>
        <w:t xml:space="preserve"> </w:t>
      </w:r>
      <w:r w:rsidRPr="001E4D1C">
        <w:rPr>
          <w:rFonts w:ascii="Times New Roman" w:hAnsi="Times New Roman" w:cs="Times New Roman"/>
          <w:lang w:val="en-GB"/>
        </w:rPr>
        <w:t xml:space="preserve">374, </w:t>
      </w:r>
      <w:r w:rsidRPr="001E4D1C" w:rsidR="00FF7E0B">
        <w:rPr>
          <w:rFonts w:ascii="Times New Roman" w:hAnsi="Times New Roman" w:cs="Times New Roman"/>
          <w:lang w:val="en-GB"/>
        </w:rPr>
        <w:t xml:space="preserve">a </w:t>
      </w:r>
      <w:r w:rsidRPr="001E4D1C">
        <w:rPr>
          <w:rFonts w:ascii="Times New Roman" w:hAnsi="Times New Roman" w:cs="Times New Roman"/>
          <w:lang w:val="en-GB"/>
        </w:rPr>
        <w:t>business</w:t>
      </w:r>
      <w:r w:rsidRPr="001E4D1C" w:rsidR="00FF7E0B">
        <w:rPr>
          <w:rFonts w:ascii="Times New Roman" w:hAnsi="Times New Roman" w:cs="Times New Roman"/>
          <w:lang w:val="en-GB"/>
        </w:rPr>
        <w:t xml:space="preserve"> establishment</w:t>
      </w:r>
      <w:r w:rsidRPr="001E4D1C">
        <w:rPr>
          <w:rFonts w:ascii="Times New Roman" w:hAnsi="Times New Roman" w:cs="Times New Roman"/>
          <w:lang w:val="en-GB"/>
        </w:rPr>
        <w:t xml:space="preserve"> shall not include </w:t>
      </w:r>
      <w:r w:rsidRPr="001E4D1C" w:rsidR="00FF7E0B">
        <w:rPr>
          <w:rFonts w:ascii="Times New Roman" w:hAnsi="Times New Roman" w:cs="Times New Roman"/>
          <w:lang w:val="en-GB"/>
        </w:rPr>
        <w:t xml:space="preserve">assets </w:t>
      </w:r>
      <w:r w:rsidRPr="001E4D1C">
        <w:rPr>
          <w:rFonts w:ascii="Times New Roman" w:hAnsi="Times New Roman" w:cs="Times New Roman"/>
          <w:lang w:val="en-GB"/>
        </w:rPr>
        <w:t>and debts from investment activities.</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 xml:space="preserve">DISSOLUTION AND TRANSFORMATION OF ADMINISTRATOR AND OTHER ASSET DISPOSALS CONCERNING MAIN ADMINISTRATOR </w:t>
      </w:r>
    </w:p>
    <w:p w:rsidR="00E9082D" w:rsidRPr="001E4D1C" w:rsidP="001A08E4">
      <w:pPr>
        <w:keepNext/>
        <w:keepLines/>
        <w:widowControl w:val="0"/>
        <w:spacing w:after="0" w:line="240" w:lineRule="auto"/>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95F73">
        <w:rPr>
          <w:rFonts w:ascii="Times New Roman" w:hAnsi="Times New Roman" w:cs="Times New Roman"/>
          <w:lang w:val="en-GB"/>
        </w:rPr>
        <w:t xml:space="preserve"> 358</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w:t>
      </w:r>
      <w:r w:rsidRPr="001E4D1C">
        <w:rPr>
          <w:rFonts w:ascii="Times New Roman" w:hAnsi="Times New Roman" w:cs="Times New Roman"/>
          <w:b/>
          <w:lang w:val="en-GB"/>
        </w:rPr>
        <w:t>pplication</w:t>
      </w:r>
      <w:r w:rsidRPr="001E4D1C">
        <w:rPr>
          <w:rFonts w:ascii="Times New Roman" w:hAnsi="Times New Roman" w:cs="Times New Roman"/>
          <w:b/>
          <w:lang w:val="en-GB"/>
        </w:rPr>
        <w:t xml:space="preserve"> </w:t>
      </w:r>
      <w:r w:rsidRPr="001E4D1C">
        <w:rPr>
          <w:rFonts w:ascii="Times New Roman" w:hAnsi="Times New Roman" w:cs="Times New Roman"/>
          <w:b/>
          <w:i/>
          <w:lang w:val="en-GB"/>
        </w:rPr>
        <w:t>mutatis mutandis</w:t>
      </w:r>
      <w:r w:rsidRPr="001E4D1C">
        <w:rPr>
          <w:rFonts w:ascii="Times New Roman" w:hAnsi="Times New Roman" w:cs="Times New Roman"/>
          <w:b/>
          <w:lang w:val="en-GB"/>
        </w:rPr>
        <w:t xml:space="preserve"> of the </w:t>
      </w:r>
      <w:r w:rsidRPr="001E4D1C">
        <w:rPr>
          <w:rFonts w:ascii="Times New Roman" w:hAnsi="Times New Roman" w:cs="Times New Roman"/>
          <w:b/>
          <w:lang w:val="en-GB"/>
        </w:rPr>
        <w:t xml:space="preserve">provisions about </w:t>
      </w:r>
      <w:r w:rsidRPr="001E4D1C" w:rsidR="00E9082D">
        <w:rPr>
          <w:rFonts w:ascii="Times New Roman" w:hAnsi="Times New Roman" w:cs="Times New Roman"/>
          <w:b/>
          <w:lang w:val="en-GB"/>
        </w:rPr>
        <w:t xml:space="preserve">a </w:t>
      </w:r>
      <w:r w:rsidRPr="001E4D1C" w:rsidR="00046EE3">
        <w:rPr>
          <w:rFonts w:ascii="Times New Roman" w:hAnsi="Times New Roman" w:cs="Times New Roman"/>
          <w:b/>
          <w:lang w:val="en-GB"/>
        </w:rPr>
        <w:t>m</w:t>
      </w:r>
      <w:r w:rsidRPr="001E4D1C" w:rsidR="00BC3A5A">
        <w:rPr>
          <w:rFonts w:ascii="Times New Roman" w:hAnsi="Times New Roman" w:cs="Times New Roman"/>
          <w:b/>
          <w:lang w:val="en-GB"/>
        </w:rPr>
        <w:t>anagement company</w:t>
      </w:r>
      <w:r w:rsidRPr="001E4D1C">
        <w:rPr>
          <w:rFonts w:ascii="Times New Roman" w:hAnsi="Times New Roman" w:cs="Times New Roman"/>
          <w:b/>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provisions of this Act on dissolution and transformation of a management company and on other asset disposals concerning the management company will be used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to the dissolution and transformation of a main administrator and for other asset disposals concerning the main administrator, unless this Act provides otherwise. If those provisions operate with management of investment funds or a foreign investment fund, it means providing administration to this funds.</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95F73">
        <w:rPr>
          <w:rFonts w:ascii="Times New Roman" w:hAnsi="Times New Roman" w:cs="Times New Roman"/>
          <w:lang w:val="en-GB"/>
        </w:rPr>
        <w:t xml:space="preserve"> 359</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Chang</w:t>
      </w:r>
      <w:r w:rsidRPr="001E4D1C" w:rsidR="00350055">
        <w:rPr>
          <w:rFonts w:ascii="Times New Roman" w:hAnsi="Times New Roman" w:cs="Times New Roman"/>
          <w:b/>
          <w:lang w:val="en-GB"/>
        </w:rPr>
        <w:t>e</w:t>
      </w:r>
      <w:r w:rsidRPr="001E4D1C">
        <w:rPr>
          <w:rFonts w:ascii="Times New Roman" w:hAnsi="Times New Roman" w:cs="Times New Roman"/>
          <w:b/>
          <w:lang w:val="en-GB"/>
        </w:rPr>
        <w:t xml:space="preserve"> </w:t>
      </w:r>
      <w:r w:rsidRPr="001E4D1C" w:rsidR="00350055">
        <w:rPr>
          <w:rFonts w:ascii="Times New Roman" w:hAnsi="Times New Roman" w:cs="Times New Roman"/>
          <w:b/>
          <w:lang w:val="en-GB"/>
        </w:rPr>
        <w:t xml:space="preserve">in </w:t>
      </w:r>
      <w:r w:rsidRPr="001E4D1C">
        <w:rPr>
          <w:rFonts w:ascii="Times New Roman" w:hAnsi="Times New Roman" w:cs="Times New Roman"/>
          <w:b/>
          <w:lang w:val="en-GB"/>
        </w:rPr>
        <w:t xml:space="preserve">legal form of the </w:t>
      </w:r>
      <w:r w:rsidRPr="001E4D1C" w:rsidR="00046EE3">
        <w:rPr>
          <w:rFonts w:ascii="Times New Roman" w:hAnsi="Times New Roman" w:cs="Times New Roman"/>
          <w:b/>
          <w:lang w:val="en-GB"/>
        </w:rPr>
        <w:t>main administrator</w:t>
      </w:r>
    </w:p>
    <w:p w:rsidR="00B37670"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w:t>
      </w:r>
      <w:r w:rsidRPr="001E4D1C" w:rsidR="00590708">
        <w:rPr>
          <w:rFonts w:ascii="Times New Roman" w:hAnsi="Times New Roman" w:cs="Times New Roman"/>
          <w:lang w:val="en-GB"/>
        </w:rPr>
        <w:t>CNB</w:t>
      </w:r>
      <w:r w:rsidRPr="001E4D1C" w:rsidR="00350055">
        <w:rPr>
          <w:rFonts w:ascii="Times New Roman" w:hAnsi="Times New Roman" w:cs="Times New Roman"/>
          <w:lang w:val="en-GB"/>
        </w:rPr>
        <w:t xml:space="preserve"> is necessary for</w:t>
      </w:r>
      <w:r w:rsidRPr="001E4D1C">
        <w:rPr>
          <w:rFonts w:ascii="Times New Roman" w:hAnsi="Times New Roman" w:cs="Times New Roman"/>
          <w:lang w:val="en-GB"/>
        </w:rPr>
        <w:t xml:space="preserve"> </w:t>
      </w:r>
      <w:r w:rsidRPr="001E4D1C" w:rsidR="00350055">
        <w:rPr>
          <w:rFonts w:ascii="Times New Roman" w:hAnsi="Times New Roman" w:cs="Times New Roman"/>
          <w:lang w:val="en-GB"/>
        </w:rPr>
        <w:t>the</w:t>
      </w:r>
      <w:r w:rsidRPr="001E4D1C">
        <w:rPr>
          <w:rFonts w:ascii="Times New Roman" w:hAnsi="Times New Roman" w:cs="Times New Roman"/>
          <w:lang w:val="en-GB"/>
        </w:rPr>
        <w:t xml:space="preserve"> change</w:t>
      </w:r>
      <w:r w:rsidRPr="001E4D1C" w:rsidR="00350055">
        <w:rPr>
          <w:rFonts w:ascii="Times New Roman" w:hAnsi="Times New Roman" w:cs="Times New Roman"/>
          <w:lang w:val="en-GB"/>
        </w:rPr>
        <w:t xml:space="preserve"> in</w:t>
      </w:r>
      <w:r w:rsidRPr="001E4D1C">
        <w:rPr>
          <w:rFonts w:ascii="Times New Roman" w:hAnsi="Times New Roman" w:cs="Times New Roman"/>
          <w:lang w:val="en-GB"/>
        </w:rPr>
        <w:t xml:space="preserve"> the legal form of the </w:t>
      </w:r>
      <w:r w:rsidRPr="001E4D1C" w:rsidR="00046EE3">
        <w:rPr>
          <w:rFonts w:ascii="Times New Roman" w:hAnsi="Times New Roman" w:cs="Times New Roman"/>
          <w:lang w:val="en-GB"/>
        </w:rPr>
        <w:t>main administrator</w:t>
      </w:r>
      <w:r w:rsidRPr="001E4D1C">
        <w:rPr>
          <w:rFonts w:ascii="Times New Roman" w:hAnsi="Times New Roman" w:cs="Times New Roman"/>
          <w:lang w:val="en-GB"/>
        </w:rPr>
        <w:t xml:space="preserve"> who administers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50055">
        <w:rPr>
          <w:rFonts w:ascii="Times New Roman" w:hAnsi="Times New Roman" w:cs="Times New Roman"/>
          <w:lang w:val="en-GB"/>
        </w:rPr>
        <w:t xml:space="preserve">will not allow the change in the legal form of the main administrator unless there is ensured protection of interests of shareholders and participants of a retail investment fund for which the administration is carried out. </w:t>
      </w: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7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395F73">
        <w:rPr>
          <w:rFonts w:ascii="Times New Roman" w:hAnsi="Times New Roman" w:cs="Times New Roman"/>
          <w:lang w:val="en-GB"/>
        </w:rPr>
        <w:t xml:space="preserve"> 360</w:t>
      </w:r>
    </w:p>
    <w:p w:rsidR="00B37670" w:rsidRPr="001E4D1C" w:rsidP="001A08E4">
      <w:pPr>
        <w:keepNext/>
        <w:keepLines/>
        <w:widowControl w:val="0"/>
        <w:spacing w:after="0" w:line="240" w:lineRule="auto"/>
        <w:ind w:firstLine="708"/>
        <w:jc w:val="center"/>
        <w:rPr>
          <w:rFonts w:ascii="Times New Roman" w:hAnsi="Times New Roman" w:cs="Times New Roman"/>
          <w:lang w:val="en-GB"/>
        </w:rPr>
      </w:pPr>
    </w:p>
    <w:p w:rsidR="00B37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Procedure on application for change in legal form of main administrator</w:t>
      </w:r>
    </w:p>
    <w:p w:rsidR="00E9082D"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4102B">
        <w:rPr>
          <w:rFonts w:ascii="Times New Roman" w:hAnsi="Times New Roman" w:cs="Times New Roman"/>
          <w:lang w:val="en-GB"/>
        </w:rPr>
        <w:t>An application for change in legal form of a main administrator is submitted by the main administrator.</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B37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4102B">
        <w:rPr>
          <w:rFonts w:ascii="Times New Roman" w:hAnsi="Times New Roman" w:cs="Times New Roman"/>
          <w:lang w:val="en-GB"/>
        </w:rPr>
        <w:t xml:space="preserve">A party to a proceeding concerning the change in legal form of the main administrator is the main administrator whose legal form is being changed. </w:t>
      </w:r>
    </w:p>
    <w:p w:rsidR="00395F73" w:rsidRPr="001E4D1C" w:rsidP="001A08E4">
      <w:pPr>
        <w:keepNext/>
        <w:keepLines/>
        <w:widowControl w:val="0"/>
        <w:spacing w:after="0" w:line="240" w:lineRule="auto"/>
        <w:ind w:firstLine="708"/>
        <w:jc w:val="both"/>
        <w:rPr>
          <w:rFonts w:ascii="Times New Roman" w:hAnsi="Times New Roman" w:cs="Times New Roman"/>
          <w:lang w:val="en-GB"/>
        </w:rPr>
      </w:pPr>
    </w:p>
    <w:p w:rsidR="00395F7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395F73"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 xml:space="preserve">DISSOLUTION AND TRANSFORMATION OF AN INVESTMENT FUND WITH LEGAL PERSONALITY AND OTHER ASSETS DISPOSITIONS CONCERNING THIS FUND </w:t>
      </w:r>
    </w:p>
    <w:p w:rsidR="00395F73" w:rsidRPr="001E4D1C" w:rsidP="001A08E4">
      <w:pPr>
        <w:keepNext/>
        <w:keepLines/>
        <w:widowControl w:val="0"/>
        <w:spacing w:after="0" w:line="240" w:lineRule="auto"/>
        <w:ind w:firstLine="708"/>
        <w:jc w:val="center"/>
        <w:rPr>
          <w:rFonts w:ascii="Times New Roman" w:hAnsi="Times New Roman" w:cs="Times New Roman"/>
          <w:lang w:val="en-GB"/>
        </w:rPr>
      </w:pPr>
    </w:p>
    <w:p w:rsidR="00395F7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866C1C" w:rsidRPr="001E4D1C" w:rsidP="001A08E4">
      <w:pPr>
        <w:keepNext/>
        <w:keepLines/>
        <w:widowControl w:val="0"/>
        <w:spacing w:after="0" w:line="240" w:lineRule="auto"/>
        <w:jc w:val="center"/>
        <w:rPr>
          <w:rFonts w:ascii="Times New Roman" w:hAnsi="Times New Roman" w:cs="Times New Roman"/>
          <w:b/>
          <w:lang w:val="en-GB"/>
        </w:rPr>
      </w:pPr>
    </w:p>
    <w:p w:rsidR="00395F73"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Dissolution of investment fund with legal p</w:t>
      </w:r>
      <w:r w:rsidRPr="001E4D1C" w:rsidR="0024102B">
        <w:rPr>
          <w:rFonts w:ascii="Times New Roman" w:hAnsi="Times New Roman" w:cs="Times New Roman"/>
          <w:b/>
          <w:lang w:val="en-GB"/>
        </w:rPr>
        <w:t xml:space="preserve">ersonality with </w:t>
      </w:r>
      <w:r w:rsidRPr="001E4D1C">
        <w:rPr>
          <w:rFonts w:ascii="Times New Roman" w:hAnsi="Times New Roman" w:cs="Times New Roman"/>
          <w:b/>
          <w:lang w:val="en-GB"/>
        </w:rPr>
        <w:t>l</w:t>
      </w:r>
      <w:r w:rsidRPr="001E4D1C" w:rsidR="0024102B">
        <w:rPr>
          <w:rFonts w:ascii="Times New Roman" w:hAnsi="Times New Roman" w:cs="Times New Roman"/>
          <w:b/>
          <w:lang w:val="en-GB"/>
        </w:rPr>
        <w:t xml:space="preserve">iquidation </w:t>
      </w:r>
    </w:p>
    <w:p w:rsidR="00452AA0" w:rsidRPr="001E4D1C" w:rsidP="001A08E4">
      <w:pPr>
        <w:keepNext/>
        <w:keepLines/>
        <w:widowControl w:val="0"/>
        <w:spacing w:after="0" w:line="240" w:lineRule="auto"/>
        <w:jc w:val="center"/>
        <w:rPr>
          <w:rFonts w:ascii="Times New Roman" w:hAnsi="Times New Roman" w:cs="Times New Roman"/>
          <w:lang w:val="en-GB"/>
        </w:rPr>
      </w:pPr>
    </w:p>
    <w:p w:rsidR="00395F7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361</w:t>
      </w:r>
    </w:p>
    <w:p w:rsidR="00395F73" w:rsidRPr="001E4D1C" w:rsidP="001A08E4">
      <w:pPr>
        <w:keepNext/>
        <w:keepLines/>
        <w:widowControl w:val="0"/>
        <w:spacing w:after="0" w:line="240" w:lineRule="auto"/>
        <w:jc w:val="both"/>
        <w:rPr>
          <w:rFonts w:ascii="Times New Roman" w:hAnsi="Times New Roman" w:cs="Times New Roman"/>
          <w:lang w:val="en-GB"/>
        </w:rPr>
      </w:pP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provisions of this Act on the dissolution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dissolution of an investment fund with legal person, unless otherwise provided in this Act.</w:t>
      </w: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be dissolved with liquidation and its liquidator shall be appointed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if its manager has been </w:t>
      </w:r>
      <w:r w:rsidRPr="001E4D1C" w:rsidR="005A0C22">
        <w:rPr>
          <w:rFonts w:ascii="Times New Roman" w:hAnsi="Times New Roman" w:cs="Times New Roman"/>
          <w:lang w:val="en-GB"/>
        </w:rPr>
        <w:t xml:space="preserve">dissolved with </w:t>
      </w:r>
      <w:r w:rsidRPr="001E4D1C">
        <w:rPr>
          <w:rFonts w:ascii="Times New Roman" w:hAnsi="Times New Roman" w:cs="Times New Roman"/>
          <w:lang w:val="en-GB"/>
        </w:rPr>
        <w:t>liquidat</w:t>
      </w:r>
      <w:r w:rsidRPr="001E4D1C" w:rsidR="005A0C22">
        <w:rPr>
          <w:rFonts w:ascii="Times New Roman" w:hAnsi="Times New Roman" w:cs="Times New Roman"/>
          <w:lang w:val="en-GB"/>
        </w:rPr>
        <w:t>ion</w:t>
      </w:r>
      <w:r w:rsidRPr="001E4D1C">
        <w:rPr>
          <w:rFonts w:ascii="Times New Roman" w:hAnsi="Times New Roman" w:cs="Times New Roman"/>
          <w:lang w:val="en-GB"/>
        </w:rPr>
        <w:t xml:space="preserve"> or the </w:t>
      </w:r>
      <w:r w:rsidRPr="001E4D1C" w:rsidR="005A0C22">
        <w:rPr>
          <w:rFonts w:ascii="Times New Roman" w:hAnsi="Times New Roman" w:cs="Times New Roman"/>
          <w:lang w:val="en-GB"/>
        </w:rPr>
        <w:t xml:space="preserve">authorisation </w:t>
      </w:r>
      <w:r w:rsidRPr="001E4D1C">
        <w:rPr>
          <w:rFonts w:ascii="Times New Roman" w:hAnsi="Times New Roman" w:cs="Times New Roman"/>
          <w:lang w:val="en-GB"/>
        </w:rPr>
        <w:t>to manage the fund has ceased to exist</w:t>
      </w:r>
      <w:r w:rsidRPr="001E4D1C" w:rsidR="00AD0C12">
        <w:rPr>
          <w:rFonts w:ascii="Times New Roman" w:hAnsi="Times New Roman" w:cs="Times New Roman"/>
          <w:lang w:val="en-GB"/>
        </w:rPr>
        <w:t>,</w:t>
      </w:r>
      <w:r w:rsidRPr="001E4D1C" w:rsidR="00866C1C">
        <w:rPr>
          <w:rFonts w:ascii="Times New Roman" w:hAnsi="Times New Roman" w:cs="Times New Roman"/>
          <w:lang w:val="en-GB"/>
        </w:rPr>
        <w:t xml:space="preserve"> and</w:t>
      </w: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95F7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66C1C">
        <w:rPr>
          <w:rFonts w:ascii="Times New Roman" w:hAnsi="Times New Roman" w:cs="Times New Roman"/>
          <w:lang w:val="en-GB"/>
        </w:rPr>
        <w:tab/>
        <w:t>t</w:t>
      </w:r>
      <w:r w:rsidRPr="001E4D1C">
        <w:rPr>
          <w:rFonts w:ascii="Times New Roman" w:hAnsi="Times New Roman" w:cs="Times New Roman"/>
          <w:lang w:val="en-GB"/>
        </w:rPr>
        <w:t xml:space="preserve">he </w:t>
      </w:r>
      <w:r w:rsidRPr="001E4D1C">
        <w:rPr>
          <w:rFonts w:ascii="Times New Roman" w:hAnsi="Times New Roman" w:cs="Times New Roman"/>
          <w:lang w:val="en-GB"/>
        </w:rPr>
        <w:t>CNB</w:t>
      </w:r>
      <w:r w:rsidRPr="001E4D1C">
        <w:rPr>
          <w:rFonts w:ascii="Times New Roman" w:hAnsi="Times New Roman" w:cs="Times New Roman"/>
          <w:lang w:val="en-GB"/>
        </w:rPr>
        <w:t xml:space="preserve"> has not decided within three months from the date when the competent authority of the manage</w:t>
      </w:r>
      <w:r w:rsidRPr="001E4D1C" w:rsidR="005A0C22">
        <w:rPr>
          <w:rFonts w:ascii="Times New Roman" w:hAnsi="Times New Roman" w:cs="Times New Roman"/>
          <w:lang w:val="en-GB"/>
        </w:rPr>
        <w:t>r</w:t>
      </w:r>
      <w:r w:rsidRPr="001E4D1C">
        <w:rPr>
          <w:rFonts w:ascii="Times New Roman" w:hAnsi="Times New Roman" w:cs="Times New Roman"/>
          <w:lang w:val="en-GB"/>
        </w:rPr>
        <w:t xml:space="preserve"> decided to </w:t>
      </w:r>
      <w:r w:rsidRPr="001E4D1C" w:rsidR="005A0C22">
        <w:rPr>
          <w:rFonts w:ascii="Times New Roman" w:hAnsi="Times New Roman" w:cs="Times New Roman"/>
          <w:lang w:val="en-GB"/>
        </w:rPr>
        <w:t>dissolve</w:t>
      </w:r>
      <w:r w:rsidRPr="001E4D1C">
        <w:rPr>
          <w:rFonts w:ascii="Times New Roman" w:hAnsi="Times New Roman" w:cs="Times New Roman"/>
          <w:lang w:val="en-GB"/>
        </w:rPr>
        <w:t xml:space="preserve"> with liquidation, to transfer the management of t</w:t>
      </w:r>
      <w:r w:rsidRPr="001E4D1C" w:rsidR="00866C1C">
        <w:rPr>
          <w:rFonts w:ascii="Times New Roman" w:hAnsi="Times New Roman" w:cs="Times New Roman"/>
          <w:lang w:val="en-GB"/>
        </w:rPr>
        <w:t>his fund to another manager and</w:t>
      </w:r>
    </w:p>
    <w:p w:rsidR="00395F7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66C1C">
        <w:rPr>
          <w:rFonts w:ascii="Times New Roman" w:hAnsi="Times New Roman" w:cs="Times New Roman"/>
          <w:lang w:val="en-GB"/>
        </w:rPr>
        <w:tab/>
      </w:r>
      <w:r w:rsidRPr="001E4D1C">
        <w:rPr>
          <w:rFonts w:ascii="Times New Roman" w:hAnsi="Times New Roman" w:cs="Times New Roman"/>
          <w:lang w:val="en-GB"/>
        </w:rPr>
        <w:t xml:space="preserve">this fund is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with variable capital or a limited partnership on investment certificates.</w:t>
      </w: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95F7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866C1C">
        <w:rPr>
          <w:rFonts w:ascii="Times New Roman" w:hAnsi="Times New Roman" w:cs="Times New Roman"/>
          <w:lang w:val="en-GB"/>
        </w:rPr>
        <w:t xml:space="preserve"> 362</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Substitute for discharge of liquidation share</w:t>
      </w:r>
    </w:p>
    <w:p w:rsidR="00395F73" w:rsidRPr="001E4D1C" w:rsidP="001A08E4">
      <w:pPr>
        <w:keepNext/>
        <w:keepLines/>
        <w:widowControl w:val="0"/>
        <w:spacing w:after="0" w:line="240" w:lineRule="auto"/>
        <w:ind w:firstLine="708"/>
        <w:jc w:val="both"/>
        <w:rPr>
          <w:rFonts w:ascii="Times New Roman" w:hAnsi="Times New Roman" w:cs="Times New Roman"/>
          <w:lang w:val="en-GB"/>
        </w:rPr>
      </w:pPr>
    </w:p>
    <w:p w:rsidR="00395F7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If the conditions for substitute performance according to the Civil Code are met, the liquidation share from an investment fund with legal personality will be deposited into custody of a court. The liquidation share will not be deposited into custody of a court and it will devolve upon the state, if the judicial fee for the application to commence custody proceedings exceeds the amount that is to be deposited into custody.</w:t>
      </w:r>
      <w:r w:rsidRPr="001E4D1C">
        <w:rPr>
          <w:rFonts w:ascii="Times New Roman" w:hAnsi="Times New Roman" w:cs="Times New Roman"/>
          <w:lang w:val="en-GB"/>
        </w:rPr>
        <w:t xml:space="preserve"> </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362a</w:t>
      </w:r>
    </w:p>
    <w:p w:rsidR="00FE2942" w:rsidRPr="001E4D1C" w:rsidP="001A08E4">
      <w:pPr>
        <w:keepNext/>
        <w:keepLines/>
        <w:widowControl w:val="0"/>
        <w:spacing w:after="0" w:line="240" w:lineRule="auto"/>
        <w:jc w:val="center"/>
        <w:rPr>
          <w:rFonts w:ascii="Times New Roman" w:hAnsi="Times New Roman" w:cs="Times New Roman"/>
          <w:lang w:val="en-GB"/>
        </w:rPr>
      </w:pPr>
    </w:p>
    <w:p w:rsidR="00FE29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provisions for a case of a joint stock company with variable capital’s insolvency</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If a decision on the insolvency of a joint stock company with variable capital has been rendered, an insolvency administrator or a person who according to the laws of a foreign state performs the same tasks comparable to tasks of an insolvency administrator shall ensure the transfer of all assets and debts from its investment activity, in the case of a joint stock company with variable capital that did not create a sub-fund, or the transfer of all sub-funds, in the case of a joint stock company with variable capital that created a sub-fund, (hereinafter referred to as “</w:t>
      </w:r>
      <w:r w:rsidRPr="001E4D1C">
        <w:rPr>
          <w:rFonts w:ascii="Times New Roman" w:hAnsi="Times New Roman" w:cs="Times New Roman"/>
          <w:b/>
          <w:lang w:val="en-GB"/>
        </w:rPr>
        <w:t xml:space="preserve">transfer of </w:t>
      </w:r>
      <w:r w:rsidRPr="001E4D1C" w:rsidR="008632BF">
        <w:rPr>
          <w:rFonts w:ascii="Times New Roman" w:hAnsi="Times New Roman" w:cs="Times New Roman"/>
          <w:b/>
          <w:lang w:val="en-GB"/>
        </w:rPr>
        <w:t>fortune</w:t>
      </w:r>
      <w:r w:rsidRPr="001E4D1C">
        <w:rPr>
          <w:rFonts w:ascii="Times New Roman" w:hAnsi="Times New Roman" w:cs="Times New Roman"/>
          <w:lang w:val="en-GB"/>
        </w:rPr>
        <w:t xml:space="preserve">”) having the same manager or the same administrator, if this is possible considering the proper and prudent performance of these activities.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must also be approved by the general meeting of the joint stock company with variable capital, which is insolvent, and in the case of voting on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only shareholders holding investment shares related to the transferred </w:t>
      </w:r>
      <w:r w:rsidRPr="001E4D1C" w:rsidR="00557DAB">
        <w:rPr>
          <w:rFonts w:ascii="Times New Roman" w:hAnsi="Times New Roman" w:cs="Times New Roman"/>
          <w:lang w:val="en-GB"/>
        </w:rPr>
        <w:t>fortune</w:t>
      </w:r>
      <w:r w:rsidRPr="001E4D1C">
        <w:rPr>
          <w:rFonts w:ascii="Times New Roman" w:hAnsi="Times New Roman" w:cs="Times New Roman"/>
          <w:lang w:val="en-GB"/>
        </w:rPr>
        <w:t xml:space="preserve"> have the right to vote. The insolvency administrator or the person who according to the laws of a foreign state performs the same tasks comparable to tasks of an insolvency administrator, also has the right to convene the general meeting of a joint stock company with variable capital for voting on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procedure referred to in Subsection (1) cannot be followed, in particular if the general meeting does not give its approval, the insolvency administrator or the person who according to the laws of a foreign state performs the same tasks comparable to tasks of an insolvency administrator shall ensure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to another joint stock company with variable capital that agrees with it, if this is possible considering the proper and prudent performance of these activities. The second and last sentence of Subsection </w:t>
      </w:r>
      <w:r w:rsidRPr="001E4D1C" w:rsidR="008632BF">
        <w:rPr>
          <w:rFonts w:ascii="Times New Roman" w:hAnsi="Times New Roman" w:cs="Times New Roman"/>
          <w:lang w:val="en-GB"/>
        </w:rPr>
        <w:t>(</w:t>
      </w:r>
      <w:r w:rsidRPr="001E4D1C">
        <w:rPr>
          <w:rFonts w:ascii="Times New Roman" w:hAnsi="Times New Roman" w:cs="Times New Roman"/>
          <w:lang w:val="en-GB"/>
        </w:rPr>
        <w:t>1</w:t>
      </w:r>
      <w:r w:rsidRPr="001E4D1C" w:rsidR="008632BF">
        <w:rPr>
          <w:rFonts w:ascii="Times New Roman" w:hAnsi="Times New Roman" w:cs="Times New Roman"/>
          <w:lang w:val="en-GB"/>
        </w:rPr>
        <w:t>)</w:t>
      </w:r>
      <w:r w:rsidRPr="001E4D1C">
        <w:rPr>
          <w:rFonts w:ascii="Times New Roman" w:hAnsi="Times New Roman" w:cs="Times New Roman"/>
          <w:lang w:val="en-GB"/>
        </w:rPr>
        <w:t xml:space="preserve">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If the procedure referred to in Subsection (1) or (2) cannot be followed, in particular if the general meeting does not give its approval, the insolvency administrator or the person who according to the laws of a foreign state performs the same tasks comparable to tasks of an insolvency administrator shall ensure liquidation of assets and debts from its investment activity or sub-fund or sub-funds.</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pursuant to Subsection 1 or 2 shall take effect from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which requires a written form and includes:</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a)</w:t>
      </w:r>
      <w:r w:rsidRPr="001E4D1C">
        <w:rPr>
          <w:rFonts w:ascii="Times New Roman" w:hAnsi="Times New Roman" w:cs="Times New Roman"/>
          <w:lang w:val="en-GB"/>
        </w:rPr>
        <w:tab/>
      </w:r>
      <w:r w:rsidRPr="001E4D1C">
        <w:rPr>
          <w:rFonts w:ascii="Times New Roman" w:hAnsi="Times New Roman" w:cs="Times New Roman"/>
          <w:lang w:val="en-GB"/>
        </w:rPr>
        <w:t xml:space="preserve">identification data related to the joint stock company with variable capital whose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is being transferred (hereinafter referred to as “</w:t>
      </w:r>
      <w:r w:rsidRPr="001E4D1C">
        <w:rPr>
          <w:rFonts w:ascii="Times New Roman" w:hAnsi="Times New Roman" w:cs="Times New Roman"/>
          <w:b/>
          <w:lang w:val="en-GB"/>
        </w:rPr>
        <w:t>transferring company</w:t>
      </w:r>
      <w:r w:rsidRPr="001E4D1C">
        <w:rPr>
          <w:rFonts w:ascii="Times New Roman" w:hAnsi="Times New Roman" w:cs="Times New Roman"/>
          <w:lang w:val="en-GB"/>
        </w:rPr>
        <w:t>”) and the joint stock company with variable capital on which it is being transferred (hereinafter referred to as “</w:t>
      </w:r>
      <w:r w:rsidRPr="001E4D1C">
        <w:rPr>
          <w:rFonts w:ascii="Times New Roman" w:hAnsi="Times New Roman" w:cs="Times New Roman"/>
          <w:b/>
          <w:lang w:val="en-GB"/>
        </w:rPr>
        <w:t>receiving company</w:t>
      </w:r>
      <w:r w:rsidRPr="001E4D1C">
        <w:rPr>
          <w:rFonts w:ascii="Times New Roman" w:hAnsi="Times New Roman" w:cs="Times New Roman"/>
          <w:lang w:val="en-GB"/>
        </w:rPr>
        <w:t>”),</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b)</w:t>
      </w:r>
      <w:r w:rsidRPr="001E4D1C">
        <w:rPr>
          <w:rFonts w:ascii="Times New Roman" w:hAnsi="Times New Roman" w:cs="Times New Roman"/>
          <w:lang w:val="en-GB"/>
        </w:rPr>
        <w:tab/>
      </w:r>
      <w:r w:rsidRPr="001E4D1C">
        <w:rPr>
          <w:rFonts w:ascii="Times New Roman" w:hAnsi="Times New Roman" w:cs="Times New Roman"/>
          <w:lang w:val="en-GB"/>
        </w:rPr>
        <w:t xml:space="preserve">identification data related to the transferred </w:t>
      </w:r>
      <w:r w:rsidRPr="001E4D1C" w:rsidR="008632BF">
        <w:rPr>
          <w:rFonts w:ascii="Times New Roman" w:hAnsi="Times New Roman" w:cs="Times New Roman"/>
          <w:lang w:val="en-GB"/>
        </w:rPr>
        <w:t>fortune</w:t>
      </w:r>
      <w:r w:rsidRPr="001E4D1C">
        <w:rPr>
          <w:rFonts w:ascii="Times New Roman" w:hAnsi="Times New Roman" w:cs="Times New Roman"/>
          <w:lang w:val="en-GB"/>
        </w:rPr>
        <w:t>,</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c)</w:t>
      </w:r>
      <w:r w:rsidRPr="001E4D1C">
        <w:rPr>
          <w:rFonts w:ascii="Times New Roman" w:hAnsi="Times New Roman" w:cs="Times New Roman"/>
          <w:lang w:val="en-GB"/>
        </w:rPr>
        <w:tab/>
      </w:r>
      <w:r w:rsidRPr="001E4D1C">
        <w:rPr>
          <w:rFonts w:ascii="Times New Roman" w:hAnsi="Times New Roman" w:cs="Times New Roman"/>
          <w:lang w:val="en-GB"/>
        </w:rPr>
        <w:t xml:space="preserve">in the event that the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is being transferred from investment activity, which is not a sub-fund, data indicating that the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will become a sub-fund of the receiving company and the identification data of the future sub-fund,</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d)</w:t>
      </w:r>
      <w:r w:rsidRPr="001E4D1C">
        <w:rPr>
          <w:rFonts w:ascii="Times New Roman" w:hAnsi="Times New Roman" w:cs="Times New Roman"/>
          <w:lang w:val="en-GB"/>
        </w:rPr>
        <w:tab/>
      </w:r>
      <w:r w:rsidRPr="001E4D1C">
        <w:rPr>
          <w:rFonts w:ascii="Times New Roman" w:hAnsi="Times New Roman" w:cs="Times New Roman"/>
          <w:lang w:val="en-GB"/>
        </w:rPr>
        <w:t>in the event that the sub-fund is being transferred, identification date of the sub-fund after its transfer,</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e)</w:t>
      </w:r>
      <w:r w:rsidRPr="001E4D1C">
        <w:rPr>
          <w:rFonts w:ascii="Times New Roman" w:hAnsi="Times New Roman" w:cs="Times New Roman"/>
          <w:lang w:val="en-GB"/>
        </w:rPr>
        <w:tab/>
      </w:r>
      <w:r w:rsidRPr="001E4D1C">
        <w:rPr>
          <w:rFonts w:ascii="Times New Roman" w:hAnsi="Times New Roman" w:cs="Times New Roman"/>
          <w:lang w:val="en-GB"/>
        </w:rPr>
        <w:t xml:space="preserve">the share exchange ratio, which must be fixed evenly, so as to maintain the share of the shareholder, to whom the exchange relates to, on the transferred </w:t>
      </w:r>
      <w:r w:rsidRPr="001E4D1C" w:rsidR="008632BF">
        <w:rPr>
          <w:rFonts w:ascii="Times New Roman" w:hAnsi="Times New Roman" w:cs="Times New Roman"/>
          <w:lang w:val="en-GB"/>
        </w:rPr>
        <w:t>fortune</w:t>
      </w:r>
      <w:r w:rsidRPr="001E4D1C">
        <w:rPr>
          <w:rFonts w:ascii="Times New Roman" w:hAnsi="Times New Roman" w:cs="Times New Roman"/>
          <w:lang w:val="en-GB"/>
        </w:rPr>
        <w:t>, thus not affecting the rights in respect of share in profit and liquidation share</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f)</w:t>
      </w:r>
      <w:r w:rsidRPr="001E4D1C">
        <w:rPr>
          <w:rFonts w:ascii="Times New Roman" w:hAnsi="Times New Roman" w:cs="Times New Roman"/>
          <w:lang w:val="en-GB"/>
        </w:rPr>
        <w:tab/>
      </w:r>
      <w:r w:rsidRPr="001E4D1C">
        <w:rPr>
          <w:rFonts w:ascii="Times New Roman" w:hAnsi="Times New Roman" w:cs="Times New Roman"/>
          <w:lang w:val="en-GB"/>
        </w:rPr>
        <w:t xml:space="preserve">detailed rules for the exchange of shares following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and</w:t>
      </w:r>
    </w:p>
    <w:p w:rsidR="00FE29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g)</w:t>
      </w:r>
      <w:r w:rsidRPr="001E4D1C">
        <w:rPr>
          <w:rFonts w:ascii="Times New Roman" w:hAnsi="Times New Roman" w:cs="Times New Roman"/>
          <w:lang w:val="en-GB"/>
        </w:rPr>
        <w:tab/>
      </w:r>
      <w:r w:rsidRPr="001E4D1C">
        <w:rPr>
          <w:rFonts w:ascii="Times New Roman" w:hAnsi="Times New Roman" w:cs="Times New Roman"/>
          <w:lang w:val="en-GB"/>
        </w:rPr>
        <w:t xml:space="preserve">description of the change in the rights of shareholders following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if their rights change.</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transferred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becomes the sub-fund of the receiving company on the effective date of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The provisions of the law regulating the transformation of business corporations shall not apply to the procedure pursuant to Subsections </w:t>
      </w:r>
      <w:r w:rsidRPr="001E4D1C" w:rsidR="008632BF">
        <w:rPr>
          <w:rFonts w:ascii="Times New Roman" w:hAnsi="Times New Roman" w:cs="Times New Roman"/>
          <w:lang w:val="en-GB"/>
        </w:rPr>
        <w:t>(</w:t>
      </w:r>
      <w:r w:rsidRPr="001E4D1C">
        <w:rPr>
          <w:rFonts w:ascii="Times New Roman" w:hAnsi="Times New Roman" w:cs="Times New Roman"/>
          <w:lang w:val="en-GB"/>
        </w:rPr>
        <w:t>1</w:t>
      </w:r>
      <w:r w:rsidRPr="001E4D1C" w:rsidR="008632BF">
        <w:rPr>
          <w:rFonts w:ascii="Times New Roman" w:hAnsi="Times New Roman" w:cs="Times New Roman"/>
          <w:lang w:val="en-GB"/>
        </w:rPr>
        <w:t>)</w:t>
      </w:r>
      <w:r w:rsidRPr="001E4D1C">
        <w:rPr>
          <w:rFonts w:ascii="Times New Roman" w:hAnsi="Times New Roman" w:cs="Times New Roman"/>
          <w:lang w:val="en-GB"/>
        </w:rPr>
        <w:t xml:space="preserve">, </w:t>
      </w:r>
      <w:r w:rsidRPr="001E4D1C" w:rsidR="008632BF">
        <w:rPr>
          <w:rFonts w:ascii="Times New Roman" w:hAnsi="Times New Roman" w:cs="Times New Roman"/>
          <w:lang w:val="en-GB"/>
        </w:rPr>
        <w:t>(</w:t>
      </w:r>
      <w:r w:rsidRPr="001E4D1C">
        <w:rPr>
          <w:rFonts w:ascii="Times New Roman" w:hAnsi="Times New Roman" w:cs="Times New Roman"/>
          <w:lang w:val="en-GB"/>
        </w:rPr>
        <w:t>2</w:t>
      </w:r>
      <w:r w:rsidRPr="001E4D1C" w:rsidR="008632BF">
        <w:rPr>
          <w:rFonts w:ascii="Times New Roman" w:hAnsi="Times New Roman" w:cs="Times New Roman"/>
          <w:lang w:val="en-GB"/>
        </w:rPr>
        <w:t>)</w:t>
      </w:r>
      <w:r w:rsidRPr="001E4D1C">
        <w:rPr>
          <w:rFonts w:ascii="Times New Roman" w:hAnsi="Times New Roman" w:cs="Times New Roman"/>
          <w:lang w:val="en-GB"/>
        </w:rPr>
        <w:t xml:space="preserve">, </w:t>
      </w:r>
      <w:r w:rsidRPr="001E4D1C" w:rsidR="008632BF">
        <w:rPr>
          <w:rFonts w:ascii="Times New Roman" w:hAnsi="Times New Roman" w:cs="Times New Roman"/>
          <w:lang w:val="en-GB"/>
        </w:rPr>
        <w:t>(</w:t>
      </w:r>
      <w:r w:rsidRPr="001E4D1C">
        <w:rPr>
          <w:rFonts w:ascii="Times New Roman" w:hAnsi="Times New Roman" w:cs="Times New Roman"/>
          <w:lang w:val="en-GB"/>
        </w:rPr>
        <w:t>4</w:t>
      </w:r>
      <w:r w:rsidRPr="001E4D1C" w:rsidR="008632BF">
        <w:rPr>
          <w:rFonts w:ascii="Times New Roman" w:hAnsi="Times New Roman" w:cs="Times New Roman"/>
          <w:lang w:val="en-GB"/>
        </w:rPr>
        <w:t>)</w:t>
      </w:r>
      <w:r w:rsidRPr="001E4D1C">
        <w:rPr>
          <w:rFonts w:ascii="Times New Roman" w:hAnsi="Times New Roman" w:cs="Times New Roman"/>
          <w:lang w:val="en-GB"/>
        </w:rPr>
        <w:t xml:space="preserve"> and </w:t>
      </w:r>
      <w:r w:rsidRPr="001E4D1C" w:rsidR="008632BF">
        <w:rPr>
          <w:rFonts w:ascii="Times New Roman" w:hAnsi="Times New Roman" w:cs="Times New Roman"/>
          <w:lang w:val="en-GB"/>
        </w:rPr>
        <w:t>(</w:t>
      </w:r>
      <w:r w:rsidRPr="001E4D1C">
        <w:rPr>
          <w:rFonts w:ascii="Times New Roman" w:hAnsi="Times New Roman" w:cs="Times New Roman"/>
          <w:lang w:val="en-GB"/>
        </w:rPr>
        <w:t>5</w:t>
      </w:r>
      <w:r w:rsidRPr="001E4D1C" w:rsidR="008632BF">
        <w:rPr>
          <w:rFonts w:ascii="Times New Roman" w:hAnsi="Times New Roman" w:cs="Times New Roman"/>
          <w:lang w:val="en-GB"/>
        </w:rPr>
        <w:t>)</w:t>
      </w:r>
      <w:r w:rsidRPr="001E4D1C">
        <w:rPr>
          <w:rFonts w:ascii="Times New Roman" w:hAnsi="Times New Roman" w:cs="Times New Roman"/>
          <w:lang w:val="en-GB"/>
        </w:rPr>
        <w: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362b</w:t>
      </w:r>
    </w:p>
    <w:p w:rsidR="00FE2942" w:rsidRPr="001E4D1C" w:rsidP="001A08E4">
      <w:pPr>
        <w:keepNext/>
        <w:keepLines/>
        <w:widowControl w:val="0"/>
        <w:spacing w:after="0" w:line="240" w:lineRule="auto"/>
        <w:jc w:val="center"/>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provisions of the Civil Code on the conversion of book-entry securities to securities shall apply to the procedure for the exchange of book-entry shares to certificated shares; however, the length of the time-limit for submission of the certificated share may be shortened by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up to a time-limit of 1 month.</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provisions of the Civil Code on the conversion of securities to book-entry securities shall apply to the procedure for the exchange of certificated shares to book-entry shares; however, the length of the time-limit for submission of the certificated share may be shortened by the receiving company up to a time-limit of 1 month. The receiving company shall request central depository or foreign central depository to register the book-entry shares prior to the entry of a change in the data necessary to identify the sub-fund in the relevant list maintained by the CNB.</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exchange of certificated shares for certificated shares shall be made by the receiving company without undue delay after the effective date of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The provisions of the act regulating legal relations of business companies and cooperatives on the exchange of certificated shares when increasing the registered capital by increasing the nominal value of the shares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to the procedure for the exchange of certificated shares for certificated shares. The information required by the Business Corporations Act in the resolution of the general meeting is stated in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However, the length of the time-limit for submission of the certificated share may be shortened by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up to a time-limit of 1 month.</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book-entry shares are to be exchanged for book-entry shares, the receiving company shall after the effective date of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without undue delay order the cancellation of the existing shares and request central depository or foreign central depository to register the new book-entry shares prior to the entry of a change in the data necessary to identify the sub-fund in the relevant list maintained by the CNB.</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362c</w:t>
      </w:r>
    </w:p>
    <w:p w:rsidR="00FE2942" w:rsidRPr="001E4D1C" w:rsidP="001A08E4">
      <w:pPr>
        <w:keepNext/>
        <w:keepLines/>
        <w:widowControl w:val="0"/>
        <w:spacing w:after="0" w:line="240" w:lineRule="auto"/>
        <w:jc w:val="center"/>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resolution of the transferring company does not indicate how the articles of association are amended, their content shall be changed by the statutory body in accordance with the decision of the general meeting and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 If the resolution of the receiving company does not indicate how the articles of association are amended, their content shall be changed by the statutory body in accordance with the decision of the general meeting and the transfer of </w:t>
      </w:r>
      <w:r w:rsidRPr="001E4D1C" w:rsidR="008632BF">
        <w:rPr>
          <w:rFonts w:ascii="Times New Roman" w:hAnsi="Times New Roman" w:cs="Times New Roman"/>
          <w:lang w:val="en-GB"/>
        </w:rPr>
        <w:t>fortune</w:t>
      </w:r>
      <w:r w:rsidRPr="001E4D1C">
        <w:rPr>
          <w:rFonts w:ascii="Times New Roman" w:hAnsi="Times New Roman" w:cs="Times New Roman"/>
          <w:lang w:val="en-GB"/>
        </w:rPr>
        <w:t xml:space="preserve"> agreement.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amendment to the articles of association by the statutory body pursuant to Subsection </w:t>
      </w:r>
      <w:r w:rsidRPr="001E4D1C" w:rsidR="008632BF">
        <w:rPr>
          <w:rFonts w:ascii="Times New Roman" w:hAnsi="Times New Roman" w:cs="Times New Roman"/>
          <w:lang w:val="en-GB"/>
        </w:rPr>
        <w:t>(</w:t>
      </w:r>
      <w:r w:rsidRPr="001E4D1C">
        <w:rPr>
          <w:rFonts w:ascii="Times New Roman" w:hAnsi="Times New Roman" w:cs="Times New Roman"/>
          <w:lang w:val="en-GB"/>
        </w:rPr>
        <w:t>1</w:t>
      </w:r>
      <w:r w:rsidRPr="001E4D1C" w:rsidR="008632BF">
        <w:rPr>
          <w:rFonts w:ascii="Times New Roman" w:hAnsi="Times New Roman" w:cs="Times New Roman"/>
          <w:lang w:val="en-GB"/>
        </w:rPr>
        <w:t>)</w:t>
      </w:r>
      <w:r w:rsidRPr="001E4D1C">
        <w:rPr>
          <w:rFonts w:ascii="Times New Roman" w:hAnsi="Times New Roman" w:cs="Times New Roman"/>
          <w:lang w:val="en-GB"/>
        </w:rPr>
        <w:t xml:space="preserve"> shall be issued as an authentic instrument.</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 362d</w:t>
      </w:r>
    </w:p>
    <w:p w:rsidR="00FE2942" w:rsidRPr="001E4D1C" w:rsidP="001A08E4">
      <w:pPr>
        <w:keepNext/>
        <w:keepLines/>
        <w:widowControl w:val="0"/>
        <w:spacing w:after="0" w:line="240" w:lineRule="auto"/>
        <w:jc w:val="center"/>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An insolvency administrator or a person who according to the laws of a foreign state performs the same tasks comparable to tasks of an insolvency administrator shall be entitled to reimbursement of cash expenses and remuneration for the activity referred to in Section 362a.</w:t>
      </w:r>
    </w:p>
    <w:p w:rsidR="005D7C17"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If the insolvency assets of the joint stock company with variable capital are not sufficient to pay the reimbursement of cash expenses and remuneration of an insolvency administrator or a person who according to the laws of a foreign state performs the same tasks comparable to tasks of an insolvency administrator, they shall be paid by the state.</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FE29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CNB shall lay down, by a regulation, the rules for determining the amount of remuneration and cash expenses and the conditions for reimbursement of the remuneration and cash expenses of an insolvency administrator or a person who according to the laws of a foreign state performs the same tasks comparable to tasks of an insolvency administrator; for fulfilling the obligations stated in Section 362a and their maximum amount paid by the state.</w:t>
      </w:r>
    </w:p>
    <w:p w:rsidR="00FE2942" w:rsidRPr="001E4D1C" w:rsidP="001A08E4">
      <w:pPr>
        <w:keepNext/>
        <w:keepLines/>
        <w:widowControl w:val="0"/>
        <w:spacing w:after="0" w:line="240" w:lineRule="auto"/>
        <w:ind w:firstLine="708"/>
        <w:jc w:val="both"/>
        <w:rPr>
          <w:rFonts w:ascii="Times New Roman" w:hAnsi="Times New Roman" w:cs="Times New Roman"/>
          <w:lang w:val="en-GB"/>
        </w:rPr>
      </w:pPr>
    </w:p>
    <w:p w:rsidR="00395F7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sidR="00866C1C">
        <w:rPr>
          <w:rFonts w:ascii="Times New Roman" w:hAnsi="Times New Roman" w:cs="Times New Roman"/>
          <w:b/>
          <w:lang w:val="en-GB"/>
        </w:rPr>
        <w:t xml:space="preserve"> </w:t>
      </w:r>
      <w:r w:rsidRPr="001E4D1C">
        <w:rPr>
          <w:rFonts w:ascii="Times New Roman" w:hAnsi="Times New Roman" w:cs="Times New Roman"/>
          <w:b/>
          <w:lang w:val="en-GB"/>
        </w:rPr>
        <w:t>2</w:t>
      </w:r>
    </w:p>
    <w:p w:rsidR="00866C1C" w:rsidRPr="001E4D1C" w:rsidP="001A08E4">
      <w:pPr>
        <w:keepNext/>
        <w:keepLines/>
        <w:widowControl w:val="0"/>
        <w:spacing w:after="0" w:line="240" w:lineRule="auto"/>
        <w:jc w:val="center"/>
        <w:rPr>
          <w:rFonts w:ascii="Times New Roman" w:hAnsi="Times New Roman" w:cs="Times New Roman"/>
          <w:b/>
          <w:lang w:val="en-GB"/>
        </w:rPr>
      </w:pPr>
    </w:p>
    <w:p w:rsidR="00395F7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Transformation of an investment fund with legal personality</w:t>
      </w:r>
    </w:p>
    <w:p w:rsidR="00395F73" w:rsidRPr="001E4D1C" w:rsidP="001A08E4">
      <w:pPr>
        <w:keepNext/>
        <w:keepLines/>
        <w:widowControl w:val="0"/>
        <w:spacing w:after="0" w:line="240" w:lineRule="auto"/>
        <w:ind w:firstLine="708"/>
        <w:jc w:val="center"/>
        <w:rPr>
          <w:rFonts w:ascii="Times New Roman" w:hAnsi="Times New Roman" w:cs="Times New Roman"/>
          <w:b/>
          <w:lang w:val="en-GB"/>
        </w:rPr>
      </w:pPr>
    </w:p>
    <w:p w:rsidR="00395F7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sidR="00866C1C">
        <w:rPr>
          <w:rFonts w:ascii="Times New Roman" w:hAnsi="Times New Roman" w:cs="Times New Roman"/>
          <w:b/>
          <w:lang w:val="en-GB"/>
        </w:rPr>
        <w:t xml:space="preserve"> </w:t>
      </w:r>
      <w:r w:rsidRPr="001E4D1C">
        <w:rPr>
          <w:rFonts w:ascii="Times New Roman" w:hAnsi="Times New Roman" w:cs="Times New Roman"/>
          <w:b/>
          <w:lang w:val="en-GB"/>
        </w:rPr>
        <w:t>1</w:t>
      </w:r>
    </w:p>
    <w:p w:rsidR="00866C1C" w:rsidRPr="001E4D1C" w:rsidP="001A08E4">
      <w:pPr>
        <w:keepNext/>
        <w:keepLines/>
        <w:widowControl w:val="0"/>
        <w:spacing w:after="0" w:line="240" w:lineRule="auto"/>
        <w:jc w:val="center"/>
        <w:rPr>
          <w:rFonts w:ascii="Times New Roman" w:hAnsi="Times New Roman" w:cs="Times New Roman"/>
          <w:b/>
          <w:lang w:val="en-GB"/>
        </w:rPr>
      </w:pPr>
    </w:p>
    <w:p w:rsidR="00395F7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Pr>
          <w:rFonts w:ascii="Times New Roman" w:hAnsi="Times New Roman" w:cs="Times New Roman"/>
          <w:b/>
          <w:lang w:val="en-GB"/>
        </w:rPr>
        <w:t>provision</w:t>
      </w:r>
      <w:r w:rsidRPr="001E4D1C" w:rsidR="00866C1C">
        <w:rPr>
          <w:rFonts w:ascii="Times New Roman" w:hAnsi="Times New Roman" w:cs="Times New Roman"/>
          <w:b/>
          <w:lang w:val="en-GB"/>
        </w:rPr>
        <w:t>s</w:t>
      </w:r>
    </w:p>
    <w:p w:rsidR="002F7C4B" w:rsidRPr="001E4D1C" w:rsidP="001A08E4">
      <w:pPr>
        <w:keepNext/>
        <w:keepLines/>
        <w:widowControl w:val="0"/>
        <w:spacing w:after="0" w:line="240" w:lineRule="auto"/>
        <w:rPr>
          <w:rFonts w:ascii="Times New Roman" w:hAnsi="Times New Roman" w:cs="Times New Roman"/>
          <w:lang w:val="en-GB"/>
        </w:rPr>
      </w:pPr>
    </w:p>
    <w:p w:rsidR="002F7C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363</w:t>
      </w:r>
    </w:p>
    <w:p w:rsidR="002F7C4B" w:rsidRPr="001E4D1C" w:rsidP="001A08E4">
      <w:pPr>
        <w:keepNext/>
        <w:keepLines/>
        <w:widowControl w:val="0"/>
        <w:spacing w:after="0" w:line="240" w:lineRule="auto"/>
        <w:rPr>
          <w:rFonts w:ascii="Times New Roman" w:hAnsi="Times New Roman" w:cs="Times New Roman"/>
          <w:lang w:val="en-GB"/>
        </w:rPr>
      </w:pP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transformation of an investment fund with a legal person means, for the purposes of this Act, the transformation </w:t>
      </w:r>
      <w:r w:rsidRPr="001E4D1C" w:rsidR="00BA6AB1">
        <w:rPr>
          <w:rFonts w:ascii="Times New Roman" w:hAnsi="Times New Roman" w:cs="Times New Roman"/>
          <w:lang w:val="en-GB"/>
        </w:rPr>
        <w:t xml:space="preserve">according to an act </w:t>
      </w:r>
      <w:r w:rsidRPr="001E4D1C">
        <w:rPr>
          <w:rFonts w:ascii="Times New Roman" w:hAnsi="Times New Roman" w:cs="Times New Roman"/>
          <w:lang w:val="en-GB"/>
        </w:rPr>
        <w:t xml:space="preserve">governing the transformation of companies and cooperatives and the </w:t>
      </w:r>
      <w:r w:rsidRPr="001E4D1C" w:rsidR="00BA6AB1">
        <w:rPr>
          <w:rFonts w:ascii="Times New Roman" w:hAnsi="Times New Roman" w:cs="Times New Roman"/>
          <w:lang w:val="en-GB"/>
        </w:rPr>
        <w:t xml:space="preserve">transformation </w:t>
      </w:r>
      <w:r w:rsidRPr="001E4D1C">
        <w:rPr>
          <w:rFonts w:ascii="Times New Roman" w:hAnsi="Times New Roman" w:cs="Times New Roman"/>
          <w:lang w:val="en-GB"/>
        </w:rPr>
        <w:t xml:space="preserve">of the investment fund, which has the legal form of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into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with variable</w:t>
      </w:r>
      <w:r w:rsidRPr="001E4D1C" w:rsidR="00BA6AB1">
        <w:rPr>
          <w:rFonts w:ascii="Times New Roman" w:hAnsi="Times New Roman" w:cs="Times New Roman"/>
          <w:lang w:val="en-GB"/>
        </w:rPr>
        <w:t xml:space="preserve"> </w:t>
      </w:r>
      <w:r w:rsidRPr="001E4D1C">
        <w:rPr>
          <w:rFonts w:ascii="Times New Roman" w:hAnsi="Times New Roman" w:cs="Times New Roman"/>
          <w:lang w:val="en-GB"/>
        </w:rPr>
        <w:t>capital.</w:t>
      </w:r>
    </w:p>
    <w:p w:rsidR="002F7C4B"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364</w:t>
      </w:r>
    </w:p>
    <w:p w:rsidR="002F7C4B" w:rsidRPr="001E4D1C" w:rsidP="001A08E4">
      <w:pPr>
        <w:keepNext/>
        <w:keepLines/>
        <w:widowControl w:val="0"/>
        <w:spacing w:after="0" w:line="240" w:lineRule="auto"/>
        <w:jc w:val="center"/>
        <w:rPr>
          <w:rFonts w:ascii="Times New Roman" w:hAnsi="Times New Roman" w:cs="Times New Roman"/>
          <w:lang w:val="en-GB"/>
        </w:rPr>
      </w:pPr>
    </w:p>
    <w:p w:rsidR="002F7C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Prohibited transformations</w:t>
      </w: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It is </w:t>
      </w:r>
      <w:r w:rsidRPr="001E4D1C" w:rsidR="004F3B1E">
        <w:rPr>
          <w:rFonts w:ascii="Times New Roman" w:hAnsi="Times New Roman" w:cs="Times New Roman"/>
          <w:lang w:val="en-GB"/>
        </w:rPr>
        <w:t xml:space="preserve">prohibited </w:t>
      </w:r>
      <w:r w:rsidRPr="001E4D1C">
        <w:rPr>
          <w:rFonts w:ascii="Times New Roman" w:hAnsi="Times New Roman" w:cs="Times New Roman"/>
          <w:lang w:val="en-GB"/>
        </w:rPr>
        <w:t>to</w:t>
      </w:r>
    </w:p>
    <w:p w:rsidR="002F7C4B"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transfer </w:t>
      </w:r>
      <w:r w:rsidRPr="001E4D1C" w:rsidR="004F3B1E">
        <w:rPr>
          <w:rFonts w:ascii="Times New Roman" w:hAnsi="Times New Roman" w:cs="Times New Roman"/>
          <w:lang w:val="en-GB"/>
        </w:rPr>
        <w:t xml:space="preserve">fortune </w:t>
      </w:r>
      <w:r w:rsidRPr="001E4D1C">
        <w:rPr>
          <w:rFonts w:ascii="Times New Roman" w:hAnsi="Times New Roman" w:cs="Times New Roman"/>
          <w:lang w:val="en-GB"/>
        </w:rPr>
        <w:t xml:space="preserve">of </w:t>
      </w:r>
      <w:r w:rsidRPr="001E4D1C" w:rsidR="004F3B1E">
        <w:rPr>
          <w:rFonts w:ascii="Times New Roman" w:hAnsi="Times New Roman" w:cs="Times New Roman"/>
          <w:lang w:val="en-GB"/>
        </w:rPr>
        <w:t xml:space="preserve">an </w:t>
      </w:r>
      <w:r w:rsidRPr="001E4D1C">
        <w:rPr>
          <w:rFonts w:ascii="Times New Roman" w:hAnsi="Times New Roman" w:cs="Times New Roman"/>
          <w:lang w:val="en-GB"/>
        </w:rPr>
        <w:t>investment fund with legal personality to its shareholder</w:t>
      </w:r>
      <w:r w:rsidRPr="001E4D1C" w:rsidR="00AD0C12">
        <w:rPr>
          <w:rFonts w:ascii="Times New Roman" w:hAnsi="Times New Roman" w:cs="Times New Roman"/>
          <w:lang w:val="en-GB"/>
        </w:rPr>
        <w:t>,</w:t>
      </w:r>
    </w:p>
    <w:p w:rsidR="002F7C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change </w:t>
      </w:r>
      <w:r w:rsidRPr="001E4D1C" w:rsidR="004F3B1E">
        <w:rPr>
          <w:rFonts w:ascii="Times New Roman" w:hAnsi="Times New Roman" w:cs="Times New Roman"/>
          <w:lang w:val="en-GB"/>
        </w:rPr>
        <w:t>in</w:t>
      </w:r>
      <w:r w:rsidRPr="001E4D1C">
        <w:rPr>
          <w:rFonts w:ascii="Times New Roman" w:hAnsi="Times New Roman" w:cs="Times New Roman"/>
          <w:lang w:val="en-GB"/>
        </w:rPr>
        <w:t xml:space="preserve"> legal form of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legal personality.</w:t>
      </w:r>
    </w:p>
    <w:p w:rsidR="002F7C4B"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365</w:t>
      </w:r>
    </w:p>
    <w:p w:rsidR="002F7C4B" w:rsidRPr="001E4D1C" w:rsidP="001A08E4">
      <w:pPr>
        <w:keepNext/>
        <w:keepLines/>
        <w:widowControl w:val="0"/>
        <w:spacing w:after="0" w:line="240" w:lineRule="auto"/>
        <w:jc w:val="center"/>
        <w:rPr>
          <w:rFonts w:ascii="Times New Roman" w:hAnsi="Times New Roman" w:cs="Times New Roman"/>
          <w:lang w:val="en-GB"/>
        </w:rPr>
      </w:pPr>
    </w:p>
    <w:p w:rsidR="002F7C4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2F7C4B" w:rsidRPr="001E4D1C" w:rsidP="001A08E4">
      <w:pPr>
        <w:keepNext/>
        <w:keepLines/>
        <w:widowControl w:val="0"/>
        <w:spacing w:after="0" w:line="240" w:lineRule="auto"/>
        <w:rPr>
          <w:rFonts w:ascii="Times New Roman" w:hAnsi="Times New Roman" w:cs="Times New Roman"/>
          <w:lang w:val="en-GB"/>
        </w:rPr>
      </w:pP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4F3B1E">
        <w:rPr>
          <w:rFonts w:ascii="Times New Roman" w:hAnsi="Times New Roman" w:cs="Times New Roman"/>
          <w:lang w:val="en-GB"/>
        </w:rPr>
        <w:t xml:space="preserve">is required </w:t>
      </w:r>
      <w:r w:rsidRPr="001E4D1C">
        <w:rPr>
          <w:rFonts w:ascii="Times New Roman" w:hAnsi="Times New Roman" w:cs="Times New Roman"/>
          <w:lang w:val="en-GB"/>
        </w:rPr>
        <w:t xml:space="preserve">to merge or </w:t>
      </w:r>
      <w:r w:rsidRPr="001E4D1C" w:rsidR="004F3B1E">
        <w:rPr>
          <w:rFonts w:ascii="Times New Roman" w:hAnsi="Times New Roman" w:cs="Times New Roman"/>
          <w:lang w:val="en-GB"/>
        </w:rPr>
        <w:t xml:space="preserve">to demerge </w:t>
      </w:r>
      <w:r w:rsidRPr="001E4D1C">
        <w:rPr>
          <w:rFonts w:ascii="Times New Roman" w:hAnsi="Times New Roman" w:cs="Times New Roman"/>
          <w:lang w:val="en-GB"/>
        </w:rPr>
        <w:t xml:space="preserve">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 or </w:t>
      </w:r>
      <w:r w:rsidRPr="001E4D1C" w:rsidR="004F3B1E">
        <w:rPr>
          <w:rFonts w:ascii="Times New Roman" w:hAnsi="Times New Roman" w:cs="Times New Roman"/>
          <w:lang w:val="en-GB"/>
        </w:rPr>
        <w:t>to</w:t>
      </w:r>
      <w:r w:rsidRPr="001E4D1C">
        <w:rPr>
          <w:rFonts w:ascii="Times New Roman" w:hAnsi="Times New Roman" w:cs="Times New Roman"/>
          <w:lang w:val="en-GB"/>
        </w:rPr>
        <w:t xml:space="preserve"> transfer </w:t>
      </w:r>
      <w:r w:rsidRPr="001E4D1C" w:rsidR="004F3B1E">
        <w:rPr>
          <w:rFonts w:ascii="Times New Roman" w:hAnsi="Times New Roman" w:cs="Times New Roman"/>
          <w:lang w:val="en-GB"/>
        </w:rPr>
        <w:t>a</w:t>
      </w:r>
      <w:r w:rsidRPr="001E4D1C">
        <w:rPr>
          <w:rFonts w:ascii="Times New Roman" w:hAnsi="Times New Roman" w:cs="Times New Roman"/>
          <w:lang w:val="en-GB"/>
        </w:rPr>
        <w:t xml:space="preserve"> </w:t>
      </w:r>
      <w:r w:rsidRPr="001E4D1C" w:rsidR="004F3B1E">
        <w:rPr>
          <w:rFonts w:ascii="Times New Roman" w:hAnsi="Times New Roman" w:cs="Times New Roman"/>
          <w:lang w:val="en-GB"/>
        </w:rPr>
        <w:t xml:space="preserve">fortune </w:t>
      </w:r>
      <w:r w:rsidRPr="001E4D1C">
        <w:rPr>
          <w:rFonts w:ascii="Times New Roman" w:hAnsi="Times New Roman" w:cs="Times New Roman"/>
          <w:lang w:val="en-GB"/>
        </w:rPr>
        <w:t xml:space="preserve">to a shareholder, which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legal personality.</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 the merge or </w:t>
      </w:r>
      <w:r w:rsidRPr="001E4D1C" w:rsidR="004F3B1E">
        <w:rPr>
          <w:rFonts w:ascii="Times New Roman" w:hAnsi="Times New Roman" w:cs="Times New Roman"/>
          <w:lang w:val="en-GB"/>
        </w:rPr>
        <w:t xml:space="preserve">demerge </w:t>
      </w:r>
      <w:r w:rsidRPr="001E4D1C">
        <w:rPr>
          <w:rFonts w:ascii="Times New Roman" w:hAnsi="Times New Roman" w:cs="Times New Roman"/>
          <w:lang w:val="en-GB"/>
        </w:rPr>
        <w:t xml:space="preserve">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personality or the transfer of </w:t>
      </w:r>
      <w:r w:rsidRPr="001E4D1C" w:rsidR="004F3B1E">
        <w:rPr>
          <w:rFonts w:ascii="Times New Roman" w:hAnsi="Times New Roman" w:cs="Times New Roman"/>
          <w:lang w:val="en-GB"/>
        </w:rPr>
        <w:t xml:space="preserve">fortune </w:t>
      </w:r>
      <w:r w:rsidRPr="001E4D1C">
        <w:rPr>
          <w:rFonts w:ascii="Times New Roman" w:hAnsi="Times New Roman" w:cs="Times New Roman"/>
          <w:lang w:val="en-GB"/>
        </w:rPr>
        <w:t xml:space="preserve">to a shareholder, </w:t>
      </w:r>
      <w:r w:rsidRPr="001E4D1C" w:rsidR="004F3B1E">
        <w:rPr>
          <w:rFonts w:ascii="Times New Roman" w:hAnsi="Times New Roman" w:cs="Times New Roman"/>
          <w:lang w:val="en-GB"/>
        </w:rPr>
        <w:t xml:space="preserve">which is </w:t>
      </w:r>
      <w:r w:rsidRPr="001E4D1C">
        <w:rPr>
          <w:rFonts w:ascii="Times New Roman" w:hAnsi="Times New Roman" w:cs="Times New Roman"/>
          <w:lang w:val="en-GB"/>
        </w:rPr>
        <w:t xml:space="preserve">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w:t>
      </w:r>
      <w:r w:rsidRPr="001E4D1C" w:rsidR="00D47BED">
        <w:rPr>
          <w:rFonts w:ascii="Times New Roman" w:hAnsi="Times New Roman" w:cs="Times New Roman"/>
          <w:lang w:val="en-GB"/>
        </w:rPr>
        <w:t>ality</w:t>
      </w:r>
      <w:r w:rsidRPr="001E4D1C">
        <w:rPr>
          <w:rFonts w:ascii="Times New Roman" w:hAnsi="Times New Roman" w:cs="Times New Roman"/>
          <w:lang w:val="en-GB"/>
        </w:rPr>
        <w:t xml:space="preserve"> unless the protection of the interests of the shareholders of that fund is ensured.</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56520">
        <w:rPr>
          <w:rFonts w:ascii="Times New Roman" w:hAnsi="Times New Roman" w:cs="Times New Roman"/>
          <w:lang w:val="en-GB"/>
        </w:rPr>
        <w:t>Subsection</w:t>
      </w:r>
      <w:r w:rsidRPr="001E4D1C" w:rsidR="00056520">
        <w:rPr>
          <w:rFonts w:ascii="Times New Roman" w:hAnsi="Times New Roman" w:cs="Times New Roman"/>
          <w:b/>
          <w:lang w:val="en-GB"/>
        </w:rPr>
        <w:t>s</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shall not apply to the merger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w:t>
      </w:r>
      <w:r w:rsidRPr="001E4D1C" w:rsidR="00D47BED">
        <w:rPr>
          <w:rFonts w:ascii="Times New Roman" w:hAnsi="Times New Roman" w:cs="Times New Roman"/>
          <w:lang w:val="en-GB"/>
        </w:rPr>
        <w:t>ality</w:t>
      </w:r>
      <w:r w:rsidRPr="001E4D1C">
        <w:rPr>
          <w:rFonts w:ascii="Times New Roman" w:hAnsi="Times New Roman" w:cs="Times New Roman"/>
          <w:lang w:val="en-GB"/>
        </w:rPr>
        <w:t xml:space="preserve"> </w:t>
      </w:r>
      <w:r w:rsidRPr="001E4D1C" w:rsidR="00D47BED">
        <w:rPr>
          <w:rFonts w:ascii="Times New Roman" w:hAnsi="Times New Roman" w:cs="Times New Roman"/>
          <w:lang w:val="en-GB"/>
        </w:rPr>
        <w:t xml:space="preserve">that </w:t>
      </w:r>
      <w:r w:rsidRPr="001E4D1C">
        <w:rPr>
          <w:rFonts w:ascii="Times New Roman" w:hAnsi="Times New Roman" w:cs="Times New Roman"/>
          <w:lang w:val="en-GB"/>
        </w:rPr>
        <w:t>invests in real estate</w:t>
      </w:r>
      <w:r w:rsidRPr="001E4D1C" w:rsidR="00D47BED">
        <w:rPr>
          <w:rFonts w:ascii="Times New Roman" w:hAnsi="Times New Roman" w:cs="Times New Roman"/>
          <w:lang w:val="en-GB"/>
        </w:rPr>
        <w:t xml:space="preserve"> </w:t>
      </w:r>
      <w:r w:rsidRPr="001E4D1C">
        <w:rPr>
          <w:rFonts w:ascii="Times New Roman" w:hAnsi="Times New Roman" w:cs="Times New Roman"/>
          <w:lang w:val="en-GB"/>
        </w:rPr>
        <w:t>or participation in a real estate compan</w:t>
      </w:r>
      <w:r w:rsidRPr="001E4D1C" w:rsidR="00D47BED">
        <w:rPr>
          <w:rFonts w:ascii="Times New Roman" w:hAnsi="Times New Roman" w:cs="Times New Roman"/>
          <w:lang w:val="en-GB"/>
        </w:rPr>
        <w:t>ies</w:t>
      </w:r>
      <w:r w:rsidRPr="001E4D1C">
        <w:rPr>
          <w:rFonts w:ascii="Times New Roman" w:hAnsi="Times New Roman" w:cs="Times New Roman"/>
          <w:lang w:val="en-GB"/>
        </w:rPr>
        <w:t xml:space="preserve"> and </w:t>
      </w:r>
      <w:r w:rsidRPr="001E4D1C" w:rsidR="00D47BED">
        <w:rPr>
          <w:rFonts w:ascii="Times New Roman" w:hAnsi="Times New Roman" w:cs="Times New Roman"/>
          <w:lang w:val="en-GB"/>
        </w:rPr>
        <w:t>in real estate of a company.</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F7C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366</w:t>
      </w:r>
    </w:p>
    <w:p w:rsidR="002F7C4B"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Proceedings on application for approval of merger, demerger or transfer of fortune</w:t>
      </w:r>
      <w:r w:rsidRPr="001E4D1C">
        <w:rPr>
          <w:rFonts w:ascii="Times New Roman" w:hAnsi="Times New Roman" w:cs="Times New Roman"/>
          <w:b/>
          <w:lang w:val="en-GB"/>
        </w:rPr>
        <w:t xml:space="preserve"> </w:t>
      </w:r>
    </w:p>
    <w:p w:rsidR="002F7C4B" w:rsidRPr="001E4D1C" w:rsidP="001A08E4">
      <w:pPr>
        <w:keepNext/>
        <w:keepLines/>
        <w:widowControl w:val="0"/>
        <w:spacing w:after="0" w:line="240" w:lineRule="auto"/>
        <w:jc w:val="center"/>
        <w:rPr>
          <w:rFonts w:ascii="Times New Roman" w:hAnsi="Times New Roman" w:cs="Times New Roman"/>
          <w:lang w:val="en-GB"/>
        </w:rPr>
      </w:pP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05935">
        <w:rPr>
          <w:rFonts w:ascii="Times New Roman" w:hAnsi="Times New Roman" w:cs="Times New Roman"/>
          <w:lang w:val="en-GB"/>
        </w:rPr>
        <w:t xml:space="preserve">An application for approval of a merger or demerger of a qualified investors’ fund with legal personality or for approval of the transfer of fortune to a shareholder, which is a retail investment fund with legal personality, shall be submitted by the administrator of this fund. </w:t>
      </w:r>
    </w:p>
    <w:p w:rsidR="002F7C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05935">
        <w:rPr>
          <w:rFonts w:ascii="Times New Roman" w:hAnsi="Times New Roman" w:cs="Times New Roman"/>
          <w:lang w:val="en-GB"/>
        </w:rPr>
        <w:t>Parties to a proceeding on approval of a merger or demerger of a qualified investors’ fund with legal personality or for approval with transfer of fortune to a shareholder which is a retail investment fund with legal personality, are the retail investments funds with legal personality which participates in the merger, demerger or transfer of fortune, and their managers, administrators and depositaries.</w:t>
      </w:r>
      <w:r w:rsidRPr="001E4D1C" w:rsidR="00E05935">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CB0917" w:rsidRPr="001E4D1C" w:rsidP="001A08E4">
      <w:pPr>
        <w:keepNext/>
        <w:keepLines/>
        <w:widowControl w:val="0"/>
        <w:spacing w:after="0" w:line="240" w:lineRule="auto"/>
        <w:ind w:firstLine="708"/>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w:t>
      </w:r>
      <w:r w:rsidRPr="001E4D1C" w:rsidR="00E05935">
        <w:rPr>
          <w:rFonts w:ascii="Times New Roman" w:hAnsi="Times New Roman" w:cs="Times New Roman"/>
          <w:b/>
          <w:lang w:val="en-GB"/>
        </w:rPr>
        <w:t xml:space="preserve">ransformation </w:t>
      </w:r>
      <w:r w:rsidRPr="001E4D1C">
        <w:rPr>
          <w:rFonts w:ascii="Times New Roman" w:hAnsi="Times New Roman" w:cs="Times New Roman"/>
          <w:b/>
          <w:lang w:val="en-GB"/>
        </w:rPr>
        <w:t xml:space="preserve">of an investment fund </w:t>
      </w:r>
      <w:r w:rsidRPr="001E4D1C" w:rsidR="00BD21A1">
        <w:rPr>
          <w:rFonts w:ascii="Times New Roman" w:hAnsi="Times New Roman" w:cs="Times New Roman"/>
          <w:b/>
          <w:lang w:val="en-GB"/>
        </w:rPr>
        <w:t xml:space="preserve">with </w:t>
      </w:r>
      <w:r w:rsidRPr="001E4D1C">
        <w:rPr>
          <w:rFonts w:ascii="Times New Roman" w:hAnsi="Times New Roman" w:cs="Times New Roman"/>
          <w:b/>
          <w:lang w:val="en-GB"/>
        </w:rPr>
        <w:t xml:space="preserve">legal form </w:t>
      </w:r>
      <w:r w:rsidRPr="001E4D1C" w:rsidR="00BD21A1">
        <w:rPr>
          <w:rFonts w:ascii="Times New Roman" w:hAnsi="Times New Roman" w:cs="Times New Roman"/>
          <w:b/>
          <w:lang w:val="en-GB"/>
        </w:rPr>
        <w:t>as</w:t>
      </w:r>
      <w:r w:rsidRPr="001E4D1C">
        <w:rPr>
          <w:rFonts w:ascii="Times New Roman" w:hAnsi="Times New Roman" w:cs="Times New Roman"/>
          <w:b/>
          <w:lang w:val="en-GB"/>
        </w:rPr>
        <w:t xml:space="preserve"> </w:t>
      </w:r>
      <w:r w:rsidRPr="001E4D1C" w:rsidR="007F1664">
        <w:rPr>
          <w:rFonts w:ascii="Times New Roman" w:hAnsi="Times New Roman" w:cs="Times New Roman"/>
          <w:b/>
          <w:lang w:val="en-GB"/>
        </w:rPr>
        <w:t>joint-stock</w:t>
      </w:r>
      <w:r w:rsidRPr="001E4D1C">
        <w:rPr>
          <w:rFonts w:ascii="Times New Roman" w:hAnsi="Times New Roman" w:cs="Times New Roman"/>
          <w:b/>
          <w:lang w:val="en-GB"/>
        </w:rPr>
        <w:t xml:space="preserve"> company, to a </w:t>
      </w:r>
      <w:r w:rsidRPr="001E4D1C" w:rsidR="007F1664">
        <w:rPr>
          <w:rFonts w:ascii="Times New Roman" w:hAnsi="Times New Roman" w:cs="Times New Roman"/>
          <w:b/>
          <w:lang w:val="en-GB"/>
        </w:rPr>
        <w:t>joint-stock</w:t>
      </w:r>
      <w:r w:rsidRPr="001E4D1C">
        <w:rPr>
          <w:rFonts w:ascii="Times New Roman" w:hAnsi="Times New Roman" w:cs="Times New Roman"/>
          <w:b/>
          <w:lang w:val="en-GB"/>
        </w:rPr>
        <w:t xml:space="preserve"> company with variable</w:t>
      </w:r>
      <w:r w:rsidRPr="001E4D1C" w:rsidR="00E05935">
        <w:rPr>
          <w:rFonts w:ascii="Times New Roman" w:hAnsi="Times New Roman" w:cs="Times New Roman"/>
          <w:b/>
          <w:lang w:val="en-GB"/>
        </w:rPr>
        <w:t xml:space="preserve"> </w:t>
      </w:r>
      <w:r w:rsidRPr="001E4D1C">
        <w:rPr>
          <w:rFonts w:ascii="Times New Roman" w:hAnsi="Times New Roman" w:cs="Times New Roman"/>
          <w:b/>
          <w:lang w:val="en-GB"/>
        </w:rPr>
        <w:t>capital</w:t>
      </w:r>
    </w:p>
    <w:p w:rsidR="00CB0917" w:rsidRPr="001E4D1C" w:rsidP="001A08E4">
      <w:pPr>
        <w:keepNext/>
        <w:keepLines/>
        <w:widowControl w:val="0"/>
        <w:spacing w:after="0" w:line="240" w:lineRule="auto"/>
        <w:ind w:firstLine="708"/>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367</w:t>
      </w:r>
    </w:p>
    <w:p w:rsidR="00CB0917" w:rsidRPr="001E4D1C" w:rsidP="001A08E4">
      <w:pPr>
        <w:keepNext/>
        <w:keepLines/>
        <w:widowControl w:val="0"/>
        <w:spacing w:after="0" w:line="240" w:lineRule="auto"/>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BD21A1">
        <w:rPr>
          <w:rFonts w:ascii="Times New Roman" w:hAnsi="Times New Roman" w:cs="Times New Roman"/>
          <w:b/>
          <w:lang w:val="en-GB"/>
        </w:rPr>
        <w:t>transformation</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An investment fund, which has the legal form of a joint-stock company, may be transformed into a joint-stock company with variable capital.</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transformation of a joint-stock investment fund into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with </w:t>
      </w:r>
      <w:r w:rsidRPr="001E4D1C" w:rsidR="007F1664">
        <w:rPr>
          <w:rFonts w:ascii="Times New Roman" w:hAnsi="Times New Roman" w:cs="Times New Roman"/>
          <w:lang w:val="en-GB"/>
        </w:rPr>
        <w:t>variable capital</w:t>
      </w:r>
      <w:r w:rsidRPr="001E4D1C">
        <w:rPr>
          <w:rFonts w:ascii="Times New Roman" w:hAnsi="Times New Roman" w:cs="Times New Roman"/>
          <w:lang w:val="en-GB"/>
        </w:rPr>
        <w:t xml:space="preserve"> </w:t>
      </w:r>
      <w:r w:rsidRPr="001E4D1C" w:rsidR="00BD21A1">
        <w:rPr>
          <w:rFonts w:ascii="Times New Roman" w:hAnsi="Times New Roman" w:cs="Times New Roman"/>
          <w:lang w:val="en-GB"/>
        </w:rPr>
        <w:t xml:space="preserve">takes place by means of a change of </w:t>
      </w:r>
      <w:r w:rsidRPr="001E4D1C" w:rsidR="00AA3DAC">
        <w:rPr>
          <w:rFonts w:ascii="Times New Roman" w:hAnsi="Times New Roman" w:cs="Times New Roman"/>
          <w:lang w:val="en-GB"/>
        </w:rPr>
        <w:t>the business name</w:t>
      </w:r>
      <w:r w:rsidRPr="001E4D1C" w:rsidR="00BD21A1">
        <w:rPr>
          <w:rFonts w:ascii="Times New Roman" w:hAnsi="Times New Roman" w:cs="Times New Roman"/>
          <w:lang w:val="en-GB"/>
        </w:rPr>
        <w:t xml:space="preserve"> of the transforming investment fund so that the </w:t>
      </w:r>
      <w:r w:rsidRPr="001E4D1C" w:rsidR="00AA3DAC">
        <w:rPr>
          <w:rFonts w:ascii="Times New Roman" w:hAnsi="Times New Roman" w:cs="Times New Roman"/>
          <w:lang w:val="en-GB"/>
        </w:rPr>
        <w:t>business</w:t>
      </w:r>
      <w:r w:rsidRPr="001E4D1C" w:rsidR="00BD21A1">
        <w:rPr>
          <w:rFonts w:ascii="Times New Roman" w:hAnsi="Times New Roman" w:cs="Times New Roman"/>
          <w:lang w:val="en-GB"/>
        </w:rPr>
        <w:t xml:space="preserve"> name is in compliance with requirements in Section 154 (1)</w:t>
      </w:r>
      <w:r w:rsidRPr="001E4D1C" w:rsidR="00774411">
        <w:rPr>
          <w:rFonts w:ascii="Times New Roman" w:hAnsi="Times New Roman" w:cs="Times New Roman"/>
          <w:lang w:val="en-GB"/>
        </w:rPr>
        <w:t>,and of a</w:t>
      </w:r>
      <w:r w:rsidRPr="001E4D1C" w:rsidR="00636B31">
        <w:rPr>
          <w:rFonts w:ascii="Times New Roman" w:hAnsi="Times New Roman" w:cs="Times New Roman"/>
          <w:lang w:val="en-GB"/>
        </w:rPr>
        <w:t xml:space="preserve"> </w:t>
      </w:r>
      <w:r w:rsidRPr="001E4D1C" w:rsidR="00774411">
        <w:rPr>
          <w:rFonts w:ascii="Times New Roman" w:hAnsi="Times New Roman" w:cs="Times New Roman"/>
          <w:lang w:val="en-GB"/>
        </w:rPr>
        <w:t>change of articles of association of the transforming investment fund so that the articles are in compliance with requirements for the contents of articles of association of the joint-stock company with variable capital referred to in Section 156, and if it changes a type of shares it issued.</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legal effects of the transformation pursuant to </w:t>
      </w:r>
      <w:r w:rsidRPr="001E4D1C" w:rsidR="0077441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become</w:t>
      </w:r>
      <w:r w:rsidRPr="001E4D1C" w:rsidR="00774411">
        <w:rPr>
          <w:rFonts w:ascii="Times New Roman" w:hAnsi="Times New Roman" w:cs="Times New Roman"/>
          <w:lang w:val="en-GB"/>
        </w:rPr>
        <w:t xml:space="preserve"> effective on</w:t>
      </w:r>
      <w:r w:rsidRPr="001E4D1C">
        <w:rPr>
          <w:rFonts w:ascii="Times New Roman" w:hAnsi="Times New Roman" w:cs="Times New Roman"/>
          <w:lang w:val="en-GB"/>
        </w:rPr>
        <w:t xml:space="preserve"> the date of registration of a </w:t>
      </w:r>
      <w:r w:rsidRPr="001E4D1C" w:rsidR="00AA3DAC">
        <w:rPr>
          <w:rFonts w:ascii="Times New Roman" w:hAnsi="Times New Roman" w:cs="Times New Roman"/>
          <w:lang w:val="en-GB"/>
        </w:rPr>
        <w:t>business</w:t>
      </w:r>
      <w:r w:rsidRPr="001E4D1C" w:rsidR="00774411">
        <w:rPr>
          <w:rFonts w:ascii="Times New Roman" w:hAnsi="Times New Roman" w:cs="Times New Roman"/>
          <w:lang w:val="en-GB"/>
        </w:rPr>
        <w:t xml:space="preserve"> name,</w:t>
      </w:r>
      <w:r w:rsidRPr="001E4D1C">
        <w:rPr>
          <w:rFonts w:ascii="Times New Roman" w:hAnsi="Times New Roman" w:cs="Times New Roman"/>
          <w:lang w:val="en-GB"/>
        </w:rPr>
        <w:t xml:space="preserve"> meeting the requirements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15</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774411">
        <w:rPr>
          <w:rFonts w:ascii="Times New Roman" w:hAnsi="Times New Roman" w:cs="Times New Roman"/>
          <w:lang w:val="en-GB"/>
        </w:rPr>
        <w:t>,</w:t>
      </w:r>
      <w:r w:rsidRPr="001E4D1C">
        <w:rPr>
          <w:rFonts w:ascii="Times New Roman" w:hAnsi="Times New Roman" w:cs="Times New Roman"/>
          <w:lang w:val="en-GB"/>
        </w:rPr>
        <w:t xml:space="preserve"> in the Commercial Register.</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368</w:t>
      </w:r>
    </w:p>
    <w:p w:rsidR="00CB0917" w:rsidRPr="001E4D1C" w:rsidP="001A08E4">
      <w:pPr>
        <w:keepNext/>
        <w:keepLines/>
        <w:widowControl w:val="0"/>
        <w:spacing w:after="0" w:line="240" w:lineRule="auto"/>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Change </w:t>
      </w:r>
      <w:r w:rsidRPr="001E4D1C" w:rsidR="00B96377">
        <w:rPr>
          <w:rFonts w:ascii="Times New Roman" w:hAnsi="Times New Roman" w:cs="Times New Roman"/>
          <w:b/>
          <w:lang w:val="en-GB"/>
        </w:rPr>
        <w:t>of types of shares</w:t>
      </w:r>
    </w:p>
    <w:p w:rsidR="00CB0917" w:rsidRPr="001E4D1C" w:rsidP="001A08E4">
      <w:pPr>
        <w:keepNext/>
        <w:keepLines/>
        <w:widowControl w:val="0"/>
        <w:spacing w:after="0" w:line="240" w:lineRule="auto"/>
        <w:ind w:firstLine="708"/>
        <w:jc w:val="both"/>
        <w:rPr>
          <w:rFonts w:ascii="Times New Roman" w:hAnsi="Times New Roman" w:cs="Times New Roman"/>
          <w:lang w:val="en-GB"/>
        </w:rPr>
      </w:pP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96377">
        <w:rPr>
          <w:rFonts w:ascii="Times New Roman" w:hAnsi="Times New Roman" w:cs="Times New Roman"/>
          <w:lang w:val="en-GB"/>
        </w:rPr>
        <w:t xml:space="preserve">A decision of the general meeting of a transforming investment fund about a change in types of share will determine shares which will, after the transformation, become founder’s shares, in an amount of a share in the equity which corresponds with the registered share capital of a future joint-stock company with variable capital; remaining share will become investment shares after the transformation. </w:t>
      </w:r>
      <w:r w:rsidRPr="001E4D1C">
        <w:rPr>
          <w:rFonts w:ascii="Times New Roman" w:hAnsi="Times New Roman" w:cs="Times New Roman"/>
          <w:lang w:val="en-GB"/>
        </w:rPr>
        <w:t xml:space="preserve">If a </w:t>
      </w:r>
      <w:r w:rsidRPr="001E4D1C" w:rsidR="00893DC1">
        <w:rPr>
          <w:rFonts w:ascii="Times New Roman" w:hAnsi="Times New Roman" w:cs="Times New Roman"/>
          <w:lang w:val="en-GB"/>
        </w:rPr>
        <w:t xml:space="preserve">joint-stock company with variable capital </w:t>
      </w:r>
      <w:r w:rsidRPr="001E4D1C">
        <w:rPr>
          <w:rFonts w:ascii="Times New Roman" w:hAnsi="Times New Roman" w:cs="Times New Roman"/>
          <w:lang w:val="en-GB"/>
        </w:rPr>
        <w:t xml:space="preserve">is to create sub-funds, it shall be determined in the decision </w:t>
      </w:r>
      <w:r w:rsidRPr="001E4D1C" w:rsidR="00484F44">
        <w:rPr>
          <w:rFonts w:ascii="Times New Roman" w:hAnsi="Times New Roman" w:cs="Times New Roman"/>
          <w:lang w:val="en-GB"/>
        </w:rPr>
        <w:t xml:space="preserve">to </w:t>
      </w:r>
      <w:r w:rsidRPr="001E4D1C">
        <w:rPr>
          <w:rFonts w:ascii="Times New Roman" w:hAnsi="Times New Roman" w:cs="Times New Roman"/>
          <w:lang w:val="en-GB"/>
        </w:rPr>
        <w:t>which sub-fund or sub-funds these investment shares will be issued.</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96377">
        <w:rPr>
          <w:rFonts w:ascii="Times New Roman" w:hAnsi="Times New Roman" w:cs="Times New Roman"/>
          <w:lang w:val="en-GB"/>
        </w:rPr>
        <w:t xml:space="preserve">A consent of each shareholder whose shares will become the founder’s shares is required for the decision of the general meeting on the change in the types of shares apart from conditions defined by an act </w:t>
      </w:r>
      <w:r w:rsidRPr="001E4D1C" w:rsidR="00484F44">
        <w:rPr>
          <w:rFonts w:ascii="Times New Roman" w:hAnsi="Times New Roman" w:cs="Times New Roman"/>
          <w:lang w:val="en-GB"/>
        </w:rPr>
        <w:t>regulating legal relations of business companies and cooperatives</w:t>
      </w:r>
      <w:r w:rsidRPr="001E4D1C" w:rsidR="00B96377">
        <w:rPr>
          <w:rFonts w:ascii="Times New Roman" w:hAnsi="Times New Roman" w:cs="Times New Roman"/>
          <w:lang w:val="en-GB"/>
        </w:rPr>
        <w:t>.</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96377">
        <w:rPr>
          <w:rFonts w:ascii="Times New Roman" w:hAnsi="Times New Roman" w:cs="Times New Roman"/>
          <w:lang w:val="en-GB"/>
        </w:rPr>
        <w:t xml:space="preserve">Only the shares which issue </w:t>
      </w:r>
      <w:r w:rsidRPr="001E4D1C" w:rsidR="00484F44">
        <w:rPr>
          <w:rFonts w:ascii="Times New Roman" w:hAnsi="Times New Roman" w:cs="Times New Roman"/>
          <w:lang w:val="en-GB"/>
        </w:rPr>
        <w:t>price</w:t>
      </w:r>
      <w:r w:rsidRPr="001E4D1C" w:rsidR="00B96377">
        <w:rPr>
          <w:rFonts w:ascii="Times New Roman" w:hAnsi="Times New Roman" w:cs="Times New Roman"/>
          <w:lang w:val="en-GB"/>
        </w:rPr>
        <w:t xml:space="preserve"> was fully paid are suitable as shares which will become founder’s shares after the transformation.</w:t>
      </w:r>
      <w:r w:rsidRPr="001E4D1C">
        <w:rPr>
          <w:rFonts w:ascii="Times New Roman" w:hAnsi="Times New Roman" w:cs="Times New Roman"/>
          <w:lang w:val="en-GB"/>
        </w:rPr>
        <w:t xml:space="preserve"> </w:t>
      </w:r>
    </w:p>
    <w:p w:rsidR="00E9082D" w:rsidRPr="001E4D1C" w:rsidP="001A08E4">
      <w:pPr>
        <w:keepNext/>
        <w:keepLines/>
        <w:widowControl w:val="0"/>
        <w:spacing w:after="0" w:line="240" w:lineRule="auto"/>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369</w:t>
      </w:r>
    </w:p>
    <w:p w:rsidR="00CB0917" w:rsidRPr="001E4D1C" w:rsidP="001A08E4">
      <w:pPr>
        <w:keepNext/>
        <w:keepLines/>
        <w:widowControl w:val="0"/>
        <w:spacing w:after="0" w:line="240" w:lineRule="auto"/>
        <w:ind w:firstLine="708"/>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CB0917" w:rsidRPr="001E4D1C" w:rsidP="001A08E4">
      <w:pPr>
        <w:keepNext/>
        <w:keepLines/>
        <w:widowControl w:val="0"/>
        <w:spacing w:after="0" w:line="240" w:lineRule="auto"/>
        <w:ind w:firstLine="708"/>
        <w:jc w:val="both"/>
        <w:rPr>
          <w:rFonts w:ascii="Times New Roman" w:hAnsi="Times New Roman" w:cs="Times New Roman"/>
          <w:lang w:val="en-GB"/>
        </w:rPr>
      </w:pP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40C88">
        <w:rPr>
          <w:rFonts w:ascii="Times New Roman" w:hAnsi="Times New Roman" w:cs="Times New Roman"/>
          <w:lang w:val="en-GB"/>
        </w:rPr>
        <w:t>An authorisation of the CNB is required for a transformation of a retail investment fund with a legal form as a joint-stock company into a joint-stock company with variable capital.</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540C88">
        <w:rPr>
          <w:rFonts w:ascii="Times New Roman" w:hAnsi="Times New Roman" w:cs="Times New Roman"/>
          <w:lang w:val="en-GB"/>
        </w:rPr>
        <w:t xml:space="preserve">authorise the transformation if protection of interests of transformed retail investment fund’s shareholders is not ensured.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370</w:t>
      </w:r>
    </w:p>
    <w:p w:rsidR="0027150E" w:rsidRPr="001E4D1C" w:rsidP="001A08E4">
      <w:pPr>
        <w:keepNext/>
        <w:keepLines/>
        <w:widowControl w:val="0"/>
        <w:spacing w:after="0" w:line="240" w:lineRule="auto"/>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 on application for an authorisation of transformation</w:t>
      </w:r>
      <w:r w:rsidRPr="001E4D1C">
        <w:rPr>
          <w:rFonts w:ascii="Times New Roman" w:hAnsi="Times New Roman" w:cs="Times New Roman"/>
          <w:b/>
          <w:lang w:val="en-GB"/>
        </w:rPr>
        <w:t xml:space="preserve"> </w:t>
      </w:r>
    </w:p>
    <w:p w:rsidR="00CB0917" w:rsidRPr="001E4D1C" w:rsidP="001A08E4">
      <w:pPr>
        <w:keepNext/>
        <w:keepLines/>
        <w:widowControl w:val="0"/>
        <w:spacing w:after="0" w:line="240" w:lineRule="auto"/>
        <w:jc w:val="center"/>
        <w:rPr>
          <w:rFonts w:ascii="Times New Roman" w:hAnsi="Times New Roman" w:cs="Times New Roman"/>
          <w:lang w:val="en-GB"/>
        </w:rPr>
      </w:pP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An application for</w:t>
      </w:r>
      <w:r w:rsidRPr="001E4D1C" w:rsidR="00540C88">
        <w:rPr>
          <w:rFonts w:ascii="Times New Roman" w:hAnsi="Times New Roman" w:cs="Times New Roman"/>
          <w:lang w:val="en-GB"/>
        </w:rPr>
        <w:t xml:space="preserve"> an</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authorisation</w:t>
      </w:r>
      <w:r w:rsidRPr="001E4D1C" w:rsidR="00540C88">
        <w:rPr>
          <w:rFonts w:ascii="Times New Roman" w:hAnsi="Times New Roman" w:cs="Times New Roman"/>
          <w:lang w:val="en-GB"/>
        </w:rPr>
        <w:t xml:space="preserve"> of</w:t>
      </w:r>
      <w:r w:rsidRPr="001E4D1C">
        <w:rPr>
          <w:rFonts w:ascii="Times New Roman" w:hAnsi="Times New Roman" w:cs="Times New Roman"/>
          <w:lang w:val="en-GB"/>
        </w:rPr>
        <w:t xml:space="preserve"> </w:t>
      </w:r>
      <w:r w:rsidRPr="001E4D1C" w:rsidR="00540C88">
        <w:rPr>
          <w:rFonts w:ascii="Times New Roman" w:hAnsi="Times New Roman" w:cs="Times New Roman"/>
          <w:lang w:val="en-GB"/>
        </w:rPr>
        <w:t xml:space="preserve">transformation </w:t>
      </w:r>
      <w:r w:rsidRPr="001E4D1C">
        <w:rPr>
          <w:rFonts w:ascii="Times New Roman" w:hAnsi="Times New Roman" w:cs="Times New Roman"/>
          <w:lang w:val="en-GB"/>
        </w:rPr>
        <w:t xml:space="preserve">shall be submitted by the administrator of the transformed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40C88">
        <w:rPr>
          <w:rFonts w:ascii="Times New Roman" w:hAnsi="Times New Roman" w:cs="Times New Roman"/>
          <w:lang w:val="en-GB"/>
        </w:rPr>
        <w:t>The parties to the proceeding on authorisation of the transformation are the transforming retail investment fund and its manager, administrator and depositary.</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3</w:t>
      </w:r>
    </w:p>
    <w:p w:rsidR="00CB0917" w:rsidRPr="001E4D1C" w:rsidP="001A08E4">
      <w:pPr>
        <w:keepNext/>
        <w:keepLines/>
        <w:widowControl w:val="0"/>
        <w:spacing w:after="0" w:line="240" w:lineRule="auto"/>
        <w:jc w:val="center"/>
        <w:rPr>
          <w:rFonts w:ascii="Times New Roman" w:hAnsi="Times New Roman" w:cs="Times New Roman"/>
          <w:b/>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i/>
          <w:lang w:val="en-GB"/>
        </w:rPr>
        <w:t>Mutatis mutandis</w:t>
      </w:r>
      <w:r w:rsidRPr="001E4D1C">
        <w:rPr>
          <w:rFonts w:ascii="Times New Roman" w:hAnsi="Times New Roman" w:cs="Times New Roman"/>
          <w:b/>
          <w:lang w:val="en-GB"/>
        </w:rPr>
        <w:t xml:space="preserve"> use of some provisions for c</w:t>
      </w:r>
      <w:r w:rsidRPr="001E4D1C" w:rsidR="007548C7">
        <w:rPr>
          <w:rFonts w:ascii="Times New Roman" w:hAnsi="Times New Roman" w:cs="Times New Roman"/>
          <w:b/>
          <w:lang w:val="en-GB"/>
        </w:rPr>
        <w:t>onsolidation and a</w:t>
      </w:r>
      <w:r w:rsidRPr="001E4D1C">
        <w:rPr>
          <w:rFonts w:ascii="Times New Roman" w:hAnsi="Times New Roman" w:cs="Times New Roman"/>
          <w:b/>
          <w:lang w:val="en-GB"/>
        </w:rPr>
        <w:t>malgamation of a mutual fund</w:t>
      </w:r>
    </w:p>
    <w:p w:rsidR="00CB0917" w:rsidRPr="001E4D1C" w:rsidP="001A08E4">
      <w:pPr>
        <w:keepNext/>
        <w:keepLines/>
        <w:widowControl w:val="0"/>
        <w:spacing w:after="0" w:line="240" w:lineRule="auto"/>
        <w:ind w:firstLine="708"/>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371</w:t>
      </w:r>
    </w:p>
    <w:p w:rsidR="00CB0917" w:rsidRPr="001E4D1C" w:rsidP="001A08E4">
      <w:pPr>
        <w:keepNext/>
        <w:keepLines/>
        <w:widowControl w:val="0"/>
        <w:spacing w:after="0" w:line="240" w:lineRule="auto"/>
        <w:ind w:firstLine="708"/>
        <w:jc w:val="center"/>
        <w:rPr>
          <w:rFonts w:ascii="Times New Roman" w:hAnsi="Times New Roman" w:cs="Times New Roman"/>
          <w:lang w:val="en-GB"/>
        </w:rPr>
      </w:pPr>
    </w:p>
    <w:p w:rsidR="00CB091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Consolidation and amalgamation </w:t>
      </w:r>
      <w:r w:rsidRPr="001E4D1C">
        <w:rPr>
          <w:rFonts w:ascii="Times New Roman" w:hAnsi="Times New Roman" w:cs="Times New Roman"/>
          <w:b/>
          <w:lang w:val="en-GB"/>
        </w:rPr>
        <w:t>of an investment fund with legal person</w:t>
      </w:r>
      <w:r w:rsidRPr="001E4D1C">
        <w:rPr>
          <w:rFonts w:ascii="Times New Roman" w:hAnsi="Times New Roman" w:cs="Times New Roman"/>
          <w:b/>
          <w:lang w:val="en-GB"/>
        </w:rPr>
        <w:t>ality</w:t>
      </w:r>
      <w:r w:rsidRPr="001E4D1C">
        <w:rPr>
          <w:rFonts w:ascii="Times New Roman" w:hAnsi="Times New Roman" w:cs="Times New Roman"/>
          <w:b/>
          <w:lang w:val="en-GB"/>
        </w:rPr>
        <w:t xml:space="preserve"> which is a </w:t>
      </w:r>
      <w:r w:rsidRPr="001E4D1C" w:rsidR="00590708">
        <w:rPr>
          <w:rFonts w:ascii="Times New Roman" w:hAnsi="Times New Roman" w:cs="Times New Roman"/>
          <w:b/>
          <w:lang w:val="en-GB"/>
        </w:rPr>
        <w:t>UCITS fund</w:t>
      </w:r>
    </w:p>
    <w:p w:rsidR="00CB0917" w:rsidRPr="001E4D1C" w:rsidP="001A08E4">
      <w:pPr>
        <w:keepNext/>
        <w:keepLines/>
        <w:widowControl w:val="0"/>
        <w:spacing w:after="0" w:line="240" w:lineRule="auto"/>
        <w:ind w:firstLine="708"/>
        <w:jc w:val="both"/>
        <w:rPr>
          <w:rFonts w:ascii="Times New Roman" w:hAnsi="Times New Roman" w:cs="Times New Roman"/>
          <w:lang w:val="en-GB"/>
        </w:rPr>
      </w:pP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548C7">
        <w:rPr>
          <w:rFonts w:ascii="Times New Roman" w:hAnsi="Times New Roman" w:cs="Times New Roman"/>
          <w:lang w:val="en-GB"/>
        </w:rPr>
        <w:t xml:space="preserve">Provisions of this Act for consolidation and amalgamation of an investment fund with a legal personality, which is a UCITS fund as a mutual fund will apply </w:t>
      </w:r>
      <w:r w:rsidRPr="001E4D1C" w:rsidR="007548C7">
        <w:rPr>
          <w:rFonts w:ascii="Times New Roman" w:hAnsi="Times New Roman" w:cs="Times New Roman"/>
          <w:i/>
          <w:lang w:val="en-GB"/>
        </w:rPr>
        <w:t>mutatis mutandis</w:t>
      </w:r>
      <w:r w:rsidRPr="001E4D1C" w:rsidR="007548C7">
        <w:rPr>
          <w:rFonts w:ascii="Times New Roman" w:hAnsi="Times New Roman" w:cs="Times New Roman"/>
          <w:lang w:val="en-GB"/>
        </w:rPr>
        <w:t xml:space="preserve"> to a consolidation and an amalgamation of an investment fund with legal personality which is an investment fund. If those provisions invokes </w:t>
      </w:r>
      <w:r w:rsidRPr="001E4D1C" w:rsidR="000453F3">
        <w:rPr>
          <w:rFonts w:ascii="Times New Roman" w:hAnsi="Times New Roman" w:cs="Times New Roman"/>
          <w:lang w:val="en-GB"/>
        </w:rPr>
        <w:t>unitholders</w:t>
      </w:r>
      <w:r w:rsidRPr="001E4D1C" w:rsidR="007548C7">
        <w:rPr>
          <w:rFonts w:ascii="Times New Roman" w:hAnsi="Times New Roman" w:cs="Times New Roman"/>
          <w:lang w:val="en-GB"/>
        </w:rPr>
        <w:t xml:space="preserve">, it means owners of investment shares; if they invoke unit certificates, it means investment </w:t>
      </w:r>
      <w:r w:rsidRPr="001E4D1C" w:rsidR="000453F3">
        <w:rPr>
          <w:rFonts w:ascii="Times New Roman" w:hAnsi="Times New Roman" w:cs="Times New Roman"/>
          <w:lang w:val="en-GB"/>
        </w:rPr>
        <w:t>shares</w:t>
      </w:r>
      <w:r w:rsidRPr="001E4D1C" w:rsidR="007548C7">
        <w:rPr>
          <w:rFonts w:ascii="Times New Roman" w:hAnsi="Times New Roman" w:cs="Times New Roman"/>
          <w:lang w:val="en-GB"/>
        </w:rPr>
        <w:t>.</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091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453F3">
        <w:rPr>
          <w:rFonts w:ascii="Times New Roman" w:hAnsi="Times New Roman" w:cs="Times New Roman"/>
          <w:lang w:val="en-GB"/>
        </w:rPr>
        <w:t xml:space="preserve">Provisions of this Chapter and of an Act regulating transformation of business corporations and cooperatives will be used only if the provisions of this Act on the consolidation and the amalgamation of a </w:t>
      </w:r>
      <w:r w:rsidRPr="001E4D1C" w:rsidR="00886F85">
        <w:rPr>
          <w:rFonts w:ascii="Times New Roman" w:hAnsi="Times New Roman" w:cs="Times New Roman"/>
          <w:lang w:val="en-GB"/>
        </w:rPr>
        <w:t>UCITS</w:t>
      </w:r>
      <w:r w:rsidRPr="001E4D1C" w:rsidR="000453F3">
        <w:rPr>
          <w:rFonts w:ascii="Times New Roman" w:hAnsi="Times New Roman" w:cs="Times New Roman"/>
          <w:lang w:val="en-GB"/>
        </w:rPr>
        <w:t xml:space="preserve"> fund in a legal form as a </w:t>
      </w:r>
      <w:r w:rsidRPr="001E4D1C" w:rsidR="00886F85">
        <w:rPr>
          <w:rFonts w:ascii="Times New Roman" w:hAnsi="Times New Roman" w:cs="Times New Roman"/>
          <w:lang w:val="en-GB"/>
        </w:rPr>
        <w:t>mutual</w:t>
      </w:r>
      <w:r w:rsidRPr="001E4D1C" w:rsidR="000453F3">
        <w:rPr>
          <w:rFonts w:ascii="Times New Roman" w:hAnsi="Times New Roman" w:cs="Times New Roman"/>
          <w:lang w:val="en-GB"/>
        </w:rPr>
        <w:t xml:space="preserve"> fund will apply </w:t>
      </w:r>
      <w:r w:rsidRPr="001E4D1C" w:rsidR="00886F85">
        <w:rPr>
          <w:rFonts w:ascii="Times New Roman" w:hAnsi="Times New Roman" w:cs="Times New Roman"/>
          <w:i/>
          <w:lang w:val="en-GB"/>
        </w:rPr>
        <w:t>mutatis mutandis</w:t>
      </w:r>
      <w:r w:rsidRPr="001E4D1C" w:rsidR="000453F3">
        <w:rPr>
          <w:rFonts w:ascii="Times New Roman" w:hAnsi="Times New Roman" w:cs="Times New Roman"/>
          <w:lang w:val="en-GB"/>
        </w:rPr>
        <w:t xml:space="preserve"> to the consolidation and the amalgamation of the investment fund wi</w:t>
      </w:r>
      <w:r w:rsidRPr="001E4D1C" w:rsidR="00886F85">
        <w:rPr>
          <w:rFonts w:ascii="Times New Roman" w:hAnsi="Times New Roman" w:cs="Times New Roman"/>
          <w:lang w:val="en-GB"/>
        </w:rPr>
        <w:t xml:space="preserve">th legal personality which is a UCITS </w:t>
      </w:r>
      <w:r w:rsidRPr="001E4D1C" w:rsidR="000453F3">
        <w:rPr>
          <w:rFonts w:ascii="Times New Roman" w:hAnsi="Times New Roman" w:cs="Times New Roman"/>
          <w:lang w:val="en-GB"/>
        </w:rPr>
        <w:t xml:space="preserve">fund, </w:t>
      </w:r>
      <w:r w:rsidRPr="001E4D1C" w:rsidR="00886F85">
        <w:rPr>
          <w:rFonts w:ascii="Times New Roman" w:hAnsi="Times New Roman" w:cs="Times New Roman"/>
          <w:lang w:val="en-GB"/>
        </w:rPr>
        <w:t xml:space="preserve">as </w:t>
      </w:r>
      <w:r w:rsidRPr="001E4D1C" w:rsidR="008F5EC5">
        <w:rPr>
          <w:rFonts w:ascii="Times New Roman" w:hAnsi="Times New Roman" w:cs="Times New Roman"/>
          <w:lang w:val="en-GB"/>
        </w:rPr>
        <w:t xml:space="preserve">a </w:t>
      </w:r>
      <w:r w:rsidRPr="001E4D1C" w:rsidR="00BA2A74">
        <w:rPr>
          <w:rFonts w:ascii="Times New Roman" w:hAnsi="Times New Roman" w:cs="Times New Roman"/>
          <w:lang w:val="en-GB"/>
        </w:rPr>
        <w:t>mutual fund</w:t>
      </w:r>
      <w:r w:rsidRPr="001E4D1C" w:rsidR="00886F85">
        <w:rPr>
          <w:rFonts w:ascii="Times New Roman" w:hAnsi="Times New Roman" w:cs="Times New Roman"/>
          <w:lang w:val="en-GB"/>
        </w:rPr>
        <w:t>, unless provided otherwise.</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372</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Amalgamation of </w:t>
      </w:r>
      <w:r w:rsidRPr="001E4D1C">
        <w:rPr>
          <w:rFonts w:ascii="Times New Roman" w:hAnsi="Times New Roman" w:cs="Times New Roman"/>
          <w:b/>
          <w:lang w:val="en-GB"/>
        </w:rPr>
        <w:t xml:space="preserve">a </w:t>
      </w:r>
      <w:r w:rsidRPr="001E4D1C" w:rsidR="007F1664">
        <w:rPr>
          <w:rFonts w:ascii="Times New Roman" w:hAnsi="Times New Roman" w:cs="Times New Roman"/>
          <w:b/>
          <w:lang w:val="en-GB"/>
        </w:rPr>
        <w:t>joint-stock</w:t>
      </w:r>
      <w:r w:rsidRPr="001E4D1C">
        <w:rPr>
          <w:rFonts w:ascii="Times New Roman" w:hAnsi="Times New Roman" w:cs="Times New Roman"/>
          <w:b/>
          <w:lang w:val="en-GB"/>
        </w:rPr>
        <w:t xml:space="preserve"> company with variable capital and an </w:t>
      </w:r>
      <w:r w:rsidRPr="001E4D1C" w:rsidR="00046EE3">
        <w:rPr>
          <w:rFonts w:ascii="Times New Roman" w:hAnsi="Times New Roman" w:cs="Times New Roman"/>
          <w:b/>
          <w:lang w:val="en-GB"/>
        </w:rPr>
        <w:t>open-ended</w:t>
      </w:r>
      <w:r w:rsidRPr="001E4D1C">
        <w:rPr>
          <w:rFonts w:ascii="Times New Roman" w:hAnsi="Times New Roman" w:cs="Times New Roman"/>
          <w:b/>
          <w:lang w:val="en-GB"/>
        </w:rPr>
        <w:t xml:space="preserve"> mutual fund</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It is accepted</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B3342">
        <w:rPr>
          <w:rFonts w:ascii="Times New Roman" w:hAnsi="Times New Roman" w:cs="Times New Roman"/>
          <w:lang w:val="en-GB"/>
        </w:rPr>
        <w:t xml:space="preserve">an amalgamation of </w:t>
      </w:r>
      <w:r w:rsidRPr="001E4D1C">
        <w:rPr>
          <w:rFonts w:ascii="Times New Roman" w:hAnsi="Times New Roman" w:cs="Times New Roman"/>
          <w:lang w:val="en-GB"/>
        </w:rPr>
        <w:t xml:space="preserve">a </w:t>
      </w:r>
      <w:r w:rsidRPr="001E4D1C">
        <w:rPr>
          <w:rFonts w:ascii="Times New Roman" w:hAnsi="Times New Roman" w:cs="Times New Roman"/>
          <w:lang w:val="en-GB"/>
        </w:rPr>
        <w:t>retail AIF</w:t>
      </w:r>
      <w:r w:rsidRPr="001E4D1C">
        <w:rPr>
          <w:rFonts w:ascii="Times New Roman" w:hAnsi="Times New Roman" w:cs="Times New Roman"/>
          <w:lang w:val="en-GB"/>
        </w:rPr>
        <w:t xml:space="preserve"> having the legal form of a </w:t>
      </w:r>
      <w:r w:rsidRPr="001E4D1C" w:rsidR="00893DC1">
        <w:rPr>
          <w:rFonts w:ascii="Times New Roman" w:hAnsi="Times New Roman" w:cs="Times New Roman"/>
          <w:lang w:val="en-GB"/>
        </w:rPr>
        <w:t xml:space="preserve">joint-stock company with variable capital </w:t>
      </w:r>
      <w:r w:rsidRPr="001E4D1C">
        <w:rPr>
          <w:rFonts w:ascii="Times New Roman" w:hAnsi="Times New Roman" w:cs="Times New Roman"/>
          <w:lang w:val="en-GB"/>
        </w:rPr>
        <w:t xml:space="preserve">and a </w:t>
      </w:r>
      <w:r w:rsidRPr="001E4D1C">
        <w:rPr>
          <w:rFonts w:ascii="Times New Roman" w:hAnsi="Times New Roman" w:cs="Times New Roman"/>
          <w:lang w:val="en-GB"/>
        </w:rPr>
        <w:t>retail AIF</w:t>
      </w:r>
      <w:r w:rsidRPr="001E4D1C">
        <w:rPr>
          <w:rFonts w:ascii="Times New Roman" w:hAnsi="Times New Roman" w:cs="Times New Roman"/>
          <w:lang w:val="en-GB"/>
        </w:rPr>
        <w:t xml:space="preserve"> having the legal form of an </w:t>
      </w:r>
      <w:r w:rsidRPr="001E4D1C" w:rsidR="00046EE3">
        <w:rPr>
          <w:rFonts w:ascii="Times New Roman" w:hAnsi="Times New Roman" w:cs="Times New Roman"/>
          <w:lang w:val="en-GB"/>
        </w:rPr>
        <w:t>open-ended</w:t>
      </w:r>
      <w:r w:rsidRPr="001E4D1C">
        <w:rPr>
          <w:rFonts w:ascii="Times New Roman" w:hAnsi="Times New Roman" w:cs="Times New Roman"/>
          <w:lang w:val="en-GB"/>
        </w:rPr>
        <w:t>ed mutual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B3342">
        <w:rPr>
          <w:rFonts w:ascii="Times New Roman" w:hAnsi="Times New Roman" w:cs="Times New Roman"/>
          <w:lang w:val="en-GB"/>
        </w:rPr>
        <w:t>an amalgamation of a qualified investors’ fund with a legal form as a joint-stock company with variable capital and a qualified investors’ fund with a legal form as an open-ended mutual fund.</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B3342">
        <w:rPr>
          <w:rFonts w:ascii="Times New Roman" w:hAnsi="Times New Roman" w:cs="Times New Roman"/>
          <w:lang w:val="en-GB"/>
        </w:rPr>
        <w:t xml:space="preserve">Provisions of this Act for an amalgamation of a retail AIF with a legal form as a mutual fund will apply </w:t>
      </w:r>
      <w:r w:rsidRPr="001E4D1C" w:rsidR="004B3342">
        <w:rPr>
          <w:rFonts w:ascii="Times New Roman" w:hAnsi="Times New Roman" w:cs="Times New Roman"/>
          <w:i/>
          <w:lang w:val="en-GB"/>
        </w:rPr>
        <w:t>mutatis mutandis</w:t>
      </w:r>
      <w:r w:rsidRPr="001E4D1C" w:rsidR="004B3342">
        <w:rPr>
          <w:rFonts w:ascii="Times New Roman" w:hAnsi="Times New Roman" w:cs="Times New Roman"/>
          <w:lang w:val="en-GB"/>
        </w:rPr>
        <w:t xml:space="preserve"> to the amalgamation referred to in Subsection 1 (a). Provisions of this Act for amalgamation of a qualified investor’s fund with a legal form as a mutual fund will apply </w:t>
      </w:r>
      <w:r w:rsidRPr="001E4D1C" w:rsidR="004B3342">
        <w:rPr>
          <w:rFonts w:ascii="Times New Roman" w:hAnsi="Times New Roman" w:cs="Times New Roman"/>
          <w:i/>
          <w:lang w:val="en-GB"/>
        </w:rPr>
        <w:t>mutatis mutandis</w:t>
      </w:r>
      <w:r w:rsidRPr="001E4D1C" w:rsidR="004B3342">
        <w:rPr>
          <w:rFonts w:ascii="Times New Roman" w:hAnsi="Times New Roman" w:cs="Times New Roman"/>
          <w:lang w:val="en-GB"/>
        </w:rPr>
        <w:t xml:space="preserve"> to the amalgamation referred to in Subsection 1 (b).</w:t>
      </w:r>
      <w:r w:rsidRPr="001E4D1C">
        <w:rPr>
          <w:rFonts w:ascii="Times New Roman" w:hAnsi="Times New Roman" w:cs="Times New Roman"/>
          <w:lang w:val="en-GB"/>
        </w:rPr>
        <w:t xml:space="preserve"> </w:t>
      </w:r>
      <w:r w:rsidRPr="001E4D1C" w:rsidR="00055EE0">
        <w:rPr>
          <w:rFonts w:ascii="Times New Roman" w:hAnsi="Times New Roman" w:cs="Times New Roman"/>
          <w:lang w:val="en-GB"/>
        </w:rPr>
        <w:t>If those provisions invoke unitholders, it means owners of investment shares in the case of a joint-stock company with variable capital; if they invoke unit certificates, it means investment share in the case of a joint-stock company with variable capital.</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55EE0">
        <w:rPr>
          <w:rFonts w:ascii="Times New Roman" w:hAnsi="Times New Roman" w:cs="Times New Roman"/>
          <w:lang w:val="en-GB"/>
        </w:rPr>
        <w:t>Provisions of this Chapter will apply to the amalgamation referred to in Subsection (1) only if the provisions of this Act for the amalgamation of a retail AIF with a legal form as a mutual fund or provisions of this Act on the amalgamation of a qualified investor’s fund with a legal form as a mutual fund provide otherwise.</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373</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Transformation of a subfund of an investment fund with legal personality</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Provisions of this Act on a transformation of a sub-fund of an investment fund that is legal entity that is a UCITS fund will apply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to the transformation of a subfund of an investment fund with legal personality. If those provisions invoke a unitholder, it means owners of investment shares relating to the subfund; if the provisions invoke unit certificates, it means investment shares relating to the subfund. </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27150E" w:rsidRPr="001E4D1C" w:rsidP="001A08E4">
      <w:pPr>
        <w:keepNext/>
        <w:keepLines/>
        <w:widowControl w:val="0"/>
        <w:spacing w:after="0" w:line="240" w:lineRule="auto"/>
        <w:jc w:val="center"/>
        <w:rPr>
          <w:rFonts w:ascii="Times New Roman" w:hAnsi="Times New Roman" w:cs="Times New Roman"/>
          <w:b/>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Transfer, usufructuary lease and pledge of enterprise of investment fund with legal personality or its part</w:t>
      </w:r>
    </w:p>
    <w:p w:rsidR="00E9082D" w:rsidRPr="001E4D1C" w:rsidP="001A08E4">
      <w:pPr>
        <w:keepNext/>
        <w:keepLines/>
        <w:widowControl w:val="0"/>
        <w:spacing w:after="0" w:line="240" w:lineRule="auto"/>
        <w:jc w:val="center"/>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374</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transfer, usufructuary lease and a pledge of enterprise of an investment fund with legal personality or its part that would mean a substantial change of current structure in the enterprise or a substantial change in activity of the investment fund with legal personality, is prohibited.</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 xml:space="preserve">DISSOLUTION AND TRANSFORMATION OF A MUTUAL FUND </w:t>
      </w:r>
    </w:p>
    <w:p w:rsidR="008F5EC5" w:rsidRPr="001E4D1C" w:rsidP="001A08E4">
      <w:pPr>
        <w:keepNext/>
        <w:keepLines/>
        <w:widowControl w:val="0"/>
        <w:spacing w:after="0" w:line="240" w:lineRule="auto"/>
        <w:ind w:firstLine="708"/>
        <w:jc w:val="center"/>
        <w:rPr>
          <w:rFonts w:ascii="Times New Roman" w:hAnsi="Times New Roman" w:cs="Times New Roman"/>
          <w:b/>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0D478C" w:rsidRPr="001E4D1C" w:rsidP="001A08E4">
      <w:pPr>
        <w:keepNext/>
        <w:keepLines/>
        <w:widowControl w:val="0"/>
        <w:spacing w:after="0" w:line="240" w:lineRule="auto"/>
        <w:jc w:val="center"/>
        <w:rPr>
          <w:rFonts w:ascii="Times New Roman" w:hAnsi="Times New Roman" w:cs="Times New Roman"/>
          <w:b/>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Dissolution </w:t>
      </w:r>
      <w:r w:rsidRPr="001E4D1C">
        <w:rPr>
          <w:rFonts w:ascii="Times New Roman" w:hAnsi="Times New Roman" w:cs="Times New Roman"/>
          <w:b/>
          <w:lang w:val="en-GB"/>
        </w:rPr>
        <w:t>of the mutual fund with liquidation</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D478C">
        <w:rPr>
          <w:rFonts w:ascii="Times New Roman" w:hAnsi="Times New Roman" w:cs="Times New Roman"/>
          <w:lang w:val="en-GB"/>
        </w:rPr>
        <w:t xml:space="preserve"> 375</w:t>
      </w:r>
    </w:p>
    <w:p w:rsidR="000D478C" w:rsidRPr="001E4D1C" w:rsidP="001A08E4">
      <w:pPr>
        <w:keepNext/>
        <w:keepLines/>
        <w:widowControl w:val="0"/>
        <w:spacing w:after="0" w:line="240" w:lineRule="auto"/>
        <w:jc w:val="center"/>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Reasons for </w:t>
      </w:r>
      <w:r w:rsidRPr="001E4D1C" w:rsidR="00707BC7">
        <w:rPr>
          <w:rFonts w:ascii="Times New Roman" w:hAnsi="Times New Roman" w:cs="Times New Roman"/>
          <w:b/>
          <w:lang w:val="en-GB"/>
        </w:rPr>
        <w:t xml:space="preserve">dissolution </w:t>
      </w:r>
      <w:r w:rsidRPr="001E4D1C">
        <w:rPr>
          <w:rFonts w:ascii="Times New Roman" w:hAnsi="Times New Roman" w:cs="Times New Roman"/>
          <w:b/>
          <w:lang w:val="en-GB"/>
        </w:rPr>
        <w:t>of the mutual fund with liquidation</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is </w:t>
      </w:r>
      <w:r w:rsidRPr="001E4D1C" w:rsidR="00707BC7">
        <w:rPr>
          <w:rFonts w:ascii="Times New Roman" w:hAnsi="Times New Roman" w:cs="Times New Roman"/>
          <w:lang w:val="en-GB"/>
        </w:rPr>
        <w:t>dissolve</w:t>
      </w:r>
      <w:r w:rsidRPr="001E4D1C">
        <w:rPr>
          <w:rFonts w:ascii="Times New Roman" w:hAnsi="Times New Roman" w:cs="Times New Roman"/>
          <w:lang w:val="en-GB"/>
        </w:rPr>
        <w:t xml:space="preserve"> with liquidation if</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0D478C">
        <w:rPr>
          <w:rFonts w:ascii="Times New Roman" w:hAnsi="Times New Roman" w:cs="Times New Roman"/>
          <w:lang w:val="en-GB"/>
        </w:rPr>
        <w:t xml:space="preserve"> </w:t>
      </w:r>
      <w:r w:rsidRPr="001E4D1C" w:rsidR="000D478C">
        <w:rPr>
          <w:rFonts w:ascii="Times New Roman" w:hAnsi="Times New Roman" w:cs="Times New Roman"/>
          <w:lang w:val="en-GB"/>
        </w:rPr>
        <w:tab/>
        <w:t>it was decided by its manager,</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D478C">
        <w:rPr>
          <w:rFonts w:ascii="Times New Roman" w:hAnsi="Times New Roman" w:cs="Times New Roman"/>
          <w:lang w:val="en-GB"/>
        </w:rPr>
        <w:tab/>
      </w:r>
      <w:r w:rsidRPr="001E4D1C">
        <w:rPr>
          <w:rFonts w:ascii="Times New Roman" w:hAnsi="Times New Roman" w:cs="Times New Roman"/>
          <w:lang w:val="en-GB"/>
        </w:rPr>
        <w:t xml:space="preserve">its manager has been dissolved with liquidation, unless the </w:t>
      </w:r>
      <w:r w:rsidRPr="001E4D1C">
        <w:rPr>
          <w:rFonts w:ascii="Times New Roman" w:hAnsi="Times New Roman" w:cs="Times New Roman"/>
          <w:lang w:val="en-GB"/>
        </w:rPr>
        <w:t>CNB</w:t>
      </w:r>
      <w:r w:rsidRPr="001E4D1C">
        <w:rPr>
          <w:rFonts w:ascii="Times New Roman" w:hAnsi="Times New Roman" w:cs="Times New Roman"/>
          <w:lang w:val="en-GB"/>
        </w:rPr>
        <w:t xml:space="preserve"> decides within 3 months from the date on which the competent authority of the manage</w:t>
      </w:r>
      <w:r w:rsidRPr="001E4D1C" w:rsidR="00707BC7">
        <w:rPr>
          <w:rFonts w:ascii="Times New Roman" w:hAnsi="Times New Roman" w:cs="Times New Roman"/>
          <w:lang w:val="en-GB"/>
        </w:rPr>
        <w:t>r</w:t>
      </w:r>
      <w:r w:rsidRPr="001E4D1C">
        <w:rPr>
          <w:rFonts w:ascii="Times New Roman" w:hAnsi="Times New Roman" w:cs="Times New Roman"/>
          <w:lang w:val="en-GB"/>
        </w:rPr>
        <w:t xml:space="preserve"> has decided to </w:t>
      </w:r>
      <w:r w:rsidRPr="001E4D1C" w:rsidR="00707BC7">
        <w:rPr>
          <w:rFonts w:ascii="Times New Roman" w:hAnsi="Times New Roman" w:cs="Times New Roman"/>
          <w:lang w:val="en-GB"/>
        </w:rPr>
        <w:t xml:space="preserve">dissolve </w:t>
      </w:r>
      <w:r w:rsidRPr="001E4D1C">
        <w:rPr>
          <w:rFonts w:ascii="Times New Roman" w:hAnsi="Times New Roman" w:cs="Times New Roman"/>
          <w:lang w:val="en-GB"/>
        </w:rPr>
        <w:t>the manage</w:t>
      </w:r>
      <w:r w:rsidRPr="001E4D1C" w:rsidR="00707BC7">
        <w:rPr>
          <w:rFonts w:ascii="Times New Roman" w:hAnsi="Times New Roman" w:cs="Times New Roman"/>
          <w:lang w:val="en-GB"/>
        </w:rPr>
        <w:t>r</w:t>
      </w:r>
      <w:r w:rsidRPr="001E4D1C">
        <w:rPr>
          <w:rFonts w:ascii="Times New Roman" w:hAnsi="Times New Roman" w:cs="Times New Roman"/>
          <w:lang w:val="en-GB"/>
        </w:rPr>
        <w:t xml:space="preserve"> with liquidation, </w:t>
      </w:r>
      <w:r w:rsidRPr="001E4D1C" w:rsidR="00707BC7">
        <w:rPr>
          <w:rFonts w:ascii="Times New Roman" w:hAnsi="Times New Roman" w:cs="Times New Roman"/>
          <w:lang w:val="en-GB"/>
        </w:rPr>
        <w:t>on the</w:t>
      </w:r>
      <w:r w:rsidRPr="001E4D1C">
        <w:rPr>
          <w:rFonts w:ascii="Times New Roman" w:hAnsi="Times New Roman" w:cs="Times New Roman"/>
          <w:lang w:val="en-GB"/>
        </w:rPr>
        <w:t xml:space="preserve"> transfer the </w:t>
      </w:r>
      <w:r w:rsidRPr="001E4D1C" w:rsidR="00707BC7">
        <w:rPr>
          <w:rFonts w:ascii="Times New Roman" w:hAnsi="Times New Roman" w:cs="Times New Roman"/>
          <w:lang w:val="en-GB"/>
        </w:rPr>
        <w:t xml:space="preserve">of the </w:t>
      </w:r>
      <w:r w:rsidRPr="001E4D1C">
        <w:rPr>
          <w:rFonts w:ascii="Times New Roman" w:hAnsi="Times New Roman" w:cs="Times New Roman"/>
          <w:lang w:val="en-GB"/>
        </w:rPr>
        <w:t>management o</w:t>
      </w:r>
      <w:r w:rsidRPr="001E4D1C" w:rsidR="000D478C">
        <w:rPr>
          <w:rFonts w:ascii="Times New Roman" w:hAnsi="Times New Roman" w:cs="Times New Roman"/>
          <w:lang w:val="en-GB"/>
        </w:rPr>
        <w:t>f this fund to another manager,</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D478C">
        <w:rPr>
          <w:rFonts w:ascii="Times New Roman" w:hAnsi="Times New Roman" w:cs="Times New Roman"/>
          <w:lang w:val="en-GB"/>
        </w:rPr>
        <w:tab/>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 of the manage</w:t>
      </w:r>
      <w:r w:rsidRPr="001E4D1C" w:rsidR="00707BC7">
        <w:rPr>
          <w:rFonts w:ascii="Times New Roman" w:hAnsi="Times New Roman" w:cs="Times New Roman"/>
          <w:lang w:val="en-GB"/>
        </w:rPr>
        <w:t>r</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ceases to </w:t>
      </w:r>
      <w:r w:rsidRPr="001E4D1C" w:rsidR="00FF7D58">
        <w:rPr>
          <w:rFonts w:ascii="Times New Roman" w:hAnsi="Times New Roman" w:cs="Times New Roman"/>
          <w:lang w:val="en-GB"/>
        </w:rPr>
        <w:t xml:space="preserve">manage </w:t>
      </w:r>
      <w:r w:rsidRPr="001E4D1C">
        <w:rPr>
          <w:rFonts w:ascii="Times New Roman" w:hAnsi="Times New Roman" w:cs="Times New Roman"/>
          <w:lang w:val="en-GB"/>
        </w:rPr>
        <w:t xml:space="preserve">this fund, unless the </w:t>
      </w:r>
      <w:r w:rsidRPr="001E4D1C">
        <w:rPr>
          <w:rFonts w:ascii="Times New Roman" w:hAnsi="Times New Roman" w:cs="Times New Roman"/>
          <w:lang w:val="en-GB"/>
        </w:rPr>
        <w:t>CNB</w:t>
      </w:r>
      <w:r w:rsidRPr="001E4D1C">
        <w:rPr>
          <w:rFonts w:ascii="Times New Roman" w:hAnsi="Times New Roman" w:cs="Times New Roman"/>
          <w:lang w:val="en-GB"/>
        </w:rPr>
        <w:t xml:space="preserve"> decides to transfer the management of this fund</w:t>
      </w:r>
      <w:r w:rsidRPr="001E4D1C" w:rsidR="000D478C">
        <w:rPr>
          <w:rFonts w:ascii="Times New Roman" w:hAnsi="Times New Roman" w:cs="Times New Roman"/>
          <w:lang w:val="en-GB"/>
        </w:rPr>
        <w:t xml:space="preserve"> to another </w:t>
      </w:r>
      <w:r w:rsidRPr="001E4D1C" w:rsidR="00FF7D58">
        <w:rPr>
          <w:rFonts w:ascii="Times New Roman" w:hAnsi="Times New Roman" w:cs="Times New Roman"/>
          <w:lang w:val="en-GB"/>
        </w:rPr>
        <w:t>manager</w:t>
      </w:r>
      <w:r w:rsidRPr="001E4D1C" w:rsidR="000D478C">
        <w:rPr>
          <w:rFonts w:ascii="Times New Roman" w:hAnsi="Times New Roman" w:cs="Times New Roman"/>
          <w:lang w:val="en-GB"/>
        </w:rPr>
        <w:t>,</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0D478C">
        <w:rPr>
          <w:rFonts w:ascii="Times New Roman" w:hAnsi="Times New Roman" w:cs="Times New Roman"/>
          <w:lang w:val="en-GB"/>
        </w:rPr>
        <w:tab/>
      </w:r>
      <w:r w:rsidRPr="001E4D1C">
        <w:rPr>
          <w:rFonts w:ascii="Times New Roman" w:hAnsi="Times New Roman" w:cs="Times New Roman"/>
          <w:lang w:val="en-GB"/>
        </w:rPr>
        <w:t xml:space="preserve">the </w:t>
      </w:r>
      <w:r w:rsidRPr="001E4D1C">
        <w:rPr>
          <w:rFonts w:ascii="Times New Roman" w:hAnsi="Times New Roman" w:cs="Times New Roman"/>
          <w:lang w:val="en-GB"/>
        </w:rPr>
        <w:t>CNB</w:t>
      </w:r>
      <w:r w:rsidRPr="001E4D1C">
        <w:rPr>
          <w:rFonts w:ascii="Times New Roman" w:hAnsi="Times New Roman" w:cs="Times New Roman"/>
          <w:lang w:val="en-GB"/>
        </w:rPr>
        <w:t xml:space="preserve"> has decided on this or the court </w:t>
      </w:r>
      <w:r w:rsidRPr="001E4D1C" w:rsidR="00FF7D58">
        <w:rPr>
          <w:rFonts w:ascii="Times New Roman" w:hAnsi="Times New Roman" w:cs="Times New Roman"/>
          <w:lang w:val="en-GB"/>
        </w:rPr>
        <w:t>decided on that</w:t>
      </w:r>
      <w:r w:rsidRPr="001E4D1C" w:rsidR="000D478C">
        <w:rPr>
          <w:rFonts w:ascii="Times New Roman" w:hAnsi="Times New Roman" w:cs="Times New Roman"/>
          <w:lang w:val="en-GB"/>
        </w:rPr>
        <w:t>, or</w:t>
      </w:r>
    </w:p>
    <w:p w:rsidR="008F5EC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0D478C">
        <w:rPr>
          <w:rFonts w:ascii="Times New Roman" w:hAnsi="Times New Roman" w:cs="Times New Roman"/>
          <w:lang w:val="en-GB"/>
        </w:rPr>
        <w:tab/>
      </w:r>
      <w:r w:rsidRPr="001E4D1C" w:rsidR="00FF7D58">
        <w:rPr>
          <w:rFonts w:ascii="Times New Roman" w:hAnsi="Times New Roman" w:cs="Times New Roman"/>
          <w:lang w:val="en-GB"/>
        </w:rPr>
        <w:t>the period for which a fund was created has expired, unless it is a closed-ended mutual fund which is after the expiration of the period transformed into an open-ended mutual fund or a joint-stock company with variable capital.</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F5EC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D478C">
        <w:rPr>
          <w:rFonts w:ascii="Times New Roman" w:hAnsi="Times New Roman" w:cs="Times New Roman"/>
          <w:lang w:val="en-GB"/>
        </w:rPr>
        <w:t xml:space="preserve"> 376</w:t>
      </w:r>
    </w:p>
    <w:p w:rsidR="008F5EC5" w:rsidRPr="001E4D1C" w:rsidP="001A08E4">
      <w:pPr>
        <w:keepNext/>
        <w:keepLines/>
        <w:widowControl w:val="0"/>
        <w:spacing w:after="0" w:line="240" w:lineRule="auto"/>
        <w:ind w:firstLine="708"/>
        <w:jc w:val="center"/>
        <w:rPr>
          <w:rFonts w:ascii="Times New Roman" w:hAnsi="Times New Roman" w:cs="Times New Roman"/>
          <w:lang w:val="en-GB"/>
        </w:rPr>
      </w:pPr>
    </w:p>
    <w:p w:rsidR="008F5EC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Liquidation of the mutual fund</w:t>
      </w:r>
    </w:p>
    <w:p w:rsidR="008F5EC5" w:rsidRPr="001E4D1C" w:rsidP="001A08E4">
      <w:pPr>
        <w:keepNext/>
        <w:keepLines/>
        <w:widowControl w:val="0"/>
        <w:spacing w:after="0" w:line="240" w:lineRule="auto"/>
        <w:ind w:firstLine="708"/>
        <w:jc w:val="both"/>
        <w:rPr>
          <w:rFonts w:ascii="Times New Roman" w:hAnsi="Times New Roman" w:cs="Times New Roman"/>
          <w:lang w:val="en-GB"/>
        </w:rPr>
      </w:pP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827C4">
        <w:rPr>
          <w:rFonts w:ascii="Times New Roman" w:hAnsi="Times New Roman" w:cs="Times New Roman"/>
          <w:lang w:val="en-GB"/>
        </w:rPr>
        <w:t>A manager of a mutual fund realises the assets in this fund and discharges debts in this fund within 6 months from the day of dissolution of this fund.</w:t>
      </w:r>
    </w:p>
    <w:p w:rsidR="008F5EC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827C4">
        <w:rPr>
          <w:rFonts w:ascii="Times New Roman" w:hAnsi="Times New Roman" w:cs="Times New Roman"/>
          <w:lang w:val="en-GB"/>
        </w:rPr>
        <w:t>An administrator of a mutual fund pays to the unitholders their shares in the liquidation balance within 3 months from the day of realisation of the assets in this fund and discharge of debts in this fund.</w:t>
      </w:r>
    </w:p>
    <w:p w:rsidR="000D478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72799">
        <w:rPr>
          <w:rFonts w:ascii="Times New Roman" w:hAnsi="Times New Roman" w:cs="Times New Roman"/>
          <w:lang w:val="en-GB"/>
        </w:rPr>
        <w:t xml:space="preserve"> 377</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Substitute performance of a liquidation share</w:t>
      </w:r>
    </w:p>
    <w:p w:rsidR="000D478C" w:rsidRPr="001E4D1C" w:rsidP="001A08E4">
      <w:pPr>
        <w:keepNext/>
        <w:keepLines/>
        <w:widowControl w:val="0"/>
        <w:spacing w:after="0" w:line="240" w:lineRule="auto"/>
        <w:jc w:val="center"/>
        <w:rPr>
          <w:rFonts w:ascii="Times New Roman" w:hAnsi="Times New Roman" w:cs="Times New Roman"/>
          <w:lang w:val="en-GB"/>
        </w:rPr>
      </w:pP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conditions for a substitute performance according to the Civil </w:t>
      </w:r>
      <w:r w:rsidRPr="001E4D1C" w:rsidR="00E9082D">
        <w:rPr>
          <w:rFonts w:ascii="Times New Roman" w:hAnsi="Times New Roman" w:cs="Times New Roman"/>
          <w:lang w:val="en-GB"/>
        </w:rPr>
        <w:t>C</w:t>
      </w:r>
      <w:r w:rsidRPr="001E4D1C">
        <w:rPr>
          <w:rFonts w:ascii="Times New Roman" w:hAnsi="Times New Roman" w:cs="Times New Roman"/>
          <w:lang w:val="en-GB"/>
        </w:rPr>
        <w:t>ode are fulfilled, the liquidation share will be put in judicial custody. The liquidation share will not be put in judicial custody, but devolves upon the state, if the judicial fee for an application for commencement of proceedings with respect to custody exceeds the amount to be put in judicial custody.</w:t>
      </w:r>
    </w:p>
    <w:p w:rsidR="0027150E" w:rsidRPr="001E4D1C" w:rsidP="001A08E4">
      <w:pPr>
        <w:keepNext/>
        <w:keepLines/>
        <w:widowControl w:val="0"/>
        <w:spacing w:after="0" w:line="240" w:lineRule="auto"/>
        <w:ind w:firstLine="708"/>
        <w:jc w:val="both"/>
        <w:rPr>
          <w:rFonts w:ascii="Times New Roman" w:hAnsi="Times New Roman" w:cs="Times New Roman"/>
          <w:lang w:val="en-GB"/>
        </w:rPr>
      </w:pPr>
    </w:p>
    <w:p w:rsidR="000D478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72799">
        <w:rPr>
          <w:rFonts w:ascii="Times New Roman" w:hAnsi="Times New Roman" w:cs="Times New Roman"/>
          <w:lang w:val="en-GB"/>
        </w:rPr>
        <w:t xml:space="preserve"> 378</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Advance payment on a liquidation share</w:t>
      </w:r>
    </w:p>
    <w:p w:rsidR="000D478C" w:rsidRPr="001E4D1C" w:rsidP="001A08E4">
      <w:pPr>
        <w:keepNext/>
        <w:keepLines/>
        <w:widowControl w:val="0"/>
        <w:spacing w:after="0" w:line="240" w:lineRule="auto"/>
        <w:jc w:val="center"/>
        <w:rPr>
          <w:rFonts w:ascii="Times New Roman" w:hAnsi="Times New Roman" w:cs="Times New Roman"/>
          <w:lang w:val="en-GB"/>
        </w:rPr>
      </w:pP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Until the rights of all known creditors of </w:t>
      </w:r>
      <w:r w:rsidRPr="001E4D1C" w:rsidR="0028452B">
        <w:rPr>
          <w:rFonts w:ascii="Times New Roman" w:hAnsi="Times New Roman" w:cs="Times New Roman"/>
          <w:lang w:val="en-GB"/>
        </w:rPr>
        <w:t xml:space="preserve">claims </w:t>
      </w:r>
      <w:r w:rsidRPr="001E4D1C">
        <w:rPr>
          <w:rFonts w:ascii="Times New Roman" w:hAnsi="Times New Roman" w:cs="Times New Roman"/>
          <w:lang w:val="en-GB"/>
        </w:rPr>
        <w:t xml:space="preserve">corresponding to debts in the mutual fund are satisfied, </w:t>
      </w:r>
      <w:r w:rsidRPr="001E4D1C" w:rsidR="0028452B">
        <w:rPr>
          <w:rFonts w:ascii="Times New Roman" w:hAnsi="Times New Roman" w:cs="Times New Roman"/>
          <w:lang w:val="en-GB"/>
        </w:rPr>
        <w:t>a liquidation share may not be paid even in the form of advance payment or used otherwise. If a claim is disputable or is not due, the liquidation balance may be used if a creditor has been provided with sufficient security.</w:t>
      </w: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E7F32">
        <w:rPr>
          <w:rFonts w:ascii="Times New Roman" w:hAnsi="Times New Roman" w:cs="Times New Roman"/>
          <w:lang w:val="en-GB"/>
        </w:rPr>
        <w:t xml:space="preserve">If a liquidation share has been paid in the form of advance payment, a manager is not obligated to realise the assets in a mutual fund within the time-limit referred to in Section 376 (1) and an administrator is not obligated to pay to the unitholders their liquidation shares within the time-limit referred to in Section 376 (2). The obligation of a manager to discharge debts in a mutual fund within the time-limit referred to in Section 376 (1) is not prejudiced. </w:t>
      </w: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D478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172799">
        <w:rPr>
          <w:rFonts w:ascii="Times New Roman" w:hAnsi="Times New Roman" w:cs="Times New Roman"/>
          <w:lang w:val="en-GB"/>
        </w:rPr>
        <w:t xml:space="preserve"> 379</w:t>
      </w:r>
    </w:p>
    <w:p w:rsidR="0027150E" w:rsidRPr="001E4D1C" w:rsidP="001A08E4">
      <w:pPr>
        <w:keepNext/>
        <w:keepLines/>
        <w:widowControl w:val="0"/>
        <w:spacing w:after="0" w:line="240" w:lineRule="auto"/>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provision for a case of manager’s insolvency</w:t>
      </w:r>
    </w:p>
    <w:p w:rsidR="000D478C" w:rsidRPr="001E4D1C" w:rsidP="001A08E4">
      <w:pPr>
        <w:keepNext/>
        <w:keepLines/>
        <w:widowControl w:val="0"/>
        <w:spacing w:after="0" w:line="240" w:lineRule="auto"/>
        <w:ind w:firstLine="708"/>
        <w:jc w:val="both"/>
        <w:rPr>
          <w:rFonts w:ascii="Times New Roman" w:hAnsi="Times New Roman" w:cs="Times New Roman"/>
          <w:lang w:val="en-GB"/>
        </w:rPr>
      </w:pPr>
    </w:p>
    <w:p w:rsidR="000D478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82699">
        <w:rPr>
          <w:rFonts w:ascii="Times New Roman" w:hAnsi="Times New Roman" w:cs="Times New Roman"/>
          <w:lang w:val="en-GB"/>
        </w:rPr>
        <w:t xml:space="preserve">If a decision on the insolvency of a manager of a mutual fund has been rendered, an insolvency administrator or a person who according to the laws of a foreign state performs the same tasks comparable to tasks of an insolvency administrator ensures the management of a mutual fund or fulfilment of obligations according to Section 376; Sections 377 and 378 apply </w:t>
      </w:r>
      <w:r w:rsidRPr="001E4D1C" w:rsidR="00B82699">
        <w:rPr>
          <w:rFonts w:ascii="Times New Roman" w:hAnsi="Times New Roman" w:cs="Times New Roman"/>
          <w:i/>
          <w:lang w:val="en-GB"/>
        </w:rPr>
        <w:t>mutatis mutandis</w:t>
      </w:r>
      <w:r w:rsidRPr="001E4D1C" w:rsidR="00B82699">
        <w:rPr>
          <w:rFonts w:ascii="Times New Roman" w:hAnsi="Times New Roman" w:cs="Times New Roman"/>
          <w:lang w:val="en-GB"/>
        </w:rPr>
        <w:t>.</w:t>
      </w:r>
    </w:p>
    <w:p w:rsidR="00172799" w:rsidRPr="001E4D1C" w:rsidP="001A08E4">
      <w:pPr>
        <w:keepNext/>
        <w:keepLines/>
        <w:widowControl w:val="0"/>
        <w:spacing w:after="0" w:line="240" w:lineRule="auto"/>
        <w:ind w:firstLine="708"/>
        <w:jc w:val="both"/>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insolvency administrator or any person who, </w:t>
      </w:r>
      <w:r w:rsidRPr="001E4D1C" w:rsidR="00B82699">
        <w:rPr>
          <w:rFonts w:ascii="Times New Roman" w:hAnsi="Times New Roman" w:cs="Times New Roman"/>
          <w:lang w:val="en-GB"/>
        </w:rPr>
        <w:t xml:space="preserve">according </w:t>
      </w:r>
      <w:r w:rsidRPr="001E4D1C">
        <w:rPr>
          <w:rFonts w:ascii="Times New Roman" w:hAnsi="Times New Roman" w:cs="Times New Roman"/>
          <w:lang w:val="en-GB"/>
        </w:rPr>
        <w:t>the law</w:t>
      </w:r>
      <w:r w:rsidRPr="001E4D1C" w:rsidR="00B82699">
        <w:rPr>
          <w:rFonts w:ascii="Times New Roman" w:hAnsi="Times New Roman" w:cs="Times New Roman"/>
          <w:lang w:val="en-GB"/>
        </w:rPr>
        <w:t>s</w:t>
      </w:r>
      <w:r w:rsidRPr="001E4D1C">
        <w:rPr>
          <w:rFonts w:ascii="Times New Roman" w:hAnsi="Times New Roman" w:cs="Times New Roman"/>
          <w:lang w:val="en-GB"/>
        </w:rPr>
        <w:t xml:space="preserve"> of a foreign state, performs tasks comparable to those of the insolvency </w:t>
      </w:r>
      <w:r w:rsidRPr="001E4D1C" w:rsidR="00B82699">
        <w:rPr>
          <w:rFonts w:ascii="Times New Roman" w:hAnsi="Times New Roman" w:cs="Times New Roman"/>
          <w:lang w:val="en-GB"/>
        </w:rPr>
        <w:t>administrator</w:t>
      </w:r>
      <w:r w:rsidRPr="001E4D1C">
        <w:rPr>
          <w:rFonts w:ascii="Times New Roman" w:hAnsi="Times New Roman" w:cs="Times New Roman"/>
          <w:lang w:val="en-GB"/>
        </w:rPr>
        <w:t xml:space="preserve">, shall be responsible for the reimbursement of </w:t>
      </w:r>
      <w:r w:rsidRPr="001E4D1C" w:rsidR="00B82699">
        <w:rPr>
          <w:rFonts w:ascii="Times New Roman" w:hAnsi="Times New Roman" w:cs="Times New Roman"/>
          <w:lang w:val="en-GB"/>
        </w:rPr>
        <w:t xml:space="preserve">of cash expenses and remuneration for the activity referred to </w:t>
      </w:r>
      <w:r w:rsidRPr="001E4D1C">
        <w:rPr>
          <w:rFonts w:ascii="Times New Roman" w:hAnsi="Times New Roman" w:cs="Times New Roman"/>
          <w:lang w:val="en-GB"/>
        </w:rPr>
        <w:t xml:space="preserve">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494055">
        <w:rPr>
          <w:rFonts w:ascii="Times New Roman" w:hAnsi="Times New Roman" w:cs="Times New Roman"/>
          <w:lang w:val="en-GB"/>
        </w:rPr>
        <w:t xml:space="preserve">A claim to have them a paid is a claim against the insolvency assets of a manager of a mutual fund.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If the</w:t>
      </w:r>
      <w:r w:rsidRPr="001E4D1C" w:rsidR="00494055">
        <w:rPr>
          <w:rFonts w:ascii="Times New Roman" w:hAnsi="Times New Roman" w:cs="Times New Roman"/>
          <w:lang w:val="en-GB"/>
        </w:rPr>
        <w:t xml:space="preserve"> insolvency</w:t>
      </w:r>
      <w:r w:rsidRPr="001E4D1C">
        <w:rPr>
          <w:rFonts w:ascii="Times New Roman" w:hAnsi="Times New Roman" w:cs="Times New Roman"/>
          <w:lang w:val="en-GB"/>
        </w:rPr>
        <w:t xml:space="preserve"> assets of the fund</w:t>
      </w:r>
      <w:r w:rsidRPr="001E4D1C" w:rsidR="00494055">
        <w:rPr>
          <w:rFonts w:ascii="Times New Roman" w:hAnsi="Times New Roman" w:cs="Times New Roman"/>
          <w:lang w:val="en-GB"/>
        </w:rPr>
        <w:t>’s</w:t>
      </w:r>
      <w:r w:rsidRPr="001E4D1C">
        <w:rPr>
          <w:rFonts w:ascii="Times New Roman" w:hAnsi="Times New Roman" w:cs="Times New Roman"/>
          <w:lang w:val="en-GB"/>
        </w:rPr>
        <w:t xml:space="preserve"> manager are not sufficient to pay the reimbursement of </w:t>
      </w:r>
      <w:r w:rsidRPr="001E4D1C" w:rsidR="00494055">
        <w:rPr>
          <w:rFonts w:ascii="Times New Roman" w:hAnsi="Times New Roman" w:cs="Times New Roman"/>
          <w:lang w:val="en-GB"/>
        </w:rPr>
        <w:t>cash expenses and remuneration of an insolvency administrator or a person who according to the laws of a foreign state performs the same tasks comparable to tasks of an insolvency administrator, they will be paid by the state.</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a </w:t>
      </w:r>
      <w:r w:rsidRPr="001E4D1C" w:rsidR="00494055">
        <w:rPr>
          <w:rFonts w:ascii="Times New Roman" w:hAnsi="Times New Roman" w:cs="Times New Roman"/>
          <w:lang w:val="en-GB"/>
        </w:rPr>
        <w:t>regulation</w:t>
      </w:r>
      <w:r w:rsidRPr="001E4D1C">
        <w:rPr>
          <w:rFonts w:ascii="Times New Roman" w:hAnsi="Times New Roman" w:cs="Times New Roman"/>
          <w:lang w:val="en-GB"/>
        </w:rPr>
        <w:t xml:space="preserve">, a rule for determining the amount of remuneration and cash expenses and the conditions </w:t>
      </w:r>
      <w:r w:rsidRPr="001E4D1C" w:rsidR="00494055">
        <w:rPr>
          <w:rFonts w:ascii="Times New Roman" w:hAnsi="Times New Roman" w:cs="Times New Roman"/>
          <w:lang w:val="en-GB"/>
        </w:rPr>
        <w:t xml:space="preserve">of reimbursement of remuneration and cash expenses of an insolvency administrator or a persons who according to the laws of a foreign state performs the same tasks comparable to tasks of an insolvency administrator for the discharge of </w:t>
      </w:r>
      <w:r w:rsidRPr="001E4D1C" w:rsidR="006F2892">
        <w:rPr>
          <w:rFonts w:ascii="Times New Roman" w:hAnsi="Times New Roman" w:cs="Times New Roman"/>
          <w:lang w:val="en-GB"/>
        </w:rPr>
        <w:t>obligations</w:t>
      </w:r>
      <w:r w:rsidRPr="001E4D1C" w:rsidR="00494055">
        <w:rPr>
          <w:rFonts w:ascii="Times New Roman" w:hAnsi="Times New Roman" w:cs="Times New Roman"/>
          <w:lang w:val="en-GB"/>
        </w:rPr>
        <w:t xml:space="preserve"> referred to in Subsection </w:t>
      </w:r>
      <w:r w:rsidRPr="001E4D1C" w:rsidR="006F2892">
        <w:rPr>
          <w:rFonts w:ascii="Times New Roman" w:hAnsi="Times New Roman" w:cs="Times New Roman"/>
          <w:lang w:val="en-GB"/>
        </w:rPr>
        <w:t>(</w:t>
      </w:r>
      <w:r w:rsidRPr="001E4D1C" w:rsidR="00494055">
        <w:rPr>
          <w:rFonts w:ascii="Times New Roman" w:hAnsi="Times New Roman" w:cs="Times New Roman"/>
          <w:lang w:val="en-GB"/>
        </w:rPr>
        <w:t>1</w:t>
      </w:r>
      <w:r w:rsidRPr="001E4D1C" w:rsidR="006F2892">
        <w:rPr>
          <w:rFonts w:ascii="Times New Roman" w:hAnsi="Times New Roman" w:cs="Times New Roman"/>
          <w:lang w:val="en-GB"/>
        </w:rPr>
        <w:t>)</w:t>
      </w:r>
      <w:r w:rsidRPr="001E4D1C" w:rsidR="00494055">
        <w:rPr>
          <w:rFonts w:ascii="Times New Roman" w:hAnsi="Times New Roman" w:cs="Times New Roman"/>
          <w:lang w:val="en-GB"/>
        </w:rPr>
        <w:t xml:space="preserve"> and their maximum amount paid by the state.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380</w:t>
      </w:r>
    </w:p>
    <w:p w:rsidR="00172799" w:rsidRPr="001E4D1C" w:rsidP="001A08E4">
      <w:pPr>
        <w:keepNext/>
        <w:keepLines/>
        <w:widowControl w:val="0"/>
        <w:spacing w:after="0" w:line="240" w:lineRule="auto"/>
        <w:ind w:firstLine="708"/>
        <w:jc w:val="center"/>
        <w:rPr>
          <w:rFonts w:ascii="Times New Roman" w:hAnsi="Times New Roman" w:cs="Times New Roman"/>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Obligations </w:t>
      </w:r>
      <w:r w:rsidRPr="001E4D1C" w:rsidR="006120DC">
        <w:rPr>
          <w:rFonts w:ascii="Times New Roman" w:hAnsi="Times New Roman" w:cs="Times New Roman"/>
          <w:b/>
          <w:lang w:val="en-GB"/>
        </w:rPr>
        <w:t>of a feeder fund upon dissolution of its master fund with liquidation</w:t>
      </w:r>
    </w:p>
    <w:p w:rsidR="00172799" w:rsidRPr="001E4D1C" w:rsidP="001A08E4">
      <w:pPr>
        <w:keepNext/>
        <w:keepLines/>
        <w:widowControl w:val="0"/>
        <w:spacing w:after="0" w:line="240" w:lineRule="auto"/>
        <w:ind w:firstLine="708"/>
        <w:jc w:val="both"/>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B11DE">
        <w:rPr>
          <w:rFonts w:ascii="Times New Roman" w:hAnsi="Times New Roman" w:cs="Times New Roman"/>
          <w:lang w:val="en-GB"/>
        </w:rPr>
        <w:t>If a master fund is being dissolved with liquidation or in a manner comparable to liquidation according to the laws of a foreign state, a manager of a feeder fund apply via the administrator of this fund for a prior consent of the CNB whereas the manager intends</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27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172799">
        <w:rPr>
          <w:rFonts w:ascii="Times New Roman" w:hAnsi="Times New Roman" w:cs="Times New Roman"/>
          <w:lang w:val="en-GB"/>
        </w:rPr>
        <w:t xml:space="preserve"> </w:t>
      </w:r>
      <w:r w:rsidRPr="001E4D1C" w:rsidR="00172799">
        <w:rPr>
          <w:rFonts w:ascii="Times New Roman" w:hAnsi="Times New Roman" w:cs="Times New Roman"/>
          <w:lang w:val="en-GB"/>
        </w:rPr>
        <w:tab/>
        <w:t>to invest assets in that fund as</w:t>
      </w:r>
      <w:r w:rsidRPr="001E4D1C" w:rsidR="002B11DE">
        <w:rPr>
          <w:rFonts w:ascii="Times New Roman" w:hAnsi="Times New Roman" w:cs="Times New Roman"/>
          <w:lang w:val="en-GB"/>
        </w:rPr>
        <w:t xml:space="preserve"> a</w:t>
      </w:r>
      <w:r w:rsidRPr="001E4D1C" w:rsidR="00172799">
        <w:rPr>
          <w:rFonts w:ascii="Times New Roman" w:hAnsi="Times New Roman" w:cs="Times New Roman"/>
          <w:lang w:val="en-GB"/>
        </w:rPr>
        <w:t xml:space="preserve"> manager of </w:t>
      </w:r>
      <w:r w:rsidRPr="001E4D1C" w:rsidR="002B11DE">
        <w:rPr>
          <w:rFonts w:ascii="Times New Roman" w:hAnsi="Times New Roman" w:cs="Times New Roman"/>
          <w:lang w:val="en-GB"/>
        </w:rPr>
        <w:t>feeder fund to securities or book-entry securities issued by another master fund, or</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to continue to invest assets in that fund as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which is not a </w:t>
      </w:r>
      <w:r w:rsidRPr="001E4D1C">
        <w:rPr>
          <w:rFonts w:ascii="Times New Roman" w:hAnsi="Times New Roman" w:cs="Times New Roman"/>
          <w:lang w:val="en-GB"/>
        </w:rPr>
        <w:t>feeder fund</w:t>
      </w:r>
      <w:r w:rsidRPr="001E4D1C">
        <w:rPr>
          <w:rFonts w:ascii="Times New Roman" w:hAnsi="Times New Roman" w:cs="Times New Roman"/>
          <w:lang w:val="en-GB"/>
        </w:rPr>
        <w:t>.</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7150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management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does not request the prior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within 2 months from the date on which it received </w:t>
      </w:r>
      <w:r w:rsidRPr="001E4D1C" w:rsidR="002B11DE">
        <w:rPr>
          <w:rFonts w:ascii="Times New Roman" w:hAnsi="Times New Roman" w:cs="Times New Roman"/>
          <w:lang w:val="en-GB"/>
        </w:rPr>
        <w:t xml:space="preserve">a communication </w:t>
      </w:r>
      <w:r w:rsidRPr="001E4D1C">
        <w:rPr>
          <w:rFonts w:ascii="Times New Roman" w:hAnsi="Times New Roman" w:cs="Times New Roman"/>
          <w:lang w:val="en-GB"/>
        </w:rPr>
        <w:t xml:space="preserve">that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is </w:t>
      </w:r>
      <w:r w:rsidRPr="001E4D1C" w:rsidR="002B11DE">
        <w:rPr>
          <w:rFonts w:ascii="Times New Roman" w:hAnsi="Times New Roman" w:cs="Times New Roman"/>
          <w:lang w:val="en-GB"/>
        </w:rPr>
        <w:t>dissolved</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w:t>
      </w:r>
      <w:r w:rsidRPr="001E4D1C" w:rsidR="0071766D">
        <w:rPr>
          <w:rFonts w:ascii="Times New Roman" w:hAnsi="Times New Roman" w:cs="Times New Roman"/>
          <w:lang w:val="en-GB"/>
        </w:rPr>
        <w:t>or a comparable communication according to the laws of a foreign state, this fund is dissolved with liquidation upon lapse of this time-limit due to neglect to act.</w:t>
      </w:r>
      <w:r w:rsidRPr="001E4D1C">
        <w:rPr>
          <w:rFonts w:ascii="Times New Roman" w:hAnsi="Times New Roman" w:cs="Times New Roman"/>
          <w:lang w:val="en-GB"/>
        </w:rPr>
        <w:t xml:space="preserve">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rejects the request for prior </w:t>
      </w:r>
      <w:r w:rsidRPr="001E4D1C" w:rsidR="0071766D">
        <w:rPr>
          <w:rFonts w:ascii="Times New Roman" w:hAnsi="Times New Roman" w:cs="Times New Roman"/>
          <w:lang w:val="en-GB"/>
        </w:rPr>
        <w:t xml:space="preserve">consent </w:t>
      </w:r>
      <w:r w:rsidRPr="001E4D1C">
        <w:rPr>
          <w:rFonts w:ascii="Times New Roman" w:hAnsi="Times New Roman" w:cs="Times New Roman"/>
          <w:lang w:val="en-GB"/>
        </w:rPr>
        <w:t xml:space="preserve">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71766D">
        <w:rPr>
          <w:rFonts w:ascii="Times New Roman" w:hAnsi="Times New Roman" w:cs="Times New Roman"/>
          <w:lang w:val="en-GB"/>
        </w:rPr>
        <w:t xml:space="preserve">the feeder fund is dissolved with liquidation upon the day of this decision taking legal effects.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1766D">
        <w:rPr>
          <w:rFonts w:ascii="Times New Roman" w:hAnsi="Times New Roman" w:cs="Times New Roman"/>
          <w:lang w:val="en-GB"/>
        </w:rPr>
        <w:t>Until the lapse</w:t>
      </w:r>
      <w:r w:rsidRPr="001E4D1C">
        <w:rPr>
          <w:rFonts w:ascii="Times New Roman" w:hAnsi="Times New Roman" w:cs="Times New Roman"/>
          <w:lang w:val="en-GB"/>
        </w:rPr>
        <w:t xml:space="preserve"> the</w:t>
      </w:r>
      <w:r w:rsidRPr="001E4D1C" w:rsidR="0071766D">
        <w:rPr>
          <w:rFonts w:ascii="Times New Roman" w:hAnsi="Times New Roman" w:cs="Times New Roman"/>
          <w:lang w:val="en-GB"/>
        </w:rPr>
        <w:t>-</w:t>
      </w:r>
      <w:r w:rsidRPr="001E4D1C">
        <w:rPr>
          <w:rFonts w:ascii="Times New Roman" w:hAnsi="Times New Roman" w:cs="Times New Roman"/>
          <w:lang w:val="en-GB"/>
        </w:rPr>
        <w:t xml:space="preserve">time limit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(2)</w:t>
      </w:r>
      <w:r w:rsidRPr="001E4D1C">
        <w:rPr>
          <w:rFonts w:ascii="Times New Roman" w:hAnsi="Times New Roman" w:cs="Times New Roman"/>
          <w:lang w:val="en-GB"/>
        </w:rPr>
        <w:t xml:space="preserve"> or until prior consent pursuant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the management of the subfund may invest the assets in th</w:t>
      </w:r>
      <w:r w:rsidRPr="001E4D1C" w:rsidR="0071766D">
        <w:rPr>
          <w:rFonts w:ascii="Times New Roman" w:hAnsi="Times New Roman" w:cs="Times New Roman"/>
          <w:lang w:val="en-GB"/>
        </w:rPr>
        <w:t>i</w:t>
      </w:r>
      <w:r w:rsidRPr="001E4D1C">
        <w:rPr>
          <w:rFonts w:ascii="Times New Roman" w:hAnsi="Times New Roman" w:cs="Times New Roman"/>
          <w:lang w:val="en-GB"/>
        </w:rPr>
        <w:t>t fund solely for the purpose of preserving its assets.</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b/>
          <w:lang w:val="en-GB"/>
        </w:rPr>
      </w:pPr>
      <w:r>
        <w:rPr>
          <w:rFonts w:ascii="Times New Roman" w:hAnsi="Times New Roman" w:cs="Times New Roman"/>
          <w:b/>
          <w:lang w:val="en-GB"/>
        </w:rPr>
        <w:br w:type="page"/>
      </w: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27150E" w:rsidRPr="001E4D1C" w:rsidP="001A08E4">
      <w:pPr>
        <w:keepNext/>
        <w:keepLines/>
        <w:widowControl w:val="0"/>
        <w:spacing w:after="0" w:line="240" w:lineRule="auto"/>
        <w:jc w:val="center"/>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Transformation </w:t>
      </w:r>
      <w:r w:rsidRPr="001E4D1C">
        <w:rPr>
          <w:rFonts w:ascii="Times New Roman" w:hAnsi="Times New Roman" w:cs="Times New Roman"/>
          <w:b/>
          <w:lang w:val="en-GB"/>
        </w:rPr>
        <w:t xml:space="preserve">of the </w:t>
      </w:r>
      <w:r w:rsidRPr="001E4D1C" w:rsidR="00BA2A74">
        <w:rPr>
          <w:rFonts w:ascii="Times New Roman" w:hAnsi="Times New Roman" w:cs="Times New Roman"/>
          <w:b/>
          <w:lang w:val="en-GB"/>
        </w:rPr>
        <w:t>mutual fund</w:t>
      </w:r>
    </w:p>
    <w:p w:rsidR="00172799" w:rsidRPr="001E4D1C" w:rsidP="001A08E4">
      <w:pPr>
        <w:keepNext/>
        <w:keepLines/>
        <w:widowControl w:val="0"/>
        <w:spacing w:after="0" w:line="240" w:lineRule="auto"/>
        <w:ind w:firstLine="708"/>
        <w:jc w:val="center"/>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172799" w:rsidRPr="001E4D1C" w:rsidP="001A08E4">
      <w:pPr>
        <w:keepNext/>
        <w:keepLines/>
        <w:widowControl w:val="0"/>
        <w:spacing w:after="0" w:line="240" w:lineRule="auto"/>
        <w:jc w:val="center"/>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Pr>
          <w:rFonts w:ascii="Times New Roman" w:hAnsi="Times New Roman" w:cs="Times New Roman"/>
          <w:b/>
          <w:lang w:val="en-GB"/>
        </w:rPr>
        <w:t>provision</w:t>
      </w:r>
    </w:p>
    <w:p w:rsidR="00172799" w:rsidRPr="001E4D1C" w:rsidP="001A08E4">
      <w:pPr>
        <w:keepNext/>
        <w:keepLines/>
        <w:widowControl w:val="0"/>
        <w:spacing w:after="0" w:line="240" w:lineRule="auto"/>
        <w:jc w:val="center"/>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381</w:t>
      </w:r>
    </w:p>
    <w:p w:rsidR="00172799" w:rsidRPr="001E4D1C" w:rsidP="001A08E4">
      <w:pPr>
        <w:keepNext/>
        <w:keepLines/>
        <w:widowControl w:val="0"/>
        <w:spacing w:after="0" w:line="240" w:lineRule="auto"/>
        <w:ind w:firstLine="708"/>
        <w:jc w:val="center"/>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E38A6">
        <w:rPr>
          <w:rFonts w:ascii="Times New Roman" w:hAnsi="Times New Roman" w:cs="Times New Roman"/>
          <w:lang w:val="en-GB"/>
        </w:rPr>
        <w:t xml:space="preserve">A transformation of a </w:t>
      </w:r>
      <w:r w:rsidRPr="001E4D1C" w:rsidR="00ED210A">
        <w:rPr>
          <w:rFonts w:ascii="Times New Roman" w:hAnsi="Times New Roman" w:cs="Times New Roman"/>
          <w:lang w:val="en-GB"/>
        </w:rPr>
        <w:t>mutual</w:t>
      </w:r>
      <w:r w:rsidRPr="001E4D1C" w:rsidR="001E38A6">
        <w:rPr>
          <w:rFonts w:ascii="Times New Roman" w:hAnsi="Times New Roman" w:cs="Times New Roman"/>
          <w:lang w:val="en-GB"/>
        </w:rPr>
        <w:t xml:space="preserve"> fund is for the purposes of this Act considered to be</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E38A6">
        <w:rPr>
          <w:rFonts w:ascii="Times New Roman" w:hAnsi="Times New Roman" w:cs="Times New Roman"/>
          <w:lang w:val="en-GB"/>
        </w:rPr>
        <w:t>consolidation</w:t>
      </w:r>
      <w:r w:rsidRPr="001E4D1C">
        <w:rPr>
          <w:rFonts w:ascii="Times New Roman" w:hAnsi="Times New Roman" w:cs="Times New Roman"/>
          <w:lang w:val="en-GB"/>
        </w:rPr>
        <w:t xml:space="preserve"> of </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E38A6">
        <w:rPr>
          <w:rFonts w:ascii="Times New Roman" w:hAnsi="Times New Roman" w:cs="Times New Roman"/>
          <w:lang w:val="en-GB"/>
        </w:rPr>
        <w:t xml:space="preserve">amalgamation </w:t>
      </w:r>
      <w:r w:rsidRPr="001E4D1C">
        <w:rPr>
          <w:rFonts w:ascii="Times New Roman" w:hAnsi="Times New Roman" w:cs="Times New Roman"/>
          <w:lang w:val="en-GB"/>
        </w:rPr>
        <w:t xml:space="preserve">of </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1E38A6">
        <w:rPr>
          <w:rFonts w:ascii="Times New Roman" w:hAnsi="Times New Roman" w:cs="Times New Roman"/>
          <w:lang w:val="en-GB"/>
        </w:rPr>
        <w:t>a</w:t>
      </w:r>
      <w:r w:rsidRPr="001E4D1C">
        <w:rPr>
          <w:rFonts w:ascii="Times New Roman" w:hAnsi="Times New Roman" w:cs="Times New Roman"/>
          <w:lang w:val="en-GB"/>
        </w:rPr>
        <w:t xml:space="preserve"> </w:t>
      </w:r>
      <w:r w:rsidRPr="001E4D1C" w:rsidR="001E38A6">
        <w:rPr>
          <w:rFonts w:ascii="Times New Roman" w:hAnsi="Times New Roman" w:cs="Times New Roman"/>
          <w:lang w:val="en-GB"/>
        </w:rPr>
        <w:t xml:space="preserve">transformation </w:t>
      </w:r>
      <w:r w:rsidRPr="001E4D1C">
        <w:rPr>
          <w:rFonts w:ascii="Times New Roman" w:hAnsi="Times New Roman" w:cs="Times New Roman"/>
          <w:lang w:val="en-GB"/>
        </w:rPr>
        <w:t xml:space="preserve">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into </w:t>
      </w:r>
      <w:r w:rsidRPr="001E4D1C" w:rsidR="001E38A6">
        <w:rPr>
          <w:rFonts w:ascii="Times New Roman" w:hAnsi="Times New Roman" w:cs="Times New Roman"/>
          <w:lang w:val="en-GB"/>
        </w:rPr>
        <w:t>a joint stock company</w:t>
      </w:r>
      <w:r w:rsidRPr="001E4D1C">
        <w:rPr>
          <w:rFonts w:ascii="Times New Roman" w:hAnsi="Times New Roman" w:cs="Times New Roman"/>
          <w:lang w:val="en-GB"/>
        </w:rPr>
        <w:t xml:space="preserve">, </w:t>
      </w:r>
    </w:p>
    <w:p w:rsidR="00494A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 a transformation of a qualified investors’ fund into a retail AIF,</w:t>
      </w:r>
    </w:p>
    <w:p w:rsidR="00494AC2"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e</w:t>
      </w:r>
      <w:r w:rsidRPr="001E4D1C">
        <w:rPr>
          <w:rFonts w:ascii="Times New Roman" w:hAnsi="Times New Roman" w:cs="Times New Roman"/>
          <w:lang w:val="en-GB"/>
        </w:rPr>
        <w:t>)</w:t>
      </w:r>
      <w:r w:rsidRPr="001E4D1C" w:rsidR="00172799">
        <w:rPr>
          <w:rFonts w:ascii="Times New Roman" w:hAnsi="Times New Roman" w:cs="Times New Roman"/>
          <w:lang w:val="en-GB"/>
        </w:rPr>
        <w:t xml:space="preserve"> </w:t>
      </w:r>
      <w:r w:rsidRPr="001E4D1C" w:rsidR="001E38A6">
        <w:rPr>
          <w:rFonts w:ascii="Times New Roman" w:hAnsi="Times New Roman" w:cs="Times New Roman"/>
          <w:lang w:val="en-GB"/>
        </w:rPr>
        <w:t>a</w:t>
      </w:r>
      <w:r w:rsidRPr="001E4D1C" w:rsidR="00172799">
        <w:rPr>
          <w:rFonts w:ascii="Times New Roman" w:hAnsi="Times New Roman" w:cs="Times New Roman"/>
          <w:lang w:val="en-GB"/>
        </w:rPr>
        <w:t xml:space="preserve"> </w:t>
      </w:r>
      <w:r w:rsidRPr="001E4D1C" w:rsidR="001E38A6">
        <w:rPr>
          <w:rFonts w:ascii="Times New Roman" w:hAnsi="Times New Roman" w:cs="Times New Roman"/>
          <w:lang w:val="en-GB"/>
        </w:rPr>
        <w:t xml:space="preserve">transformation </w:t>
      </w:r>
      <w:r w:rsidRPr="001E4D1C" w:rsidR="00172799">
        <w:rPr>
          <w:rFonts w:ascii="Times New Roman" w:hAnsi="Times New Roman" w:cs="Times New Roman"/>
          <w:lang w:val="en-GB"/>
        </w:rPr>
        <w:t>of a closed-end</w:t>
      </w:r>
      <w:r w:rsidRPr="001E4D1C" w:rsidR="001E38A6">
        <w:rPr>
          <w:rFonts w:ascii="Times New Roman" w:hAnsi="Times New Roman" w:cs="Times New Roman"/>
          <w:lang w:val="en-GB"/>
        </w:rPr>
        <w:t>ed</w:t>
      </w:r>
      <w:r w:rsidRPr="001E4D1C" w:rsidR="00172799">
        <w:rPr>
          <w:rFonts w:ascii="Times New Roman" w:hAnsi="Times New Roman" w:cs="Times New Roman"/>
          <w:lang w:val="en-GB"/>
        </w:rPr>
        <w:t xml:space="preserve"> </w:t>
      </w:r>
      <w:r w:rsidRPr="001E4D1C" w:rsidR="00BA2A74">
        <w:rPr>
          <w:rFonts w:ascii="Times New Roman" w:hAnsi="Times New Roman" w:cs="Times New Roman"/>
          <w:lang w:val="en-GB"/>
        </w:rPr>
        <w:t>mutual fund</w:t>
      </w:r>
      <w:r w:rsidRPr="001E4D1C" w:rsidR="00172799">
        <w:rPr>
          <w:rFonts w:ascii="Times New Roman" w:hAnsi="Times New Roman" w:cs="Times New Roman"/>
          <w:lang w:val="en-GB"/>
        </w:rPr>
        <w:t xml:space="preserve"> into an open-ended mutual fund</w:t>
      </w:r>
      <w:r w:rsidRPr="001E4D1C" w:rsidR="00AD0C12">
        <w:rPr>
          <w:rFonts w:ascii="Times New Roman" w:hAnsi="Times New Roman" w:cs="Times New Roman"/>
          <w:lang w:val="en-GB"/>
        </w:rPr>
        <w:t>,</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494AC2">
        <w:rPr>
          <w:rFonts w:ascii="Times New Roman" w:hAnsi="Times New Roman" w:cs="Times New Roman"/>
          <w:lang w:val="en-GB"/>
        </w:rPr>
        <w:t>f</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1E38A6">
        <w:rPr>
          <w:rFonts w:ascii="Times New Roman" w:hAnsi="Times New Roman" w:cs="Times New Roman"/>
          <w:lang w:val="en-GB"/>
        </w:rPr>
        <w:t xml:space="preserve">transformation </w:t>
      </w:r>
      <w:r w:rsidRPr="001E4D1C">
        <w:rPr>
          <w:rFonts w:ascii="Times New Roman" w:hAnsi="Times New Roman" w:cs="Times New Roman"/>
          <w:lang w:val="en-GB"/>
        </w:rPr>
        <w:t xml:space="preserve">of a </w:t>
      </w:r>
      <w:r w:rsidRPr="001E4D1C">
        <w:rPr>
          <w:rFonts w:ascii="Times New Roman" w:hAnsi="Times New Roman" w:cs="Times New Roman"/>
          <w:lang w:val="en-GB"/>
        </w:rPr>
        <w:t>retail AIF</w:t>
      </w:r>
      <w:r w:rsidRPr="001E4D1C">
        <w:rPr>
          <w:rFonts w:ascii="Times New Roman" w:hAnsi="Times New Roman" w:cs="Times New Roman"/>
          <w:lang w:val="en-GB"/>
        </w:rPr>
        <w:t xml:space="preserve"> into a </w:t>
      </w:r>
      <w:r w:rsidRPr="001E4D1C">
        <w:rPr>
          <w:rFonts w:ascii="Times New Roman" w:hAnsi="Times New Roman" w:cs="Times New Roman"/>
          <w:lang w:val="en-GB"/>
        </w:rPr>
        <w:t>UCITS fund</w:t>
      </w:r>
      <w:r w:rsidRPr="001E4D1C">
        <w:rPr>
          <w:rFonts w:ascii="Times New Roman" w:hAnsi="Times New Roman" w:cs="Times New Roman"/>
          <w:lang w:val="en-GB"/>
        </w:rPr>
        <w:t>.</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Other </w:t>
      </w:r>
      <w:r w:rsidRPr="001E4D1C" w:rsidR="001E38A6">
        <w:rPr>
          <w:rFonts w:ascii="Times New Roman" w:hAnsi="Times New Roman" w:cs="Times New Roman"/>
          <w:lang w:val="en-GB"/>
        </w:rPr>
        <w:t xml:space="preserve">transformations </w:t>
      </w:r>
      <w:r w:rsidRPr="001E4D1C">
        <w:rPr>
          <w:rFonts w:ascii="Times New Roman" w:hAnsi="Times New Roman" w:cs="Times New Roman"/>
          <w:lang w:val="en-GB"/>
        </w:rPr>
        <w:t xml:space="preserve">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other than those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not be </w:t>
      </w:r>
      <w:r w:rsidRPr="001E4D1C" w:rsidR="00ED28BE">
        <w:rPr>
          <w:rFonts w:ascii="Times New Roman" w:hAnsi="Times New Roman" w:cs="Times New Roman"/>
          <w:lang w:val="en-GB"/>
        </w:rPr>
        <w:t>permitted</w:t>
      </w:r>
      <w:r w:rsidRPr="001E4D1C">
        <w:rPr>
          <w:rFonts w:ascii="Times New Roman" w:hAnsi="Times New Roman" w:cs="Times New Roman"/>
          <w:lang w:val="en-GB"/>
        </w:rPr>
        <w:t>.</w:t>
      </w:r>
    </w:p>
    <w:p w:rsidR="00172799" w:rsidRPr="001E4D1C" w:rsidP="001A08E4">
      <w:pPr>
        <w:keepNext/>
        <w:keepLines/>
        <w:widowControl w:val="0"/>
        <w:spacing w:after="0" w:line="240" w:lineRule="auto"/>
        <w:jc w:val="both"/>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172799" w:rsidRPr="001E4D1C" w:rsidP="001A08E4">
      <w:pPr>
        <w:keepNext/>
        <w:keepLines/>
        <w:widowControl w:val="0"/>
        <w:spacing w:after="0" w:line="240" w:lineRule="auto"/>
        <w:ind w:firstLine="708"/>
        <w:jc w:val="center"/>
        <w:rPr>
          <w:rFonts w:ascii="Times New Roman" w:hAnsi="Times New Roman" w:cs="Times New Roman"/>
          <w:b/>
          <w:lang w:val="en-GB"/>
        </w:rPr>
      </w:pPr>
    </w:p>
    <w:p w:rsidR="0017279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Consolidation </w:t>
      </w:r>
      <w:r w:rsidRPr="001E4D1C">
        <w:rPr>
          <w:rFonts w:ascii="Times New Roman" w:hAnsi="Times New Roman" w:cs="Times New Roman"/>
          <w:b/>
          <w:lang w:val="en-GB"/>
        </w:rPr>
        <w:t>of mutual funds</w:t>
      </w:r>
    </w:p>
    <w:p w:rsidR="00172799" w:rsidRPr="001E4D1C" w:rsidP="001A08E4">
      <w:pPr>
        <w:keepNext/>
        <w:keepLines/>
        <w:widowControl w:val="0"/>
        <w:spacing w:after="0" w:line="240" w:lineRule="auto"/>
        <w:ind w:firstLine="708"/>
        <w:jc w:val="center"/>
        <w:rPr>
          <w:rFonts w:ascii="Times New Roman" w:hAnsi="Times New Roman" w:cs="Times New Roman"/>
          <w:lang w:val="en-GB"/>
        </w:rPr>
      </w:pPr>
    </w:p>
    <w:p w:rsidR="0017279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E54A3">
        <w:rPr>
          <w:rFonts w:ascii="Times New Roman" w:hAnsi="Times New Roman" w:cs="Times New Roman"/>
          <w:lang w:val="en-GB"/>
        </w:rPr>
        <w:t xml:space="preserve"> 382</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Admissible manners of consolidation</w:t>
      </w:r>
    </w:p>
    <w:p w:rsidR="00172799" w:rsidRPr="001E4D1C" w:rsidP="001A08E4">
      <w:pPr>
        <w:keepNext/>
        <w:keepLines/>
        <w:widowControl w:val="0"/>
        <w:spacing w:after="0" w:line="240" w:lineRule="auto"/>
        <w:ind w:firstLine="708"/>
        <w:jc w:val="both"/>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F726A">
        <w:rPr>
          <w:rFonts w:ascii="Times New Roman" w:hAnsi="Times New Roman" w:cs="Times New Roman"/>
          <w:lang w:val="en-GB"/>
        </w:rPr>
        <w:t>Admissible consolidations are consolidations of</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retail AIF</w:t>
      </w:r>
      <w:r w:rsidRPr="001E4D1C">
        <w:rPr>
          <w:rFonts w:ascii="Times New Roman" w:hAnsi="Times New Roman" w:cs="Times New Roman"/>
          <w:lang w:val="en-GB"/>
        </w:rPr>
        <w:t xml:space="preserve">s </w:t>
      </w:r>
      <w:r w:rsidRPr="001E4D1C" w:rsidR="00EF726A">
        <w:rPr>
          <w:rFonts w:ascii="Times New Roman" w:hAnsi="Times New Roman" w:cs="Times New Roman"/>
          <w:lang w:val="en-GB"/>
        </w:rPr>
        <w:t xml:space="preserve">having </w:t>
      </w:r>
      <w:r w:rsidRPr="001E4D1C">
        <w:rPr>
          <w:rFonts w:ascii="Times New Roman" w:hAnsi="Times New Roman" w:cs="Times New Roman"/>
          <w:lang w:val="en-GB"/>
        </w:rPr>
        <w:t xml:space="preserve">the 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 in</w:t>
      </w:r>
      <w:r w:rsidRPr="001E4D1C" w:rsidR="00EF726A">
        <w:rPr>
          <w:rFonts w:ascii="Times New Roman" w:hAnsi="Times New Roman" w:cs="Times New Roman"/>
          <w:lang w:val="en-GB"/>
        </w:rPr>
        <w:t>to</w:t>
      </w:r>
      <w:r w:rsidRPr="001E4D1C">
        <w:rPr>
          <w:rFonts w:ascii="Times New Roman" w:hAnsi="Times New Roman" w:cs="Times New Roman"/>
          <w:lang w:val="en-GB"/>
        </w:rPr>
        <w:t xml:space="preserve"> a new </w:t>
      </w:r>
      <w:r w:rsidRPr="001E4D1C">
        <w:rPr>
          <w:rFonts w:ascii="Times New Roman" w:hAnsi="Times New Roman" w:cs="Times New Roman"/>
          <w:lang w:val="en-GB"/>
        </w:rPr>
        <w:t>retail AIF</w:t>
      </w:r>
      <w:r w:rsidRPr="001E4D1C">
        <w:rPr>
          <w:rFonts w:ascii="Times New Roman" w:hAnsi="Times New Roman" w:cs="Times New Roman"/>
          <w:lang w:val="en-GB"/>
        </w:rPr>
        <w:t xml:space="preserve"> which has the legal</w:t>
      </w:r>
      <w:r w:rsidRPr="001E4D1C" w:rsidR="002E54A3">
        <w:rPr>
          <w:rFonts w:ascii="Times New Roman" w:hAnsi="Times New Roman" w:cs="Times New Roman"/>
          <w:lang w:val="en-GB"/>
        </w:rPr>
        <w:t xml:space="preserve"> form of a </w:t>
      </w:r>
      <w:r w:rsidRPr="001E4D1C" w:rsidR="00BA2A74">
        <w:rPr>
          <w:rFonts w:ascii="Times New Roman" w:hAnsi="Times New Roman" w:cs="Times New Roman"/>
          <w:lang w:val="en-GB"/>
        </w:rPr>
        <w:t>mutual fund</w:t>
      </w:r>
      <w:r w:rsidRPr="001E4D1C" w:rsidR="002E54A3">
        <w:rPr>
          <w:rFonts w:ascii="Times New Roman" w:hAnsi="Times New Roman" w:cs="Times New Roman"/>
          <w:lang w:val="en-GB"/>
        </w:rPr>
        <w:t>,</w:t>
      </w:r>
      <w:r w:rsidRPr="001E4D1C" w:rsidR="00EF726A">
        <w:rPr>
          <w:rFonts w:ascii="Times New Roman" w:hAnsi="Times New Roman" w:cs="Times New Roman"/>
          <w:lang w:val="en-GB"/>
        </w:rPr>
        <w:t xml:space="preserve"> </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 xml:space="preserve">a </w:t>
      </w:r>
      <w:r w:rsidRPr="001E4D1C">
        <w:rPr>
          <w:rFonts w:ascii="Times New Roman" w:hAnsi="Times New Roman" w:cs="Times New Roman"/>
          <w:lang w:val="en-GB"/>
        </w:rPr>
        <w:t>retail AIF</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and a </w:t>
      </w:r>
      <w:r w:rsidRPr="001E4D1C">
        <w:rPr>
          <w:rFonts w:ascii="Times New Roman" w:hAnsi="Times New Roman" w:cs="Times New Roman"/>
          <w:lang w:val="en-GB"/>
        </w:rPr>
        <w:t>UCITS fund</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in</w:t>
      </w:r>
      <w:r w:rsidRPr="001E4D1C" w:rsidR="00EF726A">
        <w:rPr>
          <w:rFonts w:ascii="Times New Roman" w:hAnsi="Times New Roman" w:cs="Times New Roman"/>
          <w:lang w:val="en-GB"/>
        </w:rPr>
        <w:t>to</w:t>
      </w:r>
      <w:r w:rsidRPr="001E4D1C">
        <w:rPr>
          <w:rFonts w:ascii="Times New Roman" w:hAnsi="Times New Roman" w:cs="Times New Roman"/>
          <w:lang w:val="en-GB"/>
        </w:rPr>
        <w:t xml:space="preserve"> a new </w:t>
      </w:r>
      <w:r w:rsidRPr="001E4D1C">
        <w:rPr>
          <w:rFonts w:ascii="Times New Roman" w:hAnsi="Times New Roman" w:cs="Times New Roman"/>
          <w:lang w:val="en-GB"/>
        </w:rPr>
        <w:t>UCITS fund</w:t>
      </w:r>
      <w:r w:rsidRPr="001E4D1C">
        <w:rPr>
          <w:rFonts w:ascii="Times New Roman" w:hAnsi="Times New Roman" w:cs="Times New Roman"/>
          <w:lang w:val="en-GB"/>
        </w:rPr>
        <w:t xml:space="preserve"> that has </w:t>
      </w:r>
      <w:r w:rsidRPr="001E4D1C" w:rsidR="002E54A3">
        <w:rPr>
          <w:rFonts w:ascii="Times New Roman" w:hAnsi="Times New Roman" w:cs="Times New Roman"/>
          <w:lang w:val="en-GB"/>
        </w:rPr>
        <w:t xml:space="preserve">the legal form of a </w:t>
      </w:r>
      <w:r w:rsidRPr="001E4D1C" w:rsidR="00BA2A74">
        <w:rPr>
          <w:rFonts w:ascii="Times New Roman" w:hAnsi="Times New Roman" w:cs="Times New Roman"/>
          <w:lang w:val="en-GB"/>
        </w:rPr>
        <w:t>mutual fund</w:t>
      </w:r>
      <w:r w:rsidRPr="001E4D1C" w:rsidR="002E54A3">
        <w:rPr>
          <w:rFonts w:ascii="Times New Roman" w:hAnsi="Times New Roman" w:cs="Times New Roman"/>
          <w:lang w:val="en-GB"/>
        </w:rPr>
        <w:t>,</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UCITS fund</w:t>
      </w:r>
      <w:r w:rsidRPr="001E4D1C">
        <w:rPr>
          <w:rFonts w:ascii="Times New Roman" w:hAnsi="Times New Roman" w:cs="Times New Roman"/>
          <w:lang w:val="en-GB"/>
        </w:rPr>
        <w:t xml:space="preserve">s having the 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 in</w:t>
      </w:r>
      <w:r w:rsidRPr="001E4D1C" w:rsidR="00EF726A">
        <w:rPr>
          <w:rFonts w:ascii="Times New Roman" w:hAnsi="Times New Roman" w:cs="Times New Roman"/>
          <w:lang w:val="en-GB"/>
        </w:rPr>
        <w:t>to</w:t>
      </w:r>
      <w:r w:rsidRPr="001E4D1C">
        <w:rPr>
          <w:rFonts w:ascii="Times New Roman" w:hAnsi="Times New Roman" w:cs="Times New Roman"/>
          <w:lang w:val="en-GB"/>
        </w:rPr>
        <w:t xml:space="preserve"> a new </w:t>
      </w:r>
      <w:r w:rsidRPr="001E4D1C">
        <w:rPr>
          <w:rFonts w:ascii="Times New Roman" w:hAnsi="Times New Roman" w:cs="Times New Roman"/>
          <w:lang w:val="en-GB"/>
        </w:rPr>
        <w:t>UCITS fund</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in</w:t>
      </w:r>
      <w:r w:rsidRPr="001E4D1C" w:rsidR="002647A7">
        <w:rPr>
          <w:rFonts w:ascii="Times New Roman" w:hAnsi="Times New Roman" w:cs="Times New Roman"/>
          <w:lang w:val="en-GB"/>
        </w:rPr>
        <w:t>to</w:t>
      </w:r>
      <w:r w:rsidRPr="001E4D1C">
        <w:rPr>
          <w:rFonts w:ascii="Times New Roman" w:hAnsi="Times New Roman" w:cs="Times New Roman"/>
          <w:lang w:val="en-GB"/>
        </w:rPr>
        <w:t xml:space="preserve"> a new foreign investment fund</w:t>
      </w:r>
      <w:r w:rsidRPr="001E4D1C" w:rsidR="002E54A3">
        <w:rPr>
          <w:rFonts w:ascii="Times New Roman" w:hAnsi="Times New Roman" w:cs="Times New Roman"/>
          <w:lang w:val="en-GB"/>
        </w:rPr>
        <w:t xml:space="preserve"> comparable to a </w:t>
      </w:r>
      <w:r w:rsidRPr="001E4D1C">
        <w:rPr>
          <w:rFonts w:ascii="Times New Roman" w:hAnsi="Times New Roman" w:cs="Times New Roman"/>
          <w:lang w:val="en-GB"/>
        </w:rPr>
        <w:t>UCITS fund</w:t>
      </w:r>
      <w:r w:rsidRPr="001E4D1C" w:rsidR="002E54A3">
        <w:rPr>
          <w:rFonts w:ascii="Times New Roman" w:hAnsi="Times New Roman" w:cs="Times New Roman"/>
          <w:lang w:val="en-GB"/>
        </w:rPr>
        <w:t>,</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and a foreign investment fund comparable to a </w:t>
      </w:r>
      <w:r w:rsidRPr="001E4D1C">
        <w:rPr>
          <w:rFonts w:ascii="Times New Roman" w:hAnsi="Times New Roman" w:cs="Times New Roman"/>
          <w:lang w:val="en-GB"/>
        </w:rPr>
        <w:t>UCITS fund</w:t>
      </w:r>
      <w:r w:rsidRPr="001E4D1C">
        <w:rPr>
          <w:rFonts w:ascii="Times New Roman" w:hAnsi="Times New Roman" w:cs="Times New Roman"/>
          <w:lang w:val="en-GB"/>
        </w:rPr>
        <w:t xml:space="preserve"> in</w:t>
      </w:r>
      <w:r w:rsidRPr="001E4D1C" w:rsidR="002647A7">
        <w:rPr>
          <w:rFonts w:ascii="Times New Roman" w:hAnsi="Times New Roman" w:cs="Times New Roman"/>
          <w:lang w:val="en-GB"/>
        </w:rPr>
        <w:t>to</w:t>
      </w:r>
      <w:r w:rsidRPr="001E4D1C">
        <w:rPr>
          <w:rFonts w:ascii="Times New Roman" w:hAnsi="Times New Roman" w:cs="Times New Roman"/>
          <w:lang w:val="en-GB"/>
        </w:rPr>
        <w:t xml:space="preserve"> a new </w:t>
      </w:r>
      <w:r w:rsidRPr="001E4D1C">
        <w:rPr>
          <w:rFonts w:ascii="Times New Roman" w:hAnsi="Times New Roman" w:cs="Times New Roman"/>
          <w:lang w:val="en-GB"/>
        </w:rPr>
        <w:t>UCITS fund</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in</w:t>
      </w:r>
      <w:r w:rsidRPr="001E4D1C" w:rsidR="002647A7">
        <w:rPr>
          <w:rFonts w:ascii="Times New Roman" w:hAnsi="Times New Roman" w:cs="Times New Roman"/>
          <w:lang w:val="en-GB"/>
        </w:rPr>
        <w:t>to</w:t>
      </w:r>
      <w:r w:rsidRPr="001E4D1C">
        <w:rPr>
          <w:rFonts w:ascii="Times New Roman" w:hAnsi="Times New Roman" w:cs="Times New Roman"/>
          <w:lang w:val="en-GB"/>
        </w:rPr>
        <w:t xml:space="preserve"> a new foreign investment fund compa</w:t>
      </w:r>
      <w:r w:rsidRPr="001E4D1C" w:rsidR="002E54A3">
        <w:rPr>
          <w:rFonts w:ascii="Times New Roman" w:hAnsi="Times New Roman" w:cs="Times New Roman"/>
          <w:lang w:val="en-GB"/>
        </w:rPr>
        <w:t xml:space="preserve">rable to the </w:t>
      </w:r>
      <w:r w:rsidRPr="001E4D1C">
        <w:rPr>
          <w:rFonts w:ascii="Times New Roman" w:hAnsi="Times New Roman" w:cs="Times New Roman"/>
          <w:lang w:val="en-GB"/>
        </w:rPr>
        <w:t>UCITS fund</w:t>
      </w:r>
      <w:r w:rsidRPr="001E4D1C" w:rsidR="00AD0C12">
        <w:rPr>
          <w:rFonts w:ascii="Times New Roman" w:hAnsi="Times New Roman" w:cs="Times New Roman"/>
          <w:lang w:val="en-GB"/>
        </w:rPr>
        <w:t>,</w:t>
      </w:r>
      <w:r w:rsidRPr="001E4D1C" w:rsidR="002E54A3">
        <w:rPr>
          <w:rFonts w:ascii="Times New Roman" w:hAnsi="Times New Roman" w:cs="Times New Roman"/>
          <w:lang w:val="en-GB"/>
        </w:rPr>
        <w:t xml:space="preserve"> and</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qualified investors</w:t>
      </w:r>
      <w:r w:rsidRPr="001E4D1C" w:rsidR="002647A7">
        <w:rPr>
          <w:rFonts w:ascii="Times New Roman" w:hAnsi="Times New Roman" w:cs="Times New Roman"/>
          <w:lang w:val="en-GB"/>
        </w:rPr>
        <w:t>’ fund</w:t>
      </w:r>
      <w:r w:rsidRPr="001E4D1C">
        <w:rPr>
          <w:rFonts w:ascii="Times New Roman" w:hAnsi="Times New Roman" w:cs="Times New Roman"/>
          <w:lang w:val="en-GB"/>
        </w:rPr>
        <w:t xml:space="preserve"> having the 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 in one new qualified investors</w:t>
      </w:r>
      <w:r w:rsidRPr="001E4D1C" w:rsidR="002647A7">
        <w:rPr>
          <w:rFonts w:ascii="Times New Roman" w:hAnsi="Times New Roman" w:cs="Times New Roman"/>
          <w:lang w:val="en-GB"/>
        </w:rPr>
        <w:t>’ fund</w:t>
      </w:r>
      <w:r w:rsidRPr="001E4D1C">
        <w:rPr>
          <w:rFonts w:ascii="Times New Roman" w:hAnsi="Times New Roman" w:cs="Times New Roman"/>
          <w:lang w:val="en-GB"/>
        </w:rPr>
        <w:t xml:space="preserve">, </w:t>
      </w:r>
      <w:r w:rsidRPr="001E4D1C" w:rsidR="002647A7">
        <w:rPr>
          <w:rFonts w:ascii="Times New Roman" w:hAnsi="Times New Roman" w:cs="Times New Roman"/>
          <w:lang w:val="en-GB"/>
        </w:rPr>
        <w:t xml:space="preserve">having </w:t>
      </w:r>
      <w:r w:rsidRPr="001E4D1C">
        <w:rPr>
          <w:rFonts w:ascii="Times New Roman" w:hAnsi="Times New Roman" w:cs="Times New Roman"/>
          <w:lang w:val="en-GB"/>
        </w:rPr>
        <w:t xml:space="preserve">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647A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Mutual funds, or foreign investment funds comparable </w:t>
      </w:r>
      <w:r w:rsidRPr="001E4D1C">
        <w:rPr>
          <w:rFonts w:ascii="Times New Roman" w:hAnsi="Times New Roman" w:cs="Times New Roman"/>
          <w:lang w:val="en-GB"/>
        </w:rPr>
        <w:t xml:space="preserve">to </w:t>
      </w: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Pr>
          <w:rFonts w:ascii="Times New Roman" w:hAnsi="Times New Roman" w:cs="Times New Roman"/>
          <w:lang w:val="en-GB"/>
        </w:rPr>
        <w:t>participating in the consolidation, are dissolved with</w:t>
      </w:r>
      <w:r w:rsidRPr="001E4D1C" w:rsidR="002A4945">
        <w:rPr>
          <w:rFonts w:ascii="Times New Roman" w:hAnsi="Times New Roman" w:cs="Times New Roman"/>
          <w:lang w:val="en-GB"/>
        </w:rPr>
        <w:t>out</w:t>
      </w:r>
      <w:r w:rsidRPr="001E4D1C">
        <w:rPr>
          <w:rFonts w:ascii="Times New Roman" w:hAnsi="Times New Roman" w:cs="Times New Roman"/>
          <w:lang w:val="en-GB"/>
        </w:rPr>
        <w:t xml:space="preserve"> liquidation and their assets become the assets in a </w:t>
      </w:r>
      <w:r w:rsidRPr="001E4D1C" w:rsidR="002A4945">
        <w:rPr>
          <w:rFonts w:ascii="Times New Roman" w:hAnsi="Times New Roman" w:cs="Times New Roman"/>
          <w:lang w:val="en-GB"/>
        </w:rPr>
        <w:t>mutual</w:t>
      </w:r>
      <w:r w:rsidRPr="001E4D1C">
        <w:rPr>
          <w:rFonts w:ascii="Times New Roman" w:hAnsi="Times New Roman" w:cs="Times New Roman"/>
          <w:lang w:val="en-GB"/>
        </w:rPr>
        <w:t xml:space="preserve"> fund, or a foreign investment fund comparable to a UCITS fund, which should arise out of the consolidation.</w:t>
      </w:r>
    </w:p>
    <w:p w:rsidR="00172799" w:rsidRPr="001E4D1C" w:rsidP="001A08E4">
      <w:pPr>
        <w:keepNext/>
        <w:keepLines/>
        <w:widowControl w:val="0"/>
        <w:spacing w:after="0" w:line="240" w:lineRule="auto"/>
        <w:ind w:firstLine="708"/>
        <w:jc w:val="both"/>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manage</w:t>
      </w:r>
      <w:r w:rsidRPr="001E4D1C" w:rsidR="002A4945">
        <w:rPr>
          <w:rFonts w:ascii="Times New Roman" w:hAnsi="Times New Roman" w:cs="Times New Roman"/>
          <w:lang w:val="en-GB"/>
        </w:rPr>
        <w:t>r</w:t>
      </w:r>
      <w:r w:rsidRPr="001E4D1C">
        <w:rPr>
          <w:rFonts w:ascii="Times New Roman" w:hAnsi="Times New Roman" w:cs="Times New Roman"/>
          <w:lang w:val="en-GB"/>
        </w:rPr>
        <w:t xml:space="preserve"> of mutual funds, or 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which are to be dissolved </w:t>
      </w:r>
      <w:r w:rsidRPr="001E4D1C" w:rsidR="002A4945">
        <w:rPr>
          <w:rFonts w:ascii="Times New Roman" w:hAnsi="Times New Roman" w:cs="Times New Roman"/>
          <w:lang w:val="en-GB"/>
        </w:rPr>
        <w:t xml:space="preserve">by consolidation, is competent to decide on consolidation. If more persons decide on consolidation, their agreement is required.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rsidP="001A08E4">
      <w:pPr>
        <w:keepNext/>
        <w:keepLines/>
        <w:widowControl w:val="0"/>
        <w:spacing w:after="0" w:line="240" w:lineRule="auto"/>
        <w:jc w:val="center"/>
        <w:rPr>
          <w:rFonts w:ascii="Times New Roman" w:hAnsi="Times New Roman" w:cs="Times New Roman"/>
          <w:lang w:val="en-GB"/>
        </w:rPr>
      </w:pPr>
    </w:p>
    <w:p w:rsidR="0017279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E54A3">
        <w:rPr>
          <w:rFonts w:ascii="Times New Roman" w:hAnsi="Times New Roman" w:cs="Times New Roman"/>
          <w:lang w:val="en-GB"/>
        </w:rPr>
        <w:t xml:space="preserve"> 383</w:t>
      </w:r>
    </w:p>
    <w:p w:rsidR="00172799" w:rsidRPr="001E4D1C" w:rsidP="00EF6975">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Project of consolidation</w:t>
      </w:r>
    </w:p>
    <w:p w:rsidR="00172799" w:rsidRPr="001E4D1C" w:rsidP="001A08E4">
      <w:pPr>
        <w:keepNext/>
        <w:keepLines/>
        <w:widowControl w:val="0"/>
        <w:spacing w:after="0" w:line="240" w:lineRule="auto"/>
        <w:jc w:val="center"/>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A4945">
        <w:rPr>
          <w:rFonts w:ascii="Times New Roman" w:hAnsi="Times New Roman" w:cs="Times New Roman"/>
          <w:lang w:val="en-GB"/>
        </w:rPr>
        <w:t xml:space="preserve">Consolidation is carried out according to an approved project of consolidation.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A4945">
        <w:rPr>
          <w:rFonts w:ascii="Times New Roman" w:hAnsi="Times New Roman" w:cs="Times New Roman"/>
          <w:lang w:val="en-GB"/>
        </w:rPr>
        <w:t>Administrators of mutual funds, or of foreign investment funds comparable to a UCITS fund, which is to be dissolved by the consolidation, draw up a project of consolidation.</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A4945">
        <w:rPr>
          <w:rFonts w:ascii="Times New Roman" w:hAnsi="Times New Roman" w:cs="Times New Roman"/>
          <w:lang w:val="en-GB"/>
        </w:rPr>
        <w:t>A project of consolidation must be approved in the same wording by all who have drawn it up.</w:t>
      </w: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384</w:t>
      </w:r>
    </w:p>
    <w:p w:rsidR="0027150E" w:rsidRPr="001E4D1C" w:rsidP="001A08E4">
      <w:pPr>
        <w:keepNext/>
        <w:keepLines/>
        <w:widowControl w:val="0"/>
        <w:spacing w:after="0" w:line="240" w:lineRule="auto"/>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Essentials of a project of consolidation</w:t>
      </w:r>
    </w:p>
    <w:p w:rsidR="00172799" w:rsidRPr="001E4D1C" w:rsidP="001A08E4">
      <w:pPr>
        <w:keepNext/>
        <w:keepLines/>
        <w:widowControl w:val="0"/>
        <w:spacing w:after="0" w:line="240" w:lineRule="auto"/>
        <w:jc w:val="center"/>
        <w:rPr>
          <w:rFonts w:ascii="Times New Roman" w:hAnsi="Times New Roman" w:cs="Times New Roman"/>
          <w:lang w:val="en-GB"/>
        </w:rPr>
      </w:pP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030D2">
        <w:rPr>
          <w:rFonts w:ascii="Times New Roman" w:hAnsi="Times New Roman" w:cs="Times New Roman"/>
          <w:lang w:val="en-GB"/>
        </w:rPr>
        <w:t xml:space="preserve">A project of consolidation contains with regard to the manner of consolidation at least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p>
    <w:p w:rsidR="00636B3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172799">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5030D2">
        <w:rPr>
          <w:rFonts w:ascii="Times New Roman" w:hAnsi="Times New Roman" w:cs="Times New Roman"/>
          <w:lang w:val="en-GB"/>
        </w:rPr>
        <w:t>a determination as to which manner of consolidation referred to in Section 382 (1) is concerned,</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 xml:space="preserve">the designation of </w:t>
      </w:r>
      <w:r w:rsidRPr="001E4D1C" w:rsidR="005030D2">
        <w:rPr>
          <w:rFonts w:ascii="Times New Roman" w:hAnsi="Times New Roman" w:cs="Times New Roman"/>
          <w:lang w:val="en-GB"/>
        </w:rPr>
        <w:t xml:space="preserve">a </w:t>
      </w:r>
      <w:r w:rsidRPr="001E4D1C">
        <w:rPr>
          <w:rFonts w:ascii="Times New Roman" w:hAnsi="Times New Roman" w:cs="Times New Roman"/>
          <w:lang w:val="en-GB"/>
        </w:rPr>
        <w:t xml:space="preserve">mutual fund or, where applicable, of the foreign investment fund comparable to </w:t>
      </w:r>
      <w:r w:rsidRPr="001E4D1C" w:rsidR="005030D2">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to be dissolved </w:t>
      </w:r>
      <w:r w:rsidRPr="001E4D1C" w:rsidR="005030D2">
        <w:rPr>
          <w:rFonts w:ascii="Times New Roman" w:hAnsi="Times New Roman" w:cs="Times New Roman"/>
          <w:lang w:val="en-GB"/>
        </w:rPr>
        <w:t>by the consolidation, and a designation of a mutual fund, or a foreign investment fund comparable to a UCITS fund which should arise out of the consolidation,</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1E1205">
        <w:rPr>
          <w:rFonts w:ascii="Times New Roman" w:hAnsi="Times New Roman" w:cs="Times New Roman"/>
          <w:lang w:val="en-GB"/>
        </w:rPr>
        <w:t>reasons for the consolidation</w:t>
      </w:r>
      <w:r w:rsidRPr="001E4D1C">
        <w:rPr>
          <w:rFonts w:ascii="Times New Roman" w:hAnsi="Times New Roman" w:cs="Times New Roman"/>
          <w:lang w:val="en-GB"/>
        </w:rPr>
        <w:t>,</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1E1205">
        <w:rPr>
          <w:rFonts w:ascii="Times New Roman" w:hAnsi="Times New Roman" w:cs="Times New Roman"/>
          <w:lang w:val="en-GB"/>
        </w:rPr>
        <w:t xml:space="preserve">probable impacts of the consolidation on the interests of the owners of securities or book-entry securities issued by a mutual fund, or a foreign investment fund comparable to a UCITS fund which is to be dissolved by the consolidation, </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1E1205">
        <w:rPr>
          <w:rFonts w:ascii="Times New Roman" w:hAnsi="Times New Roman" w:cs="Times New Roman"/>
          <w:lang w:val="en-GB"/>
        </w:rPr>
        <w:t>criteria for evaluation of the assets and debts in a mutual fund, or a foreign investment fund comparable to a UCITS fund which is to be dissolved by the consolidation,</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 xml:space="preserve">the </w:t>
      </w:r>
      <w:r w:rsidRPr="001E4D1C" w:rsidR="001E1205">
        <w:rPr>
          <w:rFonts w:ascii="Times New Roman" w:hAnsi="Times New Roman" w:cs="Times New Roman"/>
          <w:lang w:val="en-GB"/>
        </w:rPr>
        <w:t>procedure for the calculation of an exchange ratio</w:t>
      </w:r>
      <w:r w:rsidRPr="001E4D1C" w:rsidR="001E1205">
        <w:rPr>
          <w:rFonts w:ascii="Times New Roman" w:hAnsi="Times New Roman" w:cs="Times New Roman"/>
          <w:lang w:val="en-GB"/>
        </w:rPr>
        <w:t xml:space="preserve"> </w:t>
      </w:r>
      <w:r w:rsidRPr="001E4D1C">
        <w:rPr>
          <w:rFonts w:ascii="Times New Roman" w:hAnsi="Times New Roman" w:cs="Times New Roman"/>
          <w:lang w:val="en-GB"/>
        </w:rPr>
        <w:t>(</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395)</w:t>
      </w:r>
      <w:r w:rsidRPr="001E4D1C" w:rsidR="00AD0C12">
        <w:rPr>
          <w:rFonts w:ascii="Times New Roman" w:hAnsi="Times New Roman" w:cs="Times New Roman"/>
          <w:lang w:val="en-GB"/>
        </w:rPr>
        <w:t>,</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4F0F5C">
        <w:rPr>
          <w:rFonts w:ascii="Times New Roman" w:hAnsi="Times New Roman" w:cs="Times New Roman"/>
          <w:lang w:val="en-GB"/>
        </w:rPr>
        <w:t>a decisive day of consolidation,</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Pr>
          <w:rFonts w:ascii="Times New Roman" w:hAnsi="Times New Roman" w:cs="Times New Roman"/>
          <w:lang w:val="en-GB"/>
        </w:rPr>
        <w:t xml:space="preserve">the rules for taking over the </w:t>
      </w:r>
      <w:r w:rsidRPr="001E4D1C" w:rsidR="004F0F5C">
        <w:rPr>
          <w:rFonts w:ascii="Times New Roman" w:hAnsi="Times New Roman" w:cs="Times New Roman"/>
          <w:lang w:val="en-GB"/>
        </w:rPr>
        <w:t xml:space="preserve">fortune </w:t>
      </w:r>
      <w:r w:rsidRPr="001E4D1C">
        <w:rPr>
          <w:rFonts w:ascii="Times New Roman" w:hAnsi="Times New Roman" w:cs="Times New Roman"/>
          <w:lang w:val="en-GB"/>
        </w:rPr>
        <w:t xml:space="preserve">in the mutual fund or, where applicable, in a foreign investment fund comparable to the </w:t>
      </w:r>
      <w:r w:rsidRPr="001E4D1C">
        <w:rPr>
          <w:rFonts w:ascii="Times New Roman" w:hAnsi="Times New Roman" w:cs="Times New Roman"/>
          <w:lang w:val="en-GB"/>
        </w:rPr>
        <w:t>UCITS fund</w:t>
      </w:r>
      <w:r w:rsidRPr="001E4D1C" w:rsidR="004F0F5C">
        <w:rPr>
          <w:rFonts w:ascii="Times New Roman" w:hAnsi="Times New Roman" w:cs="Times New Roman"/>
          <w:lang w:val="en-GB"/>
        </w:rPr>
        <w:t xml:space="preserve"> which is</w:t>
      </w:r>
      <w:r w:rsidRPr="001E4D1C">
        <w:rPr>
          <w:rFonts w:ascii="Times New Roman" w:hAnsi="Times New Roman" w:cs="Times New Roman"/>
          <w:lang w:val="en-GB"/>
        </w:rPr>
        <w:t xml:space="preserve"> to be dissolved and the exchange of securities or book-entry securities issued by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for securities or book-entered securities issued by the mutual fund, </w:t>
      </w:r>
      <w:r w:rsidRPr="001E4D1C" w:rsidR="004F0F5C">
        <w:rPr>
          <w:rFonts w:ascii="Times New Roman" w:hAnsi="Times New Roman" w:cs="Times New Roman"/>
          <w:lang w:val="en-GB"/>
        </w:rPr>
        <w:t>a</w:t>
      </w:r>
      <w:r w:rsidRPr="001E4D1C">
        <w:rPr>
          <w:rFonts w:ascii="Times New Roman" w:hAnsi="Times New Roman" w:cs="Times New Roman"/>
          <w:lang w:val="en-GB"/>
        </w:rPr>
        <w:t xml:space="preserve">nd by a foreign investment fund comparable to the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4F0F5C">
        <w:rPr>
          <w:rFonts w:ascii="Times New Roman" w:hAnsi="Times New Roman" w:cs="Times New Roman"/>
          <w:lang w:val="en-GB"/>
        </w:rPr>
        <w:t>which should arise out of the consolidation</w:t>
      </w:r>
      <w:r w:rsidRPr="001E4D1C">
        <w:rPr>
          <w:rFonts w:ascii="Times New Roman" w:hAnsi="Times New Roman" w:cs="Times New Roman"/>
          <w:lang w:val="en-GB"/>
        </w:rPr>
        <w:t xml:space="preserve">, and </w:t>
      </w:r>
    </w:p>
    <w:p w:rsidR="0017279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2E54A3">
        <w:rPr>
          <w:rFonts w:ascii="Times New Roman" w:hAnsi="Times New Roman" w:cs="Times New Roman"/>
          <w:lang w:val="en-GB"/>
        </w:rPr>
        <w:tab/>
      </w:r>
      <w:r w:rsidRPr="001E4D1C" w:rsidR="004F0F5C">
        <w:rPr>
          <w:rFonts w:ascii="Times New Roman" w:hAnsi="Times New Roman" w:cs="Times New Roman"/>
          <w:lang w:val="en-GB"/>
        </w:rPr>
        <w:t xml:space="preserve">a draft statute of a mutual fund, or a foreign investment fund comparable to a UCITS fund, which should arise out of the consolidation.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7279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F0F5C">
        <w:rPr>
          <w:rFonts w:ascii="Times New Roman" w:hAnsi="Times New Roman" w:cs="Times New Roman"/>
          <w:lang w:val="en-GB"/>
        </w:rPr>
        <w:t>A project of consolidation must be made in writing.</w:t>
      </w:r>
    </w:p>
    <w:p w:rsidR="002E54A3" w:rsidRPr="001E4D1C" w:rsidP="001A08E4">
      <w:pPr>
        <w:keepNext/>
        <w:keepLines/>
        <w:widowControl w:val="0"/>
        <w:spacing w:after="0" w:line="240" w:lineRule="auto"/>
        <w:ind w:firstLine="708"/>
        <w:jc w:val="both"/>
        <w:rPr>
          <w:rFonts w:ascii="Times New Roman" w:hAnsi="Times New Roman" w:cs="Times New Roman"/>
          <w:lang w:val="en-GB"/>
        </w:rPr>
      </w:pPr>
    </w:p>
    <w:p w:rsidR="002E54A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385</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2E54A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2E54A3" w:rsidRPr="001E4D1C" w:rsidP="001A08E4">
      <w:pPr>
        <w:keepNext/>
        <w:keepLines/>
        <w:widowControl w:val="0"/>
        <w:spacing w:after="0" w:line="240" w:lineRule="auto"/>
        <w:ind w:firstLine="708"/>
        <w:jc w:val="both"/>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3686F">
        <w:rPr>
          <w:rFonts w:ascii="Times New Roman" w:hAnsi="Times New Roman" w:cs="Times New Roman"/>
          <w:lang w:val="en-GB"/>
        </w:rPr>
        <w:t>The CNB must authorise consolidation which is to be carried out in a manner according to Section 382 (1) (a) to (d).</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BC41D5">
        <w:rPr>
          <w:rFonts w:ascii="Times New Roman" w:hAnsi="Times New Roman" w:cs="Times New Roman"/>
          <w:lang w:val="en-GB"/>
        </w:rPr>
        <w:t>authoris</w:t>
      </w:r>
      <w:r w:rsidRPr="001E4D1C" w:rsidR="0053686F">
        <w:rPr>
          <w:rFonts w:ascii="Times New Roman" w:hAnsi="Times New Roman" w:cs="Times New Roman"/>
          <w:lang w:val="en-GB"/>
        </w:rPr>
        <w:t>e</w:t>
      </w:r>
      <w:r w:rsidRPr="001E4D1C">
        <w:rPr>
          <w:rFonts w:ascii="Times New Roman" w:hAnsi="Times New Roman" w:cs="Times New Roman"/>
          <w:lang w:val="en-GB"/>
        </w:rPr>
        <w:t xml:space="preserve"> </w:t>
      </w:r>
      <w:r w:rsidRPr="001E4D1C" w:rsidR="0053686F">
        <w:rPr>
          <w:rFonts w:ascii="Times New Roman" w:hAnsi="Times New Roman" w:cs="Times New Roman"/>
          <w:lang w:val="en-GB"/>
        </w:rPr>
        <w:t xml:space="preserve">consolidation </w:t>
      </w:r>
      <w:r w:rsidRPr="001E4D1C">
        <w:rPr>
          <w:rFonts w:ascii="Times New Roman" w:hAnsi="Times New Roman" w:cs="Times New Roman"/>
          <w:lang w:val="en-GB"/>
        </w:rPr>
        <w:t>of</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and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a </w:t>
      </w:r>
      <w:r w:rsidRPr="001E4D1C">
        <w:rPr>
          <w:rFonts w:ascii="Times New Roman" w:hAnsi="Times New Roman" w:cs="Times New Roman"/>
          <w:lang w:val="en-GB"/>
        </w:rPr>
        <w:t>UCITS fund</w:t>
      </w:r>
      <w:r w:rsidRPr="001E4D1C" w:rsidR="0053686F">
        <w:rPr>
          <w:rFonts w:ascii="Times New Roman" w:hAnsi="Times New Roman" w:cs="Times New Roman"/>
          <w:lang w:val="en-GB"/>
        </w:rPr>
        <w:t xml:space="preserve"> with a materially different manner of investing, </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the </w:t>
      </w:r>
      <w:r w:rsidRPr="001E4D1C">
        <w:rPr>
          <w:rFonts w:ascii="Times New Roman" w:hAnsi="Times New Roman" w:cs="Times New Roman"/>
          <w:lang w:val="en-GB"/>
        </w:rPr>
        <w:t>UCITS fund</w:t>
      </w:r>
      <w:r w:rsidRPr="001E4D1C">
        <w:rPr>
          <w:rFonts w:ascii="Times New Roman" w:hAnsi="Times New Roman" w:cs="Times New Roman"/>
          <w:lang w:val="en-GB"/>
        </w:rPr>
        <w:t>, unless the protection of the interests of the owners of securities or book-entry securities issued by such funds is ensured,</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a </w:t>
      </w:r>
      <w:r w:rsidRPr="001E4D1C">
        <w:rPr>
          <w:rFonts w:ascii="Times New Roman" w:hAnsi="Times New Roman" w:cs="Times New Roman"/>
          <w:lang w:val="en-GB"/>
        </w:rPr>
        <w:t>UCITS fund</w:t>
      </w:r>
      <w:r w:rsidRPr="001E4D1C" w:rsidR="0053686F">
        <w:rPr>
          <w:rFonts w:ascii="Times New Roman" w:hAnsi="Times New Roman" w:cs="Times New Roman"/>
          <w:lang w:val="en-GB"/>
        </w:rPr>
        <w:t>,</w:t>
      </w:r>
      <w:r w:rsidRPr="001E4D1C">
        <w:rPr>
          <w:rFonts w:ascii="Times New Roman" w:hAnsi="Times New Roman" w:cs="Times New Roman"/>
          <w:lang w:val="en-GB"/>
        </w:rPr>
        <w:t xml:space="preserve"> </w:t>
      </w:r>
      <w:r w:rsidRPr="001E4D1C" w:rsidR="0053686F">
        <w:rPr>
          <w:rFonts w:ascii="Times New Roman" w:hAnsi="Times New Roman" w:cs="Times New Roman"/>
          <w:lang w:val="en-GB"/>
        </w:rPr>
        <w:t>if no sufficient information on the consolidation has been provided to the owners of securities or book-entry securities issued by these funds, and</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mutual funds or foreign investment funds comparable to the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3D470F">
        <w:rPr>
          <w:rFonts w:ascii="Times New Roman" w:hAnsi="Times New Roman" w:cs="Times New Roman"/>
          <w:lang w:val="en-GB"/>
        </w:rPr>
        <w:t>in case of consolidation upon which a communication on consolidation is to be drawn up, and a UCITS fund or a foreign investment fund comparable to a UCITS fund, which should arise out of the consolidation, will not be authorised to offer publicly securities or book-entry securities, issued by it, in the same member states in which every UCITS fund, which is to be dissolved by the consolidation, was authorised to offer them publicly,</w:t>
      </w:r>
      <w:r w:rsidRPr="001E4D1C">
        <w:rPr>
          <w:rFonts w:ascii="Times New Roman" w:hAnsi="Times New Roman" w:cs="Times New Roman"/>
          <w:lang w:val="en-GB"/>
        </w:rPr>
        <w:t xml:space="preserve"> </w:t>
      </w:r>
    </w:p>
    <w:p w:rsidR="0027150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473F0">
        <w:rPr>
          <w:rFonts w:ascii="Times New Roman" w:hAnsi="Times New Roman" w:cs="Times New Roman"/>
          <w:lang w:val="en-GB"/>
        </w:rPr>
        <w:t>A project of consolidation is cancelled as of the day of taking legal effects of the decision of the CNB or of any other competent supervisory authority of the home state of a foreign investment fund comparable to a UCITS fund not approving the consolidation. The legal effects of cancellation of a project of consolidation will cease to exist as of the day when such decision has been repealed upon a final and conclusive decision of a court.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386</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 with respect to an application for authorisation of consolidation</w:t>
      </w:r>
      <w:r w:rsidRPr="001E4D1C">
        <w:rPr>
          <w:rFonts w:ascii="Times New Roman" w:hAnsi="Times New Roman" w:cs="Times New Roman"/>
          <w:b/>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C04F10">
        <w:rPr>
          <w:rFonts w:ascii="Times New Roman" w:hAnsi="Times New Roman" w:cs="Times New Roman"/>
          <w:lang w:val="en-GB"/>
        </w:rPr>
        <w:t>of consolidation to be carried out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sidR="00C04F10">
        <w:rPr>
          <w:rFonts w:ascii="Times New Roman" w:hAnsi="Times New Roman" w:cs="Times New Roman"/>
          <w:lang w:val="en-GB"/>
        </w:rPr>
        <w:t>in the manner referred to in</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38</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sidR="00817E63">
        <w:rPr>
          <w:rFonts w:ascii="Times New Roman" w:hAnsi="Times New Roman" w:cs="Times New Roman"/>
          <w:lang w:val="en-GB"/>
        </w:rPr>
        <w:t xml:space="preserve">, </w:t>
      </w:r>
      <w:r w:rsidRPr="001E4D1C">
        <w:rPr>
          <w:rFonts w:ascii="Times New Roman" w:hAnsi="Times New Roman" w:cs="Times New Roman"/>
          <w:lang w:val="en-GB"/>
        </w:rPr>
        <w:t xml:space="preserve">shall be submitted by the person who will provide the administration to 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C04F10">
        <w:rPr>
          <w:rFonts w:ascii="Times New Roman" w:hAnsi="Times New Roman" w:cs="Times New Roman"/>
          <w:lang w:val="en-GB"/>
        </w:rPr>
        <w:t>which should arise out of the consolidation</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sidR="00C04F10">
        <w:rPr>
          <w:rFonts w:ascii="Times New Roman" w:hAnsi="Times New Roman" w:cs="Times New Roman"/>
          <w:lang w:val="en-GB"/>
        </w:rPr>
        <w:t>in the manner referred to in</w:t>
      </w:r>
      <w:r w:rsidRPr="001E4D1C" w:rsidR="00C04F10">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38</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to </w:t>
      </w:r>
      <w:r w:rsidRPr="001E4D1C">
        <w:rPr>
          <w:rFonts w:ascii="Times New Roman" w:hAnsi="Times New Roman" w:cs="Times New Roman"/>
          <w:lang w:val="en-GB"/>
        </w:rPr>
        <w:t>(d)</w:t>
      </w:r>
      <w:r w:rsidRPr="001E4D1C" w:rsidR="00817E63">
        <w:rPr>
          <w:rFonts w:ascii="Times New Roman" w:hAnsi="Times New Roman" w:cs="Times New Roman"/>
          <w:lang w:val="en-GB"/>
        </w:rPr>
        <w:t xml:space="preserve">, </w:t>
      </w:r>
      <w:r w:rsidRPr="001E4D1C">
        <w:rPr>
          <w:rFonts w:ascii="Times New Roman" w:hAnsi="Times New Roman" w:cs="Times New Roman"/>
          <w:lang w:val="en-GB"/>
        </w:rPr>
        <w:t xml:space="preserve">shall be submitted by the administrator of the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C04F10">
        <w:rPr>
          <w:rFonts w:ascii="Times New Roman" w:hAnsi="Times New Roman" w:cs="Times New Roman"/>
          <w:lang w:val="en-GB"/>
        </w:rPr>
        <w:t>which is to be dissolved by the consolidation</w:t>
      </w:r>
      <w:r w:rsidRPr="001E4D1C">
        <w:rPr>
          <w:rFonts w:ascii="Times New Roman" w:hAnsi="Times New Roman" w:cs="Times New Roman"/>
          <w:lang w:val="en-GB"/>
        </w:rPr>
        <w: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C04F10">
        <w:rPr>
          <w:rFonts w:ascii="Times New Roman" w:hAnsi="Times New Roman" w:cs="Times New Roman"/>
          <w:lang w:val="en-GB"/>
        </w:rPr>
        <w:t>of consolidation to be carried out in the manner referred to in Section 382 (1) (c) or (d) and its annexes must further be in an official language of the home state of a foreign investment fund comparable to a UCITS fund, which is to be dissolved by the consolidation, and in an official language of the home state of a foreign investment fund comparable to a UCITS fund which should arise out of the consolidation, or in a language in which documents may be submitted to supervisory authorities of these states.</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parties to the proceedings </w:t>
      </w:r>
      <w:r w:rsidRPr="001E4D1C" w:rsidR="0043292C">
        <w:rPr>
          <w:rFonts w:ascii="Times New Roman" w:hAnsi="Times New Roman" w:cs="Times New Roman"/>
          <w:lang w:val="en-GB"/>
        </w:rPr>
        <w:t>with respect to the</w:t>
      </w:r>
      <w:r w:rsidRPr="001E4D1C" w:rsidR="0043292C">
        <w:rPr>
          <w:rFonts w:ascii="Times New Roman" w:hAnsi="Times New Roman" w:cs="Times New Roman"/>
          <w:lang w:val="en-GB"/>
        </w:rPr>
        <w:t xml:space="preserve"> </w:t>
      </w:r>
      <w:r w:rsidRPr="001E4D1C">
        <w:rPr>
          <w:rFonts w:ascii="Times New Roman" w:hAnsi="Times New Roman" w:cs="Times New Roman"/>
          <w:lang w:val="en-GB"/>
        </w:rPr>
        <w:t xml:space="preserve">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w:t>
      </w:r>
      <w:r w:rsidRPr="001E4D1C" w:rsidR="0043292C">
        <w:rPr>
          <w:rFonts w:ascii="Times New Roman" w:hAnsi="Times New Roman" w:cs="Times New Roman"/>
          <w:lang w:val="en-GB"/>
        </w:rPr>
        <w:t>consolidation</w:t>
      </w:r>
      <w:r w:rsidRPr="001E4D1C" w:rsidR="0043292C">
        <w:rPr>
          <w:rFonts w:ascii="Times New Roman" w:hAnsi="Times New Roman" w:cs="Times New Roman"/>
          <w:lang w:val="en-GB"/>
        </w:rPr>
        <w:t xml:space="preserve"> </w:t>
      </w:r>
      <w:r w:rsidRPr="001E4D1C">
        <w:rPr>
          <w:rFonts w:ascii="Times New Roman" w:hAnsi="Times New Roman" w:cs="Times New Roman"/>
          <w:lang w:val="en-GB"/>
        </w:rPr>
        <w:t xml:space="preserve">are </w:t>
      </w:r>
      <w:r w:rsidRPr="001E4D1C" w:rsidR="00CC0C49">
        <w:rPr>
          <w:rFonts w:ascii="Times New Roman" w:hAnsi="Times New Roman" w:cs="Times New Roman"/>
          <w:lang w:val="en-GB"/>
        </w:rPr>
        <w:t>manager</w:t>
      </w:r>
      <w:r w:rsidRPr="001E4D1C">
        <w:rPr>
          <w:rFonts w:ascii="Times New Roman" w:hAnsi="Times New Roman" w:cs="Times New Roman"/>
          <w:lang w:val="en-GB"/>
        </w:rPr>
        <w:t xml:space="preserve">s, administrators and depositories of mutual funds, or 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which are to be dissolved by </w:t>
      </w:r>
      <w:r w:rsidRPr="001E4D1C" w:rsidR="0043292C">
        <w:rPr>
          <w:rFonts w:ascii="Times New Roman" w:hAnsi="Times New Roman" w:cs="Times New Roman"/>
          <w:lang w:val="en-GB"/>
        </w:rPr>
        <w:t>consolidation.</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387</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Time-limit for rendering decision</w:t>
      </w:r>
      <w:r w:rsidRPr="001E4D1C">
        <w:rPr>
          <w:rFonts w:ascii="Times New Roman" w:hAnsi="Times New Roman" w:cs="Times New Roman"/>
          <w:b/>
          <w:lang w:val="en-GB"/>
        </w:rPr>
        <w:t xml:space="preserve"> </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902705">
        <w:rPr>
          <w:rFonts w:ascii="Times New Roman" w:hAnsi="Times New Roman" w:cs="Times New Roman"/>
          <w:lang w:val="en-GB"/>
        </w:rPr>
        <w:t>render a decision on an application for authorisation of consolidation within 20 working days at the latest from the day of filing the application having all the prescribed essentials and not having any other defects.</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902705">
        <w:rPr>
          <w:rFonts w:ascii="Times New Roman" w:hAnsi="Times New Roman" w:cs="Times New Roman"/>
          <w:lang w:val="en-GB"/>
        </w:rPr>
        <w:t>of consolidation, upon which a communication on consolidation is to be drawn up, does not have all the prescribed essentials or has other defects, the CNB calls the applicant within 10 working days at the latest from the day of filing the application or from the day of its supplementing to remove the defects in a reasonable time-limit.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388</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Communication on consolidation</w:t>
      </w:r>
    </w:p>
    <w:p w:rsidR="002E54A3" w:rsidRPr="001E4D1C" w:rsidP="001A08E4">
      <w:pPr>
        <w:keepNext/>
        <w:keepLines/>
        <w:widowControl w:val="0"/>
        <w:spacing w:after="0" w:line="240" w:lineRule="auto"/>
        <w:jc w:val="center"/>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FA6D1E">
        <w:rPr>
          <w:rFonts w:ascii="Times New Roman" w:hAnsi="Times New Roman" w:cs="Times New Roman"/>
          <w:lang w:val="en-GB"/>
        </w:rPr>
        <w:t>which is to be dissolved by the consolidation, draws up, publishes, and provides to the unitholders or shareholders of this fund, a communication on consolidation, if by the consolidation</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FA6D1E">
        <w:rPr>
          <w:rFonts w:ascii="Times New Roman" w:hAnsi="Times New Roman" w:cs="Times New Roman"/>
          <w:lang w:val="en-GB"/>
        </w:rPr>
        <w:t xml:space="preserve">is to be dissolved, and a </w:t>
      </w:r>
      <w:r w:rsidRPr="001E4D1C">
        <w:rPr>
          <w:rFonts w:ascii="Times New Roman" w:hAnsi="Times New Roman" w:cs="Times New Roman"/>
          <w:lang w:val="en-GB"/>
        </w:rPr>
        <w:t>UCITS fund</w:t>
      </w:r>
      <w:r w:rsidRPr="001E4D1C">
        <w:rPr>
          <w:rFonts w:ascii="Times New Roman" w:hAnsi="Times New Roman" w:cs="Times New Roman"/>
          <w:lang w:val="en-GB"/>
        </w:rPr>
        <w:t xml:space="preserve"> or, where appropriate, a foreign investment fund </w:t>
      </w:r>
      <w:r w:rsidRPr="001E4D1C" w:rsidR="00FA6D1E">
        <w:rPr>
          <w:rFonts w:ascii="Times New Roman" w:hAnsi="Times New Roman" w:cs="Times New Roman"/>
          <w:lang w:val="en-GB"/>
        </w:rPr>
        <w:t xml:space="preserve">comparable to a </w:t>
      </w:r>
      <w:r w:rsidRPr="001E4D1C">
        <w:rPr>
          <w:rFonts w:ascii="Times New Roman" w:hAnsi="Times New Roman" w:cs="Times New Roman"/>
          <w:lang w:val="en-GB"/>
        </w:rPr>
        <w:t>UCITS fund</w:t>
      </w:r>
      <w:r w:rsidRPr="001E4D1C" w:rsidR="00817E63">
        <w:rPr>
          <w:rFonts w:ascii="Times New Roman" w:hAnsi="Times New Roman" w:cs="Times New Roman"/>
          <w:lang w:val="en-GB"/>
        </w:rPr>
        <w:t>, or</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whose unit</w:t>
      </w:r>
      <w:r w:rsidRPr="001E4D1C" w:rsidR="00FA6D1E">
        <w:rPr>
          <w:rFonts w:ascii="Times New Roman" w:hAnsi="Times New Roman" w:cs="Times New Roman"/>
          <w:lang w:val="en-GB"/>
        </w:rPr>
        <w:t xml:space="preserve"> certificates</w:t>
      </w:r>
      <w:r w:rsidRPr="001E4D1C">
        <w:rPr>
          <w:rFonts w:ascii="Times New Roman" w:hAnsi="Times New Roman" w:cs="Times New Roman"/>
          <w:lang w:val="en-GB"/>
        </w:rPr>
        <w:t xml:space="preserve"> are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A6D1E">
        <w:rPr>
          <w:rFonts w:ascii="Times New Roman" w:hAnsi="Times New Roman" w:cs="Times New Roman"/>
          <w:lang w:val="en-GB"/>
        </w:rPr>
        <w:t>The administrators of a UCITS fund, which is to be dissolved by the consolidation may draw up a joint communication on consolidation. They always draw up a joint communication on consolidation if only UCITS funds are to be dissolved by, and only a UCITS fund should arise from, the consolidation.</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51CCC">
        <w:rPr>
          <w:rFonts w:ascii="Times New Roman" w:hAnsi="Times New Roman" w:cs="Times New Roman"/>
          <w:lang w:val="en-GB"/>
        </w:rPr>
        <w:t>An administrator of a UCITS fund which is to be dissolved by the consolidation publishes a communication on consolidation after the day when a decision of the CNB or a supervisory authority of the home state of a foreign investment fund comparable to a UCITS fund approving the consolidation to the last applicant for approval of consolidation takes legal effects.</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389</w:t>
      </w:r>
    </w:p>
    <w:p w:rsidR="002E54A3" w:rsidRPr="001E4D1C" w:rsidP="001A08E4">
      <w:pPr>
        <w:keepNext/>
        <w:keepLines/>
        <w:widowControl w:val="0"/>
        <w:spacing w:after="0" w:line="240" w:lineRule="auto"/>
        <w:ind w:firstLine="708"/>
        <w:jc w:val="center"/>
        <w:rPr>
          <w:rFonts w:ascii="Times New Roman" w:hAnsi="Times New Roman" w:cs="Times New Roman"/>
          <w:lang w:val="en-GB"/>
        </w:rPr>
      </w:pPr>
    </w:p>
    <w:p w:rsidR="0005289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Essentials of a communication on consolidation</w:t>
      </w:r>
    </w:p>
    <w:p w:rsidR="002E54A3" w:rsidRPr="001E4D1C" w:rsidP="001A08E4">
      <w:pPr>
        <w:keepNext/>
        <w:keepLines/>
        <w:widowControl w:val="0"/>
        <w:spacing w:after="0" w:line="240" w:lineRule="auto"/>
        <w:jc w:val="center"/>
        <w:rPr>
          <w:rFonts w:ascii="Times New Roman" w:hAnsi="Times New Roman" w:cs="Times New Roman"/>
          <w:lang w:val="en-GB"/>
        </w:rPr>
      </w:pP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51CCC">
        <w:rPr>
          <w:rFonts w:ascii="Times New Roman" w:hAnsi="Times New Roman" w:cs="Times New Roman"/>
          <w:lang w:val="en-GB"/>
        </w:rPr>
        <w:t>A communication on consolidation contains such information about a consolidation so as the owners of securities or book-entry securities issued by mutual funds, or foreign investment funds comparable to a UCITS funds, which are to be dissolved by the consolidation, could consider the impacts of the consolidation on their interests; a communication on consolidation contains at least</w:t>
      </w:r>
    </w:p>
    <w:p w:rsidR="002E54A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54A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Pr>
          <w:rFonts w:ascii="Times New Roman" w:hAnsi="Times New Roman" w:cs="Times New Roman"/>
          <w:lang w:val="en-GB"/>
        </w:rPr>
        <w:t>reasons for th</w:t>
      </w:r>
      <w:r w:rsidRPr="001E4D1C" w:rsidR="00817E63">
        <w:rPr>
          <w:rFonts w:ascii="Times New Roman" w:hAnsi="Times New Roman" w:cs="Times New Roman"/>
          <w:lang w:val="en-GB"/>
        </w:rPr>
        <w:t xml:space="preserve">e </w:t>
      </w:r>
      <w:r w:rsidRPr="001E4D1C" w:rsidR="00B51CCC">
        <w:rPr>
          <w:rFonts w:ascii="Times New Roman" w:hAnsi="Times New Roman" w:cs="Times New Roman"/>
          <w:lang w:val="en-GB"/>
        </w:rPr>
        <w:t>consolidation</w:t>
      </w:r>
      <w:r w:rsidRPr="001E4D1C" w:rsidR="00817E63">
        <w:rPr>
          <w:rFonts w:ascii="Times New Roman" w:hAnsi="Times New Roman" w:cs="Times New Roman"/>
          <w:lang w:val="en-GB"/>
        </w:rPr>
        <w:t>,</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2E54A3">
        <w:rPr>
          <w:rFonts w:ascii="Times New Roman" w:hAnsi="Times New Roman" w:cs="Times New Roman"/>
          <w:lang w:val="en-GB"/>
        </w:rPr>
        <w:t xml:space="preserve"> </w:t>
      </w:r>
      <w:r w:rsidRPr="001E4D1C" w:rsidR="00817E63">
        <w:rPr>
          <w:rFonts w:ascii="Times New Roman" w:hAnsi="Times New Roman" w:cs="Times New Roman"/>
          <w:lang w:val="en-GB"/>
        </w:rPr>
        <w:tab/>
      </w:r>
      <w:r w:rsidRPr="001E4D1C" w:rsidR="00B51CCC">
        <w:rPr>
          <w:rFonts w:ascii="Times New Roman" w:hAnsi="Times New Roman" w:cs="Times New Roman"/>
          <w:lang w:val="en-GB"/>
        </w:rPr>
        <w:t>impacts of the consolidation on the interests of the owners of securities or book-entry securities issued by mutual funds or foreign investment funds comparable to a UCITS funds, which are to be dissolved by the consolidation,</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51CCC">
        <w:rPr>
          <w:rFonts w:ascii="Times New Roman" w:hAnsi="Times New Roman" w:cs="Times New Roman"/>
          <w:lang w:val="en-GB"/>
        </w:rPr>
        <w:t xml:space="preserve">a decisive day of the consolidation, and </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51CCC">
        <w:rPr>
          <w:rFonts w:ascii="Times New Roman" w:hAnsi="Times New Roman" w:cs="Times New Roman"/>
          <w:lang w:val="en-GB"/>
        </w:rPr>
        <w:t>information as to whether the owners of securities or book-entry securities issued by mutual funds or foreign investment funds comparable to a UCITS funds, which are to be dissolved by the consolidation, will have a right of redemption or a right of substitution according to Section 390 (1), and an explanation of the nature of this right including the time-limit for its exercise.</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20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B390B">
        <w:rPr>
          <w:rFonts w:ascii="Times New Roman" w:hAnsi="Times New Roman" w:cs="Times New Roman"/>
          <w:lang w:val="en-GB"/>
        </w:rPr>
        <w:t xml:space="preserve">A communication on consolidation is to be drawn up and published also in an official language of other EU member states in which investments in a UCITS fund or to a foreign investment fund comparable to a UCITS fund, which is to be dissolved by the consolidation, are publicly marketed, or in a language in which documents may be submitted to supervisory authorities of these states. </w:t>
      </w:r>
    </w:p>
    <w:p w:rsidR="008120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20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w:t>
      </w:r>
      <w:r w:rsidRPr="001E4D1C" w:rsidR="005B390B">
        <w:rPr>
          <w:rFonts w:ascii="Times New Roman" w:hAnsi="Times New Roman" w:cs="Times New Roman"/>
          <w:lang w:val="en-GB"/>
        </w:rPr>
        <w:t>y a reguation</w:t>
      </w:r>
      <w:r w:rsidRPr="001E4D1C">
        <w:rPr>
          <w:rFonts w:ascii="Times New Roman" w:hAnsi="Times New Roman" w:cs="Times New Roman"/>
          <w:lang w:val="en-GB"/>
        </w:rPr>
        <w:t xml:space="preserve">, </w:t>
      </w:r>
      <w:r w:rsidRPr="001E4D1C" w:rsidR="005B390B">
        <w:rPr>
          <w:rFonts w:ascii="Times New Roman" w:hAnsi="Times New Roman" w:cs="Times New Roman"/>
          <w:lang w:val="en-GB"/>
        </w:rPr>
        <w:t>the requirements with respect to the contents of a communication on consolidation to the extent of</w:t>
      </w:r>
      <w:r w:rsidRPr="001E4D1C" w:rsidR="005B390B">
        <w:rPr>
          <w:rFonts w:ascii="Times New Roman" w:hAnsi="Times New Roman" w:cs="Times New Roman"/>
          <w:lang w:val="en-GB"/>
        </w:rPr>
        <w:t xml:space="preserve">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w:t>
      </w:r>
    </w:p>
    <w:p w:rsidR="008120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202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CB38B8">
        <w:rPr>
          <w:rFonts w:ascii="Times New Roman" w:hAnsi="Times New Roman" w:cs="Times New Roman"/>
          <w:lang w:val="en-GB"/>
        </w:rPr>
        <w:t xml:space="preserve"> 390</w:t>
      </w:r>
    </w:p>
    <w:p w:rsidR="0081202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27150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Consequences of the publication </w:t>
      </w:r>
      <w:r w:rsidRPr="001E4D1C" w:rsidR="00C42073">
        <w:rPr>
          <w:rFonts w:ascii="Times New Roman" w:hAnsi="Times New Roman" w:cs="Times New Roman"/>
          <w:b/>
          <w:lang w:val="en-GB"/>
        </w:rPr>
        <w:t>of a communication on consolidation</w:t>
      </w:r>
      <w:r w:rsidRPr="001E4D1C" w:rsidR="00C42073">
        <w:rPr>
          <w:rFonts w:ascii="Times New Roman" w:hAnsi="Times New Roman" w:cs="Times New Roman"/>
          <w:b/>
          <w:lang w:val="en-GB"/>
        </w:rPr>
        <w:t xml:space="preserve"> </w:t>
      </w:r>
    </w:p>
    <w:p w:rsidR="0081202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1202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42073">
        <w:rPr>
          <w:rFonts w:ascii="Times New Roman" w:hAnsi="Times New Roman" w:cs="Times New Roman"/>
          <w:lang w:val="en-GB"/>
        </w:rPr>
        <w:t>The owner of a security or a book-entry security issued by a mutual fund or a foreign investment fund comparable to a UCITS fund to be dissolved by the consolidation, has, upon publication of a communication on consolidation,</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B38B8">
        <w:rPr>
          <w:rFonts w:ascii="Times New Roman" w:hAnsi="Times New Roman" w:cs="Times New Roman"/>
          <w:lang w:val="en-GB"/>
        </w:rPr>
        <w:tab/>
      </w:r>
      <w:r w:rsidRPr="001E4D1C" w:rsidR="00C42073">
        <w:rPr>
          <w:rFonts w:ascii="Times New Roman" w:hAnsi="Times New Roman" w:cs="Times New Roman"/>
          <w:lang w:val="en-GB"/>
        </w:rPr>
        <w:t xml:space="preserve">a right to have the security or book-entry security redeem without deduction; however, it is possible to deduct an amount corresponding to reasonable expenses connected to the redemption of the security or book-entry security, or </w:t>
      </w:r>
    </w:p>
    <w:p w:rsidR="0081202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B38B8">
        <w:rPr>
          <w:rFonts w:ascii="Times New Roman" w:hAnsi="Times New Roman" w:cs="Times New Roman"/>
          <w:lang w:val="en-GB"/>
        </w:rPr>
        <w:tab/>
      </w:r>
      <w:r w:rsidRPr="001E4D1C" w:rsidR="00C42073">
        <w:rPr>
          <w:rFonts w:ascii="Times New Roman" w:hAnsi="Times New Roman" w:cs="Times New Roman"/>
          <w:lang w:val="en-GB"/>
        </w:rPr>
        <w:t>right to have the security or book-entry security substituted with a security or a book-entry security issued by another UCITS fund or another foreign investment fund comparable to a UCITS fund, managed by the same manager or by a manager who is a part of the same holding as a manager of a UCITS fund or a foreign investment fund comparable to a UCITS fund, which issues securities or book-entry securities with which the securities or book-entry securities are to be substituted.</w:t>
      </w:r>
    </w:p>
    <w:p w:rsidR="00CB38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right </w:t>
      </w:r>
      <w:r w:rsidRPr="001E4D1C" w:rsidR="007F5554">
        <w:rPr>
          <w:rFonts w:ascii="Times New Roman" w:hAnsi="Times New Roman" w:cs="Times New Roman"/>
          <w:lang w:val="en-GB"/>
        </w:rPr>
        <w:t xml:space="preserve">according to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cease to exist if it is not applied within the time</w:t>
      </w:r>
      <w:r w:rsidRPr="001E4D1C" w:rsidR="007F5554">
        <w:rPr>
          <w:rFonts w:ascii="Times New Roman" w:hAnsi="Times New Roman" w:cs="Times New Roman"/>
          <w:lang w:val="en-GB"/>
        </w:rPr>
        <w:t>-</w:t>
      </w:r>
      <w:r w:rsidRPr="001E4D1C">
        <w:rPr>
          <w:rFonts w:ascii="Times New Roman" w:hAnsi="Times New Roman" w:cs="Times New Roman"/>
          <w:lang w:val="en-GB"/>
        </w:rPr>
        <w:t xml:space="preserve">limit </w:t>
      </w:r>
      <w:r w:rsidRPr="001E4D1C" w:rsidR="007F5554">
        <w:rPr>
          <w:rFonts w:ascii="Times New Roman" w:hAnsi="Times New Roman" w:cs="Times New Roman"/>
          <w:lang w:val="en-GB"/>
        </w:rPr>
        <w:t xml:space="preserve">referred to in a communication on consolidation. The time-limit for the exercise of the right according to </w:t>
      </w:r>
      <w:r w:rsidRPr="001E4D1C" w:rsidR="00A46342">
        <w:rPr>
          <w:rFonts w:ascii="Times New Roman" w:hAnsi="Times New Roman" w:cs="Times New Roman"/>
          <w:lang w:val="en-GB"/>
        </w:rPr>
        <w:t>Subsection</w:t>
      </w:r>
      <w:r w:rsidRPr="001E4D1C" w:rsidR="007F5554">
        <w:rPr>
          <w:rFonts w:ascii="Times New Roman" w:hAnsi="Times New Roman" w:cs="Times New Roman"/>
          <w:lang w:val="en-GB"/>
        </w:rPr>
        <w:t xml:space="preserve"> (1) must be determined in a way that it should last at least 30 days from the day of publication of a communication on consolidation and should run out 5 working days before the decisive day of consolidation at the latest.</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42073">
        <w:rPr>
          <w:rFonts w:ascii="Times New Roman" w:hAnsi="Times New Roman" w:cs="Times New Roman"/>
          <w:lang w:val="en-GB"/>
        </w:rPr>
        <w:t>In case of redemption</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131 to 141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CB38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391</w:t>
      </w: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Procedure without publication </w:t>
      </w:r>
      <w:r w:rsidRPr="001E4D1C" w:rsidR="00B94EFF">
        <w:rPr>
          <w:rFonts w:ascii="Times New Roman" w:hAnsi="Times New Roman" w:cs="Times New Roman"/>
          <w:b/>
          <w:lang w:val="en-GB"/>
        </w:rPr>
        <w:t>of a communication on consolidation</w:t>
      </w:r>
    </w:p>
    <w:p w:rsidR="00CB38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B0FC6">
        <w:rPr>
          <w:rFonts w:ascii="Times New Roman" w:hAnsi="Times New Roman" w:cs="Times New Roman"/>
          <w:lang w:val="en-GB"/>
        </w:rPr>
        <w:t>In case of a consolidation upon which a communication on consolidation is not to be drawn up, an administrator of a mutual fund which is to be dissolved by the consolidation publishes on the internet pages of this fund a decision of the CNB approving the consolidation and a statute of a mutual fund which should arise out of the consolidation, within 1 month from the day of this decision taking legal effects. Simultaneously, the administrator publishes on the internet pages of a mutual fund to be dissolved by the consolidation a notification on the creation of a right to have a unit certificate redeemed.</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B0FC6">
        <w:rPr>
          <w:rFonts w:ascii="Times New Roman" w:hAnsi="Times New Roman" w:cs="Times New Roman"/>
          <w:lang w:val="en-GB"/>
        </w:rPr>
        <w:t xml:space="preserve">The unitholders of mutual funds which are to be dissolved by the consolidation have, upon publication of the communication according to </w:t>
      </w:r>
      <w:r w:rsidRPr="001E4D1C" w:rsidR="00A46342">
        <w:rPr>
          <w:rFonts w:ascii="Times New Roman" w:hAnsi="Times New Roman" w:cs="Times New Roman"/>
          <w:lang w:val="en-GB"/>
        </w:rPr>
        <w:t>Subsection</w:t>
      </w:r>
      <w:r w:rsidRPr="001E4D1C" w:rsidR="007B0FC6">
        <w:rPr>
          <w:rFonts w:ascii="Times New Roman" w:hAnsi="Times New Roman" w:cs="Times New Roman"/>
          <w:lang w:val="en-GB"/>
        </w:rPr>
        <w:t xml:space="preserve"> (1), a right to have a unit certificate redeemed without deduction; it is possible to deduct an amount corresponding to reasonable expenses connected to the redemption of a unit certificate. This right will cease to exist if it is not exercised within 2 months from the day of publication of the communication.</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B0FC6">
        <w:rPr>
          <w:rFonts w:ascii="Times New Roman" w:hAnsi="Times New Roman" w:cs="Times New Roman"/>
          <w:lang w:val="en-GB"/>
        </w:rPr>
        <w:t xml:space="preserve">Sections 131 to 141 apply to the redemption of a unit certificate </w:t>
      </w:r>
      <w:r w:rsidRPr="001E4D1C" w:rsidR="007B0FC6">
        <w:rPr>
          <w:rFonts w:ascii="Times New Roman" w:hAnsi="Times New Roman" w:cs="Times New Roman"/>
          <w:i/>
          <w:lang w:val="en-GB"/>
        </w:rPr>
        <w:t>mutatis mutandis</w:t>
      </w:r>
      <w:r w:rsidRPr="001E4D1C" w:rsidR="007B0FC6">
        <w:rPr>
          <w:rFonts w:ascii="Times New Roman" w:hAnsi="Times New Roman" w:cs="Times New Roman"/>
          <w:lang w:val="en-GB"/>
        </w:rPr>
        <w:t>.</w:t>
      </w:r>
    </w:p>
    <w:p w:rsidR="00CB38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392</w:t>
      </w: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CB38B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Temporary exemption from investment limits</w:t>
      </w:r>
    </w:p>
    <w:p w:rsidR="00CB38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CB38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Pr>
          <w:rFonts w:ascii="Times New Roman" w:hAnsi="Times New Roman" w:cs="Times New Roman"/>
          <w:lang w:val="en-GB"/>
        </w:rPr>
        <w:t>which was created by the consolidation does not have to, for the period of 6 months or less from the decisive day of the consolidation, comply with investment limits with respect to this fund, which are laid down in a government regulation issued according to Section 215 (2) with respect to investment securities, money market instruments, securities issued by an investment fund or a foreign investment fund, derivatives or claims to payment of financial means from accounts in a Czech or a foreign currency, if there is a reason for it from the perspective of the consequences of the 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p>
    <w:p w:rsidR="007446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393</w:t>
      </w:r>
    </w:p>
    <w:p w:rsidR="00744675" w:rsidRPr="001E4D1C" w:rsidP="001A08E4">
      <w:pPr>
        <w:keepNext/>
        <w:keepLines/>
        <w:widowControl w:val="0"/>
        <w:spacing w:after="0" w:line="240" w:lineRule="auto"/>
        <w:ind w:firstLine="708"/>
        <w:jc w:val="center"/>
        <w:rPr>
          <w:rFonts w:ascii="Times New Roman" w:hAnsi="Times New Roman" w:cs="Times New Roman"/>
          <w:lang w:val="en-GB"/>
        </w:rPr>
      </w:pPr>
    </w:p>
    <w:p w:rsidR="007446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Further </w:t>
      </w:r>
      <w:r w:rsidRPr="001E4D1C">
        <w:rPr>
          <w:rFonts w:ascii="Times New Roman" w:hAnsi="Times New Roman" w:cs="Times New Roman"/>
          <w:b/>
          <w:lang w:val="en-GB"/>
        </w:rPr>
        <w:t>rules</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77D32">
        <w:rPr>
          <w:rFonts w:ascii="Times New Roman" w:hAnsi="Times New Roman" w:cs="Times New Roman"/>
          <w:lang w:val="en-GB"/>
        </w:rPr>
        <w:t>A</w:t>
      </w:r>
      <w:r w:rsidRPr="001E4D1C">
        <w:rPr>
          <w:rFonts w:ascii="Times New Roman" w:hAnsi="Times New Roman" w:cs="Times New Roman"/>
          <w:lang w:val="en-GB"/>
        </w:rPr>
        <w:t xml:space="preserve"> manage</w:t>
      </w:r>
      <w:r w:rsidRPr="001E4D1C" w:rsidR="00A77D32">
        <w:rPr>
          <w:rFonts w:ascii="Times New Roman" w:hAnsi="Times New Roman" w:cs="Times New Roman"/>
          <w:lang w:val="en-GB"/>
        </w:rPr>
        <w:t>r</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of a foreign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comparable to a mutual fund </w:t>
      </w:r>
      <w:r w:rsidRPr="001E4D1C" w:rsidR="00A77D32">
        <w:rPr>
          <w:rFonts w:ascii="Times New Roman" w:hAnsi="Times New Roman" w:cs="Times New Roman"/>
          <w:lang w:val="en-GB"/>
        </w:rPr>
        <w:t>which was created by the consolidation, notifies a depository of this fund that the transfer of fortune in this fund has been completed; the manager also publishes the information that the decisive day of the consolidation has occurred on the internet pages of this fund.</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A77D32">
        <w:rPr>
          <w:rFonts w:ascii="Times New Roman" w:hAnsi="Times New Roman" w:cs="Times New Roman"/>
          <w:lang w:val="en-GB"/>
        </w:rPr>
        <w:t>which was dissolved by the consolidation, controls whether the assets and debts in this fund have been evaluated in accordance with the criteria contained in the project of consolidation and whether the exchange ratio has been calculated in accordance with this Act and the project of consolidation. The depository draws up a report on the result of the control which it freely provides upon request to the owners of securities or book-entry securities issued by a UCITS fund or a foreign investment fund comparable to a UCITS fund, which is to be dissolved by the consolidation, as well as to the CNB and a supervisory authority of the home state of a foreign investment fund comparable to a UCITS fund.</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of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282FB8">
        <w:rPr>
          <w:rFonts w:ascii="Times New Roman" w:hAnsi="Times New Roman" w:cs="Times New Roman"/>
          <w:lang w:val="en-GB"/>
        </w:rPr>
        <w:t>which was dissolved by, or which arose out of, the consolidation controls the compliance of the information contained in the communication on consolidation with the requirements of this Act and a statute of these funds.</w:t>
      </w:r>
      <w:r w:rsidRPr="001E4D1C" w:rsidR="00282FB8">
        <w:rPr>
          <w:rFonts w:ascii="Times New Roman" w:hAnsi="Times New Roman" w:cs="Times New Roman"/>
          <w:lang w:val="en-GB"/>
        </w:rPr>
        <w:t xml:space="preserve"> </w:t>
      </w:r>
    </w:p>
    <w:p w:rsidR="007446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394</w:t>
      </w:r>
    </w:p>
    <w:p w:rsidR="00052897" w:rsidRPr="001E4D1C" w:rsidP="001A08E4">
      <w:pPr>
        <w:keepNext/>
        <w:keepLines/>
        <w:widowControl w:val="0"/>
        <w:spacing w:after="0" w:line="240" w:lineRule="auto"/>
        <w:ind w:firstLine="708"/>
        <w:jc w:val="center"/>
        <w:rPr>
          <w:rFonts w:ascii="Times New Roman" w:hAnsi="Times New Roman" w:cs="Times New Roman"/>
          <w:lang w:val="en-GB"/>
        </w:rPr>
      </w:pPr>
    </w:p>
    <w:p w:rsidR="007446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The decisive day of </w:t>
      </w:r>
      <w:r w:rsidRPr="001E4D1C" w:rsidR="00282FB8">
        <w:rPr>
          <w:rFonts w:ascii="Times New Roman" w:hAnsi="Times New Roman" w:cs="Times New Roman"/>
          <w:b/>
          <w:lang w:val="en-GB"/>
        </w:rPr>
        <w:t>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a foreign investment fund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282FB8">
        <w:rPr>
          <w:rFonts w:ascii="Times New Roman" w:hAnsi="Times New Roman" w:cs="Times New Roman"/>
          <w:lang w:val="en-GB"/>
        </w:rPr>
        <w:t>participating in the consolidation is dissolved, and the owners of securities or book-entry securities issued by this fund become the owners of securities or book-entry securities issued by a mutual fund or a foreign investment fund comparable to a UCITS fund which should arise out of the consolidation, by the lapse of time-limit as of the decisive day of 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decisive day of </w:t>
      </w:r>
      <w:r w:rsidRPr="001E4D1C" w:rsidR="00D55FEF">
        <w:rPr>
          <w:rFonts w:ascii="Times New Roman" w:hAnsi="Times New Roman" w:cs="Times New Roman"/>
          <w:lang w:val="en-GB"/>
        </w:rPr>
        <w:t>consolidation is also a day from which the fortune in a mutual fund or a foreign investment fund comparable to a UCITS fund which is to be dissolved by the consolidation are considered from an accounting perspective to be the fortune in a mutual fund or a foreign investment fund comparable to a UCITS fund which should arise out of the 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D55FEF">
        <w:rPr>
          <w:rFonts w:ascii="Times New Roman" w:hAnsi="Times New Roman" w:cs="Times New Roman"/>
          <w:lang w:val="en-GB"/>
        </w:rPr>
        <w:t>The decisive day of consolidation must not precede the day as of which the decision on authorisation of the consolidation rendered by the CNB or a supervisory authority of the home state of a foreign investment fund comparable to a UCITS fund takes legal effects.</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D55FEF">
        <w:rPr>
          <w:rFonts w:ascii="Times New Roman" w:hAnsi="Times New Roman" w:cs="Times New Roman"/>
          <w:lang w:val="en-GB"/>
        </w:rPr>
        <w:t>If a UCITS fund is to be dissolved by the consolidation and a foreign investment fund comparable to a UCITS fund is to be created by the consolidation, the unitholders of the UCITS fund which is to be dissolved by the consolidation become the owners of securities or book-entry securities issued by the foreign investment fund comparable to a UCITS fund which should arise out of the consolidation, as of the day which follows from the law of the home state of this fund.</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FA2BE5">
        <w:rPr>
          <w:rFonts w:ascii="Times New Roman" w:hAnsi="Times New Roman" w:cs="Times New Roman"/>
          <w:lang w:val="en-GB"/>
        </w:rPr>
        <w:t xml:space="preserve">If a master fund participates in the consolidation, the decisive day may first occur 60 days from the day of publication of a communication that the master fund is to be dissolved </w:t>
      </w:r>
      <w:r w:rsidRPr="001E4D1C">
        <w:rPr>
          <w:rFonts w:ascii="Times New Roman" w:hAnsi="Times New Roman" w:cs="Times New Roman"/>
          <w:lang w:val="en-GB"/>
        </w:rPr>
        <w:t>[</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FA2BE5">
        <w:rPr>
          <w:rFonts w:ascii="Times New Roman" w:hAnsi="Times New Roman" w:cs="Times New Roman"/>
          <w:lang w:val="en-GB"/>
        </w:rPr>
        <w:t>A project of consolidation may not be amended or cancelled or the consolidation or decision about it may not be declared void after the decisive day of 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467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395</w:t>
      </w:r>
    </w:p>
    <w:p w:rsidR="00744675" w:rsidRPr="001E4D1C" w:rsidP="001A08E4">
      <w:pPr>
        <w:keepNext/>
        <w:keepLines/>
        <w:widowControl w:val="0"/>
        <w:spacing w:after="0" w:line="240" w:lineRule="auto"/>
        <w:ind w:firstLine="708"/>
        <w:jc w:val="center"/>
        <w:rPr>
          <w:rFonts w:ascii="Times New Roman" w:hAnsi="Times New Roman" w:cs="Times New Roman"/>
          <w:lang w:val="en-GB"/>
        </w:rPr>
      </w:pPr>
    </w:p>
    <w:p w:rsidR="0074467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Exchange of securities or book-entry securities</w:t>
      </w:r>
    </w:p>
    <w:p w:rsidR="00744675" w:rsidRPr="001E4D1C" w:rsidP="001A08E4">
      <w:pPr>
        <w:keepNext/>
        <w:keepLines/>
        <w:widowControl w:val="0"/>
        <w:spacing w:after="0" w:line="240" w:lineRule="auto"/>
        <w:ind w:firstLine="708"/>
        <w:jc w:val="both"/>
        <w:rPr>
          <w:rFonts w:ascii="Times New Roman" w:hAnsi="Times New Roman" w:cs="Times New Roman"/>
          <w:lang w:val="en-GB"/>
        </w:rPr>
      </w:pP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administrator of a mutual fund </w:t>
      </w:r>
      <w:r w:rsidRPr="001E4D1C" w:rsidR="00884B5A">
        <w:rPr>
          <w:rFonts w:ascii="Times New Roman" w:hAnsi="Times New Roman" w:cs="Times New Roman"/>
          <w:lang w:val="en-GB"/>
        </w:rPr>
        <w:t>which was created by the consolidation ensures within 3 months after the decisive day of the consolidation an exchange of a security or a book-entry security issued by a mutual fund or a foreign investment fund comparable to a UCITS fund, which was dissolved by the consolidation for a unit certificate of the mutual fund which was created by the consolidation in the ratio determined according to the amount of fund capital of the mutual fund per a security or a book-entry security issued by the mutual fund or foreign investment fund comparable to a UCITS fund, which was dissolved by the consolidation, as of the decisive day of the consolidation.</w:t>
      </w:r>
    </w:p>
    <w:p w:rsidR="0074467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84B5A">
        <w:rPr>
          <w:rFonts w:ascii="Times New Roman" w:hAnsi="Times New Roman" w:cs="Times New Roman"/>
          <w:lang w:val="en-GB"/>
        </w:rPr>
        <w:t>If a mutual fund is to be dissolved by the consolidation and a foreign investment fund comparable to a UCITS fund is to arise out of the consolidation, the unit certificate will be exchanged for a security or a book-entry security issued by the foreign investment fund comparable to a UCITS fund within the time-limit and in the ratio determined as of the day following from the law of the home state of the foreign investment fund comparable to a UCITS fund.</w:t>
      </w:r>
    </w:p>
    <w:p w:rsidR="00F47129" w:rsidRPr="001E4D1C" w:rsidP="001A08E4">
      <w:pPr>
        <w:keepNext/>
        <w:keepLines/>
        <w:widowControl w:val="0"/>
        <w:spacing w:after="0" w:line="240" w:lineRule="auto"/>
        <w:ind w:firstLine="708"/>
        <w:jc w:val="both"/>
        <w:rPr>
          <w:rFonts w:ascii="Times New Roman" w:hAnsi="Times New Roman" w:cs="Times New Roman"/>
          <w:lang w:val="en-GB"/>
        </w:rPr>
      </w:pPr>
    </w:p>
    <w:p w:rsidR="00F4712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396</w:t>
      </w:r>
    </w:p>
    <w:p w:rsidR="00F47129" w:rsidRPr="001E4D1C" w:rsidP="001A08E4">
      <w:pPr>
        <w:keepNext/>
        <w:keepLines/>
        <w:widowControl w:val="0"/>
        <w:spacing w:after="0" w:line="240" w:lineRule="auto"/>
        <w:ind w:firstLine="708"/>
        <w:jc w:val="center"/>
        <w:rPr>
          <w:rFonts w:ascii="Times New Roman" w:hAnsi="Times New Roman" w:cs="Times New Roman"/>
          <w:lang w:val="en-GB"/>
        </w:rPr>
      </w:pPr>
    </w:p>
    <w:p w:rsidR="00052897"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Additional monetary compensation due the disproportionality of an exchange ratio</w:t>
      </w:r>
      <w:r w:rsidRPr="001E4D1C">
        <w:rPr>
          <w:rFonts w:ascii="Times New Roman" w:hAnsi="Times New Roman" w:cs="Times New Roman"/>
          <w:b/>
          <w:lang w:val="en-GB"/>
        </w:rPr>
        <w:t xml:space="preserve">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006A4">
        <w:rPr>
          <w:rFonts w:ascii="Times New Roman" w:hAnsi="Times New Roman" w:cs="Times New Roman"/>
          <w:lang w:val="en-GB"/>
        </w:rPr>
        <w:t>If the exchange ratio referred to in the project of consolidation is not proportionate with respect to the right of exchange according to Section 395, the manager of the mutual fund or foreign investment fund comparable to a UCITS fund which was created by the consolidation will provide via the administrator of this fund to the owners of securities or book-entry securities issued by the mutual fund or a foreign investment fund comparable to a UCITS fund additional monetary compensation up to the amount of 10 % of the current value of securities or book-entry securities issued by the mutual fund or foreign investment fund comparable to a UCITS fund which was dissolved by the consolidation.</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006A4">
        <w:rPr>
          <w:rFonts w:ascii="Times New Roman" w:hAnsi="Times New Roman" w:cs="Times New Roman"/>
          <w:lang w:val="en-GB"/>
        </w:rPr>
        <w:t>The day as of which the current value of a security or book-entry security is to be determined for the purposes of additional compensation, must be the same as the decisive day of consolidation.</w:t>
      </w:r>
      <w:r w:rsidRPr="001E4D1C">
        <w:rPr>
          <w:rFonts w:ascii="Times New Roman" w:hAnsi="Times New Roman" w:cs="Times New Roman"/>
          <w:lang w:val="en-GB"/>
        </w:rPr>
        <w:t xml:space="preserve"> </w:t>
      </w:r>
    </w:p>
    <w:p w:rsidR="00E9082D" w:rsidRPr="001E4D1C" w:rsidP="001A08E4">
      <w:pPr>
        <w:keepNext/>
        <w:keepLines/>
        <w:widowControl w:val="0"/>
        <w:spacing w:after="0" w:line="240" w:lineRule="auto"/>
        <w:jc w:val="center"/>
        <w:rPr>
          <w:rFonts w:ascii="Times New Roman" w:hAnsi="Times New Roman" w:cs="Times New Roman"/>
          <w:lang w:val="en-GB"/>
        </w:rPr>
      </w:pPr>
    </w:p>
    <w:p w:rsidR="00F4712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397</w:t>
      </w:r>
    </w:p>
    <w:p w:rsidR="00F47129" w:rsidRPr="001E4D1C" w:rsidP="001A08E4">
      <w:pPr>
        <w:keepNext/>
        <w:keepLines/>
        <w:widowControl w:val="0"/>
        <w:spacing w:after="0" w:line="240" w:lineRule="auto"/>
        <w:ind w:firstLine="708"/>
        <w:jc w:val="center"/>
        <w:rPr>
          <w:rFonts w:ascii="Times New Roman" w:hAnsi="Times New Roman" w:cs="Times New Roman"/>
          <w:b/>
          <w:lang w:val="en-GB"/>
        </w:rPr>
      </w:pPr>
    </w:p>
    <w:p w:rsidR="00F4712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Cooperation between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and the supervisory authority of </w:t>
      </w:r>
      <w:r w:rsidRPr="001E4D1C" w:rsidR="00336DAC">
        <w:rPr>
          <w:rFonts w:ascii="Times New Roman" w:hAnsi="Times New Roman" w:cs="Times New Roman"/>
          <w:b/>
          <w:lang w:val="en-GB"/>
        </w:rPr>
        <w:t xml:space="preserve">a </w:t>
      </w:r>
      <w:r w:rsidRPr="001E4D1C">
        <w:rPr>
          <w:rFonts w:ascii="Times New Roman" w:hAnsi="Times New Roman" w:cs="Times New Roman"/>
          <w:b/>
          <w:lang w:val="en-GB"/>
        </w:rPr>
        <w:t xml:space="preserve">foreign investment fund </w:t>
      </w:r>
      <w:r w:rsidRPr="001E4D1C" w:rsidR="00336DAC">
        <w:rPr>
          <w:rFonts w:ascii="Times New Roman" w:hAnsi="Times New Roman" w:cs="Times New Roman"/>
          <w:b/>
          <w:lang w:val="en-GB"/>
        </w:rPr>
        <w:t>in the proceedings with respect to the application for approval of consolidation</w:t>
      </w:r>
    </w:p>
    <w:p w:rsidR="00F47129" w:rsidRPr="001E4D1C" w:rsidP="001A08E4">
      <w:pPr>
        <w:keepNext/>
        <w:keepLines/>
        <w:widowControl w:val="0"/>
        <w:spacing w:after="0" w:line="240" w:lineRule="auto"/>
        <w:ind w:firstLine="708"/>
        <w:jc w:val="both"/>
        <w:rPr>
          <w:rFonts w:ascii="Times New Roman" w:hAnsi="Times New Roman" w:cs="Times New Roman"/>
          <w:lang w:val="en-GB"/>
        </w:rPr>
      </w:pP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As soon as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336DAC">
        <w:rPr>
          <w:rFonts w:ascii="Times New Roman" w:hAnsi="Times New Roman" w:cs="Times New Roman"/>
          <w:lang w:val="en-GB"/>
        </w:rPr>
        <w:t>of consolidation which is to take place in the manner referred to in Section 382 (1) (c) or (d) fulfils all the prescribed requirements, the CNB sends without undue delay its copy and copies of documents attached to the application to a supervisory authority of the home state of a foreign investment fund comparable to a UCITS fund which should arise out of the consolidation.</w:t>
      </w:r>
      <w:r w:rsidRPr="001E4D1C">
        <w:rPr>
          <w:rFonts w:ascii="Times New Roman" w:hAnsi="Times New Roman" w:cs="Times New Roman"/>
          <w:lang w:val="en-GB"/>
        </w:rPr>
        <w:t xml:space="preserve"> </w:t>
      </w:r>
    </w:p>
    <w:p w:rsidR="00A94698" w:rsidRPr="001E4D1C" w:rsidP="001A08E4">
      <w:pPr>
        <w:keepNext/>
        <w:keepLines/>
        <w:widowControl w:val="0"/>
        <w:spacing w:after="0" w:line="240" w:lineRule="auto"/>
        <w:ind w:firstLine="708"/>
        <w:jc w:val="both"/>
        <w:rPr>
          <w:rFonts w:ascii="Times New Roman" w:hAnsi="Times New Roman" w:cs="Times New Roman"/>
          <w:lang w:val="en-GB"/>
        </w:rPr>
      </w:pP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36DAC">
        <w:rPr>
          <w:rFonts w:ascii="Times New Roman" w:hAnsi="Times New Roman" w:cs="Times New Roman"/>
          <w:lang w:val="en-GB"/>
        </w:rPr>
        <w:t xml:space="preserve">informs without undue delay a supervisory authority of the home state of a foreign investment fund comparable to a UCITS fund which is to be dissolved or created by the consolidation on rendering a decision </w:t>
      </w:r>
      <w:r w:rsidRPr="001E4D1C" w:rsidR="00241CFD">
        <w:rPr>
          <w:rFonts w:ascii="Times New Roman" w:hAnsi="Times New Roman" w:cs="Times New Roman"/>
          <w:lang w:val="en-GB"/>
        </w:rPr>
        <w:t>authorizing</w:t>
      </w:r>
      <w:r w:rsidRPr="001E4D1C" w:rsidR="00336DAC">
        <w:rPr>
          <w:rFonts w:ascii="Times New Roman" w:hAnsi="Times New Roman" w:cs="Times New Roman"/>
          <w:lang w:val="en-GB"/>
        </w:rPr>
        <w:t xml:space="preserve"> the consolidation taking place in the manner referred to in Section 382 (1) (c) or (d), as well as of the fact that the decisive day has occurred.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3</w:t>
      </w:r>
    </w:p>
    <w:p w:rsidR="00F47129" w:rsidRPr="001E4D1C" w:rsidP="001A08E4">
      <w:pPr>
        <w:keepNext/>
        <w:keepLines/>
        <w:widowControl w:val="0"/>
        <w:spacing w:after="0" w:line="240" w:lineRule="auto"/>
        <w:jc w:val="center"/>
        <w:rPr>
          <w:rFonts w:ascii="Times New Roman" w:hAnsi="Times New Roman" w:cs="Times New Roman"/>
          <w:b/>
          <w:lang w:val="en-GB"/>
        </w:rPr>
      </w:pPr>
    </w:p>
    <w:p w:rsidR="00F4712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Amalgamation of </w:t>
      </w:r>
      <w:r w:rsidRPr="001E4D1C">
        <w:rPr>
          <w:rFonts w:ascii="Times New Roman" w:hAnsi="Times New Roman" w:cs="Times New Roman"/>
          <w:b/>
          <w:lang w:val="en-GB"/>
        </w:rPr>
        <w:t>mutual funds</w:t>
      </w:r>
    </w:p>
    <w:p w:rsidR="00F47129" w:rsidRPr="001E4D1C" w:rsidP="001A08E4">
      <w:pPr>
        <w:keepNext/>
        <w:keepLines/>
        <w:widowControl w:val="0"/>
        <w:spacing w:after="0" w:line="240" w:lineRule="auto"/>
        <w:ind w:firstLine="708"/>
        <w:jc w:val="center"/>
        <w:rPr>
          <w:rFonts w:ascii="Times New Roman" w:hAnsi="Times New Roman" w:cs="Times New Roman"/>
          <w:lang w:val="en-GB"/>
        </w:rPr>
      </w:pPr>
    </w:p>
    <w:p w:rsidR="00F4712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398</w:t>
      </w:r>
    </w:p>
    <w:p w:rsidR="00F47129"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Admissible manners of </w:t>
      </w:r>
      <w:r w:rsidRPr="001E4D1C" w:rsidR="000C790A">
        <w:rPr>
          <w:rFonts w:ascii="Times New Roman" w:hAnsi="Times New Roman" w:cs="Times New Roman"/>
          <w:b/>
          <w:lang w:val="en-GB"/>
        </w:rPr>
        <w:t xml:space="preserve">amalgamation </w:t>
      </w:r>
    </w:p>
    <w:p w:rsidR="00F47129" w:rsidRPr="001E4D1C" w:rsidP="001A08E4">
      <w:pPr>
        <w:keepNext/>
        <w:keepLines/>
        <w:widowControl w:val="0"/>
        <w:spacing w:after="0" w:line="240" w:lineRule="auto"/>
        <w:jc w:val="center"/>
        <w:rPr>
          <w:rFonts w:ascii="Times New Roman" w:hAnsi="Times New Roman" w:cs="Times New Roman"/>
          <w:lang w:val="en-GB"/>
        </w:rPr>
      </w:pP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32B4B">
        <w:rPr>
          <w:rFonts w:ascii="Times New Roman" w:hAnsi="Times New Roman" w:cs="Times New Roman"/>
          <w:lang w:val="en-GB"/>
        </w:rPr>
        <w:t>Admissible is amalgamation of</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Pr>
          <w:rFonts w:ascii="Times New Roman" w:hAnsi="Times New Roman" w:cs="Times New Roman"/>
          <w:lang w:val="en-GB"/>
        </w:rPr>
        <w:t>retail AIF</w:t>
      </w:r>
      <w:r w:rsidRPr="001E4D1C">
        <w:rPr>
          <w:rFonts w:ascii="Times New Roman" w:hAnsi="Times New Roman" w:cs="Times New Roman"/>
          <w:lang w:val="en-GB"/>
        </w:rPr>
        <w:t xml:space="preserve">s </w:t>
      </w:r>
      <w:r w:rsidRPr="001E4D1C" w:rsidR="00232B4B">
        <w:rPr>
          <w:rFonts w:ascii="Times New Roman" w:hAnsi="Times New Roman" w:cs="Times New Roman"/>
          <w:lang w:val="en-GB"/>
        </w:rPr>
        <w:t xml:space="preserve">having the </w:t>
      </w:r>
      <w:r w:rsidRPr="001E4D1C">
        <w:rPr>
          <w:rFonts w:ascii="Times New Roman" w:hAnsi="Times New Roman" w:cs="Times New Roman"/>
          <w:lang w:val="en-GB"/>
        </w:rPr>
        <w:t xml:space="preserve">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F471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Pr>
          <w:rFonts w:ascii="Times New Roman" w:hAnsi="Times New Roman" w:cs="Times New Roman"/>
          <w:lang w:val="en-GB"/>
        </w:rPr>
        <w:t>retail AIF</w:t>
      </w:r>
      <w:r w:rsidRPr="001E4D1C">
        <w:rPr>
          <w:rFonts w:ascii="Times New Roman" w:hAnsi="Times New Roman" w:cs="Times New Roman"/>
          <w:lang w:val="en-GB"/>
        </w:rPr>
        <w:t xml:space="preserve"> </w:t>
      </w:r>
      <w:r w:rsidRPr="001E4D1C" w:rsidR="00232B4B">
        <w:rPr>
          <w:rFonts w:ascii="Times New Roman" w:hAnsi="Times New Roman" w:cs="Times New Roman"/>
          <w:lang w:val="en-GB"/>
        </w:rPr>
        <w:t xml:space="preserve">having the </w:t>
      </w:r>
      <w:r w:rsidRPr="001E4D1C">
        <w:rPr>
          <w:rFonts w:ascii="Times New Roman" w:hAnsi="Times New Roman" w:cs="Times New Roman"/>
          <w:lang w:val="en-GB"/>
        </w:rPr>
        <w:t xml:space="preserve">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and a </w:t>
      </w:r>
      <w:r w:rsidRPr="001E4D1C">
        <w:rPr>
          <w:rFonts w:ascii="Times New Roman" w:hAnsi="Times New Roman" w:cs="Times New Roman"/>
          <w:lang w:val="en-GB"/>
        </w:rPr>
        <w:t>UCITS fund</w:t>
      </w:r>
      <w:r w:rsidRPr="001E4D1C">
        <w:rPr>
          <w:rFonts w:ascii="Times New Roman" w:hAnsi="Times New Roman" w:cs="Times New Roman"/>
          <w:lang w:val="en-GB"/>
        </w:rPr>
        <w:t xml:space="preserve"> that has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if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615349">
        <w:rPr>
          <w:rFonts w:ascii="Times New Roman" w:hAnsi="Times New Roman" w:cs="Times New Roman"/>
          <w:lang w:val="en-GB"/>
        </w:rPr>
        <w:t xml:space="preserve">is to be a </w:t>
      </w:r>
      <w:r w:rsidRPr="001E4D1C">
        <w:rPr>
          <w:rFonts w:ascii="Times New Roman" w:hAnsi="Times New Roman" w:cs="Times New Roman"/>
          <w:lang w:val="en-GB"/>
        </w:rPr>
        <w:t>receiving</w:t>
      </w:r>
      <w:r w:rsidRPr="001E4D1C" w:rsidR="00232B4B">
        <w:rPr>
          <w:rFonts w:ascii="Times New Roman" w:hAnsi="Times New Roman" w:cs="Times New Roman"/>
          <w:lang w:val="en-GB"/>
        </w:rPr>
        <w:t xml:space="preserve"> mutual</w:t>
      </w:r>
      <w:r w:rsidRPr="001E4D1C">
        <w:rPr>
          <w:rFonts w:ascii="Times New Roman" w:hAnsi="Times New Roman" w:cs="Times New Roman"/>
          <w:lang w:val="en-GB"/>
        </w:rPr>
        <w:t xml:space="preserve"> fund,</w:t>
      </w:r>
    </w:p>
    <w:p w:rsidR="00F471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Pr>
          <w:rFonts w:ascii="Times New Roman" w:hAnsi="Times New Roman" w:cs="Times New Roman"/>
          <w:lang w:val="en-GB"/>
        </w:rPr>
        <w:t>UCITS fund</w:t>
      </w:r>
      <w:r w:rsidRPr="001E4D1C">
        <w:rPr>
          <w:rFonts w:ascii="Times New Roman" w:hAnsi="Times New Roman" w:cs="Times New Roman"/>
          <w:lang w:val="en-GB"/>
        </w:rPr>
        <w:t>s hav</w:t>
      </w:r>
      <w:r w:rsidRPr="001E4D1C" w:rsidR="00615349">
        <w:rPr>
          <w:rFonts w:ascii="Times New Roman" w:hAnsi="Times New Roman" w:cs="Times New Roman"/>
          <w:lang w:val="en-GB"/>
        </w:rPr>
        <w:t>ing</w:t>
      </w:r>
      <w:r w:rsidRPr="001E4D1C">
        <w:rPr>
          <w:rFonts w:ascii="Times New Roman" w:hAnsi="Times New Roman" w:cs="Times New Roman"/>
          <w:lang w:val="en-GB"/>
        </w:rPr>
        <w:t xml:space="preserve"> the 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F471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having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and a foreign investment fund comparable to a </w:t>
      </w:r>
      <w:r w:rsidRPr="001E4D1C">
        <w:rPr>
          <w:rFonts w:ascii="Times New Roman" w:hAnsi="Times New Roman" w:cs="Times New Roman"/>
          <w:lang w:val="en-GB"/>
        </w:rPr>
        <w:t>UCITS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F47129"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qualified investors</w:t>
      </w:r>
      <w:r w:rsidRPr="001E4D1C" w:rsidR="00615349">
        <w:rPr>
          <w:rFonts w:ascii="Times New Roman" w:hAnsi="Times New Roman" w:cs="Times New Roman"/>
          <w:lang w:val="en-GB"/>
        </w:rPr>
        <w:t>’ funds</w:t>
      </w:r>
      <w:r w:rsidRPr="001E4D1C">
        <w:rPr>
          <w:rFonts w:ascii="Times New Roman" w:hAnsi="Times New Roman" w:cs="Times New Roman"/>
          <w:lang w:val="en-GB"/>
        </w:rPr>
        <w:t xml:space="preserve"> which have the legal form of </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15349">
        <w:rPr>
          <w:rFonts w:ascii="Times New Roman" w:hAnsi="Times New Roman" w:cs="Times New Roman"/>
          <w:lang w:val="en-GB"/>
        </w:rPr>
        <w:t xml:space="preserve">A mutual fund which is to be dissolved by the amalgamation dissolves without liquidation and the assets in the fund becomes a component part of the assets in the receiving mutual fund or receiving foreign investment fund comparable </w:t>
      </w:r>
      <w:r w:rsidRPr="001E4D1C">
        <w:rPr>
          <w:rFonts w:ascii="Times New Roman" w:hAnsi="Times New Roman" w:cs="Times New Roman"/>
          <w:lang w:val="en-GB"/>
        </w:rPr>
        <w:t xml:space="preserve">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41CFD">
        <w:rPr>
          <w:rFonts w:ascii="Times New Roman" w:hAnsi="Times New Roman" w:cs="Times New Roman"/>
          <w:lang w:val="en-GB"/>
        </w:rPr>
        <w:t xml:space="preserve">A manager of mutual funds or of foreign investment funds comparable to a UCITS fund, participating in the amalgamation, is competent to decide on the amalgamation. If more persons decide on </w:t>
      </w:r>
      <w:r w:rsidRPr="001E4D1C" w:rsidR="000C790A">
        <w:rPr>
          <w:rFonts w:ascii="Times New Roman" w:hAnsi="Times New Roman" w:cs="Times New Roman"/>
          <w:lang w:val="en-GB"/>
        </w:rPr>
        <w:t>amalgamation</w:t>
      </w:r>
      <w:r w:rsidRPr="001E4D1C" w:rsidR="00241CFD">
        <w:rPr>
          <w:rFonts w:ascii="Times New Roman" w:hAnsi="Times New Roman" w:cs="Times New Roman"/>
          <w:lang w:val="en-GB"/>
        </w:rPr>
        <w:t>, their agreement is required.</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47129"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399</w:t>
      </w:r>
    </w:p>
    <w:p w:rsidR="00F47129" w:rsidRPr="001E4D1C" w:rsidP="001A08E4">
      <w:pPr>
        <w:keepNext/>
        <w:keepLines/>
        <w:widowControl w:val="0"/>
        <w:spacing w:after="0" w:line="240" w:lineRule="auto"/>
        <w:ind w:firstLine="708"/>
        <w:jc w:val="center"/>
        <w:rPr>
          <w:rFonts w:ascii="Times New Roman" w:hAnsi="Times New Roman" w:cs="Times New Roman"/>
          <w:lang w:val="en-GB"/>
        </w:rPr>
      </w:pPr>
    </w:p>
    <w:p w:rsidR="00F47129"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Project of a</w:t>
      </w:r>
      <w:r w:rsidRPr="001E4D1C" w:rsidR="00C32B56">
        <w:rPr>
          <w:rFonts w:ascii="Times New Roman" w:hAnsi="Times New Roman" w:cs="Times New Roman"/>
          <w:b/>
          <w:lang w:val="en-GB"/>
        </w:rPr>
        <w:t>n</w:t>
      </w:r>
      <w:r w:rsidRPr="001E4D1C">
        <w:rPr>
          <w:rFonts w:ascii="Times New Roman" w:hAnsi="Times New Roman" w:cs="Times New Roman"/>
          <w:b/>
          <w:lang w:val="en-GB"/>
        </w:rPr>
        <w:t xml:space="preserve"> </w:t>
      </w:r>
      <w:r w:rsidRPr="001E4D1C" w:rsidR="006A7483">
        <w:rPr>
          <w:rFonts w:ascii="Times New Roman" w:hAnsi="Times New Roman" w:cs="Times New Roman"/>
          <w:b/>
          <w:lang w:val="en-GB"/>
        </w:rPr>
        <w:t>amalgamation</w:t>
      </w:r>
    </w:p>
    <w:p w:rsidR="00F47129"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A748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An amalgamation is to be carried out according to an approved project of amalgamation.</w:t>
      </w:r>
    </w:p>
    <w:p w:rsidR="006A7483" w:rsidRPr="001E4D1C" w:rsidP="001A08E4">
      <w:pPr>
        <w:keepNext/>
        <w:keepLines/>
        <w:widowControl w:val="0"/>
        <w:spacing w:after="0" w:line="240" w:lineRule="auto"/>
        <w:ind w:firstLine="708"/>
        <w:jc w:val="both"/>
        <w:rPr>
          <w:rFonts w:ascii="Times New Roman" w:hAnsi="Times New Roman" w:cs="Times New Roman"/>
          <w:lang w:val="en-GB"/>
        </w:rPr>
      </w:pPr>
    </w:p>
    <w:p w:rsidR="006A748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 project of amalgamation is to be drawn up by administrators of mutual fund or foreign investment funds comparable to a UCITS fund, participating in the amalgamation.</w:t>
      </w:r>
    </w:p>
    <w:p w:rsidR="006A7483" w:rsidRPr="001E4D1C" w:rsidP="001A08E4">
      <w:pPr>
        <w:keepNext/>
        <w:keepLines/>
        <w:widowControl w:val="0"/>
        <w:spacing w:after="0" w:line="240" w:lineRule="auto"/>
        <w:ind w:firstLine="708"/>
        <w:jc w:val="both"/>
        <w:rPr>
          <w:rFonts w:ascii="Times New Roman" w:hAnsi="Times New Roman" w:cs="Times New Roman"/>
          <w:lang w:val="en-GB"/>
        </w:rPr>
      </w:pPr>
    </w:p>
    <w:p w:rsidR="0027150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A project of amalgamation must be approved in the same wording by all who have drawn it up.</w:t>
      </w:r>
    </w:p>
    <w:p w:rsidR="0027150E" w:rsidRPr="001E4D1C" w:rsidP="001A08E4">
      <w:pPr>
        <w:keepNext/>
        <w:keepLines/>
        <w:widowControl w:val="0"/>
        <w:spacing w:after="0" w:line="240" w:lineRule="auto"/>
        <w:jc w:val="center"/>
        <w:rPr>
          <w:rFonts w:ascii="Times New Roman" w:hAnsi="Times New Roman" w:cs="Times New Roman"/>
          <w:lang w:val="en-GB"/>
        </w:rPr>
      </w:pPr>
    </w:p>
    <w:p w:rsidR="00474F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400</w:t>
      </w:r>
    </w:p>
    <w:p w:rsidR="00474F30" w:rsidRPr="001E4D1C" w:rsidP="001A08E4">
      <w:pPr>
        <w:keepNext/>
        <w:keepLines/>
        <w:widowControl w:val="0"/>
        <w:spacing w:after="0" w:line="240" w:lineRule="auto"/>
        <w:ind w:firstLine="708"/>
        <w:jc w:val="center"/>
        <w:rPr>
          <w:rFonts w:ascii="Times New Roman" w:hAnsi="Times New Roman" w:cs="Times New Roman"/>
          <w:lang w:val="en-GB"/>
        </w:rPr>
      </w:pPr>
    </w:p>
    <w:p w:rsidR="0027150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Essentials of a project of amalgamation</w:t>
      </w:r>
      <w:r w:rsidRPr="001E4D1C">
        <w:rPr>
          <w:rFonts w:ascii="Times New Roman" w:hAnsi="Times New Roman" w:cs="Times New Roman"/>
          <w:b/>
          <w:lang w:val="en-GB"/>
        </w:rPr>
        <w:t xml:space="preserve"> </w:t>
      </w:r>
    </w:p>
    <w:p w:rsidR="00474F30" w:rsidRPr="001E4D1C" w:rsidP="001A08E4">
      <w:pPr>
        <w:keepNext/>
        <w:keepLines/>
        <w:widowControl w:val="0"/>
        <w:spacing w:after="0" w:line="240" w:lineRule="auto"/>
        <w:jc w:val="center"/>
        <w:rPr>
          <w:rFonts w:ascii="Times New Roman" w:hAnsi="Times New Roman" w:cs="Times New Roman"/>
          <w:lang w:val="en-GB"/>
        </w:rPr>
      </w:pP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A7483">
        <w:rPr>
          <w:rFonts w:ascii="Times New Roman" w:hAnsi="Times New Roman" w:cs="Times New Roman"/>
          <w:lang w:val="en-GB"/>
        </w:rPr>
        <w:t xml:space="preserve">A project of amalgamation contains with respect to the manner of amalgamation at least </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determination </w:t>
      </w:r>
      <w:r w:rsidRPr="001E4D1C" w:rsidR="006A7483">
        <w:rPr>
          <w:rFonts w:ascii="Times New Roman" w:hAnsi="Times New Roman" w:cs="Times New Roman"/>
          <w:lang w:val="en-GB"/>
        </w:rPr>
        <w:t>as to which manner of amalgamation referred to in Section 398 (1) is concerned,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A7483">
        <w:rPr>
          <w:rFonts w:ascii="Times New Roman" w:hAnsi="Times New Roman" w:cs="Times New Roman"/>
          <w:lang w:val="en-GB"/>
        </w:rPr>
        <w:t>a designation of mutual funds or foreign investment funds comparable to a UCITS fund, participating in the amalgamation,</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reasons for the </w:t>
      </w:r>
      <w:r w:rsidRPr="001E4D1C" w:rsidR="006A7483">
        <w:rPr>
          <w:rFonts w:ascii="Times New Roman" w:hAnsi="Times New Roman" w:cs="Times New Roman"/>
          <w:lang w:val="en-GB"/>
        </w:rPr>
        <w:t>amalgamation</w:t>
      </w:r>
      <w:r w:rsidRPr="001E4D1C">
        <w:rPr>
          <w:rFonts w:ascii="Times New Roman" w:hAnsi="Times New Roman" w:cs="Times New Roman"/>
          <w:lang w:val="en-GB"/>
        </w:rPr>
        <w:t>,</w:t>
      </w:r>
    </w:p>
    <w:p w:rsidR="0005289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474F30">
        <w:rPr>
          <w:rFonts w:ascii="Times New Roman" w:hAnsi="Times New Roman" w:cs="Times New Roman"/>
          <w:lang w:val="en-GB"/>
        </w:rPr>
        <w:t xml:space="preserve"> </w:t>
      </w:r>
      <w:r w:rsidRPr="001E4D1C" w:rsidR="00474F30">
        <w:rPr>
          <w:rFonts w:ascii="Times New Roman" w:hAnsi="Times New Roman" w:cs="Times New Roman"/>
          <w:lang w:val="en-GB"/>
        </w:rPr>
        <w:tab/>
      </w:r>
      <w:r w:rsidRPr="001E4D1C" w:rsidR="006A7483">
        <w:rPr>
          <w:rFonts w:ascii="Times New Roman" w:hAnsi="Times New Roman" w:cs="Times New Roman"/>
          <w:lang w:val="en-GB"/>
        </w:rPr>
        <w:t>probable impacts of the amalgamation on the interests of the owners of securities or book-entry securities issued by a mutual fund, or a foreign investment fund comparable to a UCITS fund</w:t>
      </w:r>
      <w:r w:rsidRPr="001E4D1C" w:rsidR="006A7483">
        <w:rPr>
          <w:rFonts w:ascii="Times New Roman" w:hAnsi="Times New Roman" w:cs="Times New Roman"/>
          <w:lang w:val="en-GB"/>
        </w:rPr>
        <w:t xml:space="preserve"> </w:t>
      </w:r>
      <w:r w:rsidRPr="001E4D1C" w:rsidR="006A7483">
        <w:rPr>
          <w:rFonts w:ascii="Times New Roman" w:hAnsi="Times New Roman" w:cs="Times New Roman"/>
          <w:lang w:val="en-GB"/>
        </w:rPr>
        <w:t>which is to be dissolved by the amalgamation, and on the interests of the owners of securities or book-entry securities issued by a receiving mutual fund or a receiving foreign investment fund comparable to a UCITS fund,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criteria </w:t>
      </w:r>
      <w:r w:rsidRPr="001E4D1C" w:rsidR="00282996">
        <w:rPr>
          <w:rFonts w:ascii="Times New Roman" w:hAnsi="Times New Roman" w:cs="Times New Roman"/>
          <w:lang w:val="en-GB"/>
        </w:rPr>
        <w:t>for evaluation of the assets and debts in a mutual fund, or a foreign investment fund comparable to a UCITS fund which become a component part of the assets and debts in a receiving mutual fund or a receiving foreign investment fund comparable to a UCITS fund,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procedure for </w:t>
      </w:r>
      <w:r w:rsidRPr="001E4D1C" w:rsidR="00282996">
        <w:rPr>
          <w:rFonts w:ascii="Times New Roman" w:hAnsi="Times New Roman" w:cs="Times New Roman"/>
          <w:lang w:val="en-GB"/>
        </w:rPr>
        <w:t>calculation of an exchange ratio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411)</w:t>
      </w:r>
      <w:r w:rsidRPr="001E4D1C" w:rsidR="00AD0C12">
        <w:rPr>
          <w:rFonts w:ascii="Times New Roman" w:hAnsi="Times New Roman" w:cs="Times New Roman"/>
          <w:lang w:val="en-GB"/>
        </w:rPr>
        <w:t>,</w:t>
      </w:r>
    </w:p>
    <w:p w:rsidR="0005289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474F30">
        <w:rPr>
          <w:rFonts w:ascii="Times New Roman" w:hAnsi="Times New Roman" w:cs="Times New Roman"/>
          <w:lang w:val="en-GB"/>
        </w:rPr>
        <w:t xml:space="preserve"> </w:t>
      </w:r>
      <w:r w:rsidRPr="001E4D1C" w:rsidR="00474F30">
        <w:rPr>
          <w:rFonts w:ascii="Times New Roman" w:hAnsi="Times New Roman" w:cs="Times New Roman"/>
          <w:lang w:val="en-GB"/>
        </w:rPr>
        <w:tab/>
      </w:r>
      <w:r w:rsidRPr="001E4D1C" w:rsidR="00282996">
        <w:rPr>
          <w:rFonts w:ascii="Times New Roman" w:hAnsi="Times New Roman" w:cs="Times New Roman"/>
          <w:lang w:val="en-GB"/>
        </w:rPr>
        <w:t>a decisive day of amalgamation,</w:t>
      </w:r>
      <w:r w:rsidRPr="001E4D1C" w:rsidR="00282996">
        <w:rPr>
          <w:rFonts w:ascii="Times New Roman" w:hAnsi="Times New Roman" w:cs="Times New Roman"/>
          <w:lang w:val="en-GB"/>
        </w:rPr>
        <w:t xml:space="preserve"> </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rules for taking over the </w:t>
      </w:r>
      <w:r w:rsidRPr="001E4D1C" w:rsidR="00282996">
        <w:rPr>
          <w:rFonts w:ascii="Times New Roman" w:hAnsi="Times New Roman" w:cs="Times New Roman"/>
          <w:lang w:val="en-GB"/>
        </w:rPr>
        <w:t xml:space="preserve">fortune </w:t>
      </w:r>
      <w:r w:rsidRPr="001E4D1C">
        <w:rPr>
          <w:rFonts w:ascii="Times New Roman" w:hAnsi="Times New Roman" w:cs="Times New Roman"/>
          <w:lang w:val="en-GB"/>
        </w:rPr>
        <w:t xml:space="preserve">in the mutual fund or, where applicable, the foreign investment fund comparable to the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282996">
        <w:rPr>
          <w:rFonts w:ascii="Times New Roman" w:hAnsi="Times New Roman" w:cs="Times New Roman"/>
          <w:lang w:val="en-GB"/>
        </w:rPr>
        <w:t>which is to be dissolved by the amalgamation, and exchange of securities or book-entry securities issued by this fund for securities or book-entry securities issued by a receiving mutual fund or receiving foreign investment fund comparable to a UCITS fund, and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46896">
        <w:rPr>
          <w:rFonts w:ascii="Times New Roman" w:hAnsi="Times New Roman" w:cs="Times New Roman"/>
          <w:lang w:val="en-GB"/>
        </w:rPr>
        <w:t xml:space="preserve">a draft new or updated statute of a receiving mutual fund </w:t>
      </w:r>
      <w:r w:rsidRPr="001E4D1C">
        <w:rPr>
          <w:rFonts w:ascii="Times New Roman" w:hAnsi="Times New Roman" w:cs="Times New Roman"/>
          <w:lang w:val="en-GB"/>
        </w:rPr>
        <w:t xml:space="preserve">or the receiving foreign investment fund comparable to the </w:t>
      </w:r>
      <w:r w:rsidRPr="001E4D1C">
        <w:rPr>
          <w:rFonts w:ascii="Times New Roman" w:hAnsi="Times New Roman" w:cs="Times New Roman"/>
          <w:lang w:val="en-GB"/>
        </w:rPr>
        <w:t>UCITS fund</w:t>
      </w:r>
      <w:r w:rsidRPr="001E4D1C">
        <w:rPr>
          <w:rFonts w:ascii="Times New Roman" w:hAnsi="Times New Roman" w:cs="Times New Roman"/>
          <w:lang w:val="en-GB"/>
        </w:rPr>
        <w:t>.</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46896">
        <w:rPr>
          <w:rFonts w:ascii="Times New Roman" w:hAnsi="Times New Roman" w:cs="Times New Roman"/>
          <w:lang w:val="en-GB"/>
        </w:rPr>
        <w:t>A project of amalgamation must be made in writing.</w:t>
      </w:r>
    </w:p>
    <w:p w:rsidR="00A94698"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474F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401</w:t>
      </w:r>
    </w:p>
    <w:p w:rsidR="00474F30" w:rsidRPr="001E4D1C" w:rsidP="001A08E4">
      <w:pPr>
        <w:keepNext/>
        <w:keepLines/>
        <w:widowControl w:val="0"/>
        <w:spacing w:after="0" w:line="240" w:lineRule="auto"/>
        <w:ind w:firstLine="708"/>
        <w:jc w:val="center"/>
        <w:rPr>
          <w:rFonts w:ascii="Times New Roman" w:hAnsi="Times New Roman" w:cs="Times New Roman"/>
          <w:lang w:val="en-GB"/>
        </w:rPr>
      </w:pPr>
    </w:p>
    <w:p w:rsidR="00474F3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474F30" w:rsidRPr="001E4D1C" w:rsidP="001A08E4">
      <w:pPr>
        <w:keepNext/>
        <w:keepLines/>
        <w:widowControl w:val="0"/>
        <w:spacing w:after="0" w:line="240" w:lineRule="auto"/>
        <w:ind w:firstLine="708"/>
        <w:jc w:val="both"/>
        <w:rPr>
          <w:rFonts w:ascii="Times New Roman" w:hAnsi="Times New Roman" w:cs="Times New Roman"/>
          <w:lang w:val="en-GB"/>
        </w:rPr>
      </w:pP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C681E">
        <w:rPr>
          <w:rFonts w:ascii="Times New Roman" w:hAnsi="Times New Roman" w:cs="Times New Roman"/>
          <w:lang w:val="en-GB"/>
        </w:rPr>
        <w:t>The CNB must authorise amalgamation which is to be carried out in a manner referred to in Section 398 (1) (a) to (d). Unless it is an amalgamation to be carried out in a manner referred to in Section 398 (1) (d) and a UCITS fund should not be dissolved by the amalgamation.</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BC41D5">
        <w:rPr>
          <w:rFonts w:ascii="Times New Roman" w:hAnsi="Times New Roman" w:cs="Times New Roman"/>
          <w:lang w:val="en-GB"/>
        </w:rPr>
        <w:t>authorisat</w:t>
      </w:r>
      <w:r w:rsidRPr="001E4D1C" w:rsidR="00BC681E">
        <w:rPr>
          <w:rFonts w:ascii="Times New Roman" w:hAnsi="Times New Roman" w:cs="Times New Roman"/>
          <w:lang w:val="en-GB"/>
        </w:rPr>
        <w:t>e</w:t>
      </w:r>
      <w:r w:rsidRPr="001E4D1C">
        <w:rPr>
          <w:rFonts w:ascii="Times New Roman" w:hAnsi="Times New Roman" w:cs="Times New Roman"/>
          <w:lang w:val="en-GB"/>
        </w:rPr>
        <w:t xml:space="preserve"> </w:t>
      </w:r>
      <w:r w:rsidRPr="001E4D1C" w:rsidR="00BC681E">
        <w:rPr>
          <w:rFonts w:ascii="Times New Roman" w:hAnsi="Times New Roman" w:cs="Times New Roman"/>
          <w:lang w:val="en-GB"/>
        </w:rPr>
        <w:t>amalgamation of</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 mutual fund and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a </w:t>
      </w:r>
      <w:r w:rsidRPr="001E4D1C">
        <w:rPr>
          <w:rFonts w:ascii="Times New Roman" w:hAnsi="Times New Roman" w:cs="Times New Roman"/>
          <w:lang w:val="en-GB"/>
        </w:rPr>
        <w:t>UCITS fund</w:t>
      </w:r>
      <w:r w:rsidRPr="001E4D1C">
        <w:rPr>
          <w:rFonts w:ascii="Times New Roman" w:hAnsi="Times New Roman" w:cs="Times New Roman"/>
          <w:lang w:val="en-GB"/>
        </w:rPr>
        <w:t xml:space="preserve"> with a significantly different </w:t>
      </w:r>
      <w:r w:rsidRPr="001E4D1C" w:rsidR="00777E08">
        <w:rPr>
          <w:rFonts w:ascii="Times New Roman" w:hAnsi="Times New Roman" w:cs="Times New Roman"/>
          <w:lang w:val="en-GB"/>
        </w:rPr>
        <w:t xml:space="preserve">manner of </w:t>
      </w:r>
      <w:r w:rsidRPr="001E4D1C">
        <w:rPr>
          <w:rFonts w:ascii="Times New Roman" w:hAnsi="Times New Roman" w:cs="Times New Roman"/>
          <w:lang w:val="en-GB"/>
        </w:rPr>
        <w:t>investment,</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w:t>
      </w:r>
      <w:r w:rsidRPr="001E4D1C" w:rsidR="00777E08">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777E08">
        <w:rPr>
          <w:rFonts w:ascii="Times New Roman" w:hAnsi="Times New Roman" w:cs="Times New Roman"/>
          <w:lang w:val="en-GB"/>
        </w:rPr>
        <w:t>if the protection of the interests of the owners of securities or book-entry securities issued by these funds is not ensured,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s or foreign investment funds comparable to a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777E08">
        <w:rPr>
          <w:rFonts w:ascii="Times New Roman" w:hAnsi="Times New Roman" w:cs="Times New Roman"/>
          <w:lang w:val="en-GB"/>
        </w:rPr>
        <w:t>if no sufficient information on the amalgamation has been provided to the owners of securities or book-entry securities issued by these funds,</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mutual funds or foreign investment funds comparable to </w:t>
      </w:r>
      <w:r w:rsidRPr="001E4D1C" w:rsidR="00777E08">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sidR="008439B2">
        <w:rPr>
          <w:rFonts w:ascii="Times New Roman" w:hAnsi="Times New Roman" w:cs="Times New Roman"/>
          <w:lang w:val="en-GB"/>
        </w:rPr>
        <w:t>, in case of amalgamation upon which a communication on amalgamation is to be drawn up, and a receiving UCITS fund or a receiving foreign investment fund comparable to a UCITS fund will not be authorised to market publicly securities or book-entry securities issued by it in the same member states in which every UCITS fund, participating in the amalgamation, was authorised to market them publicly, and</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mutual funds or foreign investment funds comparable to </w:t>
      </w:r>
      <w:r w:rsidRPr="001E4D1C" w:rsidR="008439B2">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8439B2">
        <w:rPr>
          <w:rFonts w:ascii="Times New Roman" w:hAnsi="Times New Roman" w:cs="Times New Roman"/>
          <w:lang w:val="en-GB"/>
        </w:rPr>
        <w:t xml:space="preserve">in case of amalgamation upon which a communication on amalgamation is to be drawn up, and a supervisory authority of the home state of a receiving foreign investment fund comparable to a </w:t>
      </w:r>
      <w:r w:rsidRPr="001E4D1C" w:rsidR="00DC499E">
        <w:rPr>
          <w:rFonts w:ascii="Times New Roman" w:hAnsi="Times New Roman" w:cs="Times New Roman"/>
          <w:lang w:val="en-GB"/>
        </w:rPr>
        <w:t>UCITS</w:t>
      </w:r>
      <w:r w:rsidRPr="001E4D1C" w:rsidR="008439B2">
        <w:rPr>
          <w:rFonts w:ascii="Times New Roman" w:hAnsi="Times New Roman" w:cs="Times New Roman"/>
          <w:lang w:val="en-GB"/>
        </w:rPr>
        <w:t xml:space="preserve"> fund has not notified, after the CNB has rendered its decision </w:t>
      </w:r>
      <w:r w:rsidRPr="001E4D1C" w:rsidR="00DC499E">
        <w:rPr>
          <w:rFonts w:ascii="Times New Roman" w:hAnsi="Times New Roman" w:cs="Times New Roman"/>
          <w:lang w:val="en-GB"/>
        </w:rPr>
        <w:t>authorising</w:t>
      </w:r>
      <w:r w:rsidRPr="001E4D1C" w:rsidR="008439B2">
        <w:rPr>
          <w:rFonts w:ascii="Times New Roman" w:hAnsi="Times New Roman" w:cs="Times New Roman"/>
          <w:lang w:val="en-GB"/>
        </w:rPr>
        <w:t xml:space="preserve"> the amalgamation, to the CNB that its reservations, which it communicated to the CNB, are no longer present.</w:t>
      </w:r>
      <w:r w:rsidRPr="001E4D1C">
        <w:rPr>
          <w:rFonts w:ascii="Times New Roman" w:hAnsi="Times New Roman" w:cs="Times New Roman"/>
          <w:lang w:val="en-GB"/>
        </w:rPr>
        <w:t xml:space="preserve"> </w:t>
      </w:r>
    </w:p>
    <w:p w:rsidR="00A946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DC499E">
        <w:rPr>
          <w:rFonts w:ascii="Times New Roman" w:hAnsi="Times New Roman" w:cs="Times New Roman"/>
          <w:lang w:val="en-GB"/>
        </w:rPr>
        <w:t xml:space="preserve">A project of amalgamation is cancelled as of the day of taking legal effects of the decision of the CNB or of any other competent supervisory authority of the home state of a foreign investment fund comparable to a UCITS fund not approving the amalgamation. The legal effects of cancellation of a project of </w:t>
      </w:r>
      <w:r w:rsidRPr="001E4D1C" w:rsidR="000C790A">
        <w:rPr>
          <w:rFonts w:ascii="Times New Roman" w:hAnsi="Times New Roman" w:cs="Times New Roman"/>
          <w:lang w:val="en-GB"/>
        </w:rPr>
        <w:t>amalgamation</w:t>
      </w:r>
      <w:r w:rsidRPr="001E4D1C" w:rsidR="00DC499E">
        <w:rPr>
          <w:rFonts w:ascii="Times New Roman" w:hAnsi="Times New Roman" w:cs="Times New Roman"/>
          <w:lang w:val="en-GB"/>
        </w:rPr>
        <w:t xml:space="preserve"> will cease to exist on the day when such decision has been repealed upon a final and conclusive decision of a court.</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402</w:t>
      </w:r>
    </w:p>
    <w:p w:rsidR="00474F30" w:rsidRPr="001E4D1C" w:rsidP="001A08E4">
      <w:pPr>
        <w:keepNext/>
        <w:keepLines/>
        <w:widowControl w:val="0"/>
        <w:spacing w:after="0" w:line="240" w:lineRule="auto"/>
        <w:ind w:firstLine="708"/>
        <w:jc w:val="center"/>
        <w:rPr>
          <w:rFonts w:ascii="Times New Roman" w:hAnsi="Times New Roman" w:cs="Times New Roman"/>
          <w:lang w:val="en-GB"/>
        </w:rPr>
      </w:pPr>
    </w:p>
    <w:p w:rsidR="00A94698"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Proceeding with respect to an application for authorisation of amalgamation</w:t>
      </w:r>
      <w:r w:rsidRPr="001E4D1C">
        <w:rPr>
          <w:rFonts w:ascii="Times New Roman" w:hAnsi="Times New Roman" w:cs="Times New Roman"/>
          <w:b/>
          <w:lang w:val="en-GB"/>
        </w:rPr>
        <w:t xml:space="preserve"> </w:t>
      </w:r>
    </w:p>
    <w:p w:rsidR="00474F30" w:rsidRPr="001E4D1C" w:rsidP="001A08E4">
      <w:pPr>
        <w:keepNext/>
        <w:keepLines/>
        <w:widowControl w:val="0"/>
        <w:spacing w:after="0" w:line="240" w:lineRule="auto"/>
        <w:ind w:firstLine="708"/>
        <w:jc w:val="both"/>
        <w:rPr>
          <w:rFonts w:ascii="Times New Roman" w:hAnsi="Times New Roman" w:cs="Times New Roman"/>
          <w:lang w:val="en-GB"/>
        </w:rPr>
      </w:pPr>
    </w:p>
    <w:p w:rsidR="00474F30" w:rsidRPr="001E4D1C" w:rsidP="001A08E4">
      <w:pPr>
        <w:pStyle w:val="ListParagraph"/>
        <w:keepNext/>
        <w:keepLines/>
        <w:widowControl w:val="0"/>
        <w:numPr>
          <w:ilvl w:val="0"/>
          <w:numId w:val="1"/>
        </w:numPr>
        <w:spacing w:after="0" w:line="240" w:lineRule="auto"/>
        <w:jc w:val="both"/>
        <w:rPr>
          <w:rFonts w:ascii="Times New Roman" w:hAnsi="Times New Roman" w:cs="Times New Roman"/>
          <w:lang w:val="en-GB"/>
        </w:rPr>
      </w:pPr>
      <w:r w:rsidRPr="001E4D1C">
        <w:rPr>
          <w:rFonts w:ascii="Times New Roman" w:hAnsi="Times New Roman" w:cs="Times New Roman"/>
          <w:lang w:val="en-GB"/>
        </w:rPr>
        <w:t>An application</w:t>
      </w:r>
      <w:r w:rsidRPr="001E4D1C" w:rsidR="00646173">
        <w:rPr>
          <w:rFonts w:ascii="Times New Roman" w:hAnsi="Times New Roman" w:cs="Times New Roman"/>
          <w:lang w:val="en-GB"/>
        </w:rPr>
        <w:t xml:space="preserve"> of amalgamation shall be carried out</w:t>
      </w:r>
    </w:p>
    <w:p w:rsidR="00474F30" w:rsidRPr="001E4D1C" w:rsidP="001A08E4">
      <w:pPr>
        <w:pStyle w:val="ListParagraph"/>
        <w:keepNext/>
        <w:keepLines/>
        <w:widowControl w:val="0"/>
        <w:spacing w:after="0" w:line="240" w:lineRule="auto"/>
        <w:ind w:left="1068"/>
        <w:jc w:val="both"/>
        <w:rPr>
          <w:rFonts w:ascii="Times New Roman" w:hAnsi="Times New Roman" w:cs="Times New Roman"/>
          <w:lang w:val="en-GB"/>
        </w:rPr>
      </w:pP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43A5F">
        <w:rPr>
          <w:rFonts w:ascii="Times New Roman" w:hAnsi="Times New Roman" w:cs="Times New Roman"/>
          <w:lang w:val="en-GB"/>
        </w:rPr>
        <w:tab/>
      </w:r>
      <w:r w:rsidRPr="001E4D1C">
        <w:rPr>
          <w:rFonts w:ascii="Times New Roman" w:hAnsi="Times New Roman" w:cs="Times New Roman"/>
          <w:lang w:val="en-GB"/>
        </w:rPr>
        <w:t xml:space="preserve">in the manner </w:t>
      </w:r>
      <w:r w:rsidRPr="001E4D1C" w:rsidR="00646173">
        <w:rPr>
          <w:rFonts w:ascii="Times New Roman" w:hAnsi="Times New Roman" w:cs="Times New Roman"/>
          <w:lang w:val="en-GB"/>
        </w:rPr>
        <w:t xml:space="preserve">referred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39</w:t>
      </w:r>
      <w:r w:rsidRPr="001E4D1C">
        <w:rPr>
          <w:rFonts w:ascii="Times New Roman" w:hAnsi="Times New Roman" w:cs="Times New Roman"/>
          <w:lang w:val="en-GB"/>
        </w:rPr>
        <w:t>8</w:t>
      </w:r>
      <w:r w:rsidRPr="001E4D1C" w:rsidR="00646173">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w:t>
      </w:r>
      <w:r w:rsidRPr="001E4D1C">
        <w:rPr>
          <w:rFonts w:ascii="Times New Roman" w:hAnsi="Times New Roman" w:cs="Times New Roman"/>
          <w:lang w:val="en-GB"/>
        </w:rPr>
        <w:t>(a)</w:t>
      </w:r>
      <w:r w:rsidRPr="001E4D1C" w:rsidR="00646173">
        <w:rPr>
          <w:rFonts w:ascii="Times New Roman" w:hAnsi="Times New Roman" w:cs="Times New Roman"/>
          <w:lang w:val="en-GB"/>
        </w:rPr>
        <w:t>,</w:t>
      </w:r>
      <w:r w:rsidRPr="001E4D1C">
        <w:rPr>
          <w:rFonts w:ascii="Times New Roman" w:hAnsi="Times New Roman" w:cs="Times New Roman"/>
          <w:lang w:val="en-GB"/>
        </w:rPr>
        <w:t xml:space="preserve"> shall be submitted by the administrator of the receiving </w:t>
      </w:r>
      <w:r w:rsidRPr="001E4D1C" w:rsidR="00BA2A74">
        <w:rPr>
          <w:rFonts w:ascii="Times New Roman" w:hAnsi="Times New Roman" w:cs="Times New Roman"/>
          <w:lang w:val="en-GB"/>
        </w:rPr>
        <w:t>mutual fund</w:t>
      </w:r>
      <w:r w:rsidRPr="001E4D1C">
        <w:rPr>
          <w:rFonts w:ascii="Times New Roman" w:hAnsi="Times New Roman" w:cs="Times New Roman"/>
          <w:lang w:val="en-GB"/>
        </w:rPr>
        <w:t>, or</w:t>
      </w:r>
    </w:p>
    <w:p w:rsidR="00474F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43A5F">
        <w:rPr>
          <w:rFonts w:ascii="Times New Roman" w:hAnsi="Times New Roman" w:cs="Times New Roman"/>
          <w:lang w:val="en-GB"/>
        </w:rPr>
        <w:tab/>
      </w:r>
      <w:r w:rsidRPr="001E4D1C" w:rsidR="00646173">
        <w:rPr>
          <w:rFonts w:ascii="Times New Roman" w:hAnsi="Times New Roman" w:cs="Times New Roman"/>
          <w:lang w:val="en-GB"/>
        </w:rPr>
        <w:t>in the manner referred to in Section 398 (1) (b) to (d) shall be filed by the administrator of a mutual fund which is to be dissolved by the amalgamation.</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74F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0C790A">
        <w:rPr>
          <w:rFonts w:ascii="Times New Roman" w:hAnsi="Times New Roman" w:cs="Times New Roman"/>
          <w:lang w:val="en-GB"/>
        </w:rPr>
        <w:t>of amalgamation shall be carried out in the manner referred to in Section 398 (1) (b) to (d) and its annexes must further be in an official language of the home state of a foreign investment fund comparable to a UCITS fund, which is to be dissolved by the amalgamation, and in an official language of the home state of a receiving foreign investment fund comparable to a UCITS fund, or in a language in which documents may be submitted to supervisory authorities of these states.</w:t>
      </w:r>
      <w:r w:rsidRPr="001E4D1C" w:rsidR="000C790A">
        <w:rPr>
          <w:rFonts w:ascii="Times New Roman" w:hAnsi="Times New Roman" w:cs="Times New Roman"/>
          <w:lang w:val="en-GB"/>
        </w:rPr>
        <w:t xml:space="preserve"> </w:t>
      </w:r>
    </w:p>
    <w:p w:rsidR="00C43A5F" w:rsidRPr="001E4D1C" w:rsidP="001A08E4">
      <w:pPr>
        <w:keepNext/>
        <w:keepLines/>
        <w:widowControl w:val="0"/>
        <w:spacing w:after="0" w:line="240" w:lineRule="auto"/>
        <w:ind w:firstLine="708"/>
        <w:jc w:val="both"/>
        <w:rPr>
          <w:rFonts w:ascii="Times New Roman" w:hAnsi="Times New Roman" w:cs="Times New Roman"/>
          <w:lang w:val="en-GB"/>
        </w:rPr>
      </w:pP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C790A">
        <w:rPr>
          <w:rFonts w:ascii="Times New Roman" w:hAnsi="Times New Roman" w:cs="Times New Roman"/>
          <w:lang w:val="en-GB"/>
        </w:rPr>
        <w:t xml:space="preserve">The parties to the proceedings with respect to the application for authorisation of amalgamation are managers, administrators and depositaries of mutual funds or of foreign investment funds comparable to a UCITS fund </w:t>
      </w:r>
      <w:r w:rsidRPr="001E4D1C" w:rsidR="00E74269">
        <w:rPr>
          <w:rFonts w:ascii="Times New Roman" w:hAnsi="Times New Roman" w:cs="Times New Roman"/>
          <w:lang w:val="en-GB"/>
        </w:rPr>
        <w:t xml:space="preserve">that are </w:t>
      </w:r>
      <w:r w:rsidRPr="001E4D1C" w:rsidR="000C790A">
        <w:rPr>
          <w:rFonts w:ascii="Times New Roman" w:hAnsi="Times New Roman" w:cs="Times New Roman"/>
          <w:lang w:val="en-GB"/>
        </w:rPr>
        <w:t>participating in the amalgamation.</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403</w:t>
      </w:r>
    </w:p>
    <w:p w:rsidR="00C43A5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Time-limit for rendering decision</w:t>
      </w:r>
      <w:r w:rsidRPr="001E4D1C">
        <w:rPr>
          <w:rFonts w:ascii="Times New Roman" w:hAnsi="Times New Roman" w:cs="Times New Roman"/>
          <w:b/>
          <w:lang w:val="en-GB"/>
        </w:rPr>
        <w:t xml:space="preserve"> </w:t>
      </w:r>
    </w:p>
    <w:p w:rsidR="00C43A5F" w:rsidRPr="001E4D1C" w:rsidP="001A08E4">
      <w:pPr>
        <w:keepNext/>
        <w:keepLines/>
        <w:widowControl w:val="0"/>
        <w:spacing w:after="0" w:line="240" w:lineRule="auto"/>
        <w:jc w:val="center"/>
        <w:rPr>
          <w:rFonts w:ascii="Times New Roman" w:hAnsi="Times New Roman" w:cs="Times New Roman"/>
          <w:lang w:val="en-GB"/>
        </w:rPr>
      </w:pP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E74269">
        <w:rPr>
          <w:rFonts w:ascii="Times New Roman" w:hAnsi="Times New Roman" w:cs="Times New Roman"/>
          <w:lang w:val="en-GB"/>
        </w:rPr>
        <w:t>render a decision on an application for authorisation of amalgamation within 20 working days at the latest from the day of filing the application having all the prescribed essentials and not having any other defects.</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If the application for a</w:t>
      </w:r>
      <w:r w:rsidRPr="001E4D1C" w:rsidR="00E9082D">
        <w:rPr>
          <w:rFonts w:ascii="Times New Roman" w:hAnsi="Times New Roman" w:cs="Times New Roman"/>
          <w:lang w:val="en-GB"/>
        </w:rPr>
        <w:t>n</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w:t>
      </w:r>
      <w:r w:rsidRPr="001E4D1C" w:rsidR="00E74269">
        <w:rPr>
          <w:rFonts w:ascii="Times New Roman" w:hAnsi="Times New Roman" w:cs="Times New Roman"/>
          <w:lang w:val="en-GB"/>
        </w:rPr>
        <w:t>of amalgamation, upon which a communication on amalgamation is to be drawn up, does not have all the prescribed essentials or has other defects, the CNB calls the applicant within 10 working days at the latest from the day of submitting the application or from the day of its supplementing to remove the defects in a reasonable time-limit.</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404</w:t>
      </w:r>
    </w:p>
    <w:p w:rsidR="00C43A5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Communication on amalgamation</w:t>
      </w:r>
      <w:r w:rsidRPr="001E4D1C">
        <w:rPr>
          <w:rFonts w:ascii="Times New Roman" w:hAnsi="Times New Roman" w:cs="Times New Roman"/>
          <w:b/>
          <w:lang w:val="en-GB"/>
        </w:rPr>
        <w:t xml:space="preserve"> </w:t>
      </w:r>
    </w:p>
    <w:p w:rsidR="00C43A5F" w:rsidRPr="001E4D1C" w:rsidP="001A08E4">
      <w:pPr>
        <w:keepNext/>
        <w:keepLines/>
        <w:widowControl w:val="0"/>
        <w:spacing w:after="0" w:line="240" w:lineRule="auto"/>
        <w:jc w:val="center"/>
        <w:rPr>
          <w:rFonts w:ascii="Times New Roman" w:hAnsi="Times New Roman" w:cs="Times New Roman"/>
          <w:lang w:val="en-GB"/>
        </w:rPr>
      </w:pP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administrator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8F59FA">
        <w:rPr>
          <w:rFonts w:ascii="Times New Roman" w:hAnsi="Times New Roman" w:cs="Times New Roman"/>
          <w:lang w:val="en-GB"/>
        </w:rPr>
        <w:t>participating in the amalgamation, draws up, publishes, and provides to the unitholders or shareholders of this fund, a communication on amalgamation,</w:t>
      </w:r>
    </w:p>
    <w:p w:rsidR="00C43A5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05289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43A5F">
        <w:rPr>
          <w:rFonts w:ascii="Times New Roman" w:hAnsi="Times New Roman" w:cs="Times New Roman"/>
          <w:lang w:val="en-GB"/>
        </w:rPr>
        <w:t xml:space="preserve"> </w:t>
      </w:r>
      <w:r w:rsidRPr="001E4D1C" w:rsidR="00C43A5F">
        <w:rPr>
          <w:rFonts w:ascii="Times New Roman" w:hAnsi="Times New Roman" w:cs="Times New Roman"/>
          <w:lang w:val="en-GB"/>
        </w:rPr>
        <w:tab/>
        <w:t xml:space="preserve">if the </w:t>
      </w:r>
      <w:r w:rsidRPr="001E4D1C">
        <w:rPr>
          <w:rFonts w:ascii="Times New Roman" w:hAnsi="Times New Roman" w:cs="Times New Roman"/>
          <w:lang w:val="en-GB"/>
        </w:rPr>
        <w:t>UCITS fund</w:t>
      </w:r>
      <w:r w:rsidRPr="001E4D1C" w:rsidR="00C43A5F">
        <w:rPr>
          <w:rFonts w:ascii="Times New Roman" w:hAnsi="Times New Roman" w:cs="Times New Roman"/>
          <w:lang w:val="en-GB"/>
        </w:rPr>
        <w:t xml:space="preserve"> </w:t>
      </w:r>
      <w:r w:rsidRPr="001E4D1C" w:rsidR="008F59FA">
        <w:rPr>
          <w:rFonts w:ascii="Times New Roman" w:hAnsi="Times New Roman" w:cs="Times New Roman"/>
          <w:lang w:val="en-GB"/>
        </w:rPr>
        <w:t>shall be dissolved by the amalgamation and the fortune in it should become a component part of the assets in a UCITS fund or a foreign investment fund comparable to a UCITS fund,</w:t>
      </w:r>
      <w:r w:rsidRPr="001E4D1C" w:rsidR="008F59FA">
        <w:rPr>
          <w:rFonts w:ascii="Times New Roman" w:hAnsi="Times New Roman" w:cs="Times New Roman"/>
          <w:lang w:val="en-GB"/>
        </w:rPr>
        <w:t xml:space="preserve"> </w:t>
      </w:r>
    </w:p>
    <w:p w:rsidR="00C43A5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F59FA">
        <w:rPr>
          <w:rFonts w:ascii="Times New Roman" w:hAnsi="Times New Roman" w:cs="Times New Roman"/>
          <w:lang w:val="en-GB"/>
        </w:rPr>
        <w:t>if a UCITS fund, whose unit certificates are marketed publicly in another member state, participates in the amalgamation.</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administrators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w:t>
      </w:r>
      <w:r w:rsidRPr="001E4D1C" w:rsidR="008F59FA">
        <w:rPr>
          <w:rFonts w:ascii="Times New Roman" w:hAnsi="Times New Roman" w:cs="Times New Roman"/>
          <w:lang w:val="en-GB"/>
        </w:rPr>
        <w:t>participating in the amalgamation may draw up a joint communication on amalgamation. They always draw up a joint communication on amalgamation, if only UCITS funds are to be dissolved by the amalgamation and the fortune in them should become a component part of the fortune of only a UCITS fund.</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F59FA">
        <w:rPr>
          <w:rFonts w:ascii="Times New Roman" w:hAnsi="Times New Roman" w:cs="Times New Roman"/>
          <w:lang w:val="en-GB"/>
        </w:rPr>
        <w:t xml:space="preserve">An </w:t>
      </w:r>
      <w:r w:rsidRPr="001E4D1C">
        <w:rPr>
          <w:rFonts w:ascii="Times New Roman" w:hAnsi="Times New Roman" w:cs="Times New Roman"/>
          <w:lang w:val="en-GB"/>
        </w:rPr>
        <w:t xml:space="preserve">administrator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participating in the </w:t>
      </w:r>
      <w:r w:rsidRPr="001E4D1C" w:rsidR="008F59FA">
        <w:rPr>
          <w:rFonts w:ascii="Times New Roman" w:hAnsi="Times New Roman" w:cs="Times New Roman"/>
          <w:lang w:val="en-GB"/>
        </w:rPr>
        <w:t>amalgamation publishes a communication on amalgamation after the day when a decision of the CNB or a supervisory authority of the home state of a foreign investment fund comparable to a UCITS fund approving the amalgamation to the last applicant for authoristation of amalgamation takes legal effects.</w:t>
      </w:r>
    </w:p>
    <w:p w:rsidR="00C43A5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43A5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405</w:t>
      </w:r>
    </w:p>
    <w:p w:rsidR="00C43A5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Essentials of a communication on amalgamation</w:t>
      </w:r>
      <w:r w:rsidRPr="001E4D1C">
        <w:rPr>
          <w:rFonts w:ascii="Times New Roman" w:hAnsi="Times New Roman" w:cs="Times New Roman"/>
          <w:b/>
          <w:lang w:val="en-GB"/>
        </w:rPr>
        <w:t xml:space="preserve"> </w:t>
      </w:r>
    </w:p>
    <w:p w:rsidR="00115910" w:rsidRPr="001E4D1C" w:rsidP="001A08E4">
      <w:pPr>
        <w:keepNext/>
        <w:keepLines/>
        <w:widowControl w:val="0"/>
        <w:spacing w:after="0" w:line="240" w:lineRule="auto"/>
        <w:jc w:val="center"/>
        <w:rPr>
          <w:rFonts w:ascii="Times New Roman" w:hAnsi="Times New Roman" w:cs="Times New Roman"/>
          <w:lang w:val="en-GB"/>
        </w:rPr>
      </w:pPr>
    </w:p>
    <w:p w:rsidR="001159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73911">
        <w:rPr>
          <w:rFonts w:ascii="Times New Roman" w:hAnsi="Times New Roman" w:cs="Times New Roman"/>
          <w:lang w:val="en-GB"/>
        </w:rPr>
        <w:t xml:space="preserve">A communication on amalgamation contains such information about an amalgamation so as the owners of securities or book-entry securities issued by mutual funds, or foreign investment funds comparable to UCITS funds, participating in the amalgamation, could consider the impacts of the amalgamation on their interests; a communication on amalgamation contains at least </w:t>
      </w:r>
    </w:p>
    <w:p w:rsidR="00115910"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1159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reasons for the </w:t>
      </w:r>
      <w:r w:rsidRPr="001E4D1C" w:rsidR="00A73911">
        <w:rPr>
          <w:rFonts w:ascii="Times New Roman" w:hAnsi="Times New Roman" w:cs="Times New Roman"/>
          <w:lang w:val="en-GB"/>
        </w:rPr>
        <w:t>amalgamation</w:t>
      </w:r>
      <w:r w:rsidRPr="001E4D1C">
        <w:rPr>
          <w:rFonts w:ascii="Times New Roman" w:hAnsi="Times New Roman" w:cs="Times New Roman"/>
          <w:lang w:val="en-GB"/>
        </w:rPr>
        <w:t>,</w:t>
      </w:r>
    </w:p>
    <w:p w:rsidR="007B2A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115910">
        <w:rPr>
          <w:rFonts w:ascii="Times New Roman" w:hAnsi="Times New Roman" w:cs="Times New Roman"/>
          <w:lang w:val="en-GB"/>
        </w:rPr>
        <w:t xml:space="preserve"> </w:t>
      </w:r>
      <w:r w:rsidRPr="001E4D1C" w:rsidR="00115910">
        <w:rPr>
          <w:rFonts w:ascii="Times New Roman" w:hAnsi="Times New Roman" w:cs="Times New Roman"/>
          <w:lang w:val="en-GB"/>
        </w:rPr>
        <w:tab/>
      </w:r>
      <w:r w:rsidRPr="001E4D1C" w:rsidR="00A73911">
        <w:rPr>
          <w:rFonts w:ascii="Times New Roman" w:hAnsi="Times New Roman" w:cs="Times New Roman"/>
          <w:lang w:val="en-GB"/>
        </w:rPr>
        <w:t>impacts of amalgamation on the interests of the owners of securities or book-entry securities issued by mutual funds or foreign investment funds comparable to UCITS funds, participating in the amalgamation,</w:t>
      </w:r>
      <w:r w:rsidRPr="001E4D1C" w:rsidR="00A73911">
        <w:rPr>
          <w:rFonts w:ascii="Times New Roman" w:hAnsi="Times New Roman" w:cs="Times New Roman"/>
          <w:lang w:val="en-GB"/>
        </w:rPr>
        <w:t xml:space="preserve"> </w:t>
      </w:r>
    </w:p>
    <w:p w:rsidR="001159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73911">
        <w:rPr>
          <w:rFonts w:ascii="Times New Roman" w:hAnsi="Times New Roman" w:cs="Times New Roman"/>
          <w:lang w:val="en-GB"/>
        </w:rPr>
        <w:t>a decisive day of the amalgamation, and</w:t>
      </w:r>
    </w:p>
    <w:p w:rsidR="0011591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73911">
        <w:rPr>
          <w:rFonts w:ascii="Times New Roman" w:hAnsi="Times New Roman" w:cs="Times New Roman"/>
          <w:lang w:val="en-GB"/>
        </w:rPr>
        <w:t>information as to whether the owners of securities or book-entry securities issued by mutual funds or foreign investment funds comparable to UCITS funds, participating in the amalgamation, will have a right of redemption or a right of substitution according to Section 406 (1), and an explanation of the nature of this right including the time-limit for its exercise.</w:t>
      </w:r>
    </w:p>
    <w:p w:rsidR="007B2A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159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73911">
        <w:rPr>
          <w:rFonts w:ascii="Times New Roman" w:hAnsi="Times New Roman" w:cs="Times New Roman"/>
          <w:lang w:val="en-GB"/>
        </w:rPr>
        <w:t xml:space="preserve">A communication on amalgamation is to be drawn up and published also in an official language of other member states in which investments in a </w:t>
      </w:r>
      <w:r w:rsidRPr="001E4D1C" w:rsidR="00286931">
        <w:rPr>
          <w:rFonts w:ascii="Times New Roman" w:hAnsi="Times New Roman" w:cs="Times New Roman"/>
          <w:lang w:val="en-GB"/>
        </w:rPr>
        <w:t>UCITS</w:t>
      </w:r>
      <w:r w:rsidRPr="001E4D1C" w:rsidR="00A73911">
        <w:rPr>
          <w:rFonts w:ascii="Times New Roman" w:hAnsi="Times New Roman" w:cs="Times New Roman"/>
          <w:lang w:val="en-GB"/>
        </w:rPr>
        <w:t xml:space="preserve"> fund or to a foreign investment fund comparable to a </w:t>
      </w:r>
      <w:r w:rsidRPr="001E4D1C" w:rsidR="00286931">
        <w:rPr>
          <w:rFonts w:ascii="Times New Roman" w:hAnsi="Times New Roman" w:cs="Times New Roman"/>
          <w:lang w:val="en-GB"/>
        </w:rPr>
        <w:t xml:space="preserve">UCITS </w:t>
      </w:r>
      <w:r w:rsidRPr="001E4D1C" w:rsidR="00A73911">
        <w:rPr>
          <w:rFonts w:ascii="Times New Roman" w:hAnsi="Times New Roman" w:cs="Times New Roman"/>
          <w:lang w:val="en-GB"/>
        </w:rPr>
        <w:t xml:space="preserve">fund, participating in the amalgamation, are publicly </w:t>
      </w:r>
      <w:r w:rsidRPr="001E4D1C" w:rsidR="00286931">
        <w:rPr>
          <w:rFonts w:ascii="Times New Roman" w:hAnsi="Times New Roman" w:cs="Times New Roman"/>
          <w:lang w:val="en-GB"/>
        </w:rPr>
        <w:t>marketed</w:t>
      </w:r>
      <w:r w:rsidRPr="001E4D1C" w:rsidR="00A73911">
        <w:rPr>
          <w:rFonts w:ascii="Times New Roman" w:hAnsi="Times New Roman" w:cs="Times New Roman"/>
          <w:lang w:val="en-GB"/>
        </w:rPr>
        <w:t xml:space="preserve">, or in a language in which documents may be submitted to supervisory authorities of these states. </w:t>
      </w:r>
    </w:p>
    <w:p w:rsidR="001159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1591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286931">
        <w:rPr>
          <w:rFonts w:ascii="Times New Roman" w:hAnsi="Times New Roman" w:cs="Times New Roman"/>
          <w:lang w:val="en-GB"/>
        </w:rPr>
        <w:t xml:space="preserve">shall lay down in a regulation the requirements with respect to the contents of a communication on amalgamation to the extent of </w:t>
      </w:r>
      <w:r w:rsidRPr="001E4D1C" w:rsidR="00A46342">
        <w:rPr>
          <w:rFonts w:ascii="Times New Roman" w:hAnsi="Times New Roman" w:cs="Times New Roman"/>
          <w:lang w:val="en-GB"/>
        </w:rPr>
        <w:t>Subsection</w:t>
      </w:r>
      <w:r w:rsidRPr="001E4D1C" w:rsidR="00286931">
        <w:rPr>
          <w:rFonts w:ascii="Times New Roman" w:hAnsi="Times New Roman" w:cs="Times New Roman"/>
          <w:lang w:val="en-GB"/>
        </w:rPr>
        <w:t xml:space="preserve"> (1).</w:t>
      </w:r>
    </w:p>
    <w:p w:rsidR="005642EA" w:rsidRPr="001E4D1C" w:rsidP="001A08E4">
      <w:pPr>
        <w:keepNext/>
        <w:keepLines/>
        <w:widowControl w:val="0"/>
        <w:spacing w:after="0" w:line="240" w:lineRule="auto"/>
        <w:ind w:firstLine="708"/>
        <w:jc w:val="both"/>
        <w:rPr>
          <w:rFonts w:ascii="Times New Roman" w:hAnsi="Times New Roman" w:cs="Times New Roman"/>
          <w:lang w:val="en-GB"/>
        </w:rPr>
      </w:pPr>
    </w:p>
    <w:p w:rsidR="005642E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406</w:t>
      </w:r>
    </w:p>
    <w:p w:rsidR="005642EA" w:rsidRPr="001E4D1C" w:rsidP="001A08E4">
      <w:pPr>
        <w:keepNext/>
        <w:keepLines/>
        <w:widowControl w:val="0"/>
        <w:spacing w:after="0" w:line="240" w:lineRule="auto"/>
        <w:ind w:firstLine="708"/>
        <w:jc w:val="center"/>
        <w:rPr>
          <w:rFonts w:ascii="Times New Roman" w:hAnsi="Times New Roman" w:cs="Times New Roman"/>
          <w:lang w:val="en-GB"/>
        </w:rPr>
      </w:pPr>
    </w:p>
    <w:p w:rsidR="005642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Consequences of publication of a communication on amalgamation </w:t>
      </w:r>
    </w:p>
    <w:p w:rsidR="005642EA" w:rsidRPr="001E4D1C" w:rsidP="001A08E4">
      <w:pPr>
        <w:keepNext/>
        <w:keepLines/>
        <w:widowControl w:val="0"/>
        <w:spacing w:after="0" w:line="240" w:lineRule="auto"/>
        <w:ind w:firstLine="708"/>
        <w:jc w:val="both"/>
        <w:rPr>
          <w:rFonts w:ascii="Times New Roman" w:hAnsi="Times New Roman" w:cs="Times New Roman"/>
          <w:lang w:val="en-GB"/>
        </w:rPr>
      </w:pP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104DA">
        <w:rPr>
          <w:rFonts w:ascii="Times New Roman" w:hAnsi="Times New Roman" w:cs="Times New Roman"/>
          <w:lang w:val="en-GB"/>
        </w:rPr>
        <w:t>A unitholder of a UCITS fund participating in the amalgamation, or of a retail AIF, which is to be dissolved by the amalgamation, has, upon publication of a communication on amalgamation,</w:t>
      </w: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642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104DA">
        <w:rPr>
          <w:rFonts w:ascii="Times New Roman" w:hAnsi="Times New Roman" w:cs="Times New Roman"/>
          <w:lang w:val="en-GB"/>
        </w:rPr>
        <w:t xml:space="preserve">a right to have a unit certificate redeem without deduction; however, it is possible to deduct an amount corresponding to reasonable expenses connected to the redemption of the unit certificate, or </w:t>
      </w:r>
    </w:p>
    <w:p w:rsidR="005642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104DA">
        <w:rPr>
          <w:rFonts w:ascii="Times New Roman" w:hAnsi="Times New Roman" w:cs="Times New Roman"/>
          <w:lang w:val="en-GB"/>
        </w:rPr>
        <w:t>a right to have unit certificate substituted with a security or a book-entry security issued by another UCITS fund or another foreign investment fund comparable to a UCITS fund, managed by the same manager or by a manager who is part of the same holding as a manager of a UCITS fund or a foreign investment fund comparable to a UCITS fund, which issues securities or book-entry securities with which the securities or book-entry securities are to be substituted.</w:t>
      </w:r>
    </w:p>
    <w:p w:rsidR="007B2A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C606E">
        <w:rPr>
          <w:rFonts w:ascii="Times New Roman" w:hAnsi="Times New Roman" w:cs="Times New Roman"/>
          <w:lang w:val="en-GB"/>
        </w:rPr>
        <w:t xml:space="preserve">The right according to </w:t>
      </w:r>
      <w:r w:rsidRPr="001E4D1C" w:rsidR="00A46342">
        <w:rPr>
          <w:rFonts w:ascii="Times New Roman" w:hAnsi="Times New Roman" w:cs="Times New Roman"/>
          <w:lang w:val="en-GB"/>
        </w:rPr>
        <w:t>Subsection</w:t>
      </w:r>
      <w:r w:rsidRPr="001E4D1C" w:rsidR="002C606E">
        <w:rPr>
          <w:rFonts w:ascii="Times New Roman" w:hAnsi="Times New Roman" w:cs="Times New Roman"/>
          <w:lang w:val="en-GB"/>
        </w:rPr>
        <w:t xml:space="preserve"> (1) ceases to exist if it is not exercised within a time-limit referred to in a communication on </w:t>
      </w:r>
      <w:r w:rsidRPr="001E4D1C" w:rsidR="002B7B1F">
        <w:rPr>
          <w:rFonts w:ascii="Times New Roman" w:hAnsi="Times New Roman" w:cs="Times New Roman"/>
          <w:lang w:val="en-GB"/>
        </w:rPr>
        <w:t>amalgamation</w:t>
      </w:r>
      <w:r w:rsidRPr="001E4D1C" w:rsidR="002C606E">
        <w:rPr>
          <w:rFonts w:ascii="Times New Roman" w:hAnsi="Times New Roman" w:cs="Times New Roman"/>
          <w:lang w:val="en-GB"/>
        </w:rPr>
        <w:t xml:space="preserve">. The time-limit for the exercise of the right according to </w:t>
      </w:r>
      <w:r w:rsidRPr="001E4D1C" w:rsidR="00A46342">
        <w:rPr>
          <w:rFonts w:ascii="Times New Roman" w:hAnsi="Times New Roman" w:cs="Times New Roman"/>
          <w:lang w:val="en-GB"/>
        </w:rPr>
        <w:t>Subsection</w:t>
      </w:r>
      <w:r w:rsidRPr="001E4D1C" w:rsidR="002C606E">
        <w:rPr>
          <w:rFonts w:ascii="Times New Roman" w:hAnsi="Times New Roman" w:cs="Times New Roman"/>
          <w:lang w:val="en-GB"/>
        </w:rPr>
        <w:t xml:space="preserve"> (1) must be determined in a way that it should last at least 30 days from the day of publication of a communication on </w:t>
      </w:r>
      <w:r w:rsidRPr="001E4D1C" w:rsidR="002B7B1F">
        <w:rPr>
          <w:rFonts w:ascii="Times New Roman" w:hAnsi="Times New Roman" w:cs="Times New Roman"/>
          <w:lang w:val="en-GB"/>
        </w:rPr>
        <w:t xml:space="preserve">amalgamation </w:t>
      </w:r>
      <w:r w:rsidRPr="001E4D1C" w:rsidR="002C606E">
        <w:rPr>
          <w:rFonts w:ascii="Times New Roman" w:hAnsi="Times New Roman" w:cs="Times New Roman"/>
          <w:lang w:val="en-GB"/>
        </w:rPr>
        <w:t xml:space="preserve">and should run out 5 working days before the decisive day of </w:t>
      </w:r>
      <w:r w:rsidRPr="001E4D1C" w:rsidR="002B7B1F">
        <w:rPr>
          <w:rFonts w:ascii="Times New Roman" w:hAnsi="Times New Roman" w:cs="Times New Roman"/>
          <w:lang w:val="en-GB"/>
        </w:rPr>
        <w:t xml:space="preserve">amalgamation </w:t>
      </w:r>
      <w:r w:rsidRPr="001E4D1C" w:rsidR="002C606E">
        <w:rPr>
          <w:rFonts w:ascii="Times New Roman" w:hAnsi="Times New Roman" w:cs="Times New Roman"/>
          <w:lang w:val="en-GB"/>
        </w:rPr>
        <w:t>at the latest.</w:t>
      </w: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B7B1F">
        <w:rPr>
          <w:rFonts w:ascii="Times New Roman" w:hAnsi="Times New Roman" w:cs="Times New Roman"/>
          <w:lang w:val="en-GB"/>
        </w:rPr>
        <w:t xml:space="preserve">Sections 131 to 141 apply to the redemption by </w:t>
      </w:r>
      <w:r w:rsidRPr="001E4D1C" w:rsidR="002B7B1F">
        <w:rPr>
          <w:rFonts w:ascii="Times New Roman" w:hAnsi="Times New Roman" w:cs="Times New Roman"/>
          <w:i/>
          <w:lang w:val="en-GB"/>
        </w:rPr>
        <w:t>mutatis mutandis</w:t>
      </w:r>
      <w:r w:rsidRPr="001E4D1C" w:rsidR="002B7B1F">
        <w:rPr>
          <w:rFonts w:ascii="Times New Roman" w:hAnsi="Times New Roman" w:cs="Times New Roman"/>
          <w:lang w:val="en-GB"/>
        </w:rPr>
        <w:t>.</w:t>
      </w: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642E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7D6AD5">
        <w:rPr>
          <w:rFonts w:ascii="Times New Roman" w:hAnsi="Times New Roman" w:cs="Times New Roman"/>
          <w:lang w:val="en-GB"/>
        </w:rPr>
        <w:t xml:space="preserve"> 407</w:t>
      </w:r>
    </w:p>
    <w:p w:rsidR="005642EA"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 xml:space="preserve">Procedure without publication of a communication on amalgamation </w:t>
      </w:r>
    </w:p>
    <w:p w:rsidR="005642EA" w:rsidRPr="001E4D1C" w:rsidP="001A08E4">
      <w:pPr>
        <w:keepNext/>
        <w:keepLines/>
        <w:widowControl w:val="0"/>
        <w:spacing w:after="0" w:line="240" w:lineRule="auto"/>
        <w:ind w:firstLine="708"/>
        <w:jc w:val="both"/>
        <w:rPr>
          <w:rFonts w:ascii="Times New Roman" w:hAnsi="Times New Roman" w:cs="Times New Roman"/>
          <w:lang w:val="en-GB"/>
        </w:rPr>
      </w:pPr>
    </w:p>
    <w:p w:rsidR="005642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B7B1F">
        <w:rPr>
          <w:rFonts w:ascii="Times New Roman" w:hAnsi="Times New Roman" w:cs="Times New Roman"/>
          <w:lang w:val="en-GB"/>
        </w:rPr>
        <w:t>In case of an amalgamation upon which a communication on amalgamation is not to be drawn up, an administrator of a mutual fund which is to be dissolved by the amalgamation publishes on the internet pages of this fund a decision of the CNB approving the amalgamation and a statute of a receiving mutual fund within 1 month after the day of this decision taking legal effects. Simultaneously, the administrator publishes on the internet pages of a mutual fund to be dissolved by the amalgamation a notification on the creation of a right to have a unit certificate redeem.</w:t>
      </w:r>
      <w:r w:rsidRPr="001E4D1C" w:rsidR="002B7B1F">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6373A">
        <w:rPr>
          <w:rFonts w:ascii="Times New Roman" w:hAnsi="Times New Roman" w:cs="Times New Roman"/>
          <w:lang w:val="en-GB"/>
        </w:rPr>
        <w:t xml:space="preserve">The unitholders of mutual funds which are to be dissolved by the amalgamation have, upon publication of the communication according to </w:t>
      </w:r>
      <w:r w:rsidRPr="001E4D1C" w:rsidR="00A46342">
        <w:rPr>
          <w:rFonts w:ascii="Times New Roman" w:hAnsi="Times New Roman" w:cs="Times New Roman"/>
          <w:lang w:val="en-GB"/>
        </w:rPr>
        <w:t>Subsection</w:t>
      </w:r>
      <w:r w:rsidRPr="001E4D1C" w:rsidR="0066373A">
        <w:rPr>
          <w:rFonts w:ascii="Times New Roman" w:hAnsi="Times New Roman" w:cs="Times New Roman"/>
          <w:lang w:val="en-GB"/>
        </w:rPr>
        <w:t xml:space="preserve"> (1), a right to have a unit certificate redeem without deduction; it is possible to deduct an amount corresponding to reasonable expenses connected to the redemption of a unit certificate. This right will cease to exist if it is not exercise within 2 months from the day of publication of the communication.</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6373A">
        <w:rPr>
          <w:rFonts w:ascii="Times New Roman" w:hAnsi="Times New Roman" w:cs="Times New Roman"/>
          <w:lang w:val="en-GB"/>
        </w:rPr>
        <w:t xml:space="preserve">Sections 131 to 141 apply to the redemption of a unit certificate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408</w:t>
      </w:r>
    </w:p>
    <w:p w:rsidR="00190C6B" w:rsidRPr="001E4D1C" w:rsidP="001A08E4">
      <w:pPr>
        <w:keepNext/>
        <w:keepLines/>
        <w:widowControl w:val="0"/>
        <w:spacing w:after="0" w:line="240" w:lineRule="auto"/>
        <w:ind w:firstLine="708"/>
        <w:jc w:val="center"/>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Temporary exemption from investment limits</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B579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manager of a receiving investment fund does not have to, for the period of 6 months from the decisive day of the amalgamation, comply with the investment limits with respect to this fund, which are laid down in a government </w:t>
      </w:r>
      <w:r w:rsidRPr="001E4D1C" w:rsidR="00F36292">
        <w:rPr>
          <w:rFonts w:ascii="Times New Roman" w:hAnsi="Times New Roman" w:cs="Times New Roman"/>
          <w:lang w:val="en-GB"/>
        </w:rPr>
        <w:t>regulation</w:t>
      </w:r>
      <w:r w:rsidRPr="001E4D1C">
        <w:rPr>
          <w:rFonts w:ascii="Times New Roman" w:hAnsi="Times New Roman" w:cs="Times New Roman"/>
          <w:lang w:val="en-GB"/>
        </w:rPr>
        <w:t xml:space="preserve"> issued according to Section 215 (2) with respect to investment securities, money market instruments, securities issued by an investment fund or a foreign investment fund, derivatives or claims to payment of financial means from accounts in a Czech or a foreign currency, if there is a reason for it from the perspective of the consequences of the amalgamation.</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409</w:t>
      </w:r>
    </w:p>
    <w:p w:rsidR="00190C6B" w:rsidRPr="001E4D1C" w:rsidP="001A08E4">
      <w:pPr>
        <w:keepNext/>
        <w:keepLines/>
        <w:widowControl w:val="0"/>
        <w:spacing w:after="0" w:line="240" w:lineRule="auto"/>
        <w:ind w:firstLine="708"/>
        <w:jc w:val="center"/>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Further rules</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jc w:val="center"/>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45E27">
        <w:rPr>
          <w:rFonts w:ascii="Times New Roman" w:hAnsi="Times New Roman" w:cs="Times New Roman"/>
          <w:lang w:val="en-GB"/>
        </w:rPr>
        <w:t>A</w:t>
      </w:r>
      <w:r w:rsidRPr="001E4D1C">
        <w:rPr>
          <w:rFonts w:ascii="Times New Roman" w:hAnsi="Times New Roman" w:cs="Times New Roman"/>
          <w:lang w:val="en-GB"/>
        </w:rPr>
        <w:t xml:space="preserve"> management of the receiving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or </w:t>
      </w:r>
      <w:r w:rsidRPr="001E4D1C" w:rsidR="00945E27">
        <w:rPr>
          <w:rFonts w:ascii="Times New Roman" w:hAnsi="Times New Roman" w:cs="Times New Roman"/>
          <w:lang w:val="en-GB"/>
        </w:rPr>
        <w:t xml:space="preserve">a </w:t>
      </w:r>
      <w:r w:rsidRPr="001E4D1C">
        <w:rPr>
          <w:rFonts w:ascii="Times New Roman" w:hAnsi="Times New Roman" w:cs="Times New Roman"/>
          <w:lang w:val="en-GB"/>
        </w:rPr>
        <w:t xml:space="preserve">receiving foreign investment fund, comparable to </w:t>
      </w:r>
      <w:r w:rsidRPr="001E4D1C" w:rsidR="00945E27">
        <w:rPr>
          <w:rFonts w:ascii="Times New Roman" w:hAnsi="Times New Roman" w:cs="Times New Roman"/>
          <w:lang w:val="en-GB"/>
        </w:rPr>
        <w:t xml:space="preserve">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shall notify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that the transfer of </w:t>
      </w:r>
      <w:r w:rsidRPr="001E4D1C" w:rsidR="00945E27">
        <w:rPr>
          <w:rFonts w:ascii="Times New Roman" w:hAnsi="Times New Roman" w:cs="Times New Roman"/>
          <w:lang w:val="en-GB"/>
        </w:rPr>
        <w:t xml:space="preserve">fortune </w:t>
      </w:r>
      <w:r w:rsidRPr="001E4D1C">
        <w:rPr>
          <w:rFonts w:ascii="Times New Roman" w:hAnsi="Times New Roman" w:cs="Times New Roman"/>
          <w:lang w:val="en-GB"/>
        </w:rPr>
        <w:t xml:space="preserve">in that fund has been </w:t>
      </w:r>
      <w:r w:rsidRPr="001E4D1C" w:rsidR="00945E27">
        <w:rPr>
          <w:rFonts w:ascii="Times New Roman" w:hAnsi="Times New Roman" w:cs="Times New Roman"/>
          <w:lang w:val="en-GB"/>
        </w:rPr>
        <w:t>finalized;</w:t>
      </w:r>
      <w:r w:rsidRPr="001E4D1C">
        <w:rPr>
          <w:rFonts w:ascii="Times New Roman" w:hAnsi="Times New Roman" w:cs="Times New Roman"/>
          <w:lang w:val="en-GB"/>
        </w:rPr>
        <w:t xml:space="preserve"> </w:t>
      </w:r>
      <w:r w:rsidRPr="001E4D1C" w:rsidR="00C32B56">
        <w:rPr>
          <w:rFonts w:ascii="Times New Roman" w:hAnsi="Times New Roman" w:cs="Times New Roman"/>
          <w:lang w:val="en-GB"/>
        </w:rPr>
        <w:t>t</w:t>
      </w:r>
      <w:r w:rsidRPr="001E4D1C" w:rsidR="00945E27">
        <w:rPr>
          <w:rFonts w:ascii="Times New Roman" w:hAnsi="Times New Roman" w:cs="Times New Roman"/>
          <w:lang w:val="en-GB"/>
        </w:rPr>
        <w:t>he manager as well publishes the information that the decisive day of the amalgamation has occurred on the internet pages of this fund.</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945E27">
        <w:rPr>
          <w:rFonts w:ascii="Times New Roman" w:hAnsi="Times New Roman" w:cs="Times New Roman"/>
          <w:lang w:val="en-GB"/>
        </w:rPr>
        <w:t>which was dissolved by the amalgamation, controls whether the assets and debts in this fund have been evaluated in accordance with the criteria contained in the project of amalgamation and whether the exchange ratio has been calculated in accordance with this Act and the project of amalgamation. The depositary draws up a report on the result of the control which it freely provides upon request to the owners of securities or book-entry securities issued by UCITS</w:t>
      </w:r>
      <w:r w:rsidRPr="001E4D1C" w:rsidR="00945E27">
        <w:rPr>
          <w:rFonts w:ascii="Times New Roman" w:hAnsi="Times New Roman" w:cs="Times New Roman"/>
          <w:lang w:val="en-GB"/>
        </w:rPr>
        <w:t xml:space="preserve"> </w:t>
      </w:r>
      <w:r w:rsidRPr="001E4D1C" w:rsidR="00945E27">
        <w:rPr>
          <w:rFonts w:ascii="Times New Roman" w:hAnsi="Times New Roman" w:cs="Times New Roman"/>
          <w:lang w:val="en-GB"/>
        </w:rPr>
        <w:t>funds or foreign UCITS funds, participating in the amalgamation, as well as to the CNB and to a supervisory authority of the home state of a foreign investment fund comparable to a UCITS fund.</w:t>
      </w:r>
      <w:r w:rsidRPr="001E4D1C" w:rsidR="00945E27">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a foreign investment fund comparable to </w:t>
      </w:r>
      <w:r w:rsidRPr="001E4D1C" w:rsidR="009169BC">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9169BC">
        <w:rPr>
          <w:rFonts w:ascii="Times New Roman" w:hAnsi="Times New Roman" w:cs="Times New Roman"/>
          <w:lang w:val="en-GB"/>
        </w:rPr>
        <w:t xml:space="preserve">participating in the amalgamation controls the compliance of the information contained in the communication on amalgamation with the requirements of this Act and a statute of these funds.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410</w:t>
      </w:r>
    </w:p>
    <w:p w:rsidR="007B2A5D" w:rsidRPr="001E4D1C" w:rsidP="001A08E4">
      <w:pPr>
        <w:keepNext/>
        <w:keepLines/>
        <w:widowControl w:val="0"/>
        <w:spacing w:after="0" w:line="240" w:lineRule="auto"/>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Decisive day of amalgamation</w:t>
      </w:r>
      <w:r w:rsidRPr="001E4D1C">
        <w:rPr>
          <w:rFonts w:ascii="Times New Roman" w:hAnsi="Times New Roman" w:cs="Times New Roman"/>
          <w:b/>
          <w:lang w:val="en-GB"/>
        </w:rPr>
        <w:t xml:space="preserve"> </w:t>
      </w:r>
    </w:p>
    <w:p w:rsidR="00190C6B" w:rsidRPr="001E4D1C" w:rsidP="001A08E4">
      <w:pPr>
        <w:keepNext/>
        <w:keepLines/>
        <w:widowControl w:val="0"/>
        <w:spacing w:after="0" w:line="240" w:lineRule="auto"/>
        <w:jc w:val="center"/>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mutual fund or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9169BC">
        <w:rPr>
          <w:rFonts w:ascii="Times New Roman" w:hAnsi="Times New Roman" w:cs="Times New Roman"/>
          <w:lang w:val="en-GB"/>
        </w:rPr>
        <w:t>which is to be dissolved by the amalgamation, is dissolved and the owners of securities or book-entry securities issued by this fund become the unitholders of a receiving mutual fund by the lapse of time-limit determined as of the decisive day of the amalgamation.</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169BC">
        <w:rPr>
          <w:rFonts w:ascii="Times New Roman" w:hAnsi="Times New Roman" w:cs="Times New Roman"/>
          <w:lang w:val="en-GB"/>
        </w:rPr>
        <w:t>The decisive day of amalgamation is also a day from which the fortune in a mutual fund or a foreign investment fund comparable to a UCITS fund which is to be dissolved by the amalgamation are considered from an accounting perspective to be the fortune in a receiving fund.</w:t>
      </w:r>
      <w:r w:rsidRPr="001E4D1C">
        <w:rPr>
          <w:rFonts w:ascii="Times New Roman" w:hAnsi="Times New Roman" w:cs="Times New Roman"/>
          <w:lang w:val="en-GB"/>
        </w:rPr>
        <w:t xml:space="preserve"> </w:t>
      </w:r>
    </w:p>
    <w:p w:rsidR="00C32B56"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169BC">
        <w:rPr>
          <w:rFonts w:ascii="Times New Roman" w:hAnsi="Times New Roman" w:cs="Times New Roman"/>
          <w:lang w:val="en-GB"/>
        </w:rPr>
        <w:t>The decisive day of amalgamation must not precede the day as of which the decision on approval of the amalgamation rendered by the CNB and a supervisory authority of the home state of a foreign investment fund comparable to a UCITS fund takes legal effects.</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A4453C">
        <w:rPr>
          <w:rFonts w:ascii="Times New Roman" w:hAnsi="Times New Roman" w:cs="Times New Roman"/>
          <w:lang w:val="en-GB"/>
        </w:rPr>
        <w:t>If a UCITS fund is to be dissolved by the amalgamation and a foreign investment fund comparable to a UCITS fund is a receiving fund, the unitholders of the UCITS fund which is to be dissolved by the amalgamation become the owners of securities or book-entry securities issued by the receiving foreign investment fund comparable to a UCITS fund as of the day which follows from the law of the home state of this fund.</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A4453C">
        <w:rPr>
          <w:rFonts w:ascii="Times New Roman" w:hAnsi="Times New Roman" w:cs="Times New Roman"/>
          <w:lang w:val="en-GB"/>
        </w:rPr>
        <w:t xml:space="preserve">If a master fund participates in the amalgamation, the decisive day may first occur 60 days from the day of publication of a communication that the master fund is to be dissolved </w:t>
      </w:r>
      <w:r w:rsidRPr="001E4D1C" w:rsidR="00452AA0">
        <w:rPr>
          <w:rFonts w:ascii="Times New Roman" w:hAnsi="Times New Roman" w:cs="Times New Roman"/>
          <w:lang w:val="en-GB"/>
        </w:rPr>
        <w:t>[</w:t>
      </w:r>
      <w:r w:rsidRPr="001E4D1C" w:rsidR="00A4453C">
        <w:rPr>
          <w:rFonts w:ascii="Times New Roman" w:hAnsi="Times New Roman" w:cs="Times New Roman"/>
          <w:lang w:val="en-GB"/>
        </w:rPr>
        <w:t>Section 435 (1)</w:t>
      </w:r>
      <w:r w:rsidRPr="001E4D1C" w:rsidR="00452AA0">
        <w:rPr>
          <w:rFonts w:ascii="Times New Roman" w:hAnsi="Times New Roman" w:cs="Times New Roman"/>
          <w:lang w:val="en-GB"/>
        </w:rPr>
        <w:t>]</w:t>
      </w:r>
      <w:r w:rsidRPr="001E4D1C" w:rsidR="00A4453C">
        <w:rPr>
          <w:rFonts w:ascii="Times New Roman" w:hAnsi="Times New Roman" w:cs="Times New Roman"/>
          <w:lang w:val="en-GB"/>
        </w:rPr>
        <w:t>.</w:t>
      </w:r>
      <w:r w:rsidRPr="001E4D1C">
        <w:rPr>
          <w:rFonts w:ascii="Times New Roman" w:hAnsi="Times New Roman" w:cs="Times New Roman"/>
          <w:lang w:val="en-GB"/>
        </w:rPr>
        <w:t xml:space="preserve"> </w:t>
      </w:r>
    </w:p>
    <w:p w:rsidR="00452AA0"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A4453C">
        <w:rPr>
          <w:rFonts w:ascii="Times New Roman" w:hAnsi="Times New Roman" w:cs="Times New Roman"/>
          <w:lang w:val="en-GB"/>
        </w:rPr>
        <w:t>A project of amalgamation may not be amended or cancelled or the amalgamation or decision about it may not be declared void after the decisive day of amalgamation.</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411</w:t>
      </w:r>
    </w:p>
    <w:p w:rsidR="00190C6B" w:rsidRPr="001E4D1C" w:rsidP="001A08E4">
      <w:pPr>
        <w:keepNext/>
        <w:keepLines/>
        <w:widowControl w:val="0"/>
        <w:spacing w:after="0" w:line="240" w:lineRule="auto"/>
        <w:jc w:val="center"/>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Exchange of securities or book-entry securities</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D23C6">
        <w:rPr>
          <w:rFonts w:ascii="Times New Roman" w:hAnsi="Times New Roman" w:cs="Times New Roman"/>
          <w:lang w:val="en-GB"/>
        </w:rPr>
        <w:t>An administrator of a receiving mutual fund ensures within 3 months after the decisive day of the amalgamation an exchange of a security or a book-entry security issued by a mutual fund or a foreign investment fund comparable to the UCITS which was dissolved by the amalgamation for a unit certificate of a receiving mutual fund in the ratio determined according to the amount of fund capital of the mutual fund per a security or a book-entry security issued by the mutual fund or the foreign investment fund comparable to a UCITS fund, which was dissolved by the amalgamation, as of the decisive day of the amalgamation.</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D23C6">
        <w:rPr>
          <w:rFonts w:ascii="Times New Roman" w:hAnsi="Times New Roman" w:cs="Times New Roman"/>
          <w:lang w:val="en-GB"/>
        </w:rPr>
        <w:t>If a mutual fund is to be dissolved by the amalgamation and a foreign investment fund comparable to a UCITS fund is a receiving fund, the unit certificate will be exchanged for a security or a book-entry security issued by the foreign investment fund comparable to a UCITS fund within the time-limit and in the ratio determined as of the day following from the law of the home state of the foreign investment fund comparable to a UCITS fund.</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tabs>
          <w:tab w:val="left" w:pos="900"/>
        </w:tabs>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412</w:t>
      </w:r>
    </w:p>
    <w:p w:rsidR="00190C6B"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Additional monetary compensation due to the disproportionality of an exchange ratio</w:t>
      </w:r>
      <w:r w:rsidRPr="001E4D1C">
        <w:rPr>
          <w:rFonts w:ascii="Times New Roman" w:hAnsi="Times New Roman" w:cs="Times New Roman"/>
          <w:b/>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74726">
        <w:rPr>
          <w:rFonts w:ascii="Times New Roman" w:hAnsi="Times New Roman" w:cs="Times New Roman"/>
          <w:lang w:val="en-GB"/>
        </w:rPr>
        <w:t>If the exchange ratio referred to in the project of amalgamation is not proportionate in respect to the application of the right of exchange according to Section 411, the manager of a receiving mutual fund or a receiving foreign investment fund comparable to a UCITS fund will provide via the administrator of this fund to the owners of securities or book-entry securities issued by the mutual fund or the foreign investment fund comparable to a UCITS fund, which was dissolved by the amalgamation, additional monetary compensation up to the amount of 10 % of current value of securities or book-entry securities issued by the mutual fund or the foreign investment fund comparable to a UCITS fund which was dissolved by the amalgamation.</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74726">
        <w:rPr>
          <w:rFonts w:ascii="Times New Roman" w:hAnsi="Times New Roman" w:cs="Times New Roman"/>
          <w:lang w:val="en-GB"/>
        </w:rPr>
        <w:t>The day as of which the current value of a unit certificate or a security or book-entry security is to be determined for the purposes of additional compensation must be the same as the decisive day of amalgamation.</w:t>
      </w:r>
      <w:r w:rsidRPr="001E4D1C" w:rsidR="00374726">
        <w:rPr>
          <w:rFonts w:ascii="Times New Roman" w:hAnsi="Times New Roman" w:cs="Times New Roman"/>
          <w:lang w:val="en-GB"/>
        </w:rPr>
        <w:t xml:space="preserve"> </w:t>
      </w:r>
    </w:p>
    <w:p w:rsidR="007B2A5D" w:rsidRPr="001E4D1C" w:rsidP="001A08E4">
      <w:pPr>
        <w:keepNext/>
        <w:keepLines/>
        <w:widowControl w:val="0"/>
        <w:spacing w:after="0" w:line="240" w:lineRule="auto"/>
        <w:jc w:val="center"/>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413</w:t>
      </w:r>
    </w:p>
    <w:p w:rsidR="00190C6B" w:rsidRPr="001E4D1C" w:rsidP="001A08E4">
      <w:pPr>
        <w:keepNext/>
        <w:keepLines/>
        <w:widowControl w:val="0"/>
        <w:spacing w:after="0" w:line="240" w:lineRule="auto"/>
        <w:ind w:firstLine="708"/>
        <w:jc w:val="center"/>
        <w:rPr>
          <w:rFonts w:ascii="Times New Roman" w:hAnsi="Times New Roman" w:cs="Times New Roman"/>
          <w:lang w:val="en-GB"/>
        </w:rPr>
      </w:pPr>
    </w:p>
    <w:p w:rsidR="00190C6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Cooperation between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w:t>
      </w:r>
      <w:r w:rsidRPr="001E4D1C" w:rsidR="006007DC">
        <w:rPr>
          <w:rFonts w:ascii="Times New Roman" w:hAnsi="Times New Roman" w:cs="Times New Roman"/>
          <w:b/>
          <w:lang w:val="en-GB"/>
        </w:rPr>
        <w:t>and a supervisory authority of a foreign investment fund in the proceedings with respect to the application for approval of amalgamation</w:t>
      </w:r>
    </w:p>
    <w:p w:rsidR="00190C6B"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007DC">
        <w:rPr>
          <w:rFonts w:ascii="Times New Roman" w:hAnsi="Times New Roman" w:cs="Times New Roman"/>
          <w:lang w:val="en-GB"/>
        </w:rPr>
        <w:t>As soon as an application for approval of an amalgamation shall be carried out in the manner referred to in Section 398 (1) (d) fulfils all the prescribed requirements, the CNB sends without undue delay a copy thereof and copies of documents attached to the application to a supervisory authority of the home state of a receiving foreign investment fund comparable to a UCITS fund and asks the supervisory authority for a statement whether it has any reservations to the communication on amalgamation from the perspective of information referred in it in relation to the owners of securities or book-entry securities issued by this receiving foreign investment fund comparable to a UCITS fund.</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007DC">
        <w:rPr>
          <w:rFonts w:ascii="Times New Roman" w:hAnsi="Times New Roman" w:cs="Times New Roman"/>
          <w:lang w:val="en-GB"/>
        </w:rPr>
        <w:t xml:space="preserve">If the CNB receives from a supervisory authority of the home state of a foreign investment fund comparable to a UCITS fund participating in the amalgamation, in connection with rendering a decision on approval of amalgamation, which is to be carried out in the manner referred to in Section 398 (1) (d), a copy of a communication on amalgamation to which the </w:t>
      </w:r>
      <w:r w:rsidRPr="001E4D1C" w:rsidR="00E44CE0">
        <w:rPr>
          <w:rFonts w:ascii="Times New Roman" w:hAnsi="Times New Roman" w:cs="Times New Roman"/>
          <w:lang w:val="en-GB"/>
        </w:rPr>
        <w:t>CNB</w:t>
      </w:r>
      <w:r w:rsidRPr="001E4D1C" w:rsidR="006007DC">
        <w:rPr>
          <w:rFonts w:ascii="Times New Roman" w:hAnsi="Times New Roman" w:cs="Times New Roman"/>
          <w:lang w:val="en-GB"/>
        </w:rPr>
        <w:t xml:space="preserve"> has, after considering it, reservations from the perspective of protection of interests of unitholders of a </w:t>
      </w:r>
      <w:r w:rsidRPr="001E4D1C" w:rsidR="00E44CE0">
        <w:rPr>
          <w:rFonts w:ascii="Times New Roman" w:hAnsi="Times New Roman" w:cs="Times New Roman"/>
          <w:lang w:val="en-GB"/>
        </w:rPr>
        <w:t>UCITS</w:t>
      </w:r>
      <w:r w:rsidRPr="001E4D1C" w:rsidR="006007DC">
        <w:rPr>
          <w:rFonts w:ascii="Times New Roman" w:hAnsi="Times New Roman" w:cs="Times New Roman"/>
          <w:lang w:val="en-GB"/>
        </w:rPr>
        <w:t xml:space="preserve"> fund participating in the amalgamation, it acquaints the supervisory authority which has sent the copy of the communication on amalgamation to it, with the nature of such reservations; simultaneously, the </w:t>
      </w:r>
      <w:r w:rsidRPr="001E4D1C" w:rsidR="00E44CE0">
        <w:rPr>
          <w:rFonts w:ascii="Times New Roman" w:hAnsi="Times New Roman" w:cs="Times New Roman"/>
          <w:lang w:val="en-GB"/>
        </w:rPr>
        <w:t>CNB</w:t>
      </w:r>
      <w:r w:rsidRPr="001E4D1C" w:rsidR="006007DC">
        <w:rPr>
          <w:rFonts w:ascii="Times New Roman" w:hAnsi="Times New Roman" w:cs="Times New Roman"/>
          <w:lang w:val="en-GB"/>
        </w:rPr>
        <w:t xml:space="preserve"> may communicate within 15 business days from the day when the copy has been delivered to it to the manager of this </w:t>
      </w:r>
      <w:r w:rsidRPr="001E4D1C" w:rsidR="00E44CE0">
        <w:rPr>
          <w:rFonts w:ascii="Times New Roman" w:hAnsi="Times New Roman" w:cs="Times New Roman"/>
          <w:lang w:val="en-GB"/>
        </w:rPr>
        <w:t>UCITS</w:t>
      </w:r>
      <w:r w:rsidRPr="001E4D1C" w:rsidR="006007DC">
        <w:rPr>
          <w:rFonts w:ascii="Times New Roman" w:hAnsi="Times New Roman" w:cs="Times New Roman"/>
          <w:lang w:val="en-GB"/>
        </w:rPr>
        <w:t xml:space="preserve"> fund and calls on him to amend the contents of the communication on amalgamation on the basis of reservations of the </w:t>
      </w:r>
      <w:r w:rsidRPr="001E4D1C" w:rsidR="00E44CE0">
        <w:rPr>
          <w:rFonts w:ascii="Times New Roman" w:hAnsi="Times New Roman" w:cs="Times New Roman"/>
          <w:lang w:val="en-GB"/>
        </w:rPr>
        <w:t>CNB</w:t>
      </w:r>
      <w:r w:rsidRPr="001E4D1C" w:rsidR="006007DC">
        <w:rPr>
          <w:rFonts w:ascii="Times New Roman" w:hAnsi="Times New Roman" w:cs="Times New Roman"/>
          <w:lang w:val="en-GB"/>
        </w:rPr>
        <w:t>.</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90C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44CE0">
        <w:rPr>
          <w:rFonts w:ascii="Times New Roman" w:hAnsi="Times New Roman" w:cs="Times New Roman"/>
          <w:lang w:val="en-GB"/>
        </w:rPr>
        <w:t xml:space="preserve">The CNB notifies a supervisory authority referred to in </w:t>
      </w:r>
      <w:r w:rsidRPr="001E4D1C" w:rsidR="00A46342">
        <w:rPr>
          <w:rFonts w:ascii="Times New Roman" w:hAnsi="Times New Roman" w:cs="Times New Roman"/>
          <w:lang w:val="en-GB"/>
        </w:rPr>
        <w:t>Subsection</w:t>
      </w:r>
      <w:r w:rsidRPr="001E4D1C" w:rsidR="00E44CE0">
        <w:rPr>
          <w:rFonts w:ascii="Times New Roman" w:hAnsi="Times New Roman" w:cs="Times New Roman"/>
          <w:lang w:val="en-GB"/>
        </w:rPr>
        <w:t xml:space="preserve"> (2) that its reservations are still present if it deems the amendment to the contents of the communication on amalgamation made by the manager on the basis of the call of the CNB according to </w:t>
      </w:r>
      <w:r w:rsidRPr="001E4D1C" w:rsidR="00A46342">
        <w:rPr>
          <w:rFonts w:ascii="Times New Roman" w:hAnsi="Times New Roman" w:cs="Times New Roman"/>
          <w:lang w:val="en-GB"/>
        </w:rPr>
        <w:t>Subsection</w:t>
      </w:r>
      <w:r w:rsidRPr="001E4D1C" w:rsidR="00E44CE0">
        <w:rPr>
          <w:rFonts w:ascii="Times New Roman" w:hAnsi="Times New Roman" w:cs="Times New Roman"/>
          <w:lang w:val="en-GB"/>
        </w:rPr>
        <w:t xml:space="preserve"> (2) not to be sufficient. The CNB sends a notification that its reservations are still present to the supervisory authority within 20 business days from the day when the submission of the manager regarding the amendment to the communication on amalgamation on the basis of reservations of the CNB has been delivered to the CNB.</w:t>
      </w: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inform the supervisory authority of the home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of a foreign investment fund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BD40C2">
        <w:rPr>
          <w:rFonts w:ascii="Times New Roman" w:hAnsi="Times New Roman" w:cs="Times New Roman"/>
          <w:lang w:val="en-GB"/>
        </w:rPr>
        <w:t>participating in the amalgamation about rendering a decision on approval of the amalgamation carried out in the</w:t>
      </w:r>
      <w:r w:rsidRPr="001E4D1C" w:rsidR="008776E8">
        <w:rPr>
          <w:rFonts w:ascii="Times New Roman" w:hAnsi="Times New Roman" w:cs="Times New Roman"/>
          <w:lang w:val="en-GB"/>
        </w:rPr>
        <w:t xml:space="preserve"> manner referred to in Section 398 (1) (d), as well as about the fact that the decisive day has occurred.</w:t>
      </w:r>
      <w:r w:rsidRPr="001E4D1C" w:rsidR="008776E8">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4</w:t>
      </w:r>
    </w:p>
    <w:p w:rsidR="00BF061E" w:rsidRPr="001E4D1C" w:rsidP="001A08E4">
      <w:pPr>
        <w:keepNext/>
        <w:keepLines/>
        <w:widowControl w:val="0"/>
        <w:spacing w:after="0" w:line="240" w:lineRule="auto"/>
        <w:ind w:firstLine="708"/>
        <w:jc w:val="center"/>
        <w:rPr>
          <w:rFonts w:ascii="Times New Roman" w:hAnsi="Times New Roman" w:cs="Times New Roman"/>
          <w:b/>
          <w:lang w:val="en-GB"/>
        </w:rPr>
      </w:pPr>
    </w:p>
    <w:p w:rsidR="00BF061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 xml:space="preserve">Tranformation </w:t>
      </w:r>
      <w:r w:rsidRPr="001E4D1C">
        <w:rPr>
          <w:rFonts w:ascii="Times New Roman" w:hAnsi="Times New Roman" w:cs="Times New Roman"/>
          <w:b/>
          <w:lang w:val="en-GB"/>
        </w:rPr>
        <w:t xml:space="preserve">of the mutual fund into a </w:t>
      </w:r>
      <w:r w:rsidRPr="001E4D1C" w:rsidR="007F1664">
        <w:rPr>
          <w:rFonts w:ascii="Times New Roman" w:hAnsi="Times New Roman" w:cs="Times New Roman"/>
          <w:b/>
          <w:lang w:val="en-GB"/>
        </w:rPr>
        <w:t>joint-stock</w:t>
      </w:r>
      <w:r w:rsidRPr="001E4D1C">
        <w:rPr>
          <w:rFonts w:ascii="Times New Roman" w:hAnsi="Times New Roman" w:cs="Times New Roman"/>
          <w:b/>
          <w:lang w:val="en-GB"/>
        </w:rPr>
        <w:t xml:space="preserve"> company</w:t>
      </w:r>
    </w:p>
    <w:p w:rsidR="00BF061E" w:rsidRPr="001E4D1C" w:rsidP="001A08E4">
      <w:pPr>
        <w:keepNext/>
        <w:keepLines/>
        <w:widowControl w:val="0"/>
        <w:spacing w:after="0" w:line="240" w:lineRule="auto"/>
        <w:ind w:firstLine="708"/>
        <w:jc w:val="center"/>
        <w:rPr>
          <w:rFonts w:ascii="Times New Roman" w:hAnsi="Times New Roman" w:cs="Times New Roman"/>
          <w:lang w:val="en-GB"/>
        </w:rPr>
      </w:pPr>
    </w:p>
    <w:p w:rsidR="00BF061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414</w:t>
      </w:r>
    </w:p>
    <w:p w:rsidR="00BF061E" w:rsidRPr="001E4D1C" w:rsidP="001A08E4">
      <w:pPr>
        <w:keepNext/>
        <w:keepLines/>
        <w:widowControl w:val="0"/>
        <w:spacing w:after="0" w:line="240" w:lineRule="auto"/>
        <w:ind w:firstLine="708"/>
        <w:jc w:val="center"/>
        <w:rPr>
          <w:rFonts w:ascii="Times New Roman" w:hAnsi="Times New Roman" w:cs="Times New Roman"/>
          <w:lang w:val="en-GB"/>
        </w:rPr>
      </w:pPr>
    </w:p>
    <w:p w:rsidR="00BF061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895BD4">
        <w:rPr>
          <w:rFonts w:ascii="Times New Roman" w:hAnsi="Times New Roman" w:cs="Times New Roman"/>
          <w:b/>
          <w:lang w:val="en-GB"/>
        </w:rPr>
        <w:t>transformation</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may be transformed into a joint-stock company with variable capital.</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046EE3">
        <w:rPr>
          <w:rFonts w:ascii="Times New Roman" w:hAnsi="Times New Roman" w:cs="Times New Roman"/>
          <w:lang w:val="en-GB"/>
        </w:rPr>
        <w:t>closed-ended</w:t>
      </w:r>
      <w:r w:rsidRPr="001E4D1C">
        <w:rPr>
          <w:rFonts w:ascii="Times New Roman" w:hAnsi="Times New Roman" w:cs="Times New Roman"/>
          <w:lang w:val="en-GB"/>
        </w:rPr>
        <w:t xml:space="preserve"> mutual fund may also be transformed into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which is not a joint-stock company with variable capital.</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895BD4">
        <w:rPr>
          <w:rFonts w:ascii="Times New Roman" w:hAnsi="Times New Roman" w:cs="Times New Roman"/>
          <w:lang w:val="en-GB"/>
        </w:rPr>
        <w:t xml:space="preserve">manager </w:t>
      </w:r>
      <w:r w:rsidRPr="001E4D1C">
        <w:rPr>
          <w:rFonts w:ascii="Times New Roman" w:hAnsi="Times New Roman" w:cs="Times New Roman"/>
          <w:lang w:val="en-GB"/>
        </w:rPr>
        <w:t xml:space="preserve">of 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shall decide on the </w:t>
      </w:r>
      <w:r w:rsidRPr="001E4D1C" w:rsidR="00895BD4">
        <w:rPr>
          <w:rFonts w:ascii="Times New Roman" w:hAnsi="Times New Roman" w:cs="Times New Roman"/>
          <w:lang w:val="en-GB"/>
        </w:rPr>
        <w:t xml:space="preserve">transformation </w:t>
      </w:r>
      <w:r w:rsidRPr="001E4D1C">
        <w:rPr>
          <w:rFonts w:ascii="Times New Roman" w:hAnsi="Times New Roman" w:cs="Times New Roman"/>
          <w:lang w:val="en-GB"/>
        </w:rPr>
        <w:t xml:space="preserve">of the mutual fund into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415</w:t>
      </w:r>
    </w:p>
    <w:p w:rsidR="00BF061E" w:rsidRPr="001E4D1C" w:rsidP="001A08E4">
      <w:pPr>
        <w:keepNext/>
        <w:keepLines/>
        <w:widowControl w:val="0"/>
        <w:spacing w:after="0" w:line="240" w:lineRule="auto"/>
        <w:ind w:firstLine="708"/>
        <w:jc w:val="center"/>
        <w:rPr>
          <w:rFonts w:ascii="Times New Roman" w:hAnsi="Times New Roman" w:cs="Times New Roman"/>
          <w:lang w:val="en-GB"/>
        </w:rPr>
      </w:pPr>
    </w:p>
    <w:p w:rsidR="00BF061E"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Project of transformation</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895BD4">
        <w:rPr>
          <w:rFonts w:ascii="Times New Roman" w:hAnsi="Times New Roman" w:cs="Times New Roman"/>
          <w:lang w:val="en-GB"/>
        </w:rPr>
        <w:t xml:space="preserve">transformation </w:t>
      </w:r>
      <w:r w:rsidRPr="001E4D1C">
        <w:rPr>
          <w:rFonts w:ascii="Times New Roman" w:hAnsi="Times New Roman" w:cs="Times New Roman"/>
          <w:lang w:val="en-GB"/>
        </w:rPr>
        <w:t xml:space="preserve">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into a </w:t>
      </w:r>
      <w:r w:rsidRPr="001E4D1C" w:rsidR="00895BD4">
        <w:rPr>
          <w:rFonts w:ascii="Times New Roman" w:hAnsi="Times New Roman" w:cs="Times New Roman"/>
          <w:lang w:val="en-GB"/>
        </w:rPr>
        <w:t xml:space="preserve">joint-stock </w:t>
      </w:r>
      <w:r w:rsidRPr="001E4D1C">
        <w:rPr>
          <w:rFonts w:ascii="Times New Roman" w:hAnsi="Times New Roman" w:cs="Times New Roman"/>
          <w:lang w:val="en-GB"/>
        </w:rPr>
        <w:t xml:space="preserve">company is carried out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an approved transformation project.</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transformation project shall be prepared by the </w:t>
      </w:r>
      <w:r w:rsidRPr="001E4D1C" w:rsidR="00895BD4">
        <w:rPr>
          <w:rFonts w:ascii="Times New Roman" w:hAnsi="Times New Roman" w:cs="Times New Roman"/>
          <w:lang w:val="en-GB"/>
        </w:rPr>
        <w:t>administrator of a mutual fund</w:t>
      </w:r>
      <w:r w:rsidRPr="001E4D1C">
        <w:rPr>
          <w:rFonts w:ascii="Times New Roman" w:hAnsi="Times New Roman" w:cs="Times New Roman"/>
          <w:lang w:val="en-GB"/>
        </w:rPr>
        <w:t>.</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416</w:t>
      </w:r>
    </w:p>
    <w:p w:rsidR="00BF061E"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Essentials of a project of transformation</w:t>
      </w:r>
    </w:p>
    <w:p w:rsidR="00BF061E" w:rsidRPr="001E4D1C" w:rsidP="001A08E4">
      <w:pPr>
        <w:keepNext/>
        <w:keepLines/>
        <w:widowControl w:val="0"/>
        <w:spacing w:after="0" w:line="240" w:lineRule="auto"/>
        <w:ind w:firstLine="708"/>
        <w:jc w:val="center"/>
        <w:rPr>
          <w:rFonts w:ascii="Times New Roman" w:hAnsi="Times New Roman" w:cs="Times New Roman"/>
          <w:lang w:val="en-GB"/>
        </w:rPr>
      </w:pP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72DB6">
        <w:rPr>
          <w:rFonts w:ascii="Times New Roman" w:hAnsi="Times New Roman" w:cs="Times New Roman"/>
          <w:lang w:val="en-GB"/>
        </w:rPr>
        <w:t xml:space="preserve">A project of transformation contains at least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72DB6">
        <w:rPr>
          <w:rFonts w:ascii="Times New Roman" w:hAnsi="Times New Roman" w:cs="Times New Roman"/>
          <w:lang w:val="en-GB"/>
        </w:rPr>
        <w:t>a designation of a transforming mutual fund a</w:t>
      </w:r>
      <w:r w:rsidRPr="001E4D1C" w:rsidR="0072115D">
        <w:rPr>
          <w:rFonts w:ascii="Times New Roman" w:hAnsi="Times New Roman" w:cs="Times New Roman"/>
          <w:lang w:val="en-GB"/>
        </w:rPr>
        <w:t>nd a business name of the joint-</w:t>
      </w:r>
      <w:r w:rsidRPr="001E4D1C" w:rsidR="00C72DB6">
        <w:rPr>
          <w:rFonts w:ascii="Times New Roman" w:hAnsi="Times New Roman" w:cs="Times New Roman"/>
          <w:lang w:val="en-GB"/>
        </w:rPr>
        <w:t xml:space="preserve">stock company into which the </w:t>
      </w:r>
      <w:r w:rsidRPr="001E4D1C" w:rsidR="0072115D">
        <w:rPr>
          <w:rFonts w:ascii="Times New Roman" w:hAnsi="Times New Roman" w:cs="Times New Roman"/>
          <w:lang w:val="en-GB"/>
        </w:rPr>
        <w:t>mutual</w:t>
      </w:r>
      <w:r w:rsidRPr="001E4D1C" w:rsidR="00C72DB6">
        <w:rPr>
          <w:rFonts w:ascii="Times New Roman" w:hAnsi="Times New Roman" w:cs="Times New Roman"/>
          <w:lang w:val="en-GB"/>
        </w:rPr>
        <w:t xml:space="preserve"> fund is to be transformed,</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72DB6">
        <w:rPr>
          <w:rFonts w:ascii="Times New Roman" w:hAnsi="Times New Roman" w:cs="Times New Roman"/>
          <w:lang w:val="en-GB"/>
        </w:rPr>
        <w:t>information necessary for the identification of a manage</w:t>
      </w:r>
      <w:r w:rsidRPr="001E4D1C" w:rsidR="0072115D">
        <w:rPr>
          <w:rFonts w:ascii="Times New Roman" w:hAnsi="Times New Roman" w:cs="Times New Roman"/>
          <w:lang w:val="en-GB"/>
        </w:rPr>
        <w:t>r which should manage the joint-</w:t>
      </w:r>
      <w:r w:rsidRPr="001E4D1C" w:rsidR="00C72DB6">
        <w:rPr>
          <w:rFonts w:ascii="Times New Roman" w:hAnsi="Times New Roman" w:cs="Times New Roman"/>
          <w:lang w:val="en-GB"/>
        </w:rPr>
        <w:t xml:space="preserve">stock company into which the </w:t>
      </w:r>
      <w:r w:rsidRPr="001E4D1C" w:rsidR="0072115D">
        <w:rPr>
          <w:rFonts w:ascii="Times New Roman" w:hAnsi="Times New Roman" w:cs="Times New Roman"/>
          <w:lang w:val="en-GB"/>
        </w:rPr>
        <w:t>mutual</w:t>
      </w:r>
      <w:r w:rsidRPr="001E4D1C" w:rsidR="00C72DB6">
        <w:rPr>
          <w:rFonts w:ascii="Times New Roman" w:hAnsi="Times New Roman" w:cs="Times New Roman"/>
          <w:lang w:val="en-GB"/>
        </w:rPr>
        <w:t xml:space="preserve"> fund is to be transformed,</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reasons for </w:t>
      </w:r>
      <w:r w:rsidRPr="001E4D1C" w:rsidR="00C72DB6">
        <w:rPr>
          <w:rFonts w:ascii="Times New Roman" w:hAnsi="Times New Roman" w:cs="Times New Roman"/>
          <w:lang w:val="en-GB"/>
        </w:rPr>
        <w:t>transformation</w:t>
      </w:r>
      <w:r w:rsidRPr="001E4D1C">
        <w:rPr>
          <w:rFonts w:ascii="Times New Roman" w:hAnsi="Times New Roman" w:cs="Times New Roman"/>
          <w:lang w:val="en-GB"/>
        </w:rPr>
        <w:t>,</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15D">
        <w:rPr>
          <w:rFonts w:ascii="Times New Roman" w:hAnsi="Times New Roman" w:cs="Times New Roman"/>
          <w:lang w:val="en-GB"/>
        </w:rPr>
        <w:t>probable impacts of the transformation on the interests of unitholders of the mutual fund,</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15D">
        <w:rPr>
          <w:rFonts w:ascii="Times New Roman" w:hAnsi="Times New Roman" w:cs="Times New Roman"/>
          <w:lang w:val="en-GB"/>
        </w:rPr>
        <w:t>criteria for evaluation of the assets and debts in the mutual fund,</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15D">
        <w:rPr>
          <w:rFonts w:ascii="Times New Roman" w:hAnsi="Times New Roman" w:cs="Times New Roman"/>
          <w:lang w:val="en-GB"/>
        </w:rPr>
        <w:t>procedure for the calculation of an exchange ratio between unit certificates and shares of the joint-stock company or investment shares of the joint-stock company with variable capital (Section 422),</w:t>
      </w:r>
      <w:r w:rsidRPr="001E4D1C" w:rsidR="0072115D">
        <w:rPr>
          <w:rFonts w:ascii="Times New Roman" w:hAnsi="Times New Roman" w:cs="Times New Roman"/>
          <w:lang w:val="en-GB"/>
        </w:rPr>
        <w:t xml:space="preserve"> </w:t>
      </w:r>
      <w:r w:rsidRPr="001E4D1C">
        <w:rPr>
          <w:rFonts w:ascii="Times New Roman" w:hAnsi="Times New Roman" w:cs="Times New Roman"/>
          <w:lang w:val="en-GB"/>
        </w:rPr>
        <w:t>(</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422)</w:t>
      </w:r>
      <w:r w:rsidRPr="001E4D1C" w:rsidR="00AD0C12">
        <w:rPr>
          <w:rFonts w:ascii="Times New Roman" w:hAnsi="Times New Roman" w:cs="Times New Roman"/>
          <w:lang w:val="en-GB"/>
        </w:rPr>
        <w:t>,</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day of </w:t>
      </w:r>
      <w:r w:rsidRPr="001E4D1C" w:rsidR="0072115D">
        <w:rPr>
          <w:rFonts w:ascii="Times New Roman" w:hAnsi="Times New Roman" w:cs="Times New Roman"/>
          <w:lang w:val="en-GB"/>
        </w:rPr>
        <w:t>transformation</w:t>
      </w:r>
      <w:r w:rsidRPr="001E4D1C">
        <w:rPr>
          <w:rFonts w:ascii="Times New Roman" w:hAnsi="Times New Roman" w:cs="Times New Roman"/>
          <w:lang w:val="en-GB"/>
        </w:rPr>
        <w:t>,</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115D">
        <w:rPr>
          <w:rFonts w:ascii="Times New Roman" w:hAnsi="Times New Roman" w:cs="Times New Roman"/>
          <w:lang w:val="en-GB"/>
        </w:rPr>
        <w:t>rules for taking over the assets in the mutual fund by the joint-stock company and for the exchange of unit certificates for shares of the joint-stock company or for investment shares of the joint-stock company with variable capital, and</w:t>
      </w:r>
    </w:p>
    <w:p w:rsidR="00190C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sidR="00BF061E">
        <w:rPr>
          <w:rFonts w:ascii="Times New Roman" w:hAnsi="Times New Roman" w:cs="Times New Roman"/>
          <w:lang w:val="en-GB"/>
        </w:rPr>
        <w:t xml:space="preserve"> </w:t>
      </w:r>
      <w:r w:rsidRPr="001E4D1C" w:rsidR="00BF061E">
        <w:rPr>
          <w:rFonts w:ascii="Times New Roman" w:hAnsi="Times New Roman" w:cs="Times New Roman"/>
          <w:lang w:val="en-GB"/>
        </w:rPr>
        <w:tab/>
      </w:r>
      <w:r w:rsidRPr="001E4D1C" w:rsidR="0072115D">
        <w:rPr>
          <w:rFonts w:ascii="Times New Roman" w:hAnsi="Times New Roman" w:cs="Times New Roman"/>
          <w:lang w:val="en-GB"/>
        </w:rPr>
        <w:t>a draft memorandum of association a</w:t>
      </w:r>
      <w:r w:rsidRPr="001E4D1C" w:rsidR="00ED210A">
        <w:rPr>
          <w:rFonts w:ascii="Times New Roman" w:hAnsi="Times New Roman" w:cs="Times New Roman"/>
          <w:lang w:val="en-GB"/>
        </w:rPr>
        <w:t>nd a draft statute of the joint-</w:t>
      </w:r>
      <w:r w:rsidRPr="001E4D1C" w:rsidR="0072115D">
        <w:rPr>
          <w:rFonts w:ascii="Times New Roman" w:hAnsi="Times New Roman" w:cs="Times New Roman"/>
          <w:lang w:val="en-GB"/>
        </w:rPr>
        <w:t xml:space="preserve">stock company into which the </w:t>
      </w:r>
      <w:r w:rsidRPr="001E4D1C" w:rsidR="00ED210A">
        <w:rPr>
          <w:rFonts w:ascii="Times New Roman" w:hAnsi="Times New Roman" w:cs="Times New Roman"/>
          <w:lang w:val="en-GB"/>
        </w:rPr>
        <w:t>mutual</w:t>
      </w:r>
      <w:r w:rsidRPr="001E4D1C" w:rsidR="0072115D">
        <w:rPr>
          <w:rFonts w:ascii="Times New Roman" w:hAnsi="Times New Roman" w:cs="Times New Roman"/>
          <w:lang w:val="en-GB"/>
        </w:rPr>
        <w:t xml:space="preserve"> fund is to be transformed.</w:t>
      </w:r>
    </w:p>
    <w:p w:rsidR="00BF061E"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2115D">
        <w:rPr>
          <w:rFonts w:ascii="Times New Roman" w:hAnsi="Times New Roman" w:cs="Times New Roman"/>
          <w:lang w:val="en-GB"/>
        </w:rPr>
        <w:t>A project of transformation must be made in writing.</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417</w:t>
      </w:r>
    </w:p>
    <w:p w:rsidR="00BF061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BF061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Approval </w:t>
      </w:r>
      <w:r w:rsidRPr="001E4D1C">
        <w:rPr>
          <w:rFonts w:ascii="Times New Roman" w:hAnsi="Times New Roman" w:cs="Times New Roman"/>
          <w:b/>
          <w:lang w:val="en-GB"/>
        </w:rPr>
        <w:t xml:space="preserve">of the </w:t>
      </w:r>
      <w:r w:rsidRPr="001E4D1C" w:rsidR="00590708">
        <w:rPr>
          <w:rFonts w:ascii="Times New Roman" w:hAnsi="Times New Roman" w:cs="Times New Roman"/>
          <w:b/>
          <w:lang w:val="en-GB"/>
        </w:rPr>
        <w:t>CNB</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6A7B">
        <w:rPr>
          <w:rFonts w:ascii="Times New Roman" w:hAnsi="Times New Roman" w:cs="Times New Roman"/>
          <w:lang w:val="en-GB"/>
        </w:rPr>
        <w:t>A transformation of retail investment fund having the legal form of a mutual fund into a joint-stock company must be approved by the CNB.</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w:t>
      </w:r>
      <w:r w:rsidRPr="001E4D1C" w:rsidR="00BF6A7B">
        <w:rPr>
          <w:rFonts w:ascii="Times New Roman" w:hAnsi="Times New Roman" w:cs="Times New Roman"/>
          <w:lang w:val="en-GB"/>
        </w:rPr>
        <w:t xml:space="preserve"> approve</w:t>
      </w:r>
      <w:r w:rsidRPr="001E4D1C">
        <w:rPr>
          <w:rFonts w:ascii="Times New Roman" w:hAnsi="Times New Roman" w:cs="Times New Roman"/>
          <w:lang w:val="en-GB"/>
        </w:rPr>
        <w:t xml:space="preserve"> </w:t>
      </w:r>
      <w:r w:rsidRPr="001E4D1C" w:rsidR="00BF6A7B">
        <w:rPr>
          <w:rFonts w:ascii="Times New Roman" w:hAnsi="Times New Roman" w:cs="Times New Roman"/>
          <w:lang w:val="en-GB"/>
        </w:rPr>
        <w:t>the transformation if</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F6A7B">
        <w:rPr>
          <w:rFonts w:ascii="Times New Roman" w:hAnsi="Times New Roman" w:cs="Times New Roman"/>
          <w:lang w:val="en-GB"/>
        </w:rPr>
        <w:t>the protection of the interests of unitholders of a transforming mutual fund is not ensured,</w:t>
      </w:r>
      <w:r w:rsidRPr="001E4D1C" w:rsidR="00BF6A7B">
        <w:rPr>
          <w:rFonts w:ascii="Times New Roman" w:hAnsi="Times New Roman" w:cs="Times New Roman"/>
          <w:lang w:val="en-GB"/>
        </w:rPr>
        <w:t xml:space="preserve"> </w:t>
      </w:r>
      <w:r w:rsidRPr="001E4D1C">
        <w:rPr>
          <w:rFonts w:ascii="Times New Roman" w:hAnsi="Times New Roman" w:cs="Times New Roman"/>
          <w:lang w:val="en-GB"/>
        </w:rPr>
        <w:t>or</w:t>
      </w:r>
    </w:p>
    <w:p w:rsidR="007B2A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BF061E">
        <w:rPr>
          <w:rFonts w:ascii="Times New Roman" w:hAnsi="Times New Roman" w:cs="Times New Roman"/>
          <w:lang w:val="en-GB"/>
        </w:rPr>
        <w:t xml:space="preserve"> </w:t>
      </w:r>
      <w:r w:rsidRPr="001E4D1C" w:rsidR="00BF061E">
        <w:rPr>
          <w:rFonts w:ascii="Times New Roman" w:hAnsi="Times New Roman" w:cs="Times New Roman"/>
          <w:lang w:val="en-GB"/>
        </w:rPr>
        <w:tab/>
      </w:r>
      <w:r w:rsidRPr="001E4D1C" w:rsidR="00BF6A7B">
        <w:rPr>
          <w:rFonts w:ascii="Times New Roman" w:hAnsi="Times New Roman" w:cs="Times New Roman"/>
          <w:lang w:val="en-GB"/>
        </w:rPr>
        <w:t xml:space="preserve">the only person to subscribe the founder’s shares of the joint-stock company with variable capital, into which the mutual fund is to be transformed, is not the manager of a transforming mutual fund. </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F6A7B">
        <w:rPr>
          <w:rFonts w:ascii="Times New Roman" w:hAnsi="Times New Roman" w:cs="Times New Roman"/>
          <w:lang w:val="en-GB"/>
        </w:rPr>
        <w:t xml:space="preserve">A project of transformation is cancelled as of the day when the decision of the CNB not approving the transformation takes legal effects. The legal effects of cancellation of a project of transformation will cease to exist as of the day when such decision has been repealed upon a final and conclusive decision of a court. </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418</w:t>
      </w:r>
    </w:p>
    <w:p w:rsidR="00BF061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7B2A5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Proceedings with respect to an application for approval of transformation</w:t>
      </w:r>
    </w:p>
    <w:p w:rsidR="00BF061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6A7B">
        <w:rPr>
          <w:rFonts w:ascii="Times New Roman" w:hAnsi="Times New Roman" w:cs="Times New Roman"/>
          <w:lang w:val="en-GB"/>
        </w:rPr>
        <w:t xml:space="preserve">An administrator of a transforming mutual fund files an application for approval of a transformation.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F061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6A7B">
        <w:rPr>
          <w:rFonts w:ascii="Times New Roman" w:hAnsi="Times New Roman" w:cs="Times New Roman"/>
          <w:lang w:val="en-GB"/>
        </w:rPr>
        <w:t>The parties to the proceedings with respect to the application for approval of a transformation are the manager, administrator and the depositary of a transforming mutual fund.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419</w:t>
      </w:r>
    </w:p>
    <w:p w:rsidR="007B2A5D" w:rsidRPr="001E4D1C" w:rsidP="001A08E4">
      <w:pPr>
        <w:keepNext/>
        <w:keepLines/>
        <w:widowControl w:val="0"/>
        <w:spacing w:after="0" w:line="240" w:lineRule="auto"/>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Subscribtion of founder’s shares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If a mutual fund is to be transformed into a joint-stock company with variable registered capital, part of the decision of the manager of mutual fund on the transformation and part of the project of transformation is an obligation of the manager of the mutual fund to subscribe founder’s shares of the future joint-stock company with variable registered capital in the amount of a share in the registered capital which will correspond to the registered share capital of this company.</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420</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Informing the unitholders and the right of redemption of a unit-certificate</w:t>
      </w:r>
      <w:r w:rsidRPr="001E4D1C">
        <w:rPr>
          <w:rFonts w:ascii="Times New Roman" w:hAnsi="Times New Roman" w:cs="Times New Roman"/>
          <w:b/>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b/>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A08A0">
        <w:rPr>
          <w:rFonts w:ascii="Times New Roman" w:hAnsi="Times New Roman" w:cs="Times New Roman"/>
          <w:lang w:val="en-GB"/>
        </w:rPr>
        <w:t xml:space="preserve">An administrator of a transforming mutual fund publishes on the internet pages of this fund a decision of the CNB on approval of the transformation within 1 month from the day when the decision takes legal effects. If an open-end </w:t>
      </w:r>
      <w:r w:rsidRPr="001E4D1C" w:rsidR="001E2A64">
        <w:rPr>
          <w:rFonts w:ascii="Times New Roman" w:hAnsi="Times New Roman" w:cs="Times New Roman"/>
          <w:lang w:val="en-GB"/>
        </w:rPr>
        <w:t>mutual</w:t>
      </w:r>
      <w:r w:rsidRPr="001E4D1C" w:rsidR="00FA08A0">
        <w:rPr>
          <w:rFonts w:ascii="Times New Roman" w:hAnsi="Times New Roman" w:cs="Times New Roman"/>
          <w:lang w:val="en-GB"/>
        </w:rPr>
        <w:t xml:space="preserve"> fund is being transformed, the administrator of this fund publishes within the same time-limit at the same place the project of transformation, memorandum of associati</w:t>
      </w:r>
      <w:r w:rsidRPr="001E4D1C" w:rsidR="001E2A64">
        <w:rPr>
          <w:rFonts w:ascii="Times New Roman" w:hAnsi="Times New Roman" w:cs="Times New Roman"/>
          <w:lang w:val="en-GB"/>
        </w:rPr>
        <w:t>on and the statute of the joint-</w:t>
      </w:r>
      <w:r w:rsidRPr="001E4D1C" w:rsidR="00FA08A0">
        <w:rPr>
          <w:rFonts w:ascii="Times New Roman" w:hAnsi="Times New Roman" w:cs="Times New Roman"/>
          <w:lang w:val="en-GB"/>
        </w:rPr>
        <w:t xml:space="preserve">stock company with variable </w:t>
      </w:r>
      <w:r w:rsidRPr="001E4D1C" w:rsidR="001E2A64">
        <w:rPr>
          <w:rFonts w:ascii="Times New Roman" w:hAnsi="Times New Roman" w:cs="Times New Roman"/>
          <w:lang w:val="en-GB"/>
        </w:rPr>
        <w:t>registered</w:t>
      </w:r>
      <w:r w:rsidRPr="001E4D1C" w:rsidR="00FA08A0">
        <w:rPr>
          <w:rFonts w:ascii="Times New Roman" w:hAnsi="Times New Roman" w:cs="Times New Roman"/>
          <w:lang w:val="en-GB"/>
        </w:rPr>
        <w:t xml:space="preserve"> capital, into which the </w:t>
      </w:r>
      <w:r w:rsidRPr="001E4D1C" w:rsidR="001E2A64">
        <w:rPr>
          <w:rFonts w:ascii="Times New Roman" w:hAnsi="Times New Roman" w:cs="Times New Roman"/>
          <w:lang w:val="en-GB"/>
        </w:rPr>
        <w:t xml:space="preserve">mutual </w:t>
      </w:r>
      <w:r w:rsidRPr="001E4D1C" w:rsidR="00FA08A0">
        <w:rPr>
          <w:rFonts w:ascii="Times New Roman" w:hAnsi="Times New Roman" w:cs="Times New Roman"/>
          <w:lang w:val="en-GB"/>
        </w:rPr>
        <w:t>fund is to be transformed.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E2A64">
        <w:rPr>
          <w:rFonts w:ascii="Times New Roman" w:hAnsi="Times New Roman" w:cs="Times New Roman"/>
          <w:lang w:val="en-GB"/>
        </w:rPr>
        <w:t xml:space="preserve">The administrator of a transforming mutual fund publishes together with documents referred to in Subsection (1) on the internet pages of this fund a statement on the creation of a right to </w:t>
      </w:r>
      <w:r w:rsidRPr="001E4D1C" w:rsidR="007D0287">
        <w:rPr>
          <w:rFonts w:ascii="Times New Roman" w:hAnsi="Times New Roman" w:cs="Times New Roman"/>
          <w:lang w:val="en-GB"/>
        </w:rPr>
        <w:t xml:space="preserve">have </w:t>
      </w:r>
      <w:r w:rsidRPr="001E4D1C" w:rsidR="001E2A64">
        <w:rPr>
          <w:rFonts w:ascii="Times New Roman" w:hAnsi="Times New Roman" w:cs="Times New Roman"/>
          <w:lang w:val="en-GB"/>
        </w:rPr>
        <w:t xml:space="preserve">a unit certificate bought out. The right to have a unit certificate bought out without deduction is created for the unitholders of the transforming </w:t>
      </w:r>
      <w:r w:rsidRPr="001E4D1C" w:rsidR="007D0287">
        <w:rPr>
          <w:rFonts w:ascii="Times New Roman" w:hAnsi="Times New Roman" w:cs="Times New Roman"/>
          <w:lang w:val="en-GB"/>
        </w:rPr>
        <w:t>mutual</w:t>
      </w:r>
      <w:r w:rsidRPr="001E4D1C" w:rsidR="001E2A64">
        <w:rPr>
          <w:rFonts w:ascii="Times New Roman" w:hAnsi="Times New Roman" w:cs="Times New Roman"/>
          <w:lang w:val="en-GB"/>
        </w:rPr>
        <w:t xml:space="preserve"> fund upon publication of this statement; it is however possible to deduct an amount corresponding to necessary expenses connected to the redemption of the unit certificate. This rights ceases to exist if it is not exercised within 2 from the day of publication of the statement.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D0287">
        <w:rPr>
          <w:rFonts w:ascii="Times New Roman" w:hAnsi="Times New Roman" w:cs="Times New Roman"/>
          <w:lang w:val="en-GB"/>
        </w:rPr>
        <w:t xml:space="preserve">Sections 131 to 141 apply to redemption </w:t>
      </w:r>
      <w:r w:rsidRPr="001E4D1C" w:rsidR="007D0287">
        <w:rPr>
          <w:rFonts w:ascii="Times New Roman" w:hAnsi="Times New Roman" w:cs="Times New Roman"/>
          <w:i/>
          <w:lang w:val="en-GB"/>
        </w:rPr>
        <w:t>mutatis mutandis</w:t>
      </w:r>
      <w:r w:rsidRPr="001E4D1C" w:rsidR="007D0287">
        <w:rPr>
          <w:rFonts w:ascii="Times New Roman" w:hAnsi="Times New Roman" w:cs="Times New Roman"/>
          <w:lang w:val="en-GB"/>
        </w:rPr>
        <w:t>.</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421</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Day of effectiveness of a transformation</w:t>
      </w:r>
    </w:p>
    <w:p w:rsidR="0008373F" w:rsidRPr="001E4D1C" w:rsidP="001A08E4">
      <w:pPr>
        <w:keepNext/>
        <w:keepLines/>
        <w:widowControl w:val="0"/>
        <w:spacing w:after="0" w:line="240" w:lineRule="auto"/>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D0287">
        <w:rPr>
          <w:rFonts w:ascii="Times New Roman" w:hAnsi="Times New Roman" w:cs="Times New Roman"/>
          <w:lang w:val="en-GB"/>
        </w:rPr>
        <w:t>A mutual fund which is to be transformed into a joint-stock company is dissolved and its unitholders become the shareholders of a newly formed joint-stock company or the owners of investment shares of a newly formed joint-stock company with variable registered capital upon the day of registration of the newly formed joint-stock company in the Commercial register.</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D0287">
        <w:rPr>
          <w:rFonts w:ascii="Times New Roman" w:hAnsi="Times New Roman" w:cs="Times New Roman"/>
          <w:lang w:val="en-GB"/>
        </w:rPr>
        <w:t>A newly formed joint-stock company may not be registered in the Commercial register prior to the day when the decision of the CNB on approval of the transformation takes legal effect, if the transformation needs to be approved. A newly formed joint-stock company with variable registered capital may not be registered in the Commercial register even if the issue price of founder’s shares has not been paid up in full.</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After the </w:t>
      </w:r>
      <w:r w:rsidRPr="001E4D1C" w:rsidR="00835CEC">
        <w:rPr>
          <w:rFonts w:ascii="Times New Roman" w:hAnsi="Times New Roman" w:cs="Times New Roman"/>
          <w:lang w:val="en-GB"/>
        </w:rPr>
        <w:t xml:space="preserve">day of effectiveness </w:t>
      </w:r>
      <w:r w:rsidRPr="001E4D1C">
        <w:rPr>
          <w:rFonts w:ascii="Times New Roman" w:hAnsi="Times New Roman" w:cs="Times New Roman"/>
          <w:lang w:val="en-GB"/>
        </w:rPr>
        <w:t xml:space="preserve">of the transformation, the project </w:t>
      </w:r>
      <w:r w:rsidRPr="001E4D1C" w:rsidR="00835CEC">
        <w:rPr>
          <w:rFonts w:ascii="Times New Roman" w:hAnsi="Times New Roman" w:cs="Times New Roman"/>
          <w:lang w:val="en-GB"/>
        </w:rPr>
        <w:t xml:space="preserve">of transformation </w:t>
      </w:r>
      <w:r w:rsidRPr="001E4D1C">
        <w:rPr>
          <w:rFonts w:ascii="Times New Roman" w:hAnsi="Times New Roman" w:cs="Times New Roman"/>
          <w:lang w:val="en-GB"/>
        </w:rPr>
        <w:t xml:space="preserve">can not be changed or canceled, nor can the </w:t>
      </w:r>
      <w:r w:rsidRPr="001E4D1C" w:rsidR="00835CEC">
        <w:rPr>
          <w:rFonts w:ascii="Times New Roman" w:hAnsi="Times New Roman" w:cs="Times New Roman"/>
          <w:lang w:val="en-GB"/>
        </w:rPr>
        <w:t>transformation neither the</w:t>
      </w:r>
      <w:r w:rsidRPr="001E4D1C">
        <w:rPr>
          <w:rFonts w:ascii="Times New Roman" w:hAnsi="Times New Roman" w:cs="Times New Roman"/>
          <w:lang w:val="en-GB"/>
        </w:rPr>
        <w:t xml:space="preserve"> </w:t>
      </w:r>
      <w:r w:rsidRPr="001E4D1C" w:rsidR="00835CEC">
        <w:rPr>
          <w:rFonts w:ascii="Times New Roman" w:hAnsi="Times New Roman" w:cs="Times New Roman"/>
          <w:lang w:val="en-GB"/>
        </w:rPr>
        <w:t xml:space="preserve">decision on the transformation </w:t>
      </w:r>
      <w:r w:rsidRPr="001E4D1C">
        <w:rPr>
          <w:rFonts w:ascii="Times New Roman" w:hAnsi="Times New Roman" w:cs="Times New Roman"/>
          <w:lang w:val="en-GB"/>
        </w:rPr>
        <w:t>be declared void.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422</w:t>
      </w:r>
    </w:p>
    <w:p w:rsidR="0008373F" w:rsidRPr="001E4D1C" w:rsidP="001A08E4">
      <w:pPr>
        <w:keepNext/>
        <w:keepLines/>
        <w:widowControl w:val="0"/>
        <w:spacing w:after="0" w:line="240" w:lineRule="auto"/>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Exchange of unit certificates for shares</w:t>
      </w:r>
    </w:p>
    <w:p w:rsidR="0008373F" w:rsidRPr="001E4D1C" w:rsidP="001A08E4">
      <w:pPr>
        <w:keepNext/>
        <w:keepLines/>
        <w:widowControl w:val="0"/>
        <w:spacing w:after="0" w:line="240" w:lineRule="auto"/>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a joint-stock company, into which a mutual fund has been transformed, ensures within 3 months from the day of effectiveness of a transformation an exchange of the unit certificate issued by the dissolved </w:t>
      </w:r>
      <w:r w:rsidRPr="001E4D1C" w:rsidR="00810E5B">
        <w:rPr>
          <w:rFonts w:ascii="Times New Roman" w:hAnsi="Times New Roman" w:cs="Times New Roman"/>
          <w:lang w:val="en-GB"/>
        </w:rPr>
        <w:t>mutual</w:t>
      </w:r>
      <w:r w:rsidRPr="001E4D1C">
        <w:rPr>
          <w:rFonts w:ascii="Times New Roman" w:hAnsi="Times New Roman" w:cs="Times New Roman"/>
          <w:lang w:val="en-GB"/>
        </w:rPr>
        <w:t xml:space="preserve"> fund for a share of a newly formed joint-stock company or an investment share of a newly formed joint-stock company with variable </w:t>
      </w:r>
      <w:r w:rsidRPr="001E4D1C" w:rsidR="00810E5B">
        <w:rPr>
          <w:rFonts w:ascii="Times New Roman" w:hAnsi="Times New Roman" w:cs="Times New Roman"/>
          <w:lang w:val="en-GB"/>
        </w:rPr>
        <w:t>registered</w:t>
      </w:r>
      <w:r w:rsidRPr="001E4D1C">
        <w:rPr>
          <w:rFonts w:ascii="Times New Roman" w:hAnsi="Times New Roman" w:cs="Times New Roman"/>
          <w:lang w:val="en-GB"/>
        </w:rPr>
        <w:t xml:space="preserve"> capital in the ratio determined according to the amount of fund capital of the </w:t>
      </w:r>
      <w:r w:rsidRPr="001E4D1C" w:rsidR="00810E5B">
        <w:rPr>
          <w:rFonts w:ascii="Times New Roman" w:hAnsi="Times New Roman" w:cs="Times New Roman"/>
          <w:lang w:val="en-GB"/>
        </w:rPr>
        <w:t>mutual</w:t>
      </w:r>
      <w:r w:rsidRPr="001E4D1C">
        <w:rPr>
          <w:rFonts w:ascii="Times New Roman" w:hAnsi="Times New Roman" w:cs="Times New Roman"/>
          <w:lang w:val="en-GB"/>
        </w:rPr>
        <w:t xml:space="preserve"> fund per a unit certificate of the dissolved </w:t>
      </w:r>
      <w:r w:rsidRPr="001E4D1C" w:rsidR="00810E5B">
        <w:rPr>
          <w:rFonts w:ascii="Times New Roman" w:hAnsi="Times New Roman" w:cs="Times New Roman"/>
          <w:lang w:val="en-GB"/>
        </w:rPr>
        <w:t>mutual</w:t>
      </w:r>
      <w:r w:rsidRPr="001E4D1C">
        <w:rPr>
          <w:rFonts w:ascii="Times New Roman" w:hAnsi="Times New Roman" w:cs="Times New Roman"/>
          <w:lang w:val="en-GB"/>
        </w:rPr>
        <w:t xml:space="preserve"> fund as of the day of effectiveness of the transformation.</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423</w:t>
      </w:r>
    </w:p>
    <w:p w:rsidR="0008373F" w:rsidRPr="001E4D1C" w:rsidP="001A08E4">
      <w:pPr>
        <w:keepNext/>
        <w:keepLines/>
        <w:widowControl w:val="0"/>
        <w:spacing w:after="0" w:line="240" w:lineRule="auto"/>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Cash settlement for inappropriate exchange ratio</w:t>
      </w:r>
    </w:p>
    <w:p w:rsidR="0008373F" w:rsidRPr="001E4D1C" w:rsidP="001A08E4">
      <w:pPr>
        <w:keepNext/>
        <w:keepLines/>
        <w:widowControl w:val="0"/>
        <w:spacing w:after="0" w:line="240" w:lineRule="auto"/>
        <w:jc w:val="center"/>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D2D92">
        <w:rPr>
          <w:rFonts w:ascii="Times New Roman" w:hAnsi="Times New Roman" w:cs="Times New Roman"/>
          <w:lang w:val="en-GB"/>
        </w:rPr>
        <w:t>If the exchange ratio referred to in the project of transformation is not proportionate with respect to the right of exchange according to Section 422, the manager of a joint-stock company, into which the mutual fund has been transformed, will provide via the administrator of this fund to the owners of securities or book-entry securities issued by the dissolved mutual fund additional monetary compensation up to the amount of 10 % of current value of unit certificates issued by the dissolved mutual fund.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D2D92">
        <w:rPr>
          <w:rFonts w:ascii="Times New Roman" w:hAnsi="Times New Roman" w:cs="Times New Roman"/>
          <w:lang w:val="en-GB"/>
        </w:rPr>
        <w:t>The day as of which the current value of a unit certificate is to be determined for the purposes of additional compensation must be the same as the day of effectiveness of transformation.</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424</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Application of other parts of this Act </w:t>
      </w:r>
      <w:r w:rsidRPr="001E4D1C">
        <w:rPr>
          <w:rFonts w:ascii="Times New Roman" w:hAnsi="Times New Roman" w:cs="Times New Roman"/>
          <w:b/>
          <w:i/>
          <w:lang w:val="en-GB"/>
        </w:rPr>
        <w:t>mutatis mutandis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Provisions of this Act for granting an authorisation for an activity of an internally managed investment fund apply to the creation of a joint-stock company, into which a mutual fund is to be transformed, and if this joint-stock company is to be an internally managed investment fund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5</w:t>
      </w:r>
    </w:p>
    <w:p w:rsidR="0008373F" w:rsidRPr="001E4D1C" w:rsidP="001A08E4">
      <w:pPr>
        <w:keepNext/>
        <w:keepLines/>
        <w:widowControl w:val="0"/>
        <w:spacing w:after="0" w:line="240" w:lineRule="auto"/>
        <w:jc w:val="center"/>
        <w:rPr>
          <w:rFonts w:ascii="Times New Roman" w:hAnsi="Times New Roman" w:cs="Times New Roman"/>
          <w:b/>
          <w:lang w:val="en-GB"/>
        </w:rPr>
      </w:pPr>
    </w:p>
    <w:p w:rsidR="007B2A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Transformation of a closed-ended mutual fund into an open-ended mutual fund</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425</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C263B7">
        <w:rPr>
          <w:rFonts w:ascii="Times New Roman" w:hAnsi="Times New Roman" w:cs="Times New Roman"/>
          <w:b/>
          <w:lang w:val="en-GB"/>
        </w:rPr>
        <w:t>a transformation</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046EE3">
        <w:rPr>
          <w:rFonts w:ascii="Times New Roman" w:hAnsi="Times New Roman" w:cs="Times New Roman"/>
          <w:lang w:val="en-GB"/>
        </w:rPr>
        <w:t>closed-ended</w:t>
      </w:r>
      <w:r w:rsidRPr="001E4D1C" w:rsidR="00C263B7">
        <w:rPr>
          <w:rFonts w:ascii="Times New Roman" w:hAnsi="Times New Roman" w:cs="Times New Roman"/>
          <w:lang w:val="en-GB"/>
        </w:rPr>
        <w:t>ed</w:t>
      </w:r>
      <w:r w:rsidRPr="001E4D1C">
        <w:rPr>
          <w:rFonts w:ascii="Times New Roman" w:hAnsi="Times New Roman" w:cs="Times New Roman"/>
          <w:lang w:val="en-GB"/>
        </w:rPr>
        <w:t xml:space="preserve"> mutual fund </w:t>
      </w:r>
      <w:r w:rsidRPr="001E4D1C" w:rsidR="00C263B7">
        <w:rPr>
          <w:rFonts w:ascii="Times New Roman" w:hAnsi="Times New Roman" w:cs="Times New Roman"/>
          <w:lang w:val="en-GB"/>
        </w:rPr>
        <w:t>may be transformed into an open-ended mutual fund only in the case referred to in Section 144.</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manage</w:t>
      </w:r>
      <w:r w:rsidRPr="001E4D1C" w:rsidR="00C263B7">
        <w:rPr>
          <w:rFonts w:ascii="Times New Roman" w:hAnsi="Times New Roman" w:cs="Times New Roman"/>
          <w:lang w:val="en-GB"/>
        </w:rPr>
        <w:t>r</w:t>
      </w:r>
      <w:r w:rsidRPr="001E4D1C">
        <w:rPr>
          <w:rFonts w:ascii="Times New Roman" w:hAnsi="Times New Roman" w:cs="Times New Roman"/>
          <w:lang w:val="en-GB"/>
        </w:rPr>
        <w:t xml:space="preserve"> of the transformed </w:t>
      </w:r>
      <w:r w:rsidRPr="001E4D1C" w:rsidR="00BA2A74">
        <w:rPr>
          <w:rFonts w:ascii="Times New Roman" w:hAnsi="Times New Roman" w:cs="Times New Roman"/>
          <w:lang w:val="en-GB"/>
        </w:rPr>
        <w:t>mutual fund</w:t>
      </w:r>
      <w:r w:rsidRPr="001E4D1C" w:rsidR="00C263B7">
        <w:rPr>
          <w:rFonts w:ascii="Times New Roman" w:hAnsi="Times New Roman" w:cs="Times New Roman"/>
          <w:lang w:val="en-GB"/>
        </w:rPr>
        <w:t xml:space="preserve"> is competent to resolve on the transformation of a closed-ended mutual fund into an open-ended mutual fund.</w:t>
      </w:r>
      <w:r w:rsidRPr="001E4D1C" w:rsidR="00C263B7">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426</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52D43">
        <w:rPr>
          <w:rFonts w:ascii="Times New Roman" w:hAnsi="Times New Roman" w:cs="Times New Roman"/>
          <w:lang w:val="en-GB"/>
        </w:rPr>
        <w:t>A transformation of a retail investment fund having the legal form of a closed-ended mutual fund into a retail investment fund having the legal form of an open-ended mutual fund must be approved by the CNB.</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BC41D5">
        <w:rPr>
          <w:rFonts w:ascii="Times New Roman" w:hAnsi="Times New Roman" w:cs="Times New Roman"/>
          <w:lang w:val="en-GB"/>
        </w:rPr>
        <w:t>authorisat</w:t>
      </w:r>
      <w:r w:rsidRPr="001E4D1C" w:rsidR="00C52D43">
        <w:rPr>
          <w:rFonts w:ascii="Times New Roman" w:hAnsi="Times New Roman" w:cs="Times New Roman"/>
          <w:lang w:val="en-GB"/>
        </w:rPr>
        <w:t>e</w:t>
      </w:r>
      <w:r w:rsidRPr="001E4D1C">
        <w:rPr>
          <w:rFonts w:ascii="Times New Roman" w:hAnsi="Times New Roman" w:cs="Times New Roman"/>
          <w:lang w:val="en-GB"/>
        </w:rPr>
        <w:t xml:space="preserve"> </w:t>
      </w:r>
      <w:r w:rsidRPr="001E4D1C" w:rsidR="00C52D43">
        <w:rPr>
          <w:rFonts w:ascii="Times New Roman" w:hAnsi="Times New Roman" w:cs="Times New Roman"/>
          <w:lang w:val="en-GB"/>
        </w:rPr>
        <w:t>a transformation if the protection of interests of unitholders of a transforming retail investment fund is not ensured.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427</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Proceedings with respect to an application for autorisation of transformation</w:t>
      </w:r>
      <w:r w:rsidRPr="001E4D1C">
        <w:rPr>
          <w:rFonts w:ascii="Times New Roman" w:hAnsi="Times New Roman" w:cs="Times New Roman"/>
          <w:b/>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52D43">
        <w:rPr>
          <w:rFonts w:ascii="Times New Roman" w:hAnsi="Times New Roman" w:cs="Times New Roman"/>
          <w:lang w:val="en-GB"/>
        </w:rPr>
        <w:t>The administrator of a transforming mutual fund files an application for autorisation of a transformation.</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52D43">
        <w:rPr>
          <w:rFonts w:ascii="Times New Roman" w:hAnsi="Times New Roman" w:cs="Times New Roman"/>
          <w:lang w:val="en-GB"/>
        </w:rPr>
        <w:t>The parties to the proceedings with respect to the application for autorisation of a transformation are the manager, administrator and the depository of a transforming mutual fund.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428</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Further </w:t>
      </w:r>
      <w:r w:rsidRPr="001E4D1C">
        <w:rPr>
          <w:rFonts w:ascii="Times New Roman" w:hAnsi="Times New Roman" w:cs="Times New Roman"/>
          <w:b/>
          <w:lang w:val="en-GB"/>
        </w:rPr>
        <w:t>rules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F55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 xml:space="preserve">If it may not be reasonably presumed that the relations of a mutual fund will not be as of the day of effectiveness of a transformation in compliance with the rules, techniques or limits which are to be introduced, maintained and applied according to Sections 215 or 284, transitional provisions will be inserted in the statute containing </w:t>
      </w:r>
    </w:p>
    <w:p w:rsidR="00052897" w:rsidRPr="001E4D1C" w:rsidP="001A08E4">
      <w:pPr>
        <w:keepNext/>
        <w:keepLines/>
        <w:widowControl w:val="0"/>
        <w:spacing w:after="0" w:line="240" w:lineRule="auto"/>
        <w:jc w:val="both"/>
        <w:rPr>
          <w:rFonts w:ascii="Times New Roman" w:hAnsi="Times New Roman" w:cs="Times New Roman"/>
          <w:lang w:val="en-GB"/>
        </w:rPr>
      </w:pPr>
    </w:p>
    <w:p w:rsidR="002F55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a)</w:t>
      </w:r>
      <w:r w:rsidRPr="001E4D1C">
        <w:rPr>
          <w:rFonts w:ascii="Times New Roman" w:hAnsi="Times New Roman" w:cs="Times New Roman"/>
          <w:lang w:val="en-GB"/>
        </w:rPr>
        <w:tab/>
      </w:r>
      <w:r w:rsidRPr="001E4D1C">
        <w:rPr>
          <w:rFonts w:ascii="Times New Roman" w:hAnsi="Times New Roman" w:cs="Times New Roman"/>
          <w:lang w:val="en-GB"/>
        </w:rPr>
        <w:t xml:space="preserve">the length of a transitional period, and </w:t>
      </w:r>
    </w:p>
    <w:p w:rsidR="000837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2F558D">
        <w:rPr>
          <w:rFonts w:ascii="Times New Roman" w:hAnsi="Times New Roman" w:cs="Times New Roman"/>
          <w:lang w:val="en-GB"/>
        </w:rPr>
        <w:t>b)</w:t>
      </w:r>
      <w:r w:rsidRPr="001E4D1C">
        <w:rPr>
          <w:rFonts w:ascii="Times New Roman" w:hAnsi="Times New Roman" w:cs="Times New Roman"/>
          <w:lang w:val="en-GB"/>
        </w:rPr>
        <w:tab/>
      </w:r>
      <w:r w:rsidRPr="001E4D1C" w:rsidR="002F558D">
        <w:rPr>
          <w:rFonts w:ascii="Times New Roman" w:hAnsi="Times New Roman" w:cs="Times New Roman"/>
          <w:lang w:val="en-GB"/>
        </w:rPr>
        <w:t>exceptions from the rules, techniques or limits which are necessary in the transitional period for the execution of the transformation in the best interests of all unitholders.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F558D">
        <w:rPr>
          <w:rFonts w:ascii="Times New Roman" w:hAnsi="Times New Roman" w:cs="Times New Roman"/>
          <w:lang w:val="en-GB"/>
        </w:rPr>
        <w:t>The CNB may, in the decision approving the transformation, impose on the manager or administrator of a mutual fund with respect to the transformation with the exception according to Subsection (1) (b) further conditions which the manager or administrator must observe or fulfil in connection with the transformation during the transitional period.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From the </w:t>
      </w:r>
      <w:r w:rsidRPr="001E4D1C" w:rsidR="00F172F6">
        <w:rPr>
          <w:rFonts w:ascii="Times New Roman" w:hAnsi="Times New Roman" w:cs="Times New Roman"/>
          <w:lang w:val="en-GB"/>
        </w:rPr>
        <w:t>day of filing an application for an authorisation of a transformation, the administrator of a mutual fund publishes on the internet pages of this fund information of an intended transformation and the consequences thereof for the unitholders.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6</w:t>
      </w:r>
    </w:p>
    <w:p w:rsidR="0008373F" w:rsidRPr="001E4D1C" w:rsidP="001A08E4">
      <w:pPr>
        <w:keepNext/>
        <w:keepLines/>
        <w:widowControl w:val="0"/>
        <w:spacing w:after="0" w:line="240" w:lineRule="auto"/>
        <w:jc w:val="center"/>
        <w:rPr>
          <w:rFonts w:ascii="Times New Roman" w:hAnsi="Times New Roman" w:cs="Times New Roman"/>
          <w:b/>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 xml:space="preserve">Transformation of </w:t>
      </w:r>
      <w:r w:rsidRPr="001E4D1C">
        <w:rPr>
          <w:rFonts w:ascii="Times New Roman" w:hAnsi="Times New Roman" w:cs="Times New Roman"/>
          <w:b/>
          <w:lang w:val="en-GB"/>
        </w:rPr>
        <w:t xml:space="preserve">a </w:t>
      </w:r>
      <w:r w:rsidRPr="001E4D1C" w:rsidR="00590708">
        <w:rPr>
          <w:rFonts w:ascii="Times New Roman" w:hAnsi="Times New Roman" w:cs="Times New Roman"/>
          <w:b/>
          <w:lang w:val="en-GB"/>
        </w:rPr>
        <w:t>retail AIF</w:t>
      </w:r>
      <w:r w:rsidRPr="001E4D1C">
        <w:rPr>
          <w:rFonts w:ascii="Times New Roman" w:hAnsi="Times New Roman" w:cs="Times New Roman"/>
          <w:b/>
          <w:lang w:val="en-GB"/>
        </w:rPr>
        <w:t xml:space="preserve"> </w:t>
      </w:r>
      <w:r w:rsidRPr="001E4D1C">
        <w:rPr>
          <w:rFonts w:ascii="Times New Roman" w:hAnsi="Times New Roman" w:cs="Times New Roman"/>
          <w:b/>
          <w:lang w:val="en-GB"/>
        </w:rPr>
        <w:t>in</w:t>
      </w:r>
      <w:r w:rsidRPr="001E4D1C">
        <w:rPr>
          <w:rFonts w:ascii="Times New Roman" w:hAnsi="Times New Roman" w:cs="Times New Roman"/>
          <w:b/>
          <w:lang w:val="en-GB"/>
        </w:rPr>
        <w:t xml:space="preserve">to a </w:t>
      </w:r>
      <w:r w:rsidRPr="001E4D1C" w:rsidR="00590708">
        <w:rPr>
          <w:rFonts w:ascii="Times New Roman" w:hAnsi="Times New Roman" w:cs="Times New Roman"/>
          <w:b/>
          <w:lang w:val="en-GB"/>
        </w:rPr>
        <w:t>UCITS fund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429</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DB5A37">
        <w:rPr>
          <w:rFonts w:ascii="Times New Roman" w:hAnsi="Times New Roman" w:cs="Times New Roman"/>
          <w:b/>
          <w:lang w:val="en-GB"/>
        </w:rPr>
        <w:t>transformation</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may be </w:t>
      </w:r>
      <w:r w:rsidRPr="001E4D1C" w:rsidR="00DB5A37">
        <w:rPr>
          <w:rFonts w:ascii="Times New Roman" w:hAnsi="Times New Roman" w:cs="Times New Roman"/>
          <w:lang w:val="en-GB"/>
        </w:rPr>
        <w:t xml:space="preserve">transformed </w:t>
      </w:r>
      <w:r w:rsidRPr="001E4D1C">
        <w:rPr>
          <w:rFonts w:ascii="Times New Roman" w:hAnsi="Times New Roman" w:cs="Times New Roman"/>
          <w:lang w:val="en-GB"/>
        </w:rPr>
        <w:t xml:space="preserve">into a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B5A37">
        <w:rPr>
          <w:rFonts w:ascii="Times New Roman" w:hAnsi="Times New Roman" w:cs="Times New Roman"/>
          <w:lang w:val="en-GB"/>
        </w:rPr>
        <w:t>The manager of a transforming retail AIF is competent to resolve on the transformation of a retail fund into a UCITS fund.</w:t>
      </w:r>
      <w:r w:rsidRPr="001E4D1C">
        <w:rPr>
          <w:rFonts w:ascii="Times New Roman" w:hAnsi="Times New Roman" w:cs="Times New Roman"/>
          <w:lang w:val="en-GB"/>
        </w:rPr>
        <w:t xml:space="preserve"> </w:t>
      </w:r>
    </w:p>
    <w:p w:rsidR="00494AC2"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430</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B5A37">
        <w:rPr>
          <w:rFonts w:ascii="Times New Roman" w:hAnsi="Times New Roman" w:cs="Times New Roman"/>
          <w:lang w:val="en-GB"/>
        </w:rPr>
        <w:t>A transformation of a retail AIF into a UCITS fund must be authorised by the CNB.</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94AC2" w:rsidRPr="001E4D1C" w:rsidP="001A08E4">
      <w:pPr>
        <w:pStyle w:val="ListParagraph"/>
        <w:keepNext/>
        <w:keepLines/>
        <w:widowControl w:val="0"/>
        <w:numPr>
          <w:ilvl w:val="0"/>
          <w:numId w:val="1"/>
        </w:numPr>
        <w:tabs>
          <w:tab w:val="left" w:pos="993"/>
        </w:tabs>
        <w:spacing w:after="0" w:line="240" w:lineRule="auto"/>
        <w:ind w:left="0"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w:t>
      </w:r>
      <w:r w:rsidRPr="001E4D1C" w:rsidR="00DB5A37">
        <w:rPr>
          <w:rFonts w:ascii="Times New Roman" w:hAnsi="Times New Roman" w:cs="Times New Roman"/>
          <w:lang w:val="en-GB"/>
        </w:rPr>
        <w:t xml:space="preserve">transformation </w:t>
      </w:r>
      <w:r w:rsidRPr="001E4D1C">
        <w:rPr>
          <w:rFonts w:ascii="Times New Roman" w:hAnsi="Times New Roman" w:cs="Times New Roman"/>
          <w:lang w:val="en-GB"/>
        </w:rPr>
        <w:t xml:space="preserve">if the protection </w:t>
      </w:r>
      <w:r w:rsidRPr="001E4D1C" w:rsidR="00DB5A37">
        <w:rPr>
          <w:rFonts w:ascii="Times New Roman" w:hAnsi="Times New Roman" w:cs="Times New Roman"/>
          <w:lang w:val="en-GB"/>
        </w:rPr>
        <w:t>of interests of unitholders of a transforming reta</w:t>
      </w:r>
      <w:r w:rsidRPr="001E4D1C" w:rsidR="00A33C00">
        <w:rPr>
          <w:rFonts w:ascii="Times New Roman" w:hAnsi="Times New Roman" w:cs="Times New Roman"/>
          <w:lang w:val="en-GB"/>
        </w:rPr>
        <w:t>il AIF</w:t>
      </w:r>
      <w:r w:rsidRPr="001E4D1C" w:rsidR="00DB5A37">
        <w:rPr>
          <w:rFonts w:ascii="Times New Roman" w:hAnsi="Times New Roman" w:cs="Times New Roman"/>
          <w:lang w:val="en-GB"/>
        </w:rPr>
        <w:t xml:space="preserve"> is not ensured.</w:t>
      </w:r>
    </w:p>
    <w:p w:rsidR="00052897" w:rsidRPr="001E4D1C" w:rsidP="001A08E4">
      <w:pPr>
        <w:pStyle w:val="ListParagraph"/>
        <w:keepNext/>
        <w:keepLines/>
        <w:widowControl w:val="0"/>
        <w:tabs>
          <w:tab w:val="left" w:pos="993"/>
        </w:tabs>
        <w:spacing w:after="0" w:line="240" w:lineRule="auto"/>
        <w:ind w:left="708"/>
        <w:jc w:val="both"/>
        <w:rPr>
          <w:rFonts w:ascii="Times New Roman" w:hAnsi="Times New Roman" w:cs="Times New Roman"/>
          <w:lang w:val="en-GB"/>
        </w:rPr>
      </w:pPr>
    </w:p>
    <w:p w:rsidR="0008373F" w:rsidRPr="001E4D1C" w:rsidP="001A08E4">
      <w:pPr>
        <w:pStyle w:val="ListParagraph"/>
        <w:keepNext/>
        <w:keepLines/>
        <w:widowControl w:val="0"/>
        <w:numPr>
          <w:ilvl w:val="0"/>
          <w:numId w:val="1"/>
        </w:numPr>
        <w:tabs>
          <w:tab w:val="left" w:pos="993"/>
        </w:tabs>
        <w:spacing w:after="0" w:line="240" w:lineRule="auto"/>
        <w:ind w:left="0" w:firstLine="708"/>
        <w:jc w:val="both"/>
        <w:rPr>
          <w:rFonts w:ascii="Times New Roman" w:hAnsi="Times New Roman" w:cs="Times New Roman"/>
          <w:lang w:val="en-GB"/>
        </w:rPr>
      </w:pPr>
      <w:r w:rsidRPr="001E4D1C">
        <w:rPr>
          <w:rFonts w:ascii="Times New Roman" w:hAnsi="Times New Roman" w:cs="Times New Roman"/>
          <w:lang w:val="en-GB"/>
        </w:rPr>
        <w:t xml:space="preserve"> At the same time as the transformation is authorised, the CNB shall decide on the approval of the depository and the statute of this fund.</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431</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Proceedings with respect to an application for authorisation of transformation</w:t>
      </w:r>
      <w:r w:rsidRPr="001E4D1C">
        <w:rPr>
          <w:rFonts w:ascii="Times New Roman" w:hAnsi="Times New Roman" w:cs="Times New Roman"/>
          <w:b/>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33C00">
        <w:rPr>
          <w:rFonts w:ascii="Times New Roman" w:hAnsi="Times New Roman" w:cs="Times New Roman"/>
          <w:lang w:val="en-GB"/>
        </w:rPr>
        <w:t xml:space="preserve">The administrator of a transforming retail AIF files an application for authorisation of a transformation.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33C00">
        <w:rPr>
          <w:rFonts w:ascii="Times New Roman" w:hAnsi="Times New Roman" w:cs="Times New Roman"/>
          <w:lang w:val="en-GB"/>
        </w:rPr>
        <w:t xml:space="preserve">The parties to the proceedings with respect to the application for authorisation of a transformation are the manager, administrator and the depositary of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transformed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432</w:t>
      </w:r>
    </w:p>
    <w:p w:rsidR="0008373F" w:rsidRPr="001E4D1C" w:rsidP="001A08E4">
      <w:pPr>
        <w:keepNext/>
        <w:keepLines/>
        <w:widowControl w:val="0"/>
        <w:spacing w:after="0" w:line="240" w:lineRule="auto"/>
        <w:ind w:firstLine="708"/>
        <w:jc w:val="center"/>
        <w:rPr>
          <w:rFonts w:ascii="Times New Roman" w:hAnsi="Times New Roman" w:cs="Times New Roman"/>
          <w:lang w:val="en-GB"/>
        </w:rPr>
      </w:pPr>
    </w:p>
    <w:p w:rsidR="000837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Further </w:t>
      </w:r>
      <w:r w:rsidRPr="001E4D1C">
        <w:rPr>
          <w:rFonts w:ascii="Times New Roman" w:hAnsi="Times New Roman" w:cs="Times New Roman"/>
          <w:b/>
          <w:lang w:val="en-GB"/>
        </w:rPr>
        <w:t>rules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A33C00">
        <w:rPr>
          <w:rFonts w:ascii="Times New Roman" w:hAnsi="Times New Roman" w:cs="Times New Roman"/>
          <w:lang w:val="en-GB"/>
        </w:rPr>
        <w:t>If it may not be reasonably presumed that the relations of a mutual fund will not be as of the day of effectiveness of a transformation in compliance with the rules, techniques or limits which are to be introduced, maintained and applied for the UCITS fund according to Section 215, transitional provisions will be inserted in the statute containing</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B5F24">
        <w:rPr>
          <w:rFonts w:ascii="Times New Roman" w:hAnsi="Times New Roman" w:cs="Times New Roman"/>
          <w:lang w:val="en-GB"/>
        </w:rPr>
        <w:tab/>
      </w:r>
      <w:r w:rsidRPr="001E4D1C" w:rsidR="00A33C00">
        <w:rPr>
          <w:rFonts w:ascii="Times New Roman" w:hAnsi="Times New Roman" w:cs="Times New Roman"/>
          <w:lang w:val="en-GB"/>
        </w:rPr>
        <w:t>the</w:t>
      </w:r>
      <w:r w:rsidRPr="001E4D1C">
        <w:rPr>
          <w:rFonts w:ascii="Times New Roman" w:hAnsi="Times New Roman" w:cs="Times New Roman"/>
          <w:lang w:val="en-GB"/>
        </w:rPr>
        <w:t xml:space="preserve"> length </w:t>
      </w:r>
      <w:r w:rsidRPr="001E4D1C" w:rsidR="00F4517A">
        <w:rPr>
          <w:rFonts w:ascii="Times New Roman" w:hAnsi="Times New Roman" w:cs="Times New Roman"/>
          <w:lang w:val="en-GB"/>
        </w:rPr>
        <w:t>of the transitional period</w:t>
      </w:r>
      <w:r w:rsidRPr="001E4D1C" w:rsidR="00AD0C12">
        <w:rPr>
          <w:rFonts w:ascii="Times New Roman" w:hAnsi="Times New Roman" w:cs="Times New Roman"/>
          <w:lang w:val="en-GB"/>
        </w:rPr>
        <w:t>,</w:t>
      </w:r>
      <w:r w:rsidRPr="001E4D1C" w:rsidR="00F4517A">
        <w:rPr>
          <w:rFonts w:ascii="Times New Roman" w:hAnsi="Times New Roman" w:cs="Times New Roman"/>
          <w:lang w:val="en-GB"/>
        </w:rPr>
        <w:t xml:space="preserve"> and</w:t>
      </w:r>
    </w:p>
    <w:p w:rsidR="000837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B5F24">
        <w:rPr>
          <w:rFonts w:ascii="Times New Roman" w:hAnsi="Times New Roman" w:cs="Times New Roman"/>
          <w:lang w:val="en-GB"/>
        </w:rPr>
        <w:tab/>
      </w:r>
      <w:r w:rsidRPr="001E4D1C" w:rsidR="00A33C00">
        <w:rPr>
          <w:rFonts w:ascii="Times New Roman" w:hAnsi="Times New Roman" w:cs="Times New Roman"/>
          <w:lang w:val="en-GB"/>
        </w:rPr>
        <w:t>exceptions from the rules, techniques or limits which are necessary in the transitional period for the execution of the transformation in the best interests of all unitholders.</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33C00">
        <w:rPr>
          <w:rFonts w:ascii="Times New Roman" w:hAnsi="Times New Roman" w:cs="Times New Roman"/>
          <w:lang w:val="en-GB"/>
        </w:rPr>
        <w:t>The CNB may, in the decision authorising the transformation, impose on the manager or administrator of a mutual fund with respect to the transformation with the exception according to Subsection (1) (b) further conditions which the manager or administrator must observe or fulfil in connection with the transformation during the transitional period.</w:t>
      </w:r>
      <w:r w:rsidRPr="001E4D1C" w:rsidR="00A33C00">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837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296AEE">
        <w:rPr>
          <w:rFonts w:ascii="Times New Roman" w:hAnsi="Times New Roman" w:cs="Times New Roman"/>
          <w:lang w:val="en-GB"/>
        </w:rPr>
        <w:t xml:space="preserve">From the day of filing an application for approval of a transformation, the administrator of a mutual fund publishes on the internet pages of this fund information of an intended transformation and the consequences thereof for the unitholders.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7</w:t>
      </w:r>
    </w:p>
    <w:p w:rsidR="00226963" w:rsidRPr="001E4D1C" w:rsidP="001A08E4">
      <w:pPr>
        <w:keepNext/>
        <w:keepLines/>
        <w:widowControl w:val="0"/>
        <w:spacing w:after="0" w:line="240" w:lineRule="auto"/>
        <w:ind w:firstLine="708"/>
        <w:jc w:val="center"/>
        <w:rPr>
          <w:rFonts w:ascii="Times New Roman" w:hAnsi="Times New Roman" w:cs="Times New Roman"/>
          <w:b/>
          <w:lang w:val="en-GB"/>
        </w:rPr>
      </w:pPr>
    </w:p>
    <w:p w:rsidR="007B2A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Special rules for master and feeder funds</w:t>
      </w:r>
      <w:r w:rsidRPr="001E4D1C">
        <w:rPr>
          <w:rFonts w:ascii="Times New Roman" w:hAnsi="Times New Roman" w:cs="Times New Roman"/>
          <w:b/>
          <w:lang w:val="en-GB"/>
        </w:rPr>
        <w:t xml:space="preserve"> </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433</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Obligations of </w:t>
      </w:r>
      <w:r w:rsidRPr="001E4D1C" w:rsidR="00CC0C49">
        <w:rPr>
          <w:rFonts w:ascii="Times New Roman" w:hAnsi="Times New Roman" w:cs="Times New Roman"/>
          <w:b/>
          <w:lang w:val="en-GB"/>
        </w:rPr>
        <w:t>a manager</w:t>
      </w:r>
      <w:r w:rsidRPr="001E4D1C">
        <w:rPr>
          <w:rFonts w:ascii="Times New Roman" w:hAnsi="Times New Roman" w:cs="Times New Roman"/>
          <w:b/>
          <w:lang w:val="en-GB"/>
        </w:rPr>
        <w:t xml:space="preserve"> </w:t>
      </w:r>
      <w:r w:rsidRPr="001E4D1C" w:rsidR="00296AEE">
        <w:rPr>
          <w:rFonts w:ascii="Times New Roman" w:hAnsi="Times New Roman" w:cs="Times New Roman"/>
          <w:b/>
          <w:lang w:val="en-GB"/>
        </w:rPr>
        <w:t>of a feeder fund in case of dissolution of its master fund</w:t>
      </w:r>
    </w:p>
    <w:p w:rsidR="00226963" w:rsidRPr="001E4D1C" w:rsidP="001A08E4">
      <w:pPr>
        <w:keepNext/>
        <w:keepLines/>
        <w:widowControl w:val="0"/>
        <w:spacing w:after="0" w:line="240" w:lineRule="auto"/>
        <w:ind w:firstLine="708"/>
        <w:jc w:val="both"/>
        <w:rPr>
          <w:rFonts w:ascii="Times New Roman" w:hAnsi="Times New Roman" w:cs="Times New Roman"/>
          <w:lang w:val="en-GB"/>
        </w:rPr>
      </w:pP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96AEE">
        <w:rPr>
          <w:rFonts w:ascii="Times New Roman" w:hAnsi="Times New Roman" w:cs="Times New Roman"/>
          <w:lang w:val="en-GB"/>
        </w:rPr>
        <w:t>If a master fund participates in the amalgamation or consolidation or participates in another transformation allowed by the law of a foreign state, or if a master fund is being dissolved according to the law of a foreign state without liquidation or a master fund participates in the amalgamation or another comparable transformation allowed by the law of a foreign state, the manager of a feeder fund to this master fund asks via the administrator of this fund for a prior consent of the CNB to the fact that it intends</w:t>
      </w:r>
      <w:r w:rsidRPr="001E4D1C" w:rsidR="00296AEE">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05AD8">
        <w:rPr>
          <w:rFonts w:ascii="Times New Roman" w:hAnsi="Times New Roman" w:cs="Times New Roman"/>
          <w:lang w:val="en-GB"/>
        </w:rPr>
        <w:t>to invest the assets in this fund as a manager of a feeder fund into securities or book-entry securities issued by the current master fund or another master fund, or</w:t>
      </w:r>
    </w:p>
    <w:p w:rsidR="002269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05AD8">
        <w:rPr>
          <w:rFonts w:ascii="Times New Roman" w:hAnsi="Times New Roman" w:cs="Times New Roman"/>
          <w:lang w:val="en-GB"/>
        </w:rPr>
        <w:t>to continue to invest the assets in this fund as a manager of a UCITS fund which is not a feeder fund.</w:t>
      </w:r>
      <w:r w:rsidRPr="001E4D1C" w:rsidR="00605AD8">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05AD8">
        <w:rPr>
          <w:rFonts w:ascii="Times New Roman" w:hAnsi="Times New Roman" w:cs="Times New Roman"/>
          <w:lang w:val="en-GB"/>
        </w:rPr>
        <w:t xml:space="preserve">If the manager of a feeder fund does not apply for a prior consent of the CNB according to Subsection (1) within 1 month from the day when it has received a notification that the master fund is being dissolved </w:t>
      </w:r>
      <w:r w:rsidRPr="001E4D1C" w:rsidR="00452AA0">
        <w:rPr>
          <w:rFonts w:ascii="Times New Roman" w:hAnsi="Times New Roman" w:cs="Times New Roman"/>
          <w:lang w:val="en-GB"/>
        </w:rPr>
        <w:t>[</w:t>
      </w:r>
      <w:r w:rsidRPr="001E4D1C" w:rsidR="00605AD8">
        <w:rPr>
          <w:rFonts w:ascii="Times New Roman" w:hAnsi="Times New Roman" w:cs="Times New Roman"/>
          <w:lang w:val="en-GB"/>
        </w:rPr>
        <w:t>Section 435 (2)</w:t>
      </w:r>
      <w:r w:rsidRPr="001E4D1C" w:rsidR="00452AA0">
        <w:rPr>
          <w:rFonts w:ascii="Times New Roman" w:hAnsi="Times New Roman" w:cs="Times New Roman"/>
          <w:lang w:val="en-GB"/>
        </w:rPr>
        <w:t>]</w:t>
      </w:r>
      <w:r w:rsidRPr="001E4D1C" w:rsidR="00605AD8">
        <w:rPr>
          <w:rFonts w:ascii="Times New Roman" w:hAnsi="Times New Roman" w:cs="Times New Roman"/>
          <w:lang w:val="en-GB"/>
        </w:rPr>
        <w:t xml:space="preserve"> or a comparable notification according to the law of a foreign state, this fund is dissolved upon lapse of this time-limit due to neglect to act. If the CNB dismisses the application for a prior consent according to Subsection (1), the feeder fund is dissolved with liquidation upon the day when this decision takes legal effects.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05AD8">
        <w:rPr>
          <w:rFonts w:ascii="Times New Roman" w:hAnsi="Times New Roman" w:cs="Times New Roman"/>
          <w:lang w:val="en-GB"/>
        </w:rPr>
        <w:t>Until the lapse of time referred to in Subsection (2) or until granting a prior consent according to Subsection (1) the manager of a feeder fund may invest the assets in this fund only for the purpose of preservation of its assets.</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551032" w:rsidRPr="001E4D1C" w:rsidP="001A08E4">
      <w:pPr>
        <w:keepNext/>
        <w:keepLines/>
        <w:widowControl w:val="0"/>
        <w:spacing w:after="0" w:line="240" w:lineRule="auto"/>
        <w:jc w:val="center"/>
        <w:rPr>
          <w:rFonts w:ascii="Times New Roman" w:hAnsi="Times New Roman" w:cs="Times New Roman"/>
          <w:b/>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Common Provisions</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434</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Obligation to prepare financial statement</w:t>
      </w:r>
    </w:p>
    <w:p w:rsidR="00226963" w:rsidRPr="001E4D1C" w:rsidP="001A08E4">
      <w:pPr>
        <w:keepNext/>
        <w:keepLines/>
        <w:widowControl w:val="0"/>
        <w:spacing w:after="0" w:line="240" w:lineRule="auto"/>
        <w:jc w:val="both"/>
        <w:rPr>
          <w:rFonts w:ascii="Times New Roman" w:hAnsi="Times New Roman" w:cs="Times New Roman"/>
          <w:lang w:val="en-GB"/>
        </w:rPr>
      </w:pPr>
    </w:p>
    <w:p w:rsidR="007B2A5D" w:rsidRPr="001E4D1C" w:rsidP="001A08E4">
      <w:pPr>
        <w:keepNext/>
        <w:keepLines/>
        <w:widowControl w:val="0"/>
        <w:tabs>
          <w:tab w:val="left" w:pos="0"/>
        </w:tabs>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 xml:space="preserve">The administrator of a mutual fund prepares an extraordinary financial statement of this fund according to an act regulating bookkeeping as of the </w:t>
      </w:r>
      <w:r w:rsidRPr="001E4D1C" w:rsidR="00494AC2">
        <w:rPr>
          <w:rFonts w:ascii="Times New Roman" w:hAnsi="Times New Roman" w:cs="Times New Roman"/>
          <w:lang w:val="en-GB"/>
        </w:rPr>
        <w:t>day of dissolution of this fund; an annual report is not made as of the day of dissolution of this fund.</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551032">
        <w:rPr>
          <w:rFonts w:ascii="Times New Roman" w:hAnsi="Times New Roman" w:cs="Times New Roman"/>
          <w:lang w:val="en-GB"/>
        </w:rPr>
        <w:t xml:space="preserve"> 435</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 special provision for a master fund and a feeder fund</w:t>
      </w:r>
    </w:p>
    <w:p w:rsidR="00226963" w:rsidRPr="001E4D1C" w:rsidP="001A08E4">
      <w:pPr>
        <w:keepNext/>
        <w:keepLines/>
        <w:widowControl w:val="0"/>
        <w:spacing w:after="0" w:line="240" w:lineRule="auto"/>
        <w:ind w:firstLine="708"/>
        <w:jc w:val="both"/>
        <w:rPr>
          <w:rFonts w:ascii="Times New Roman" w:hAnsi="Times New Roman" w:cs="Times New Roman"/>
          <w:lang w:val="en-GB"/>
        </w:rPr>
      </w:pP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2388B">
        <w:rPr>
          <w:rFonts w:ascii="Times New Roman" w:hAnsi="Times New Roman" w:cs="Times New Roman"/>
          <w:lang w:val="en-GB"/>
        </w:rPr>
        <w:t>A master fund may be dissolved at the earliest after 3 months from the day when a statement that this fund is to be dissolved has been published.</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2388B">
        <w:rPr>
          <w:rFonts w:ascii="Times New Roman" w:hAnsi="Times New Roman" w:cs="Times New Roman"/>
          <w:lang w:val="en-GB"/>
        </w:rPr>
        <w:t>The administrator of the master fund sends the statement referred to in Subsection (1) simultaneously with its publication to all of its feeder funds and to competent supervisory authorities of their home states.</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CHANGE OF THE HOME STATE OF AN INVESTMENT FUND OR A FOREIGN INVESTMENT FUND</w:t>
      </w: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551032" w:rsidRPr="001E4D1C" w:rsidP="001A08E4">
      <w:pPr>
        <w:keepNext/>
        <w:keepLines/>
        <w:widowControl w:val="0"/>
        <w:spacing w:after="0" w:line="240" w:lineRule="auto"/>
        <w:jc w:val="center"/>
        <w:rPr>
          <w:rFonts w:ascii="Times New Roman" w:hAnsi="Times New Roman" w:cs="Times New Roman"/>
          <w:b/>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Transformation of a foreign investment fund with legal personality into an investment fund with legal personality</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551032">
        <w:rPr>
          <w:rFonts w:ascii="Times New Roman" w:hAnsi="Times New Roman" w:cs="Times New Roman"/>
          <w:lang w:val="en-GB"/>
        </w:rPr>
        <w:t xml:space="preserve"> 436</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22388B">
        <w:rPr>
          <w:rFonts w:ascii="Times New Roman" w:hAnsi="Times New Roman" w:cs="Times New Roman"/>
          <w:b/>
          <w:lang w:val="en-GB"/>
        </w:rPr>
        <w:t>transformation</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22388B">
        <w:rPr>
          <w:rFonts w:ascii="Times New Roman" w:hAnsi="Times New Roman" w:cs="Times New Roman"/>
          <w:lang w:val="en-GB"/>
        </w:rPr>
        <w:t xml:space="preserve">transformation </w:t>
      </w:r>
      <w:r w:rsidRPr="001E4D1C">
        <w:rPr>
          <w:rFonts w:ascii="Times New Roman" w:hAnsi="Times New Roman" w:cs="Times New Roman"/>
          <w:lang w:val="en-GB"/>
        </w:rPr>
        <w:t>of a foreign investment fund with a legal person</w:t>
      </w:r>
      <w:r w:rsidRPr="001E4D1C" w:rsidR="0022388B">
        <w:rPr>
          <w:rFonts w:ascii="Times New Roman" w:hAnsi="Times New Roman" w:cs="Times New Roman"/>
          <w:lang w:val="en-GB"/>
        </w:rPr>
        <w:t>ality</w:t>
      </w:r>
      <w:r w:rsidRPr="001E4D1C">
        <w:rPr>
          <w:rFonts w:ascii="Times New Roman" w:hAnsi="Times New Roman" w:cs="Times New Roman"/>
          <w:lang w:val="en-GB"/>
        </w:rPr>
        <w:t xml:space="preserve"> into an investment fund with legal personality is admitted.</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22388B">
        <w:rPr>
          <w:rFonts w:ascii="Times New Roman" w:hAnsi="Times New Roman" w:cs="Times New Roman"/>
          <w:lang w:val="en-GB"/>
        </w:rPr>
        <w:t xml:space="preserve">transformation </w:t>
      </w:r>
      <w:r w:rsidRPr="001E4D1C">
        <w:rPr>
          <w:rFonts w:ascii="Times New Roman" w:hAnsi="Times New Roman" w:cs="Times New Roman"/>
          <w:lang w:val="en-GB"/>
        </w:rPr>
        <w:t>of a foreign investment fund with a legal person</w:t>
      </w:r>
      <w:r w:rsidRPr="001E4D1C" w:rsidR="0022388B">
        <w:rPr>
          <w:rFonts w:ascii="Times New Roman" w:hAnsi="Times New Roman" w:cs="Times New Roman"/>
          <w:lang w:val="en-GB"/>
        </w:rPr>
        <w:t>ality</w:t>
      </w:r>
      <w:r w:rsidRPr="001E4D1C">
        <w:rPr>
          <w:rFonts w:ascii="Times New Roman" w:hAnsi="Times New Roman" w:cs="Times New Roman"/>
          <w:lang w:val="en-GB"/>
        </w:rPr>
        <w:t xml:space="preserve"> into an investment fund with legal personality </w:t>
      </w:r>
      <w:r w:rsidRPr="001E4D1C" w:rsidR="0022388B">
        <w:rPr>
          <w:rFonts w:ascii="Times New Roman" w:hAnsi="Times New Roman" w:cs="Times New Roman"/>
          <w:lang w:val="en-GB"/>
        </w:rPr>
        <w:t xml:space="preserve">takes place when the transforming foreign investment fund moves its </w:t>
      </w:r>
      <w:r w:rsidRPr="001E4D1C" w:rsidR="00D9547E">
        <w:rPr>
          <w:rFonts w:ascii="Times New Roman" w:hAnsi="Times New Roman" w:cs="Times New Roman"/>
          <w:lang w:val="en-GB"/>
        </w:rPr>
        <w:t>registered office</w:t>
      </w:r>
      <w:r w:rsidRPr="001E4D1C" w:rsidR="0022388B">
        <w:rPr>
          <w:rFonts w:ascii="Times New Roman" w:hAnsi="Times New Roman" w:cs="Times New Roman"/>
          <w:lang w:val="en-GB"/>
        </w:rPr>
        <w:t xml:space="preserve"> to the Czech Republic.</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551032">
        <w:rPr>
          <w:rFonts w:ascii="Times New Roman" w:hAnsi="Times New Roman" w:cs="Times New Roman"/>
          <w:lang w:val="en-GB"/>
        </w:rPr>
        <w:t xml:space="preserve"> 437</w:t>
      </w:r>
    </w:p>
    <w:p w:rsidR="00551032" w:rsidRPr="001E4D1C" w:rsidP="001A08E4">
      <w:pPr>
        <w:keepNext/>
        <w:keepLines/>
        <w:widowControl w:val="0"/>
        <w:spacing w:after="0" w:line="240" w:lineRule="auto"/>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provisions on the granting of </w:t>
      </w:r>
      <w:r w:rsidRPr="001E4D1C" w:rsidR="00BC41D5">
        <w:rPr>
          <w:rFonts w:ascii="Times New Roman" w:hAnsi="Times New Roman" w:cs="Times New Roman"/>
          <w:b/>
          <w:lang w:val="en-GB"/>
        </w:rPr>
        <w:t>authoris</w:t>
      </w:r>
      <w:r w:rsidRPr="001E4D1C">
        <w:rPr>
          <w:rFonts w:ascii="Times New Roman" w:hAnsi="Times New Roman" w:cs="Times New Roman"/>
          <w:b/>
          <w:lang w:val="en-GB"/>
        </w:rPr>
        <w:t>ation to</w:t>
      </w:r>
      <w:r w:rsidRPr="001E4D1C" w:rsidR="00D9547E">
        <w:rPr>
          <w:rFonts w:ascii="Times New Roman" w:hAnsi="Times New Roman" w:cs="Times New Roman"/>
          <w:b/>
          <w:lang w:val="en-GB"/>
        </w:rPr>
        <w:t xml:space="preserve"> for the activity of </w:t>
      </w:r>
      <w:r w:rsidRPr="001E4D1C" w:rsidR="00CC0C49">
        <w:rPr>
          <w:rFonts w:ascii="Times New Roman" w:hAnsi="Times New Roman" w:cs="Times New Roman"/>
          <w:b/>
          <w:lang w:val="en-GB"/>
        </w:rPr>
        <w:t>an internallymanaged</w:t>
      </w:r>
      <w:r w:rsidRPr="001E4D1C">
        <w:rPr>
          <w:rFonts w:ascii="Times New Roman" w:hAnsi="Times New Roman" w:cs="Times New Roman"/>
          <w:b/>
          <w:lang w:val="en-GB"/>
        </w:rPr>
        <w:t xml:space="preserve"> investment fund</w:t>
      </w:r>
    </w:p>
    <w:p w:rsidR="00226963" w:rsidRPr="001E4D1C" w:rsidP="001A08E4">
      <w:pPr>
        <w:keepNext/>
        <w:keepLines/>
        <w:widowControl w:val="0"/>
        <w:spacing w:after="0" w:line="240" w:lineRule="auto"/>
        <w:ind w:firstLine="708"/>
        <w:jc w:val="both"/>
        <w:rPr>
          <w:rFonts w:ascii="Times New Roman" w:hAnsi="Times New Roman" w:cs="Times New Roman"/>
          <w:lang w:val="en-GB"/>
        </w:rPr>
      </w:pP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9547E">
        <w:rPr>
          <w:rFonts w:ascii="Times New Roman" w:hAnsi="Times New Roman" w:cs="Times New Roman"/>
          <w:lang w:val="en-GB"/>
        </w:rPr>
        <w:t>A foreign investment fund with legal personality, which is supposed to transform into an internally managed investment fund, will request the CNB for an authorisation for the activity of an internally managed investment fund prior to the entry of the change of registered office to the Commercial register.</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grants to a foreign investment fund with a legal person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w:t>
      </w:r>
      <w:r w:rsidRPr="001E4D1C" w:rsidR="00CC0C49">
        <w:rPr>
          <w:rFonts w:ascii="Times New Roman" w:hAnsi="Times New Roman" w:cs="Times New Roman"/>
          <w:lang w:val="en-GB"/>
        </w:rPr>
        <w:t>an internally</w:t>
      </w:r>
      <w:r w:rsidRPr="001E4D1C" w:rsidR="008537C0">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although the fund </w:t>
      </w:r>
      <w:r w:rsidRPr="001E4D1C" w:rsidR="008537C0">
        <w:rPr>
          <w:rFonts w:ascii="Times New Roman" w:hAnsi="Times New Roman" w:cs="Times New Roman"/>
          <w:lang w:val="en-GB"/>
        </w:rPr>
        <w:t>does not have its registered office</w:t>
      </w:r>
      <w:r w:rsidRPr="001E4D1C">
        <w:rPr>
          <w:rFonts w:ascii="Times New Roman" w:hAnsi="Times New Roman" w:cs="Times New Roman"/>
          <w:lang w:val="en-GB"/>
        </w:rPr>
        <w:t xml:space="preserve"> in the Czech Republic, </w:t>
      </w:r>
      <w:r w:rsidRPr="001E4D1C" w:rsidR="008537C0">
        <w:rPr>
          <w:rFonts w:ascii="Times New Roman" w:hAnsi="Times New Roman" w:cs="Times New Roman"/>
          <w:lang w:val="en-GB"/>
        </w:rPr>
        <w:t>if the other conditions for granting an authorisation are fulfilled. The decision on granting the authorisation does not become effective prior to the day when the change of the registered office of the foreign investment fund with legal personality to the Czech Republic becomes effective.</w:t>
      </w: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2696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438</w:t>
      </w:r>
    </w:p>
    <w:p w:rsidR="00226963" w:rsidRPr="001E4D1C" w:rsidP="001A08E4">
      <w:pPr>
        <w:keepNext/>
        <w:keepLines/>
        <w:widowControl w:val="0"/>
        <w:spacing w:after="0" w:line="240" w:lineRule="auto"/>
        <w:ind w:firstLine="708"/>
        <w:jc w:val="center"/>
        <w:rPr>
          <w:rFonts w:ascii="Times New Roman" w:hAnsi="Times New Roman" w:cs="Times New Roman"/>
          <w:lang w:val="en-GB"/>
        </w:rPr>
      </w:pPr>
    </w:p>
    <w:p w:rsidR="0022696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Similar use of other provisions of this Act</w:t>
      </w:r>
    </w:p>
    <w:p w:rsidR="00226963" w:rsidRPr="001E4D1C" w:rsidP="001A08E4">
      <w:pPr>
        <w:keepNext/>
        <w:keepLines/>
        <w:widowControl w:val="0"/>
        <w:spacing w:after="0" w:line="240" w:lineRule="auto"/>
        <w:ind w:firstLine="708"/>
        <w:jc w:val="both"/>
        <w:rPr>
          <w:rFonts w:ascii="Times New Roman" w:hAnsi="Times New Roman" w:cs="Times New Roman"/>
          <w:lang w:val="en-GB"/>
        </w:rPr>
      </w:pPr>
    </w:p>
    <w:p w:rsidR="002269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For the transformation of a foreign investment fund with legal personality into an internally managed investment fund will further apply the provisions of this Act regarding the granting of the authorisation for the activity of an internally managed investment fund </w:t>
      </w:r>
      <w:r w:rsidRPr="001E4D1C">
        <w:rPr>
          <w:rFonts w:ascii="Times New Roman" w:hAnsi="Times New Roman" w:cs="Times New Roman"/>
          <w:i/>
          <w:lang w:val="en-GB"/>
        </w:rPr>
        <w:t>mutatis mutandis</w:t>
      </w:r>
      <w:r w:rsidRPr="001E4D1C">
        <w:rPr>
          <w:rFonts w:ascii="Times New Roman" w:hAnsi="Times New Roman" w:cs="Times New Roman"/>
          <w:lang w:val="en-GB"/>
        </w:rPr>
        <w:t>.</w:t>
      </w:r>
    </w:p>
    <w:p w:rsidR="00551032" w:rsidRPr="001E4D1C" w:rsidP="001A08E4">
      <w:pPr>
        <w:keepNext/>
        <w:keepLines/>
        <w:widowControl w:val="0"/>
        <w:spacing w:after="0" w:line="240" w:lineRule="auto"/>
        <w:ind w:firstLine="708"/>
        <w:jc w:val="both"/>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551032" w:rsidRPr="001E4D1C" w:rsidP="001A08E4">
      <w:pPr>
        <w:keepNext/>
        <w:keepLines/>
        <w:widowControl w:val="0"/>
        <w:spacing w:after="0" w:line="240" w:lineRule="auto"/>
        <w:ind w:firstLine="708"/>
        <w:jc w:val="center"/>
        <w:rPr>
          <w:rFonts w:ascii="Times New Roman" w:hAnsi="Times New Roman" w:cs="Times New Roman"/>
          <w:b/>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Transformation of an investment fund with legal personality into a foreign investment fund with legal personality</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439</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ED6B48">
        <w:rPr>
          <w:rFonts w:ascii="Times New Roman" w:hAnsi="Times New Roman" w:cs="Times New Roman"/>
          <w:b/>
          <w:lang w:val="en-GB"/>
        </w:rPr>
        <w:t>transformation</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D6B48">
        <w:rPr>
          <w:rFonts w:ascii="Times New Roman" w:hAnsi="Times New Roman" w:cs="Times New Roman"/>
          <w:lang w:val="en-GB"/>
        </w:rPr>
        <w:t>Transformation of an investment fund with legal personality into a foreign investment fund with legal personality is admissible.</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transformation of an investment fund with a legal person into a foreign investment fund with legal personality occurs </w:t>
      </w:r>
      <w:r w:rsidRPr="001E4D1C" w:rsidR="00ED6B48">
        <w:rPr>
          <w:rFonts w:ascii="Times New Roman" w:hAnsi="Times New Roman" w:cs="Times New Roman"/>
          <w:lang w:val="en-GB"/>
        </w:rPr>
        <w:t>when</w:t>
      </w:r>
      <w:r w:rsidRPr="001E4D1C">
        <w:rPr>
          <w:rFonts w:ascii="Times New Roman" w:hAnsi="Times New Roman" w:cs="Times New Roman"/>
          <w:lang w:val="en-GB"/>
        </w:rPr>
        <w:t xml:space="preserve"> the transform</w:t>
      </w:r>
      <w:r w:rsidRPr="001E4D1C" w:rsidR="00ED6B48">
        <w:rPr>
          <w:rFonts w:ascii="Times New Roman" w:hAnsi="Times New Roman" w:cs="Times New Roman"/>
          <w:lang w:val="en-GB"/>
        </w:rPr>
        <w:t>ing</w:t>
      </w:r>
      <w:r w:rsidRPr="001E4D1C">
        <w:rPr>
          <w:rFonts w:ascii="Times New Roman" w:hAnsi="Times New Roman" w:cs="Times New Roman"/>
          <w:lang w:val="en-GB"/>
        </w:rPr>
        <w:t>d investment fund moves its registered office abroad.</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440</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551032" w:rsidRPr="001E4D1C" w:rsidP="001A08E4">
      <w:pPr>
        <w:keepNext/>
        <w:keepLines/>
        <w:widowControl w:val="0"/>
        <w:spacing w:after="0" w:line="240" w:lineRule="auto"/>
        <w:ind w:firstLine="708"/>
        <w:jc w:val="both"/>
        <w:rPr>
          <w:rFonts w:ascii="Times New Roman" w:hAnsi="Times New Roman" w:cs="Times New Roman"/>
          <w:lang w:val="en-GB"/>
        </w:rPr>
      </w:pP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D6B48">
        <w:rPr>
          <w:rFonts w:ascii="Times New Roman" w:hAnsi="Times New Roman" w:cs="Times New Roman"/>
          <w:lang w:val="en-GB"/>
        </w:rPr>
        <w:t>An authorisation of the CNB is needed for the transformation of a retail investment fund with legal personality into a foreign investment fund with legal personality.</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allow</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ED6B48">
        <w:rPr>
          <w:rFonts w:ascii="Times New Roman" w:hAnsi="Times New Roman" w:cs="Times New Roman"/>
          <w:lang w:val="en-GB"/>
        </w:rPr>
        <w:t xml:space="preserve">transformation </w:t>
      </w:r>
      <w:r w:rsidRPr="001E4D1C">
        <w:rPr>
          <w:rFonts w:ascii="Times New Roman" w:hAnsi="Times New Roman" w:cs="Times New Roman"/>
          <w:lang w:val="en-GB"/>
        </w:rPr>
        <w:t xml:space="preserve">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into a foreign investment fund without legal personality, or</w:t>
      </w:r>
    </w:p>
    <w:p w:rsidR="0055103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ED6B48">
        <w:rPr>
          <w:rFonts w:ascii="Times New Roman" w:hAnsi="Times New Roman" w:cs="Times New Roman"/>
          <w:lang w:val="en-GB"/>
        </w:rPr>
        <w:t xml:space="preserve">transformation </w:t>
      </w:r>
      <w:r w:rsidRPr="001E4D1C">
        <w:rPr>
          <w:rFonts w:ascii="Times New Roman" w:hAnsi="Times New Roman" w:cs="Times New Roman"/>
          <w:lang w:val="en-GB"/>
        </w:rPr>
        <w:t>if the protection of the interests of the shareholders of the transform</w:t>
      </w:r>
      <w:r w:rsidRPr="001E4D1C" w:rsidR="003F21B0">
        <w:rPr>
          <w:rFonts w:ascii="Times New Roman" w:hAnsi="Times New Roman" w:cs="Times New Roman"/>
          <w:lang w:val="en-GB"/>
        </w:rPr>
        <w:t>ing</w:t>
      </w:r>
      <w:r w:rsidRPr="001E4D1C">
        <w:rPr>
          <w:rFonts w:ascii="Times New Roman" w:hAnsi="Times New Roman" w:cs="Times New Roman"/>
          <w:lang w:val="en-GB"/>
        </w:rPr>
        <w:t xml:space="preserv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is not ensured.</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441</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 about the request for the authorisation</w:t>
      </w:r>
      <w:r w:rsidRPr="001E4D1C">
        <w:rPr>
          <w:rFonts w:ascii="Times New Roman" w:hAnsi="Times New Roman" w:cs="Times New Roman"/>
          <w:b/>
          <w:lang w:val="en-GB"/>
        </w:rPr>
        <w:t xml:space="preserve"> </w:t>
      </w:r>
      <w:r w:rsidRPr="001E4D1C">
        <w:rPr>
          <w:rFonts w:ascii="Times New Roman" w:hAnsi="Times New Roman" w:cs="Times New Roman"/>
          <w:b/>
          <w:lang w:val="en-GB"/>
        </w:rPr>
        <w:t>of the transformation</w:t>
      </w:r>
    </w:p>
    <w:p w:rsidR="00551032" w:rsidRPr="001E4D1C" w:rsidP="001A08E4">
      <w:pPr>
        <w:keepNext/>
        <w:keepLines/>
        <w:widowControl w:val="0"/>
        <w:spacing w:after="0" w:line="240" w:lineRule="auto"/>
        <w:ind w:firstLine="708"/>
        <w:jc w:val="both"/>
        <w:rPr>
          <w:rFonts w:ascii="Times New Roman" w:hAnsi="Times New Roman" w:cs="Times New Roman"/>
          <w:lang w:val="en-GB"/>
        </w:rPr>
      </w:pP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3ED2">
        <w:rPr>
          <w:rFonts w:ascii="Times New Roman" w:hAnsi="Times New Roman" w:cs="Times New Roman"/>
          <w:lang w:val="en-GB"/>
        </w:rPr>
        <w:t>The request for the transformation authorisation is filed by the administrator of the transforming retail investment fund.</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3ED2">
        <w:rPr>
          <w:rFonts w:ascii="Times New Roman" w:hAnsi="Times New Roman" w:cs="Times New Roman"/>
          <w:lang w:val="en-GB"/>
        </w:rPr>
        <w:t>Parties to the proceeding about the request for the transformation authorisation are the transforming retail investment fund and its manager, administrator and depository.</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551032" w:rsidRPr="001E4D1C" w:rsidP="001A08E4">
      <w:pPr>
        <w:keepNext/>
        <w:keepLines/>
        <w:widowControl w:val="0"/>
        <w:spacing w:after="0" w:line="240" w:lineRule="auto"/>
        <w:jc w:val="center"/>
        <w:rPr>
          <w:rFonts w:ascii="Times New Roman" w:hAnsi="Times New Roman" w:cs="Times New Roman"/>
          <w:b/>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Transformation of a foreign investment fund without legal personality into an investment fund without legal personality</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442</w:t>
      </w:r>
    </w:p>
    <w:p w:rsidR="00551032" w:rsidRPr="001E4D1C" w:rsidP="001A08E4">
      <w:pPr>
        <w:keepNext/>
        <w:keepLines/>
        <w:widowControl w:val="0"/>
        <w:spacing w:after="0" w:line="240" w:lineRule="auto"/>
        <w:ind w:firstLine="708"/>
        <w:jc w:val="center"/>
        <w:rPr>
          <w:rFonts w:ascii="Times New Roman" w:hAnsi="Times New Roman" w:cs="Times New Roman"/>
          <w:lang w:val="en-GB"/>
        </w:rPr>
      </w:pPr>
    </w:p>
    <w:p w:rsidR="0055103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of </w:t>
      </w:r>
      <w:r w:rsidRPr="001E4D1C" w:rsidR="00EC3ED2">
        <w:rPr>
          <w:rFonts w:ascii="Times New Roman" w:hAnsi="Times New Roman" w:cs="Times New Roman"/>
          <w:b/>
          <w:lang w:val="en-GB"/>
        </w:rPr>
        <w:t>the transformation</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3ED2">
        <w:rPr>
          <w:rFonts w:ascii="Times New Roman" w:hAnsi="Times New Roman" w:cs="Times New Roman"/>
          <w:lang w:val="en-GB"/>
        </w:rPr>
        <w:t>Transformation of a foreign investment fund without legal personality into an investment fund without legal personality is admissible if also permitted by the law of the state which is the home state of the transforming foreign investment fund.</w:t>
      </w:r>
      <w:r w:rsidRPr="001E4D1C" w:rsidR="00EC3ED2">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5103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3ED2">
        <w:rPr>
          <w:rFonts w:ascii="Times New Roman" w:hAnsi="Times New Roman" w:cs="Times New Roman"/>
          <w:lang w:val="en-GB"/>
        </w:rPr>
        <w:t>The manager of the transforming foreign investment fund decides about the transformation; the manager will also decide on the legal form permissible according to Czech law that the transformed investment fund will have.</w:t>
      </w:r>
    </w:p>
    <w:p w:rsidR="003C4EF2" w:rsidRPr="001E4D1C" w:rsidP="001A08E4">
      <w:pPr>
        <w:keepNext/>
        <w:keepLines/>
        <w:widowControl w:val="0"/>
        <w:spacing w:after="0" w:line="240" w:lineRule="auto"/>
        <w:ind w:firstLine="708"/>
        <w:jc w:val="both"/>
        <w:rPr>
          <w:rFonts w:ascii="Times New Roman" w:hAnsi="Times New Roman" w:cs="Times New Roman"/>
          <w:lang w:val="en-GB"/>
        </w:rPr>
      </w:pPr>
    </w:p>
    <w:p w:rsidR="003C4EF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443</w:t>
      </w:r>
    </w:p>
    <w:p w:rsidR="003C4EF2"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Effective day of the transformation</w:t>
      </w:r>
      <w:r w:rsidRPr="001E4D1C">
        <w:rPr>
          <w:rFonts w:ascii="Times New Roman" w:hAnsi="Times New Roman" w:cs="Times New Roman"/>
          <w:b/>
          <w:lang w:val="en-GB"/>
        </w:rPr>
        <w:t xml:space="preserve"> </w:t>
      </w:r>
    </w:p>
    <w:p w:rsidR="003C4EF2" w:rsidRPr="001E4D1C" w:rsidP="001A08E4">
      <w:pPr>
        <w:keepNext/>
        <w:keepLines/>
        <w:widowControl w:val="0"/>
        <w:spacing w:after="0" w:line="240" w:lineRule="auto"/>
        <w:jc w:val="center"/>
        <w:rPr>
          <w:rFonts w:ascii="Times New Roman" w:hAnsi="Times New Roman" w:cs="Times New Roman"/>
          <w:lang w:val="en-GB"/>
        </w:rPr>
      </w:pPr>
    </w:p>
    <w:p w:rsidR="003C4EF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foreign investment fund without a legal person shall become an investment fund without legal person on the day of entry in the list of mutual funds 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if the fund has the legal form of a mutual fund or in the list of investment funds having a legal form of a </w:t>
      </w:r>
      <w:r w:rsidRPr="001E4D1C" w:rsidR="00BA2A74">
        <w:rPr>
          <w:rFonts w:ascii="Times New Roman" w:hAnsi="Times New Roman" w:cs="Times New Roman"/>
          <w:lang w:val="en-GB"/>
        </w:rPr>
        <w:t>trust</w:t>
      </w:r>
      <w:r w:rsidRPr="001E4D1C">
        <w:rPr>
          <w:rFonts w:ascii="Times New Roman" w:hAnsi="Times New Roman" w:cs="Times New Roman"/>
          <w:lang w:val="en-GB"/>
        </w:rPr>
        <w:t xml:space="preserve"> 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if this fund has the legal form of a </w:t>
      </w:r>
      <w:r w:rsidRPr="001E4D1C" w:rsidR="00BA2A74">
        <w:rPr>
          <w:rFonts w:ascii="Times New Roman" w:hAnsi="Times New Roman" w:cs="Times New Roman"/>
          <w:lang w:val="en-GB"/>
        </w:rPr>
        <w:t>trust</w:t>
      </w:r>
      <w:r w:rsidRPr="001E4D1C">
        <w:rPr>
          <w:rFonts w:ascii="Times New Roman" w:hAnsi="Times New Roman" w:cs="Times New Roman"/>
          <w:lang w:val="en-GB"/>
        </w:rPr>
        <w:t>.</w:t>
      </w:r>
    </w:p>
    <w:p w:rsidR="003C4EF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C4EF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F5796">
        <w:rPr>
          <w:rFonts w:ascii="Times New Roman" w:hAnsi="Times New Roman" w:cs="Times New Roman"/>
          <w:lang w:val="en-GB"/>
        </w:rPr>
        <w:t>Provisions of the home state law of the transforming foreign investment fund which have the purpose to protect the investors of this fund in case of transformation will also apply after the effective day of the transformation if the home state law of the transforming foreign investment fund insists on it and if it is not contrary to the public order according to Czech law.</w:t>
      </w:r>
      <w:r w:rsidRPr="001E4D1C">
        <w:rPr>
          <w:rFonts w:ascii="Times New Roman" w:hAnsi="Times New Roman" w:cs="Times New Roman"/>
          <w:lang w:val="en-GB"/>
        </w:rPr>
        <w:t xml:space="preserve"> </w:t>
      </w:r>
    </w:p>
    <w:p w:rsidR="007B2A5D" w:rsidRPr="001E4D1C" w:rsidP="001A08E4">
      <w:pPr>
        <w:keepNext/>
        <w:keepLines/>
        <w:widowControl w:val="0"/>
        <w:spacing w:after="0" w:line="240" w:lineRule="auto"/>
        <w:ind w:firstLine="708"/>
        <w:jc w:val="both"/>
        <w:rPr>
          <w:rFonts w:ascii="Times New Roman" w:hAnsi="Times New Roman" w:cs="Times New Roman"/>
          <w:lang w:val="en-GB"/>
        </w:rPr>
      </w:pPr>
    </w:p>
    <w:p w:rsidR="003C4EF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F5796">
        <w:rPr>
          <w:rFonts w:ascii="Times New Roman" w:hAnsi="Times New Roman" w:cs="Times New Roman"/>
          <w:lang w:val="en-GB"/>
        </w:rPr>
        <w:t>The transformation or the decision on it may not be declared void after the effective day of the transformation.</w:t>
      </w:r>
    </w:p>
    <w:p w:rsidR="003C4EF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C4EF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444</w:t>
      </w:r>
    </w:p>
    <w:p w:rsidR="003C4EF2" w:rsidRPr="001E4D1C" w:rsidP="001A08E4">
      <w:pPr>
        <w:keepNext/>
        <w:keepLines/>
        <w:widowControl w:val="0"/>
        <w:spacing w:after="0" w:line="240" w:lineRule="auto"/>
        <w:ind w:firstLine="708"/>
        <w:jc w:val="center"/>
        <w:rPr>
          <w:rFonts w:ascii="Times New Roman" w:hAnsi="Times New Roman" w:cs="Times New Roman"/>
          <w:lang w:val="en-GB"/>
        </w:rPr>
      </w:pPr>
    </w:p>
    <w:p w:rsidR="003C4EF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Similar use of other provisions of this Act</w:t>
      </w:r>
    </w:p>
    <w:p w:rsidR="003C4EF2" w:rsidRPr="001E4D1C" w:rsidP="001A08E4">
      <w:pPr>
        <w:keepNext/>
        <w:keepLines/>
        <w:widowControl w:val="0"/>
        <w:spacing w:after="0" w:line="240" w:lineRule="auto"/>
        <w:ind w:firstLine="708"/>
        <w:jc w:val="both"/>
        <w:rPr>
          <w:rFonts w:ascii="Times New Roman" w:hAnsi="Times New Roman" w:cs="Times New Roman"/>
          <w:lang w:val="en-GB"/>
        </w:rPr>
      </w:pPr>
    </w:p>
    <w:p w:rsidR="007B2A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transformation of a foreign investment fund without legal personality into an investment fund without legal personality is further governed by the provisions of this act for the coming into existence of an investment fund without legal personality having the relevant legal form.</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3B3398" w:rsidRPr="001E4D1C" w:rsidP="001A08E4">
      <w:pPr>
        <w:keepNext/>
        <w:keepLines/>
        <w:widowControl w:val="0"/>
        <w:spacing w:after="0" w:line="240" w:lineRule="auto"/>
        <w:jc w:val="center"/>
        <w:rPr>
          <w:rFonts w:ascii="Times New Roman" w:hAnsi="Times New Roman" w:cs="Times New Roman"/>
          <w:b/>
          <w:lang w:val="en-GB"/>
        </w:rPr>
      </w:pPr>
    </w:p>
    <w:p w:rsidR="007B2A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Transformation of an investment fund without legal personality into a foreign investment fund without legal personality</w:t>
      </w:r>
      <w:r w:rsidRPr="001E4D1C">
        <w:rPr>
          <w:rFonts w:ascii="Times New Roman" w:hAnsi="Times New Roman" w:cs="Times New Roman"/>
          <w:b/>
          <w:lang w:val="en-GB"/>
        </w:rPr>
        <w:t xml:space="preserve"> </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445</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Admissibility </w:t>
      </w:r>
      <w:r w:rsidRPr="001E4D1C" w:rsidR="005F4CF2">
        <w:rPr>
          <w:rFonts w:ascii="Times New Roman" w:hAnsi="Times New Roman" w:cs="Times New Roman"/>
          <w:b/>
          <w:lang w:val="en-GB"/>
        </w:rPr>
        <w:t>of the transformation</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F4CF2">
        <w:rPr>
          <w:rFonts w:ascii="Times New Roman" w:hAnsi="Times New Roman" w:cs="Times New Roman"/>
          <w:lang w:val="en-GB"/>
        </w:rPr>
        <w:t>Transformation of an investment fund without legal personality into a foreign investment fund without legal personality is admissible if also permitted by the law of the state, which will be the home state of the transformed foreign investment fund.</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F4CF2">
        <w:rPr>
          <w:rFonts w:ascii="Times New Roman" w:hAnsi="Times New Roman" w:cs="Times New Roman"/>
          <w:lang w:val="en-GB"/>
        </w:rPr>
        <w:t>The manager of the transforming investment fund decides about the transformation; the manager will also decide on the legal form that the transformed foreign investment fund.</w:t>
      </w:r>
      <w:r w:rsidRPr="001E4D1C" w:rsidR="005F4CF2">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446</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Project of transformation</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F4CF2">
        <w:rPr>
          <w:rFonts w:ascii="Times New Roman" w:hAnsi="Times New Roman" w:cs="Times New Roman"/>
          <w:lang w:val="en-GB"/>
        </w:rPr>
        <w:t>Transformation of an investment fund without legal personality into a foreign investment fund without legal personality is realized in accordance with an approved transformation project.</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F4CF2">
        <w:rPr>
          <w:rFonts w:ascii="Times New Roman" w:hAnsi="Times New Roman" w:cs="Times New Roman"/>
          <w:lang w:val="en-GB"/>
        </w:rPr>
        <w:t>The transformation project will be prepared by the administrator of the transforming investment fund.</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447</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Essentials of the transformation project</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F4CF2">
        <w:rPr>
          <w:rFonts w:ascii="Times New Roman" w:hAnsi="Times New Roman" w:cs="Times New Roman"/>
          <w:lang w:val="en-GB"/>
        </w:rPr>
        <w:t>transformation</w:t>
      </w:r>
      <w:r w:rsidRPr="001E4D1C" w:rsidR="005F4CF2">
        <w:rPr>
          <w:rFonts w:ascii="Times New Roman" w:hAnsi="Times New Roman" w:cs="Times New Roman"/>
          <w:lang w:val="en-GB"/>
        </w:rPr>
        <w:t xml:space="preserve"> </w:t>
      </w:r>
      <w:r w:rsidRPr="001E4D1C">
        <w:rPr>
          <w:rFonts w:ascii="Times New Roman" w:hAnsi="Times New Roman" w:cs="Times New Roman"/>
          <w:lang w:val="en-GB"/>
        </w:rPr>
        <w:t>project contains at least</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a designation of the transform</w:t>
      </w:r>
      <w:r w:rsidRPr="001E4D1C" w:rsidR="005F4CF2">
        <w:rPr>
          <w:rFonts w:ascii="Times New Roman" w:hAnsi="Times New Roman" w:cs="Times New Roman"/>
          <w:lang w:val="en-GB"/>
        </w:rPr>
        <w:t>ing</w:t>
      </w:r>
      <w:r w:rsidRPr="001E4D1C">
        <w:rPr>
          <w:rFonts w:ascii="Times New Roman" w:hAnsi="Times New Roman" w:cs="Times New Roman"/>
          <w:lang w:val="en-GB"/>
        </w:rPr>
        <w:t xml:space="preserve"> investment fund,</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A207B">
        <w:rPr>
          <w:rFonts w:ascii="Times New Roman" w:hAnsi="Times New Roman" w:cs="Times New Roman"/>
          <w:lang w:val="en-GB"/>
        </w:rPr>
        <w:t>information about the state which will be the home state of the transforming foreign investment fund,</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A207B">
        <w:rPr>
          <w:rFonts w:ascii="Times New Roman" w:hAnsi="Times New Roman" w:cs="Times New Roman"/>
          <w:lang w:val="en-GB"/>
        </w:rPr>
        <w:t>information about the legal form, which the transforming foreign investment fund will have,</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reasons for the </w:t>
      </w:r>
      <w:r w:rsidRPr="001E4D1C" w:rsidR="009A207B">
        <w:rPr>
          <w:rFonts w:ascii="Times New Roman" w:hAnsi="Times New Roman" w:cs="Times New Roman"/>
          <w:lang w:val="en-GB"/>
        </w:rPr>
        <w:t>transformation</w:t>
      </w:r>
      <w:r w:rsidRPr="001E4D1C">
        <w:rPr>
          <w:rFonts w:ascii="Times New Roman" w:hAnsi="Times New Roman" w:cs="Times New Roman"/>
          <w:lang w:val="en-GB"/>
        </w:rPr>
        <w:t>,</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A207B">
        <w:rPr>
          <w:rFonts w:ascii="Times New Roman" w:hAnsi="Times New Roman" w:cs="Times New Roman"/>
          <w:lang w:val="en-GB"/>
        </w:rPr>
        <w:t>likely impacts of the transformation on the interests of the unitholders or the beneficiaries of the transforming investment fund,</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the criteria for valuing the assets and liabilities of the transform</w:t>
      </w:r>
      <w:r w:rsidRPr="001E4D1C" w:rsidR="009A207B">
        <w:rPr>
          <w:rFonts w:ascii="Times New Roman" w:hAnsi="Times New Roman" w:cs="Times New Roman"/>
          <w:lang w:val="en-GB"/>
        </w:rPr>
        <w:t>ing</w:t>
      </w:r>
      <w:r w:rsidRPr="001E4D1C">
        <w:rPr>
          <w:rFonts w:ascii="Times New Roman" w:hAnsi="Times New Roman" w:cs="Times New Roman"/>
          <w:lang w:val="en-GB"/>
        </w:rPr>
        <w:t xml:space="preserve"> investment fund,</w:t>
      </w:r>
    </w:p>
    <w:p w:rsidR="0005289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3B3398">
        <w:rPr>
          <w:rFonts w:ascii="Times New Roman" w:hAnsi="Times New Roman" w:cs="Times New Roman"/>
          <w:lang w:val="en-GB"/>
        </w:rPr>
        <w:t xml:space="preserve"> </w:t>
      </w:r>
      <w:r w:rsidRPr="001E4D1C" w:rsidR="003B3398">
        <w:rPr>
          <w:rFonts w:ascii="Times New Roman" w:hAnsi="Times New Roman" w:cs="Times New Roman"/>
          <w:lang w:val="en-GB"/>
        </w:rPr>
        <w:tab/>
      </w:r>
      <w:r w:rsidRPr="001E4D1C" w:rsidR="009A207B">
        <w:rPr>
          <w:rFonts w:ascii="Times New Roman" w:hAnsi="Times New Roman" w:cs="Times New Roman"/>
          <w:lang w:val="en-GB"/>
        </w:rPr>
        <w:t>procedure for the calculation of the exchange ratio between the unit certificates, if the transforming investment fund has the legal form of a mutual fund, and other securities or book-entry securities, if these securities or book-entry securities represent the share of investors on the assets of the transformed foreign investment fund, as well as the rules for their exchange,</w:t>
      </w:r>
      <w:r w:rsidRPr="001E4D1C" w:rsidR="009A207B">
        <w:rPr>
          <w:rFonts w:ascii="Times New Roman" w:hAnsi="Times New Roman" w:cs="Times New Roman"/>
          <w:lang w:val="en-GB"/>
        </w:rPr>
        <w:t xml:space="preserve"> </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A207B">
        <w:rPr>
          <w:rFonts w:ascii="Times New Roman" w:hAnsi="Times New Roman" w:cs="Times New Roman"/>
          <w:lang w:val="en-GB"/>
        </w:rPr>
        <w:t>the decisive day of the transformation and</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ab/>
      </w:r>
      <w:r w:rsidRPr="001E4D1C" w:rsidR="009A207B">
        <w:rPr>
          <w:rFonts w:ascii="Times New Roman" w:hAnsi="Times New Roman" w:cs="Times New Roman"/>
          <w:lang w:val="en-GB"/>
        </w:rPr>
        <w:t>proposal of the statute of the transforming investment fund or other comparable document if applicable.</w:t>
      </w:r>
      <w:r w:rsidRPr="001E4D1C">
        <w:rPr>
          <w:rFonts w:ascii="Times New Roman" w:hAnsi="Times New Roman" w:cs="Times New Roman"/>
          <w:lang w:val="en-GB"/>
        </w:rPr>
        <w:t xml:space="preserve"> </w:t>
      </w:r>
    </w:p>
    <w:p w:rsidR="007B2A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9A207B">
        <w:rPr>
          <w:rFonts w:ascii="Times New Roman" w:hAnsi="Times New Roman" w:cs="Times New Roman"/>
          <w:lang w:val="en-GB"/>
        </w:rPr>
        <w:t xml:space="preserve">transformation </w:t>
      </w:r>
      <w:r w:rsidRPr="001E4D1C">
        <w:rPr>
          <w:rFonts w:ascii="Times New Roman" w:hAnsi="Times New Roman" w:cs="Times New Roman"/>
          <w:lang w:val="en-GB"/>
        </w:rPr>
        <w:t>project requires a written form.</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448</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the </w:t>
      </w:r>
      <w:r w:rsidRPr="001E4D1C" w:rsidR="00590708">
        <w:rPr>
          <w:rFonts w:ascii="Times New Roman" w:hAnsi="Times New Roman" w:cs="Times New Roman"/>
          <w:b/>
          <w:lang w:val="en-GB"/>
        </w:rPr>
        <w:t>CNB</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EB48B8">
        <w:rPr>
          <w:rFonts w:ascii="Times New Roman" w:hAnsi="Times New Roman" w:cs="Times New Roman"/>
          <w:lang w:val="en-GB"/>
        </w:rPr>
        <w:t>is needed for the transformation of a retail investment fund without legal personality into a foreign investment fund without legal personality.</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w:t>
      </w:r>
      <w:r w:rsidRPr="001E4D1C" w:rsidR="00EB48B8">
        <w:rPr>
          <w:rFonts w:ascii="Times New Roman" w:hAnsi="Times New Roman" w:cs="Times New Roman"/>
          <w:lang w:val="en-GB"/>
        </w:rPr>
        <w:t>authorise</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EB48B8">
        <w:rPr>
          <w:rFonts w:ascii="Times New Roman" w:hAnsi="Times New Roman" w:cs="Times New Roman"/>
          <w:lang w:val="en-GB"/>
        </w:rPr>
        <w:t xml:space="preserve">transformation </w:t>
      </w:r>
      <w:r w:rsidRPr="001E4D1C">
        <w:rPr>
          <w:rFonts w:ascii="Times New Roman" w:hAnsi="Times New Roman" w:cs="Times New Roman"/>
          <w:lang w:val="en-GB"/>
        </w:rPr>
        <w:t xml:space="preserve">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into a foreign investment fund without legal personality, or</w:t>
      </w:r>
    </w:p>
    <w:p w:rsidR="003B339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EB48B8">
        <w:rPr>
          <w:rFonts w:ascii="Times New Roman" w:hAnsi="Times New Roman" w:cs="Times New Roman"/>
          <w:lang w:val="en-GB"/>
        </w:rPr>
        <w:t xml:space="preserve">transformation </w:t>
      </w:r>
      <w:r w:rsidRPr="001E4D1C">
        <w:rPr>
          <w:rFonts w:ascii="Times New Roman" w:hAnsi="Times New Roman" w:cs="Times New Roman"/>
          <w:lang w:val="en-GB"/>
        </w:rPr>
        <w:t xml:space="preserve">if the protection of the interests of unitholders of the transformed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is not ensured.</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B48B8">
        <w:rPr>
          <w:rFonts w:ascii="Times New Roman" w:hAnsi="Times New Roman" w:cs="Times New Roman"/>
          <w:lang w:val="en-GB"/>
        </w:rPr>
        <w:t>The transformation project is cancelled by the day of when the decision of the CNB whereby the transformation is not allowed has taken legal effects. The legal effects of such cancellation of the transformation project cease to exist by the day when such decision of the CNB was finally repealed by the decision of a court.</w:t>
      </w:r>
      <w:r w:rsidRPr="001E4D1C" w:rsidR="00EB48B8">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449</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 about the request for the transformation authorisation</w:t>
      </w:r>
      <w:r w:rsidRPr="001E4D1C">
        <w:rPr>
          <w:rFonts w:ascii="Times New Roman" w:hAnsi="Times New Roman" w:cs="Times New Roman"/>
          <w:b/>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B48B8">
        <w:rPr>
          <w:rFonts w:ascii="Times New Roman" w:hAnsi="Times New Roman" w:cs="Times New Roman"/>
          <w:lang w:val="en-GB"/>
        </w:rPr>
        <w:t xml:space="preserve">The request for the transformation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shall be submitted by the administrator of the transform</w:t>
      </w:r>
      <w:r w:rsidRPr="001E4D1C" w:rsidR="00EB48B8">
        <w:rPr>
          <w:rFonts w:ascii="Times New Roman" w:hAnsi="Times New Roman" w:cs="Times New Roman"/>
          <w:lang w:val="en-GB"/>
        </w:rPr>
        <w:t>ing</w:t>
      </w:r>
      <w:r w:rsidRPr="001E4D1C">
        <w:rPr>
          <w:rFonts w:ascii="Times New Roman" w:hAnsi="Times New Roman" w:cs="Times New Roman"/>
          <w:lang w:val="en-GB"/>
        </w:rPr>
        <w:t xml:space="preserv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r w:rsidRPr="001E4D1C" w:rsidR="00EB48B8">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Participants in the </w:t>
      </w:r>
      <w:r w:rsidRPr="001E4D1C" w:rsidR="00EB48B8">
        <w:rPr>
          <w:rFonts w:ascii="Times New Roman" w:hAnsi="Times New Roman" w:cs="Times New Roman"/>
          <w:lang w:val="en-GB"/>
        </w:rPr>
        <w:t xml:space="preserve">transformation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procedure are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the administrator and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transformed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r w:rsidRPr="001E4D1C" w:rsidR="00EB48B8">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450</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7B2A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Informing the investors and the right of redemption of unit certificates</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the transformed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publish on the website of this fund the </w:t>
      </w:r>
      <w:r w:rsidRPr="001E4D1C" w:rsidR="00FF66C5">
        <w:rPr>
          <w:rFonts w:ascii="Times New Roman" w:hAnsi="Times New Roman" w:cs="Times New Roman"/>
          <w:lang w:val="en-GB"/>
        </w:rPr>
        <w:t xml:space="preserve">transformation </w:t>
      </w:r>
      <w:r w:rsidRPr="001E4D1C">
        <w:rPr>
          <w:rFonts w:ascii="Times New Roman" w:hAnsi="Times New Roman" w:cs="Times New Roman"/>
          <w:lang w:val="en-GB"/>
        </w:rPr>
        <w:t xml:space="preserve">project and the decision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w:t>
      </w:r>
      <w:r w:rsidRPr="001E4D1C" w:rsidR="00FF66C5">
        <w:rPr>
          <w:rFonts w:ascii="Times New Roman" w:hAnsi="Times New Roman" w:cs="Times New Roman"/>
          <w:lang w:val="en-GB"/>
        </w:rPr>
        <w:t xml:space="preserve">transformation </w:t>
      </w:r>
      <w:r w:rsidRPr="001E4D1C">
        <w:rPr>
          <w:rFonts w:ascii="Times New Roman" w:hAnsi="Times New Roman" w:cs="Times New Roman"/>
          <w:lang w:val="en-GB"/>
        </w:rPr>
        <w:t>within 1 month from the effective date of this decision.</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a </w:t>
      </w:r>
      <w:r w:rsidRPr="001E4D1C" w:rsidR="00FF66C5">
        <w:rPr>
          <w:rFonts w:ascii="Times New Roman" w:hAnsi="Times New Roman" w:cs="Times New Roman"/>
          <w:lang w:val="en-GB"/>
        </w:rPr>
        <w:t xml:space="preserve">transforming </w:t>
      </w:r>
      <w:r w:rsidRPr="001E4D1C">
        <w:rPr>
          <w:rFonts w:ascii="Times New Roman" w:hAnsi="Times New Roman" w:cs="Times New Roman"/>
          <w:lang w:val="en-GB"/>
        </w:rPr>
        <w:t>qualified investors</w:t>
      </w:r>
      <w:r w:rsidRPr="001E4D1C" w:rsidR="00FF66C5">
        <w:rPr>
          <w:rFonts w:ascii="Times New Roman" w:hAnsi="Times New Roman" w:cs="Times New Roman"/>
          <w:lang w:val="en-GB"/>
        </w:rPr>
        <w:t>’ fund</w:t>
      </w:r>
      <w:r w:rsidRPr="001E4D1C">
        <w:rPr>
          <w:rFonts w:ascii="Times New Roman" w:hAnsi="Times New Roman" w:cs="Times New Roman"/>
          <w:lang w:val="en-GB"/>
        </w:rPr>
        <w:t xml:space="preserve"> shall publish a </w:t>
      </w:r>
      <w:r w:rsidRPr="001E4D1C" w:rsidR="00FF66C5">
        <w:rPr>
          <w:rFonts w:ascii="Times New Roman" w:hAnsi="Times New Roman" w:cs="Times New Roman"/>
          <w:lang w:val="en-GB"/>
        </w:rPr>
        <w:t xml:space="preserve">transformation </w:t>
      </w:r>
      <w:r w:rsidRPr="001E4D1C">
        <w:rPr>
          <w:rFonts w:ascii="Times New Roman" w:hAnsi="Times New Roman" w:cs="Times New Roman"/>
          <w:lang w:val="en-GB"/>
        </w:rPr>
        <w:t xml:space="preserve">project on the </w:t>
      </w:r>
      <w:r w:rsidRPr="001E4D1C" w:rsidR="006A7650">
        <w:rPr>
          <w:rFonts w:ascii="Times New Roman" w:hAnsi="Times New Roman" w:cs="Times New Roman"/>
          <w:lang w:val="en-GB"/>
        </w:rPr>
        <w:t>fund</w:t>
      </w:r>
      <w:r w:rsidRPr="001E4D1C">
        <w:rPr>
          <w:rFonts w:ascii="Times New Roman" w:hAnsi="Times New Roman" w:cs="Times New Roman"/>
          <w:lang w:val="en-GB"/>
        </w:rPr>
        <w:t>'s website within one month from the date of its approval.</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If the transform</w:t>
      </w:r>
      <w:r w:rsidRPr="001E4D1C" w:rsidR="00FF66C5">
        <w:rPr>
          <w:rFonts w:ascii="Times New Roman" w:hAnsi="Times New Roman" w:cs="Times New Roman"/>
          <w:lang w:val="en-GB"/>
        </w:rPr>
        <w:t>ing</w:t>
      </w:r>
      <w:r w:rsidRPr="001E4D1C">
        <w:rPr>
          <w:rFonts w:ascii="Times New Roman" w:hAnsi="Times New Roman" w:cs="Times New Roman"/>
          <w:lang w:val="en-GB"/>
        </w:rPr>
        <w:t xml:space="preserve"> investment fund has the legal form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FF66C5">
        <w:rPr>
          <w:rFonts w:ascii="Times New Roman" w:hAnsi="Times New Roman" w:cs="Times New Roman"/>
          <w:lang w:val="en-GB"/>
        </w:rPr>
        <w:t xml:space="preserve">the administrator of the transforming investment fund </w:t>
      </w:r>
      <w:r w:rsidRPr="001E4D1C" w:rsidR="007729E2">
        <w:rPr>
          <w:rFonts w:ascii="Times New Roman" w:hAnsi="Times New Roman" w:cs="Times New Roman"/>
          <w:lang w:val="en-GB"/>
        </w:rPr>
        <w:t>shall</w:t>
      </w:r>
      <w:r w:rsidRPr="001E4D1C" w:rsidR="00FF66C5">
        <w:rPr>
          <w:rFonts w:ascii="Times New Roman" w:hAnsi="Times New Roman" w:cs="Times New Roman"/>
          <w:lang w:val="en-GB"/>
        </w:rPr>
        <w:t xml:space="preserve"> publish togethe</w:t>
      </w:r>
      <w:r w:rsidRPr="001E4D1C" w:rsidR="00CF5BAD">
        <w:rPr>
          <w:rFonts w:ascii="Times New Roman" w:hAnsi="Times New Roman" w:cs="Times New Roman"/>
          <w:lang w:val="en-GB"/>
        </w:rPr>
        <w:t>r with the documents listed in S</w:t>
      </w:r>
      <w:r w:rsidRPr="001E4D1C" w:rsidR="00FF66C5">
        <w:rPr>
          <w:rFonts w:ascii="Times New Roman" w:hAnsi="Times New Roman" w:cs="Times New Roman"/>
          <w:lang w:val="en-GB"/>
        </w:rPr>
        <w:t xml:space="preserve">ubsection </w:t>
      </w:r>
      <w:r w:rsidRPr="001E4D1C" w:rsidR="007729E2">
        <w:rPr>
          <w:rFonts w:ascii="Times New Roman" w:hAnsi="Times New Roman" w:cs="Times New Roman"/>
          <w:lang w:val="en-GB"/>
        </w:rPr>
        <w:t>(</w:t>
      </w:r>
      <w:r w:rsidRPr="001E4D1C" w:rsidR="00FF66C5">
        <w:rPr>
          <w:rFonts w:ascii="Times New Roman" w:hAnsi="Times New Roman" w:cs="Times New Roman"/>
          <w:lang w:val="en-GB"/>
        </w:rPr>
        <w:t>1</w:t>
      </w:r>
      <w:r w:rsidRPr="001E4D1C" w:rsidR="007729E2">
        <w:rPr>
          <w:rFonts w:ascii="Times New Roman" w:hAnsi="Times New Roman" w:cs="Times New Roman"/>
          <w:lang w:val="en-GB"/>
        </w:rPr>
        <w:t>)</w:t>
      </w:r>
      <w:r w:rsidRPr="001E4D1C" w:rsidR="00FF66C5">
        <w:rPr>
          <w:rFonts w:ascii="Times New Roman" w:hAnsi="Times New Roman" w:cs="Times New Roman"/>
          <w:lang w:val="en-GB"/>
        </w:rPr>
        <w:t xml:space="preserve"> or </w:t>
      </w:r>
      <w:r w:rsidRPr="001E4D1C" w:rsidR="007729E2">
        <w:rPr>
          <w:rFonts w:ascii="Times New Roman" w:hAnsi="Times New Roman" w:cs="Times New Roman"/>
          <w:lang w:val="en-GB"/>
        </w:rPr>
        <w:t>(</w:t>
      </w:r>
      <w:r w:rsidRPr="001E4D1C" w:rsidR="00FF66C5">
        <w:rPr>
          <w:rFonts w:ascii="Times New Roman" w:hAnsi="Times New Roman" w:cs="Times New Roman"/>
          <w:lang w:val="en-GB"/>
        </w:rPr>
        <w:t>2</w:t>
      </w:r>
      <w:r w:rsidRPr="001E4D1C" w:rsidR="007729E2">
        <w:rPr>
          <w:rFonts w:ascii="Times New Roman" w:hAnsi="Times New Roman" w:cs="Times New Roman"/>
          <w:lang w:val="en-GB"/>
        </w:rPr>
        <w:t>)</w:t>
      </w:r>
      <w:r w:rsidRPr="001E4D1C" w:rsidR="00FF66C5">
        <w:rPr>
          <w:rFonts w:ascii="Times New Roman" w:hAnsi="Times New Roman" w:cs="Times New Roman"/>
          <w:lang w:val="en-GB"/>
        </w:rPr>
        <w:t xml:space="preserve"> the notice of origin of the redemption right of the unit certificates on the internet site of this fund.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729E2">
        <w:rPr>
          <w:rFonts w:ascii="Times New Roman" w:hAnsi="Times New Roman" w:cs="Times New Roman"/>
          <w:lang w:val="en-GB"/>
        </w:rPr>
        <w:t xml:space="preserve">The right of redemption without a deduction of the unit certificates arises for the unit-holders of the transforming mutual fund upon the publication of the notice according to </w:t>
      </w:r>
      <w:r w:rsidRPr="001E4D1C" w:rsidR="00CF5BAD">
        <w:rPr>
          <w:rFonts w:ascii="Times New Roman" w:hAnsi="Times New Roman" w:cs="Times New Roman"/>
          <w:lang w:val="en-GB"/>
        </w:rPr>
        <w:t>S</w:t>
      </w:r>
      <w:r w:rsidRPr="001E4D1C" w:rsidR="007729E2">
        <w:rPr>
          <w:rFonts w:ascii="Times New Roman" w:hAnsi="Times New Roman" w:cs="Times New Roman"/>
          <w:lang w:val="en-GB"/>
        </w:rPr>
        <w:t>ubsection (3); however, the amount corresponding to the reasonable expanses of the administrator connected to the redemption of the unit certificate may be deducted.</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redemption right under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(4)</w:t>
      </w:r>
      <w:r w:rsidRPr="001E4D1C">
        <w:rPr>
          <w:rFonts w:ascii="Times New Roman" w:hAnsi="Times New Roman" w:cs="Times New Roman"/>
          <w:lang w:val="en-GB"/>
        </w:rPr>
        <w:t xml:space="preserve"> shall cease to exist if it is not invoked within 2 months </w:t>
      </w:r>
      <w:r w:rsidRPr="001E4D1C" w:rsidR="007729E2">
        <w:rPr>
          <w:rFonts w:ascii="Times New Roman" w:hAnsi="Times New Roman" w:cs="Times New Roman"/>
          <w:lang w:val="en-GB"/>
        </w:rPr>
        <w:t>after the day of publicat</w:t>
      </w:r>
      <w:r w:rsidRPr="001E4D1C" w:rsidR="00CF5BAD">
        <w:rPr>
          <w:rFonts w:ascii="Times New Roman" w:hAnsi="Times New Roman" w:cs="Times New Roman"/>
          <w:lang w:val="en-GB"/>
        </w:rPr>
        <w:t>ion of the notice according to S</w:t>
      </w:r>
      <w:r w:rsidRPr="001E4D1C" w:rsidR="007729E2">
        <w:rPr>
          <w:rFonts w:ascii="Times New Roman" w:hAnsi="Times New Roman" w:cs="Times New Roman"/>
          <w:lang w:val="en-GB"/>
        </w:rPr>
        <w:t>ubsection (3).</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7729E2">
        <w:rPr>
          <w:rFonts w:ascii="Times New Roman" w:hAnsi="Times New Roman" w:cs="Times New Roman"/>
          <w:lang w:val="en-GB"/>
        </w:rPr>
        <w:t>Sections 131 to 141 will apply on the redemption of a unit certificate.</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451</w:t>
      </w:r>
    </w:p>
    <w:p w:rsidR="003B3398" w:rsidRPr="001E4D1C" w:rsidP="001A08E4">
      <w:pPr>
        <w:keepNext/>
        <w:keepLines/>
        <w:widowControl w:val="0"/>
        <w:spacing w:after="0" w:line="240" w:lineRule="auto"/>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Effective day of the transformation</w:t>
      </w:r>
      <w:r w:rsidRPr="001E4D1C">
        <w:rPr>
          <w:rFonts w:ascii="Times New Roman" w:hAnsi="Times New Roman" w:cs="Times New Roman"/>
          <w:b/>
          <w:lang w:val="en-GB"/>
        </w:rPr>
        <w:t xml:space="preserve"> </w:t>
      </w:r>
    </w:p>
    <w:p w:rsidR="00C32B56"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E24DD">
        <w:rPr>
          <w:rFonts w:ascii="Times New Roman" w:hAnsi="Times New Roman" w:cs="Times New Roman"/>
          <w:lang w:val="en-GB"/>
        </w:rPr>
        <w:t xml:space="preserve">An investment fund without legal personality becomes a foreign investment fund without legal personality on the day determined by the law of the home state of the foreign investment fund without legal personality, otherwise on the day of erasure of the investment fund without legal personality from the list of mutual funds maintained by the CNB, if this fund has the legal form of a mutual fund, or from the list of investment funds having the legal form of a trust maintained by the CNB, if this fund has the legal form of a trust.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E24DD">
        <w:rPr>
          <w:rFonts w:ascii="Times New Roman" w:hAnsi="Times New Roman" w:cs="Times New Roman"/>
          <w:lang w:val="en-GB"/>
        </w:rPr>
        <w:t>Provisions of Czech law, which have the purpose to protect the unitholders or the beneficiaries of the investment fund without legal personality in case of a transformation, will also apply after the effective day of the transformation.</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E24DD">
        <w:rPr>
          <w:rFonts w:ascii="Times New Roman" w:hAnsi="Times New Roman" w:cs="Times New Roman"/>
          <w:lang w:val="en-GB"/>
        </w:rPr>
        <w:t>If an authorisation from the CNB is needed for the transformation, the effective day of the transformation cannot precede the day when the decision of the CNB on the authorisation for the transformation has taken legal effects.</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E24DD">
        <w:rPr>
          <w:rFonts w:ascii="Times New Roman" w:hAnsi="Times New Roman" w:cs="Times New Roman"/>
          <w:lang w:val="en-GB"/>
        </w:rPr>
        <w:t>The transformation project may not be changed or cancelled, nor can the transformation or the decision on it be declared void after the effective day of the transformation.</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33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452</w:t>
      </w:r>
    </w:p>
    <w:p w:rsidR="003B3398" w:rsidRPr="001E4D1C" w:rsidP="001A08E4">
      <w:pPr>
        <w:keepNext/>
        <w:keepLines/>
        <w:widowControl w:val="0"/>
        <w:spacing w:after="0" w:line="240" w:lineRule="auto"/>
        <w:ind w:firstLine="708"/>
        <w:jc w:val="center"/>
        <w:rPr>
          <w:rFonts w:ascii="Times New Roman" w:hAnsi="Times New Roman" w:cs="Times New Roman"/>
          <w:lang w:val="en-GB"/>
        </w:rPr>
      </w:pPr>
    </w:p>
    <w:p w:rsidR="003B33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Transfer and exchange of securities or book-entry securities</w:t>
      </w:r>
    </w:p>
    <w:p w:rsidR="003B3398" w:rsidRPr="001E4D1C" w:rsidP="001A08E4">
      <w:pPr>
        <w:keepNext/>
        <w:keepLines/>
        <w:widowControl w:val="0"/>
        <w:spacing w:after="0" w:line="240" w:lineRule="auto"/>
        <w:ind w:firstLine="708"/>
        <w:jc w:val="both"/>
        <w:rPr>
          <w:rFonts w:ascii="Times New Roman" w:hAnsi="Times New Roman" w:cs="Times New Roman"/>
          <w:lang w:val="en-GB"/>
        </w:rPr>
      </w:pP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53E1">
        <w:rPr>
          <w:rFonts w:ascii="Times New Roman" w:hAnsi="Times New Roman" w:cs="Times New Roman"/>
          <w:lang w:val="en-GB"/>
        </w:rPr>
        <w:t>Should the share of investors in the assets of the transformed foreign investment fund without legal personality be represented by securities or book-entry securities, the person who performs the activity comparable to the activity of an administrator for this fund will ensure within 3 months from the decisive day of transformation the transfer of these securities or book-entry securities to the investors of the transformed foreign investment fund.</w:t>
      </w:r>
    </w:p>
    <w:p w:rsidR="003B33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53E1">
        <w:rPr>
          <w:rFonts w:ascii="Times New Roman" w:hAnsi="Times New Roman" w:cs="Times New Roman"/>
          <w:lang w:val="en-GB"/>
        </w:rPr>
        <w:t xml:space="preserve">If the transforming investment fund without legal personality has the legal form of a mutual fund, the securities or book-entry securities listed </w:t>
      </w:r>
      <w:r w:rsidRPr="001E4D1C" w:rsidR="00CF5BAD">
        <w:rPr>
          <w:rFonts w:ascii="Times New Roman" w:hAnsi="Times New Roman" w:cs="Times New Roman"/>
          <w:lang w:val="en-GB"/>
        </w:rPr>
        <w:t>in S</w:t>
      </w:r>
      <w:r w:rsidRPr="001E4D1C" w:rsidR="00EC53E1">
        <w:rPr>
          <w:rFonts w:ascii="Times New Roman" w:hAnsi="Times New Roman" w:cs="Times New Roman"/>
          <w:lang w:val="en-GB"/>
        </w:rPr>
        <w:t>ubsection (1) will be transferred by exchange for unit certificates issued by this fund in a ratio determined according to the amount of fund capital of the mutual fund attributable to the unit certificate to the decisive day of the transformation.</w:t>
      </w:r>
    </w:p>
    <w:p w:rsidR="00DF49C1" w:rsidRPr="001E4D1C" w:rsidP="001A08E4">
      <w:pPr>
        <w:keepNext/>
        <w:keepLines/>
        <w:widowControl w:val="0"/>
        <w:spacing w:after="0" w:line="240" w:lineRule="auto"/>
        <w:ind w:firstLine="708"/>
        <w:jc w:val="both"/>
        <w:rPr>
          <w:rFonts w:ascii="Times New Roman" w:hAnsi="Times New Roman" w:cs="Times New Roman"/>
          <w:lang w:val="en-GB"/>
        </w:rPr>
      </w:pPr>
    </w:p>
    <w:p w:rsidR="00DF49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453</w:t>
      </w:r>
    </w:p>
    <w:p w:rsidR="00DF49C1"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Monetary compensation for the inadequacy of the exchange ratio</w:t>
      </w:r>
    </w:p>
    <w:p w:rsidR="00DF49C1" w:rsidRPr="001E4D1C" w:rsidP="001A08E4">
      <w:pPr>
        <w:keepNext/>
        <w:keepLines/>
        <w:widowControl w:val="0"/>
        <w:spacing w:after="0" w:line="240" w:lineRule="auto"/>
        <w:ind w:firstLine="708"/>
        <w:jc w:val="both"/>
        <w:rPr>
          <w:rFonts w:ascii="Times New Roman" w:hAnsi="Times New Roman" w:cs="Times New Roman"/>
          <w:lang w:val="en-GB"/>
        </w:rPr>
      </w:pP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C53E1">
        <w:rPr>
          <w:rFonts w:ascii="Times New Roman" w:hAnsi="Times New Roman" w:cs="Times New Roman"/>
          <w:lang w:val="en-GB"/>
        </w:rPr>
        <w:t>If the exchange ratio stated in the transformation project is inadequate for the exercise of the right for exchange according to Section 452 (2), the one who performs for the transformed investment fund without legal personality the activity comparable to the activity of a manager will provide through the one who for this fund performs the activity comparable to the activity of an administrator a monetary compensation to the owners of unit certificates up to the amount of 10 % of the current value of these unit certificates.</w:t>
      </w: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C53E1">
        <w:rPr>
          <w:rFonts w:ascii="Times New Roman" w:hAnsi="Times New Roman" w:cs="Times New Roman"/>
          <w:lang w:val="en-GB"/>
        </w:rPr>
        <w:t>The day to which the current value of the unit certificate is determined for the purpose of the compensation must be identical to the effective day of the transformation.</w:t>
      </w: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DF49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VI</w:t>
      </w:r>
    </w:p>
    <w:p w:rsidR="00DF49C1" w:rsidRPr="001E4D1C" w:rsidP="00EF6975">
      <w:pPr>
        <w:keepNext/>
        <w:keepLines/>
        <w:widowControl w:val="0"/>
        <w:spacing w:after="0" w:line="240" w:lineRule="auto"/>
        <w:jc w:val="center"/>
        <w:rPr>
          <w:rFonts w:ascii="Times New Roman" w:hAnsi="Times New Roman" w:cs="Times New Roman"/>
          <w:lang w:val="en-GB"/>
        </w:rPr>
      </w:pPr>
    </w:p>
    <w:p w:rsidR="00DF49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COMMON PROVISIONS</w:t>
      </w:r>
    </w:p>
    <w:p w:rsidR="00DF49C1" w:rsidRPr="001E4D1C" w:rsidP="00EF6975">
      <w:pPr>
        <w:keepNext/>
        <w:keepLines/>
        <w:widowControl w:val="0"/>
        <w:spacing w:after="0" w:line="240" w:lineRule="auto"/>
        <w:jc w:val="center"/>
        <w:rPr>
          <w:rFonts w:ascii="Times New Roman" w:hAnsi="Times New Roman" w:cs="Times New Roman"/>
          <w:lang w:val="en-GB"/>
        </w:rPr>
      </w:pPr>
    </w:p>
    <w:p w:rsidR="00DF49C1"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454</w:t>
      </w:r>
    </w:p>
    <w:p w:rsidR="00DF49C1" w:rsidRPr="001E4D1C" w:rsidP="001A08E4">
      <w:pPr>
        <w:keepNext/>
        <w:keepLines/>
        <w:widowControl w:val="0"/>
        <w:spacing w:after="0" w:line="240" w:lineRule="auto"/>
        <w:ind w:firstLine="708"/>
        <w:jc w:val="both"/>
        <w:rPr>
          <w:rFonts w:ascii="Times New Roman" w:hAnsi="Times New Roman" w:cs="Times New Roman"/>
          <w:lang w:val="en-GB"/>
        </w:rPr>
      </w:pP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20BDF">
        <w:rPr>
          <w:rFonts w:ascii="Times New Roman" w:hAnsi="Times New Roman" w:cs="Times New Roman"/>
          <w:lang w:val="en-GB"/>
        </w:rPr>
        <w:t xml:space="preserve">The application for the appointment of a liquidator according to Section 346 (2) may be filed only electronically; the application must include information and documents proving the fulfilment of the preconditions for the appointment of the one requested for appointment as the liquidator of a </w:t>
      </w:r>
      <w:r w:rsidRPr="001E4D1C" w:rsidR="00315A91">
        <w:rPr>
          <w:rFonts w:ascii="Times New Roman" w:hAnsi="Times New Roman" w:cs="Times New Roman"/>
          <w:lang w:val="en-GB"/>
        </w:rPr>
        <w:t>management</w:t>
      </w:r>
      <w:r w:rsidRPr="001E4D1C" w:rsidR="00C20BDF">
        <w:rPr>
          <w:rFonts w:ascii="Times New Roman" w:hAnsi="Times New Roman" w:cs="Times New Roman"/>
          <w:lang w:val="en-GB"/>
        </w:rPr>
        <w:t xml:space="preserve"> company. The CNB will lay down in a regulation the requirements for the application certifying the fulfilment of the assumptions stated by this Act, its form and the method of administration.</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DF49C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F0CF4">
        <w:rPr>
          <w:rFonts w:ascii="Times New Roman" w:hAnsi="Times New Roman" w:cs="Times New Roman"/>
          <w:lang w:val="en-GB"/>
        </w:rPr>
        <w:t xml:space="preserve">The application for granting an authorisation </w:t>
      </w:r>
      <w:r w:rsidRPr="001E4D1C" w:rsidR="00C20BDF">
        <w:rPr>
          <w:rFonts w:ascii="Times New Roman" w:hAnsi="Times New Roman" w:cs="Times New Roman"/>
          <w:lang w:val="en-GB"/>
        </w:rPr>
        <w:t xml:space="preserve">according to Section 356 (1), Section 360 (1), Section 366 (1), Section 370 (1), Section 386 (1), Section 402 (1), Section 418 (1), Section 427 (1), Section 431 (1), Section 441 (1) and Section 449 (1) may be filed only electronically; the application must include information and documents proving the fulfilment of the </w:t>
      </w:r>
      <w:r w:rsidRPr="001E4D1C" w:rsidR="003F0CF4">
        <w:rPr>
          <w:rFonts w:ascii="Times New Roman" w:hAnsi="Times New Roman" w:cs="Times New Roman"/>
          <w:lang w:val="en-GB"/>
        </w:rPr>
        <w:t xml:space="preserve">preconditions </w:t>
      </w:r>
      <w:r w:rsidRPr="001E4D1C" w:rsidR="00C20BDF">
        <w:rPr>
          <w:rFonts w:ascii="Times New Roman" w:hAnsi="Times New Roman" w:cs="Times New Roman"/>
          <w:lang w:val="en-GB"/>
        </w:rPr>
        <w:t xml:space="preserve">for granting the </w:t>
      </w:r>
      <w:r w:rsidRPr="001E4D1C" w:rsidR="003F0CF4">
        <w:rPr>
          <w:rFonts w:ascii="Times New Roman" w:hAnsi="Times New Roman" w:cs="Times New Roman"/>
          <w:lang w:val="en-GB"/>
        </w:rPr>
        <w:t>authorisation</w:t>
      </w:r>
      <w:r w:rsidRPr="001E4D1C" w:rsidR="00C20BDF">
        <w:rPr>
          <w:rFonts w:ascii="Times New Roman" w:hAnsi="Times New Roman" w:cs="Times New Roman"/>
          <w:lang w:val="en-GB"/>
        </w:rPr>
        <w:t xml:space="preserve"> stated by this Act. The CNB will lay down in a </w:t>
      </w:r>
      <w:r w:rsidRPr="001E4D1C" w:rsidR="003F0CF4">
        <w:rPr>
          <w:rFonts w:ascii="Times New Roman" w:hAnsi="Times New Roman" w:cs="Times New Roman"/>
          <w:lang w:val="en-GB"/>
        </w:rPr>
        <w:t>regulation</w:t>
      </w:r>
      <w:r w:rsidRPr="001E4D1C" w:rsidR="00C20BDF">
        <w:rPr>
          <w:rFonts w:ascii="Times New Roman" w:hAnsi="Times New Roman" w:cs="Times New Roman"/>
          <w:lang w:val="en-GB"/>
        </w:rPr>
        <w:t xml:space="preserve"> the requirements for the application certifying the fulfilment of the </w:t>
      </w:r>
      <w:r w:rsidRPr="001E4D1C" w:rsidR="003F0CF4">
        <w:rPr>
          <w:rFonts w:ascii="Times New Roman" w:hAnsi="Times New Roman" w:cs="Times New Roman"/>
          <w:lang w:val="en-GB"/>
        </w:rPr>
        <w:t xml:space="preserve">preconditions </w:t>
      </w:r>
      <w:r w:rsidRPr="001E4D1C" w:rsidR="00C20BDF">
        <w:rPr>
          <w:rFonts w:ascii="Times New Roman" w:hAnsi="Times New Roman" w:cs="Times New Roman"/>
          <w:lang w:val="en-GB"/>
        </w:rPr>
        <w:t>stated by this Act, its form and the method of administration.</w:t>
      </w:r>
    </w:p>
    <w:p w:rsidR="005050CD" w:rsidRPr="001E4D1C" w:rsidP="001A08E4">
      <w:pPr>
        <w:keepNext/>
        <w:keepLines/>
        <w:widowControl w:val="0"/>
        <w:spacing w:after="0" w:line="240" w:lineRule="auto"/>
        <w:jc w:val="both"/>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PART TWELVE</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REPORTING </w:t>
      </w:r>
      <w:r w:rsidRPr="001E4D1C">
        <w:rPr>
          <w:rFonts w:ascii="Times New Roman" w:hAnsi="Times New Roman" w:cs="Times New Roman"/>
          <w:lang w:val="en-GB"/>
        </w:rPr>
        <w:t>OBLIGATIONS</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455</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Annual and semi-annual reports</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20BDF">
        <w:rPr>
          <w:rFonts w:ascii="Times New Roman" w:hAnsi="Times New Roman" w:cs="Times New Roman"/>
          <w:lang w:val="en-GB"/>
        </w:rPr>
        <w:t>The manager of an investment fund or a foreign investment fund provides the CNB with its annual report, semi-annual report or consolidated annual report if they are drawn up.</w:t>
      </w:r>
      <w:r w:rsidRPr="001E4D1C" w:rsidR="003F0CF4">
        <w:rPr>
          <w:rFonts w:ascii="Times New Roman" w:hAnsi="Times New Roman" w:cs="Times New Roman"/>
          <w:lang w:val="en-GB"/>
        </w:rPr>
        <w:t xml:space="preserve"> The </w:t>
      </w:r>
      <w:r w:rsidRPr="001E4D1C" w:rsidR="00315A91">
        <w:rPr>
          <w:rFonts w:ascii="Times New Roman" w:hAnsi="Times New Roman" w:cs="Times New Roman"/>
          <w:lang w:val="en-GB"/>
        </w:rPr>
        <w:t>management</w:t>
      </w:r>
      <w:r w:rsidRPr="001E4D1C" w:rsidR="003F0CF4">
        <w:rPr>
          <w:rFonts w:ascii="Times New Roman" w:hAnsi="Times New Roman" w:cs="Times New Roman"/>
          <w:lang w:val="en-GB"/>
        </w:rPr>
        <w:t xml:space="preserve"> company must always draw up its annual report.</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20BDF">
        <w:rPr>
          <w:rFonts w:ascii="Times New Roman" w:hAnsi="Times New Roman" w:cs="Times New Roman"/>
          <w:lang w:val="en-GB"/>
        </w:rPr>
        <w:t>The administrator of an investment fund or a foreign investment fund provides the CNB with its annual report and semi-annual report, and the annual report and semi-annual report of an investment fund or a foreign investment fund, whose administration it performs, if they are drawn up.</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20BDF">
        <w:rPr>
          <w:rFonts w:ascii="Times New Roman" w:hAnsi="Times New Roman" w:cs="Times New Roman"/>
          <w:lang w:val="en-GB"/>
        </w:rPr>
        <w:t>The administrator of a feeder fund, whose master fund is a foreign investment fund, provides the CNB with the annual report and semi-annual report of this master fund, if they are drawn up.</w:t>
      </w:r>
      <w:r w:rsidRPr="001E4D1C">
        <w:rPr>
          <w:rFonts w:ascii="Times New Roman" w:hAnsi="Times New Roman" w:cs="Times New Roman"/>
          <w:lang w:val="en-GB"/>
        </w:rPr>
        <w:t xml:space="preserve"> </w:t>
      </w:r>
    </w:p>
    <w:p w:rsidR="00C32B56"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The</w:t>
      </w:r>
      <w:r w:rsidRPr="001E4D1C" w:rsidR="007B06F8">
        <w:rPr>
          <w:rFonts w:ascii="Times New Roman" w:hAnsi="Times New Roman" w:cs="Times New Roman"/>
          <w:lang w:val="en-GB"/>
        </w:rPr>
        <w:t xml:space="preserve"> </w:t>
      </w:r>
      <w:r w:rsidRPr="001E4D1C" w:rsidR="003F0CF4">
        <w:rPr>
          <w:rFonts w:ascii="Times New Roman" w:hAnsi="Times New Roman" w:cs="Times New Roman"/>
          <w:lang w:val="en-GB"/>
        </w:rPr>
        <w:t xml:space="preserve">financial statement </w:t>
      </w:r>
      <w:r w:rsidRPr="001E4D1C" w:rsidR="007B06F8">
        <w:rPr>
          <w:rFonts w:ascii="Times New Roman" w:hAnsi="Times New Roman" w:cs="Times New Roman"/>
          <w:lang w:val="en-GB"/>
        </w:rPr>
        <w:t xml:space="preserve">verified by auditor </w:t>
      </w:r>
      <w:r w:rsidRPr="001E4D1C" w:rsidR="003F0CF4">
        <w:rPr>
          <w:rFonts w:ascii="Times New Roman" w:hAnsi="Times New Roman" w:cs="Times New Roman"/>
          <w:lang w:val="en-GB"/>
        </w:rPr>
        <w:t xml:space="preserve">or consolidated financial statement </w:t>
      </w:r>
      <w:r w:rsidRPr="001E4D1C" w:rsidR="007B06F8">
        <w:rPr>
          <w:rFonts w:ascii="Times New Roman" w:hAnsi="Times New Roman" w:cs="Times New Roman"/>
          <w:lang w:val="en-GB"/>
        </w:rPr>
        <w:t xml:space="preserve">verified by auditor </w:t>
      </w:r>
      <w:r w:rsidRPr="001E4D1C" w:rsidR="003F0CF4">
        <w:rPr>
          <w:rFonts w:ascii="Times New Roman" w:hAnsi="Times New Roman" w:cs="Times New Roman"/>
          <w:lang w:val="en-GB"/>
        </w:rPr>
        <w:t xml:space="preserve">is </w:t>
      </w:r>
      <w:r w:rsidRPr="001E4D1C" w:rsidR="007B06F8">
        <w:rPr>
          <w:rFonts w:ascii="Times New Roman" w:hAnsi="Times New Roman" w:cs="Times New Roman"/>
          <w:lang w:val="en-GB"/>
        </w:rPr>
        <w:t>part</w:t>
      </w:r>
      <w:r w:rsidRPr="001E4D1C">
        <w:rPr>
          <w:rFonts w:ascii="Times New Roman" w:hAnsi="Times New Roman" w:cs="Times New Roman"/>
          <w:lang w:val="en-GB"/>
        </w:rPr>
        <w:t xml:space="preserve"> </w:t>
      </w:r>
      <w:r w:rsidRPr="001E4D1C" w:rsidR="007B06F8">
        <w:rPr>
          <w:rFonts w:ascii="Times New Roman" w:hAnsi="Times New Roman" w:cs="Times New Roman"/>
          <w:lang w:val="en-GB"/>
        </w:rPr>
        <w:t xml:space="preserve">of the </w:t>
      </w:r>
      <w:r w:rsidRPr="001E4D1C">
        <w:rPr>
          <w:rFonts w:ascii="Times New Roman" w:hAnsi="Times New Roman" w:cs="Times New Roman"/>
          <w:lang w:val="en-GB"/>
        </w:rPr>
        <w:t xml:space="preserve">annual or consolidated annual report referred to in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7B06F8">
        <w:rPr>
          <w:rFonts w:ascii="Times New Roman" w:hAnsi="Times New Roman" w:cs="Times New Roman"/>
          <w:lang w:val="en-GB"/>
        </w:rPr>
        <w:t>.</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456</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Failure to approve the financial statement</w:t>
      </w:r>
      <w:r w:rsidRPr="001E4D1C">
        <w:rPr>
          <w:rFonts w:ascii="Times New Roman" w:hAnsi="Times New Roman" w:cs="Times New Roman"/>
          <w:b/>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administrator of an investment fund or a foreign investment fund notifies the CNB that the competent body within the specified period has not approved the financial statement of the investment fund, whose administration it performs, or that a court decided on the invalidity of an act of the competent body, which has approved the financial statement of this fund.</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457</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Statu</w:t>
      </w:r>
      <w:r w:rsidRPr="001E4D1C" w:rsidR="00072EE8">
        <w:rPr>
          <w:rFonts w:ascii="Times New Roman" w:hAnsi="Times New Roman" w:cs="Times New Roman"/>
          <w:b/>
          <w:lang w:val="en-GB"/>
        </w:rPr>
        <w:t>te</w:t>
      </w:r>
      <w:r w:rsidRPr="001E4D1C">
        <w:rPr>
          <w:rFonts w:ascii="Times New Roman" w:hAnsi="Times New Roman" w:cs="Times New Roman"/>
          <w:b/>
          <w:lang w:val="en-GB"/>
        </w:rPr>
        <w:t xml:space="preserve"> and </w:t>
      </w:r>
      <w:r w:rsidRPr="001E4D1C" w:rsidR="00C85E80">
        <w:rPr>
          <w:rFonts w:ascii="Times New Roman" w:hAnsi="Times New Roman" w:cs="Times New Roman"/>
          <w:b/>
          <w:lang w:val="en-GB"/>
        </w:rPr>
        <w:t>the key investor information document</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provide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with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this fund and shall notify it of any change thereof.</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provide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with a notice of the </w:t>
      </w:r>
      <w:r w:rsidRPr="001E4D1C" w:rsidR="00C85E80">
        <w:rPr>
          <w:rFonts w:ascii="Times New Roman" w:hAnsi="Times New Roman" w:cs="Times New Roman"/>
          <w:lang w:val="en-GB"/>
        </w:rPr>
        <w:t>the key investor information document</w:t>
      </w:r>
      <w:r w:rsidRPr="001E4D1C" w:rsidR="00C85E80">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shall notify it of any change therein.</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458</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Suspension of the issue or redemption of unit certificates or investment shares</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ED2891">
        <w:rPr>
          <w:rFonts w:ascii="Times New Roman" w:hAnsi="Times New Roman" w:cs="Times New Roman"/>
          <w:lang w:val="en-GB"/>
        </w:rPr>
        <w:t xml:space="preserve">manager of the </w:t>
      </w:r>
      <w:r w:rsidRPr="001E4D1C">
        <w:rPr>
          <w:rFonts w:ascii="Times New Roman" w:hAnsi="Times New Roman" w:cs="Times New Roman"/>
          <w:lang w:val="en-GB"/>
        </w:rPr>
        <w:t xml:space="preserve">investment fund or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its decision to suspend issuance or redemption of unit certificates or investment shares and </w:t>
      </w:r>
      <w:r w:rsidRPr="001E4D1C" w:rsidR="00ED2891">
        <w:rPr>
          <w:rFonts w:ascii="Times New Roman" w:hAnsi="Times New Roman" w:cs="Times New Roman"/>
          <w:lang w:val="en-GB"/>
        </w:rPr>
        <w:t>submits to it the minutes of this decision.</w:t>
      </w:r>
    </w:p>
    <w:p w:rsidR="00D569EA" w:rsidRPr="001E4D1C" w:rsidP="001A08E4">
      <w:pPr>
        <w:keepNext/>
        <w:keepLines/>
        <w:widowControl w:val="0"/>
        <w:spacing w:after="0" w:line="240" w:lineRule="auto"/>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459</w:t>
      </w:r>
    </w:p>
    <w:p w:rsidR="005050CD" w:rsidRPr="001E4D1C" w:rsidP="001A08E4">
      <w:pPr>
        <w:keepNext/>
        <w:keepLines/>
        <w:widowControl w:val="0"/>
        <w:tabs>
          <w:tab w:val="left" w:pos="2820"/>
        </w:tabs>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Delegation of the performance of an individual activity to another</w:t>
      </w:r>
      <w:r w:rsidRPr="001E4D1C">
        <w:rPr>
          <w:rFonts w:ascii="Times New Roman" w:hAnsi="Times New Roman" w:cs="Times New Roman"/>
          <w:b/>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ED2891">
        <w:rPr>
          <w:rFonts w:ascii="Times New Roman" w:hAnsi="Times New Roman" w:cs="Times New Roman"/>
          <w:lang w:val="en-GB"/>
        </w:rPr>
        <w:t>The</w:t>
      </w:r>
      <w:r w:rsidRPr="001E4D1C" w:rsidR="00CC0C49">
        <w:rPr>
          <w:rFonts w:ascii="Times New Roman" w:hAnsi="Times New Roman" w:cs="Times New Roman"/>
          <w:lang w:val="en-GB"/>
        </w:rPr>
        <w:t xml:space="preserve"> manager</w:t>
      </w:r>
      <w:r w:rsidRPr="001E4D1C">
        <w:rPr>
          <w:rFonts w:ascii="Times New Roman" w:hAnsi="Times New Roman" w:cs="Times New Roman"/>
          <w:lang w:val="en-GB"/>
        </w:rPr>
        <w:t xml:space="preserve"> of an investment fund or a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 it intends to delegate the performance of an individual activity, </w:t>
      </w:r>
      <w:r w:rsidRPr="001E4D1C" w:rsidR="006A1E54">
        <w:rPr>
          <w:rFonts w:ascii="Times New Roman" w:hAnsi="Times New Roman" w:cs="Times New Roman"/>
          <w:lang w:val="en-GB"/>
        </w:rPr>
        <w:t xml:space="preserve">which is included in the </w:t>
      </w:r>
      <w:r w:rsidRPr="001E4D1C">
        <w:rPr>
          <w:rFonts w:ascii="Times New Roman" w:hAnsi="Times New Roman" w:cs="Times New Roman"/>
          <w:lang w:val="en-GB"/>
        </w:rPr>
        <w:t>management of an investment fund or a foreign investment fund.</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 it intends to delegate the performance of an individual activity, </w:t>
      </w:r>
      <w:r w:rsidRPr="001E4D1C" w:rsidR="006A1E54">
        <w:rPr>
          <w:rFonts w:ascii="Times New Roman" w:hAnsi="Times New Roman" w:cs="Times New Roman"/>
          <w:lang w:val="en-GB"/>
        </w:rPr>
        <w:t xml:space="preserve">which is included in the </w:t>
      </w:r>
      <w:r w:rsidRPr="001E4D1C">
        <w:rPr>
          <w:rFonts w:ascii="Times New Roman" w:hAnsi="Times New Roman" w:cs="Times New Roman"/>
          <w:lang w:val="en-GB"/>
        </w:rPr>
        <w:t>administration of an investment fund or a foreign investment fund.</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460</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Delegation to another person by the delegated person</w:t>
      </w:r>
      <w:r w:rsidRPr="001E4D1C">
        <w:rPr>
          <w:rFonts w:ascii="Times New Roman" w:hAnsi="Times New Roman" w:cs="Times New Roman"/>
          <w:b/>
          <w:lang w:val="en-GB"/>
        </w:rPr>
        <w:t xml:space="preserve"> </w:t>
      </w:r>
    </w:p>
    <w:p w:rsidR="005050CD" w:rsidRPr="001E4D1C" w:rsidP="001A08E4">
      <w:pPr>
        <w:keepNext/>
        <w:keepLines/>
        <w:widowControl w:val="0"/>
        <w:spacing w:after="0" w:line="240" w:lineRule="auto"/>
        <w:jc w:val="center"/>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6A1E54">
        <w:rPr>
          <w:rFonts w:ascii="Times New Roman" w:hAnsi="Times New Roman" w:cs="Times New Roman"/>
          <w:lang w:val="en-GB"/>
        </w:rPr>
        <w:t>The manager of an investment fund or a foreign investment fund informs the CNB that the person to whom the performance of an individual activity, which is included in the management of an investment fund or a foreign investment fund, has been delegated, intends to delegate the performance of an act or some acts from this activity to another person.</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A1E54">
        <w:rPr>
          <w:rFonts w:ascii="Times New Roman" w:hAnsi="Times New Roman" w:cs="Times New Roman"/>
          <w:lang w:val="en-GB"/>
        </w:rPr>
        <w:t>The administrator of an investment fund or a foreign investment fund informs the CNB that the person to whom the performance of an individual activity, which is included in the administration of an investment fund or a foreign investment fund, has been delegated, intends to delegate the performance of an act or some acts from this activity to another person.</w:t>
      </w:r>
      <w:r w:rsidRPr="001E4D1C" w:rsidR="006A1E54">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461</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Public </w:t>
      </w:r>
      <w:r w:rsidRPr="001E4D1C" w:rsidR="00AD0C12">
        <w:rPr>
          <w:rFonts w:ascii="Times New Roman" w:hAnsi="Times New Roman" w:cs="Times New Roman"/>
          <w:b/>
          <w:lang w:val="en-GB"/>
        </w:rPr>
        <w:t>marketing</w:t>
      </w:r>
      <w:r w:rsidRPr="001E4D1C">
        <w:rPr>
          <w:rFonts w:ascii="Times New Roman" w:hAnsi="Times New Roman" w:cs="Times New Roman"/>
          <w:b/>
          <w:lang w:val="en-GB"/>
        </w:rPr>
        <w:t xml:space="preserve"> of investments in the Czech Republic</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administrator of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which investments are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an amendment to </w:t>
      </w:r>
      <w:r w:rsidRPr="001E4D1C" w:rsidR="003C630E">
        <w:rPr>
          <w:rFonts w:ascii="Times New Roman" w:hAnsi="Times New Roman" w:cs="Times New Roman"/>
          <w:lang w:val="en-GB"/>
        </w:rPr>
        <w:t>a document of this fund comparable to the memorandum of association, statute, annual report, semi-annual report, key investor information document and also informs it at the same time as to where these documents may be found in an electronic form.</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administrator of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which investments are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amendment of the agreements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306 and of any change in the types of investments in that fund.</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3C630E">
        <w:rPr>
          <w:rFonts w:ascii="Times New Roman" w:hAnsi="Times New Roman" w:cs="Times New Roman"/>
          <w:lang w:val="en-GB"/>
        </w:rPr>
        <w:t xml:space="preserve">manager of an </w:t>
      </w:r>
      <w:r w:rsidRPr="001E4D1C">
        <w:rPr>
          <w:rFonts w:ascii="Times New Roman" w:hAnsi="Times New Roman" w:cs="Times New Roman"/>
          <w:lang w:val="en-GB"/>
        </w:rPr>
        <w:t xml:space="preserve">investment fund or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 the investments in this fund are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ed in the Czech Republic</w:t>
      </w:r>
      <w:r w:rsidRPr="001E4D1C" w:rsidR="007354B8">
        <w:rPr>
          <w:rFonts w:ascii="Times New Roman" w:hAnsi="Times New Roman" w:cs="Times New Roman"/>
          <w:lang w:val="en-GB"/>
        </w:rPr>
        <w:t>. Other requirements of this notification in respect of a foreign investment fund comparable to a UCITS fund are defined in Article 1 and Annex I of Commission Regulation (EU) No 584/2010.</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3C630E">
        <w:rPr>
          <w:rFonts w:ascii="Times New Roman" w:hAnsi="Times New Roman" w:cs="Times New Roman"/>
          <w:lang w:val="en-GB"/>
        </w:rPr>
        <w:t xml:space="preserve">manager of an </w:t>
      </w:r>
      <w:r w:rsidRPr="001E4D1C">
        <w:rPr>
          <w:rFonts w:ascii="Times New Roman" w:hAnsi="Times New Roman" w:cs="Times New Roman"/>
          <w:lang w:val="en-GB"/>
        </w:rPr>
        <w:t xml:space="preserve">investment fund or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any change in the information given in the notification pursuant to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as well as the fact that the investments in this fund have ceased to be publicly </w:t>
      </w:r>
      <w:r w:rsidRPr="001E4D1C" w:rsidR="00887A70">
        <w:rPr>
          <w:rFonts w:ascii="Times New Roman" w:hAnsi="Times New Roman" w:cs="Times New Roman"/>
          <w:lang w:val="en-GB"/>
        </w:rPr>
        <w:t>market</w:t>
      </w:r>
      <w:r w:rsidRPr="001E4D1C">
        <w:rPr>
          <w:rFonts w:ascii="Times New Roman" w:hAnsi="Times New Roman" w:cs="Times New Roman"/>
          <w:lang w:val="en-GB"/>
        </w:rPr>
        <w:t>ed in the Czech Republic.</w:t>
      </w:r>
    </w:p>
    <w:p w:rsidR="005050CD" w:rsidRPr="001E4D1C" w:rsidP="001A08E4">
      <w:pPr>
        <w:keepNext/>
        <w:keepLines/>
        <w:widowControl w:val="0"/>
        <w:spacing w:after="0" w:line="240" w:lineRule="auto"/>
        <w:ind w:firstLine="708"/>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8342AD">
        <w:rPr>
          <w:rFonts w:ascii="Times New Roman" w:hAnsi="Times New Roman" w:cs="Times New Roman"/>
          <w:lang w:val="en-GB"/>
        </w:rPr>
        <w:t xml:space="preserve"> 462</w:t>
      </w:r>
    </w:p>
    <w:p w:rsidR="005050CD" w:rsidRPr="001E4D1C" w:rsidP="001A08E4">
      <w:pPr>
        <w:keepNext/>
        <w:keepLines/>
        <w:widowControl w:val="0"/>
        <w:spacing w:after="0" w:line="240" w:lineRule="auto"/>
        <w:jc w:val="center"/>
        <w:rPr>
          <w:rFonts w:ascii="Times New Roman" w:hAnsi="Times New Roman" w:cs="Times New Roman"/>
          <w:lang w:val="en-GB"/>
        </w:rPr>
      </w:pPr>
    </w:p>
    <w:p w:rsidR="005050C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Basic </w:t>
      </w:r>
      <w:r w:rsidRPr="001E4D1C" w:rsidR="00DC5509">
        <w:rPr>
          <w:rFonts w:ascii="Times New Roman" w:hAnsi="Times New Roman" w:cs="Times New Roman"/>
          <w:b/>
          <w:lang w:val="en-GB"/>
        </w:rPr>
        <w:t xml:space="preserve">information </w:t>
      </w:r>
      <w:r w:rsidRPr="001E4D1C">
        <w:rPr>
          <w:rFonts w:ascii="Times New Roman" w:hAnsi="Times New Roman" w:cs="Times New Roman"/>
          <w:b/>
          <w:lang w:val="en-GB"/>
        </w:rPr>
        <w:t>on composition</w:t>
      </w:r>
      <w:r w:rsidRPr="001E4D1C" w:rsidR="00DC5509">
        <w:rPr>
          <w:rFonts w:ascii="Times New Roman" w:hAnsi="Times New Roman" w:cs="Times New Roman"/>
          <w:b/>
          <w:lang w:val="en-GB"/>
        </w:rPr>
        <w:t xml:space="preserve"> of asset</w:t>
      </w:r>
    </w:p>
    <w:p w:rsidR="005050CD"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manager of an investment fund or a foreign investment fund notifies to the CNB the information about</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5050C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342AD">
        <w:rPr>
          <w:rFonts w:ascii="Times New Roman" w:hAnsi="Times New Roman" w:cs="Times New Roman"/>
          <w:lang w:val="en-GB"/>
        </w:rPr>
        <w:tab/>
      </w:r>
      <w:r w:rsidRPr="001E4D1C">
        <w:rPr>
          <w:rFonts w:ascii="Times New Roman" w:hAnsi="Times New Roman" w:cs="Times New Roman"/>
          <w:lang w:val="en-GB"/>
        </w:rPr>
        <w:t xml:space="preserve">the composition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assets </w:t>
      </w:r>
      <w:r w:rsidRPr="001E4D1C" w:rsidR="00DC5509">
        <w:rPr>
          <w:rFonts w:ascii="Times New Roman" w:hAnsi="Times New Roman" w:cs="Times New Roman"/>
          <w:lang w:val="en-GB"/>
        </w:rPr>
        <w:t>with the division according to the types of the proprietary values, in which the fund may invest according to the statute,</w:t>
      </w:r>
    </w:p>
    <w:p w:rsidR="005050C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342AD">
        <w:rPr>
          <w:rFonts w:ascii="Times New Roman" w:hAnsi="Times New Roman" w:cs="Times New Roman"/>
          <w:lang w:val="en-GB"/>
        </w:rPr>
        <w:tab/>
      </w:r>
      <w:r w:rsidRPr="001E4D1C" w:rsidR="00DC5509">
        <w:rPr>
          <w:rFonts w:ascii="Times New Roman" w:hAnsi="Times New Roman" w:cs="Times New Roman"/>
          <w:lang w:val="en-GB"/>
        </w:rPr>
        <w:t>the number of investors of the fund divided into investors with their registered office or residence in the Czech Republic and investors with their registered office or residence abroad, and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5050CD">
        <w:rPr>
          <w:rFonts w:ascii="Times New Roman" w:hAnsi="Times New Roman" w:cs="Times New Roman"/>
          <w:lang w:val="en-GB"/>
        </w:rPr>
        <w:t xml:space="preserve"> </w:t>
      </w:r>
      <w:r w:rsidRPr="001E4D1C">
        <w:rPr>
          <w:rFonts w:ascii="Times New Roman" w:hAnsi="Times New Roman" w:cs="Times New Roman"/>
          <w:lang w:val="en-GB"/>
        </w:rPr>
        <w:tab/>
      </w:r>
      <w:r w:rsidRPr="001E4D1C" w:rsidR="005050CD">
        <w:rPr>
          <w:rFonts w:ascii="Times New Roman" w:hAnsi="Times New Roman" w:cs="Times New Roman"/>
          <w:lang w:val="en-GB"/>
        </w:rPr>
        <w:t>the value of the fund</w:t>
      </w:r>
      <w:r w:rsidRPr="001E4D1C" w:rsidR="00DC5509">
        <w:rPr>
          <w:rFonts w:ascii="Times New Roman" w:hAnsi="Times New Roman" w:cs="Times New Roman"/>
          <w:lang w:val="en-GB"/>
        </w:rPr>
        <w:t>’s</w:t>
      </w:r>
      <w:r w:rsidRPr="001E4D1C" w:rsidR="005050CD">
        <w:rPr>
          <w:rFonts w:ascii="Times New Roman" w:hAnsi="Times New Roman" w:cs="Times New Roman"/>
          <w:lang w:val="en-GB"/>
        </w:rPr>
        <w:t xml:space="preserve"> assets </w:t>
      </w:r>
      <w:r w:rsidRPr="001E4D1C" w:rsidR="00DC5509">
        <w:rPr>
          <w:rFonts w:ascii="Times New Roman" w:hAnsi="Times New Roman" w:cs="Times New Roman"/>
          <w:lang w:val="en-GB"/>
        </w:rPr>
        <w:t>pertaining to investors with their registered office or residence in the Czech Republic and about the value of the property pertaining to the investors with registered office or residence abroad.</w:t>
      </w:r>
    </w:p>
    <w:p w:rsidR="00C32B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342A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463</w:t>
      </w:r>
    </w:p>
    <w:p w:rsidR="008342A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569E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Information regarding the management of an investment fund and a foreign investment fund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342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E34FB0">
        <w:rPr>
          <w:rFonts w:ascii="Times New Roman" w:hAnsi="Times New Roman" w:cs="Times New Roman"/>
          <w:lang w:val="en-GB"/>
        </w:rPr>
        <w:t>T</w:t>
      </w:r>
      <w:r w:rsidRPr="001E4D1C" w:rsidR="003029FB">
        <w:rPr>
          <w:rFonts w:ascii="Times New Roman" w:hAnsi="Times New Roman" w:cs="Times New Roman"/>
          <w:lang w:val="en-GB"/>
        </w:rPr>
        <w:t xml:space="preserve">he </w:t>
      </w:r>
      <w:r w:rsidRPr="001E4D1C" w:rsidR="00CC0C49">
        <w:rPr>
          <w:rFonts w:ascii="Times New Roman" w:hAnsi="Times New Roman" w:cs="Times New Roman"/>
          <w:lang w:val="en-GB"/>
        </w:rPr>
        <w:t>manager</w:t>
      </w:r>
      <w:r w:rsidRPr="001E4D1C">
        <w:rPr>
          <w:rFonts w:ascii="Times New Roman" w:hAnsi="Times New Roman" w:cs="Times New Roman"/>
          <w:lang w:val="en-GB"/>
        </w:rPr>
        <w:t xml:space="preserve"> of an investment fund or of a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w:t>
      </w:r>
      <w:r w:rsidRPr="001E4D1C" w:rsidR="003029FB">
        <w:rPr>
          <w:rFonts w:ascii="Times New Roman" w:hAnsi="Times New Roman" w:cs="Times New Roman"/>
          <w:lang w:val="en-GB"/>
        </w:rPr>
        <w:t>information about</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27650A">
        <w:rPr>
          <w:rFonts w:ascii="Times New Roman" w:hAnsi="Times New Roman" w:cs="Times New Roman"/>
          <w:lang w:val="en-GB"/>
        </w:rPr>
        <w:t xml:space="preserve">share </w:t>
      </w:r>
      <w:r w:rsidRPr="001E4D1C">
        <w:rPr>
          <w:rFonts w:ascii="Times New Roman" w:hAnsi="Times New Roman" w:cs="Times New Roman"/>
          <w:lang w:val="en-GB"/>
        </w:rPr>
        <w:t xml:space="preserve">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assets, which is subject to special measures due to its low liquidity, to the </w:t>
      </w:r>
      <w:r w:rsidRPr="001E4D1C" w:rsidR="006A7650">
        <w:rPr>
          <w:rFonts w:ascii="Times New Roman" w:hAnsi="Times New Roman" w:cs="Times New Roman"/>
          <w:lang w:val="en-GB"/>
        </w:rPr>
        <w:t>fund</w:t>
      </w:r>
      <w:r w:rsidRPr="001E4D1C">
        <w:rPr>
          <w:rFonts w:ascii="Times New Roman" w:hAnsi="Times New Roman" w:cs="Times New Roman"/>
          <w:lang w:val="en-GB"/>
        </w:rPr>
        <w:t>'s total assets, expressed as a percentage,</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7650A">
        <w:rPr>
          <w:rFonts w:ascii="Times New Roman" w:hAnsi="Times New Roman" w:cs="Times New Roman"/>
          <w:lang w:val="en-GB"/>
        </w:rPr>
        <w:t>the measures adopted for risk management of insufficient liquidity of the fund,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7650A">
        <w:rPr>
          <w:rFonts w:ascii="Times New Roman" w:hAnsi="Times New Roman" w:cs="Times New Roman"/>
          <w:lang w:val="en-GB"/>
        </w:rPr>
        <w:t>the risk profile of the fund and the measures adopted for managing the risks, to which the fund may be exposed in relation to the chosen investment strategy, and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7650A">
        <w:rPr>
          <w:rFonts w:ascii="Times New Roman" w:hAnsi="Times New Roman" w:cs="Times New Roman"/>
          <w:lang w:val="en-GB"/>
        </w:rPr>
        <w:t>the results of the stress tests conducted.</w:t>
      </w:r>
      <w:r w:rsidRPr="001E4D1C">
        <w:rPr>
          <w:rFonts w:ascii="Times New Roman" w:hAnsi="Times New Roman" w:cs="Times New Roman"/>
          <w:lang w:val="en-GB"/>
        </w:rPr>
        <w:t xml:space="preserve"> </w:t>
      </w:r>
    </w:p>
    <w:p w:rsidR="0005289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342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E34FB0">
        <w:rPr>
          <w:rFonts w:ascii="Times New Roman" w:hAnsi="Times New Roman" w:cs="Times New Roman"/>
          <w:lang w:val="en-GB"/>
        </w:rPr>
        <w:t xml:space="preserve">The </w:t>
      </w:r>
      <w:r w:rsidRPr="001E4D1C" w:rsidR="00CC0C49">
        <w:rPr>
          <w:rFonts w:ascii="Times New Roman" w:hAnsi="Times New Roman" w:cs="Times New Roman"/>
          <w:lang w:val="en-GB"/>
        </w:rPr>
        <w:t>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w:t>
      </w:r>
      <w:r w:rsidRPr="001E4D1C" w:rsidR="00E34FB0">
        <w:rPr>
          <w:rFonts w:ascii="Times New Roman" w:hAnsi="Times New Roman" w:cs="Times New Roman"/>
          <w:lang w:val="en-GB"/>
        </w:rPr>
        <w:t>information about</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34FB0">
        <w:rPr>
          <w:rFonts w:ascii="Times New Roman" w:hAnsi="Times New Roman" w:cs="Times New Roman"/>
          <w:lang w:val="en-GB"/>
        </w:rPr>
        <w:t>the most important and most significant</w:t>
      </w:r>
    </w:p>
    <w:p w:rsidR="008342AD"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E34FB0">
        <w:rPr>
          <w:rFonts w:ascii="Times New Roman" w:hAnsi="Times New Roman" w:cs="Times New Roman"/>
          <w:lang w:val="en-GB"/>
        </w:rPr>
        <w:t>markets, on which it is being traded on behalf of all investment funds and foreign investment funds managed by the manager,</w:t>
      </w:r>
    </w:p>
    <w:p w:rsidR="0005289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E34FB0">
        <w:rPr>
          <w:rFonts w:ascii="Times New Roman" w:hAnsi="Times New Roman" w:cs="Times New Roman"/>
          <w:lang w:val="en-GB"/>
        </w:rPr>
        <w:t>investment instruments, with which the manager trades on behalf of the investment funds and foreign investment funds managed by the manager, and</w:t>
      </w:r>
      <w:r w:rsidRPr="001E4D1C" w:rsidR="00E34FB0">
        <w:rPr>
          <w:rFonts w:ascii="Times New Roman" w:hAnsi="Times New Roman" w:cs="Times New Roman"/>
          <w:lang w:val="en-GB"/>
        </w:rPr>
        <w:t xml:space="preserve"> </w:t>
      </w:r>
    </w:p>
    <w:p w:rsidR="0005289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r>
      <w:r w:rsidRPr="001E4D1C" w:rsidR="00E34FB0">
        <w:rPr>
          <w:rFonts w:ascii="Times New Roman" w:hAnsi="Times New Roman" w:cs="Times New Roman"/>
          <w:lang w:val="en-GB"/>
        </w:rPr>
        <w:t>exposures in respect of every investment fund and foreign investment fund, managed by the manager,</w:t>
      </w:r>
      <w:r w:rsidRPr="001E4D1C" w:rsidR="00E34FB0">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investment funds and foreign investment funds </w:t>
      </w:r>
      <w:r w:rsidRPr="001E4D1C" w:rsidR="00E34FB0">
        <w:rPr>
          <w:rFonts w:ascii="Times New Roman" w:hAnsi="Times New Roman" w:cs="Times New Roman"/>
          <w:lang w:val="en-GB"/>
        </w:rPr>
        <w:t>managed by the manager.</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further obligation under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is defined in Article 110 </w:t>
      </w:r>
      <w:r w:rsidRPr="001E4D1C" w:rsidR="00B05BDE">
        <w:rPr>
          <w:rFonts w:ascii="Times New Roman" w:hAnsi="Times New Roman" w:cs="Times New Roman"/>
          <w:lang w:val="en-GB"/>
        </w:rPr>
        <w:t>of Commission Delegated Regulation (EU) No 231/2013.</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464</w:t>
      </w:r>
    </w:p>
    <w:p w:rsidR="008342A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569E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Information about the use of leverage</w:t>
      </w:r>
      <w:r w:rsidRPr="001E4D1C">
        <w:rPr>
          <w:rFonts w:ascii="Times New Roman" w:hAnsi="Times New Roman" w:cs="Times New Roman"/>
          <w:b/>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342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3401D">
        <w:rPr>
          <w:rFonts w:ascii="Times New Roman" w:hAnsi="Times New Roman" w:cs="Times New Roman"/>
          <w:lang w:val="en-GB"/>
        </w:rPr>
        <w:t xml:space="preserve">If the manager of an investment fund or a foreign investment fund uses the leverage in such a way that the degree of the use of leverage in relation to the investment fund or the foreign investment fund is high, the manager will announce to the </w:t>
      </w:r>
      <w:r w:rsidRPr="001E4D1C" w:rsidR="000906F1">
        <w:rPr>
          <w:rFonts w:ascii="Times New Roman" w:hAnsi="Times New Roman" w:cs="Times New Roman"/>
          <w:lang w:val="en-GB"/>
        </w:rPr>
        <w:t xml:space="preserve">CNB </w:t>
      </w:r>
      <w:r w:rsidRPr="001E4D1C" w:rsidR="0063401D">
        <w:rPr>
          <w:rFonts w:ascii="Times New Roman" w:hAnsi="Times New Roman" w:cs="Times New Roman"/>
          <w:lang w:val="en-GB"/>
        </w:rPr>
        <w:t>information about</w:t>
      </w:r>
      <w:r w:rsidRPr="001E4D1C" w:rsidR="0063401D">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0906F1">
        <w:rPr>
          <w:rFonts w:ascii="Times New Roman" w:hAnsi="Times New Roman" w:cs="Times New Roman"/>
          <w:lang w:val="en-GB"/>
        </w:rPr>
        <w:t>the degree of exposure with division of exposures created by accepting credit or loan or investment instruments or by investing in investment securities or money market instruments including a derivative,</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0906F1">
        <w:rPr>
          <w:rFonts w:ascii="Times New Roman" w:hAnsi="Times New Roman" w:cs="Times New Roman"/>
          <w:lang w:val="en-GB"/>
        </w:rPr>
        <w:t>the degree of the use of leverage in relation to every such fund,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0906F1">
        <w:rPr>
          <w:rFonts w:ascii="Times New Roman" w:hAnsi="Times New Roman" w:cs="Times New Roman"/>
          <w:lang w:val="en-GB"/>
        </w:rPr>
        <w:t>the total extent of the use of the assets of the fund while using the leverage, and</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0906F1">
        <w:rPr>
          <w:rFonts w:ascii="Times New Roman" w:hAnsi="Times New Roman" w:cs="Times New Roman"/>
          <w:lang w:val="en-GB"/>
        </w:rPr>
        <w:t>five most significant exposures with division according to (a).</w:t>
      </w:r>
    </w:p>
    <w:p w:rsidR="008342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342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Article 111 </w:t>
      </w:r>
      <w:r w:rsidRPr="001E4D1C" w:rsidR="00B05BDE">
        <w:rPr>
          <w:rFonts w:ascii="Times New Roman" w:hAnsi="Times New Roman" w:cs="Times New Roman"/>
          <w:lang w:val="en-GB"/>
        </w:rPr>
        <w:t>of Commission Delegated Regulation (EU) No 231/2013</w:t>
      </w:r>
      <w:r w:rsidRPr="001E4D1C" w:rsidR="00F15A73">
        <w:rPr>
          <w:rFonts w:ascii="Times New Roman" w:hAnsi="Times New Roman" w:cs="Times New Roman"/>
          <w:lang w:val="en-GB"/>
        </w:rPr>
        <w:t xml:space="preserve"> </w:t>
      </w:r>
      <w:r w:rsidRPr="001E4D1C" w:rsidR="000906F1">
        <w:rPr>
          <w:rFonts w:ascii="Times New Roman" w:hAnsi="Times New Roman" w:cs="Times New Roman"/>
          <w:lang w:val="en-GB"/>
        </w:rPr>
        <w:t>defines when the use of leverage is high.</w:t>
      </w:r>
    </w:p>
    <w:p w:rsidR="00747FCF" w:rsidRPr="001E4D1C" w:rsidP="001A08E4">
      <w:pPr>
        <w:keepNext/>
        <w:keepLines/>
        <w:widowControl w:val="0"/>
        <w:spacing w:after="0" w:line="240" w:lineRule="auto"/>
        <w:ind w:firstLine="708"/>
        <w:jc w:val="both"/>
        <w:rPr>
          <w:rFonts w:ascii="Times New Roman" w:hAnsi="Times New Roman" w:cs="Times New Roman"/>
          <w:lang w:val="en-GB"/>
        </w:rPr>
      </w:pP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465</w:t>
      </w:r>
    </w:p>
    <w:p w:rsidR="00747FCF"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Failure to reach the fund capital of an investment fund</w:t>
      </w:r>
      <w:r w:rsidRPr="001E4D1C">
        <w:rPr>
          <w:rFonts w:ascii="Times New Roman" w:hAnsi="Times New Roman" w:cs="Times New Roman"/>
          <w:b/>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fund capital of an investment fund does not reach within the determined time-limits at least the amount laid down in an act, the administrator of such fund notifies this to the </w:t>
      </w:r>
      <w:r w:rsidRPr="001E4D1C" w:rsidR="00E430F0">
        <w:rPr>
          <w:rFonts w:ascii="Times New Roman" w:hAnsi="Times New Roman" w:cs="Times New Roman"/>
          <w:lang w:val="en-GB"/>
        </w:rPr>
        <w:t>CNB</w:t>
      </w:r>
      <w:r w:rsidRPr="001E4D1C">
        <w:rPr>
          <w:rFonts w:ascii="Times New Roman" w:hAnsi="Times New Roman" w:cs="Times New Roman"/>
          <w:lang w:val="en-GB"/>
        </w:rPr>
        <w:t>.</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466</w:t>
      </w:r>
    </w:p>
    <w:p w:rsidR="00747FCF" w:rsidRPr="001E4D1C" w:rsidP="001A08E4">
      <w:pPr>
        <w:keepNext/>
        <w:keepLines/>
        <w:widowControl w:val="0"/>
        <w:spacing w:after="0" w:line="240" w:lineRule="auto"/>
        <w:jc w:val="center"/>
        <w:rPr>
          <w:rFonts w:ascii="Times New Roman" w:hAnsi="Times New Roman" w:cs="Times New Roman"/>
          <w:lang w:val="en-GB"/>
        </w:rPr>
      </w:pP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Further information</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jc w:val="center"/>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E430F0">
        <w:rPr>
          <w:rFonts w:ascii="Times New Roman" w:hAnsi="Times New Roman" w:cs="Times New Roman"/>
          <w:lang w:val="en-GB"/>
        </w:rPr>
        <w:t>The manager of an investment fund or a foreign investment fund notifies to the CNB information about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t>a</w:t>
      </w:r>
      <w:r w:rsidRPr="001E4D1C">
        <w:rPr>
          <w:rFonts w:ascii="Times New Roman" w:hAnsi="Times New Roman" w:cs="Times New Roman"/>
          <w:lang w:val="en-GB"/>
        </w:rPr>
        <w:t xml:space="preserve"> fi</w:t>
      </w:r>
      <w:r w:rsidRPr="001E4D1C" w:rsidR="00C01854">
        <w:rPr>
          <w:rFonts w:ascii="Times New Roman" w:hAnsi="Times New Roman" w:cs="Times New Roman"/>
          <w:lang w:val="en-GB"/>
        </w:rPr>
        <w:t>nancial situation of that fund</w:t>
      </w:r>
      <w:r w:rsidRPr="001E4D1C" w:rsidR="00AD0C12">
        <w:rPr>
          <w:rFonts w:ascii="Times New Roman" w:hAnsi="Times New Roman" w:cs="Times New Roman"/>
          <w:lang w:val="en-GB"/>
        </w:rPr>
        <w:t>,</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the result of management of this fund and</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the amount and volume of issued and redeemed securities or book-entry securities and of another collection, payment or division of the property of this fund or its part.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and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sidR="00C01854">
        <w:rPr>
          <w:rFonts w:ascii="Times New Roman" w:hAnsi="Times New Roman" w:cs="Times New Roman"/>
          <w:lang w:val="en-GB"/>
        </w:rPr>
        <w:t xml:space="preserve"> of</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01854">
        <w:rPr>
          <w:rFonts w:ascii="Times New Roman" w:hAnsi="Times New Roman" w:cs="Times New Roman"/>
          <w:lang w:val="en-GB"/>
        </w:rPr>
        <w:t xml:space="preserve"> </w:t>
      </w:r>
      <w:r w:rsidRPr="001E4D1C" w:rsidR="00C01854">
        <w:rPr>
          <w:rFonts w:ascii="Times New Roman" w:hAnsi="Times New Roman" w:cs="Times New Roman"/>
          <w:lang w:val="en-GB"/>
        </w:rPr>
        <w:tab/>
        <w:t>its financial situation,</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t xml:space="preserve">results of </w:t>
      </w:r>
      <w:r w:rsidRPr="001E4D1C" w:rsidR="00E430F0">
        <w:rPr>
          <w:rFonts w:ascii="Times New Roman" w:hAnsi="Times New Roman" w:cs="Times New Roman"/>
          <w:lang w:val="en-GB"/>
        </w:rPr>
        <w:t>their management, and</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the fulfilment of legal conditions for the performance of their activity.</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w:t>
      </w:r>
      <w:r w:rsidRPr="001E4D1C" w:rsidR="00C01854">
        <w:rPr>
          <w:rFonts w:ascii="Times New Roman" w:hAnsi="Times New Roman" w:cs="Times New Roman"/>
          <w:lang w:val="en-GB"/>
        </w:rPr>
        <w:t xml:space="preserve"> it</w:t>
      </w:r>
      <w:r w:rsidRPr="001E4D1C">
        <w:rPr>
          <w:rFonts w:ascii="Times New Roman" w:hAnsi="Times New Roman" w:cs="Times New Roman"/>
          <w:lang w:val="en-GB"/>
        </w:rPr>
        <w: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B6F8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47FCF">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it has established a legal person as a single founder,</w:t>
      </w:r>
      <w:r w:rsidRPr="001E4D1C" w:rsidR="00E430F0">
        <w:rPr>
          <w:rFonts w:ascii="Times New Roman" w:hAnsi="Times New Roman" w:cs="Times New Roman"/>
          <w:lang w:val="en-GB"/>
        </w:rPr>
        <w:t xml:space="preserve"> </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it has established a branch for its enterprise,</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it has gained a qualified shareholding in a legal person, or</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01854">
        <w:rPr>
          <w:rFonts w:ascii="Times New Roman" w:hAnsi="Times New Roman" w:cs="Times New Roman"/>
          <w:lang w:val="en-GB"/>
        </w:rPr>
        <w:tab/>
      </w:r>
      <w:r w:rsidRPr="001E4D1C" w:rsidR="00E430F0">
        <w:rPr>
          <w:rFonts w:ascii="Times New Roman" w:hAnsi="Times New Roman" w:cs="Times New Roman"/>
          <w:lang w:val="en-GB"/>
        </w:rPr>
        <w:t>that</w:t>
      </w:r>
    </w:p>
    <w:p w:rsidR="00747FC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01854">
        <w:rPr>
          <w:rFonts w:ascii="Times New Roman" w:hAnsi="Times New Roman" w:cs="Times New Roman"/>
          <w:lang w:val="en-GB"/>
        </w:rPr>
        <w:tab/>
      </w:r>
      <w:r w:rsidRPr="001E4D1C" w:rsidR="00E430F0">
        <w:rPr>
          <w:rFonts w:ascii="Times New Roman" w:hAnsi="Times New Roman" w:cs="Times New Roman"/>
          <w:lang w:val="en-GB"/>
        </w:rPr>
        <w:t>the legal person, which it established as a single founder, has been dissolved,</w:t>
      </w:r>
    </w:p>
    <w:p w:rsidR="00747FC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E430F0">
        <w:rPr>
          <w:rFonts w:ascii="Times New Roman" w:hAnsi="Times New Roman" w:cs="Times New Roman"/>
          <w:lang w:val="en-GB"/>
        </w:rPr>
        <w:t>the branch of its business establishment has been dissolved, or</w:t>
      </w:r>
    </w:p>
    <w:p w:rsidR="00747FC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01854">
        <w:rPr>
          <w:rFonts w:ascii="Times New Roman" w:hAnsi="Times New Roman" w:cs="Times New Roman"/>
          <w:lang w:val="en-GB"/>
        </w:rPr>
        <w:tab/>
      </w:r>
      <w:r w:rsidRPr="001E4D1C" w:rsidR="00E430F0">
        <w:rPr>
          <w:rFonts w:ascii="Times New Roman" w:hAnsi="Times New Roman" w:cs="Times New Roman"/>
          <w:lang w:val="en-GB"/>
        </w:rPr>
        <w:t>it has lost the qualified shareholding in a legal person.</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xml:space="preserve">) </w:t>
      </w:r>
      <w:r w:rsidRPr="001E4D1C" w:rsidR="00E430F0">
        <w:rPr>
          <w:rFonts w:ascii="Times New Roman" w:hAnsi="Times New Roman" w:cs="Times New Roman"/>
          <w:lang w:val="en-GB"/>
        </w:rPr>
        <w:t>Manager of an investment fund or a foreign investment fund and administrator of an investment fund or a foreign investment fund will announce to the CNB the list of persons, which had a qualified shareholding in the fund or which were closely linked with it in the past year.</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467</w:t>
      </w:r>
    </w:p>
    <w:p w:rsidR="00747FCF" w:rsidRPr="001E4D1C" w:rsidP="001A08E4">
      <w:pPr>
        <w:keepNext/>
        <w:keepLines/>
        <w:widowControl w:val="0"/>
        <w:spacing w:after="0" w:line="240" w:lineRule="auto"/>
        <w:ind w:firstLine="708"/>
        <w:jc w:val="center"/>
        <w:rPr>
          <w:rFonts w:ascii="Times New Roman" w:hAnsi="Times New Roman" w:cs="Times New Roman"/>
          <w:lang w:val="en-GB"/>
        </w:rPr>
      </w:pPr>
    </w:p>
    <w:p w:rsidR="00747FC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Notification of changes</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E4FBE">
        <w:rPr>
          <w:rFonts w:ascii="Times New Roman" w:hAnsi="Times New Roman" w:cs="Times New Roman"/>
          <w:lang w:val="en-GB"/>
        </w:rPr>
        <w:t>A person who has a licence from the CNB for the activity according to Sections 479, 480, 481 or 482 notifies to the CNB every change in the facts, on the basis of which the person was granted the authorisation for the activity, as long as such fact may not be detected from a register according to an act regulating basic registers. A foreign person with a licence according to Section 481 notifies to the CNB without undue delay that the person has been granted a comparable authorisation by the supervisory authority of another member state.</w:t>
      </w:r>
      <w:r w:rsidRPr="001E4D1C">
        <w:rPr>
          <w:rFonts w:ascii="Times New Roman" w:hAnsi="Times New Roman" w:cs="Times New Roman"/>
          <w:lang w:val="en-GB"/>
        </w:rPr>
        <w:t xml:space="preserve"> </w:t>
      </w:r>
    </w:p>
    <w:p w:rsidR="00052897" w:rsidRPr="001E4D1C" w:rsidP="001A08E4">
      <w:pPr>
        <w:keepNext/>
        <w:keepLines/>
        <w:widowControl w:val="0"/>
        <w:spacing w:after="0" w:line="240" w:lineRule="auto"/>
        <w:ind w:firstLine="708"/>
        <w:jc w:val="both"/>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BE4FBE">
        <w:rPr>
          <w:rFonts w:ascii="Times New Roman" w:hAnsi="Times New Roman" w:cs="Times New Roman"/>
          <w:lang w:val="en-GB"/>
        </w:rPr>
        <w:t>The manager of an investment fund or a foreign investment fund notifies to the CNB every change, which may significantly worsen its economic situation or the financial situation of the investment fund or the foreign investment fund, managed by the manager. The same duty lies with the administrator of an investment fund or a foreign investment fund, in case of a change which may significantly worsen its economic situation.</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E4FBE">
        <w:rPr>
          <w:rFonts w:ascii="Times New Roman" w:hAnsi="Times New Roman" w:cs="Times New Roman"/>
          <w:lang w:val="en-GB"/>
        </w:rPr>
        <w:t>The administrator of an investment fund or a foreign investment fund notifies to the CNB every change, which may significantly influence the value of the unit certificate, investment share or other share in the investment fund or a foreign investment fund, whose current value it calculates.</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E4FBE">
        <w:rPr>
          <w:rFonts w:ascii="Times New Roman" w:hAnsi="Times New Roman" w:cs="Times New Roman"/>
          <w:lang w:val="en-GB"/>
        </w:rPr>
        <w:t>If a registered fact has changed, the registered person or a person, on whom the duty is imposed by a legal regulation, notifies such change to the CNB which enters such change to the registers according to Sections 596 and 597, as long as such fact cannot be detected from a register according to an act regulating basic registers.</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change in the person of the administrator.</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468</w:t>
      </w:r>
    </w:p>
    <w:p w:rsidR="00747FCF"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about the derivatives</w:t>
      </w:r>
      <w:r w:rsidRPr="001E4D1C">
        <w:rPr>
          <w:rFonts w:ascii="Times New Roman" w:hAnsi="Times New Roman" w:cs="Times New Roman"/>
          <w:b/>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investment fund or the foreign investment fund manager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w:t>
      </w:r>
      <w:r w:rsidRPr="001E4D1C" w:rsidR="00C13E64">
        <w:rPr>
          <w:rFonts w:ascii="Times New Roman" w:hAnsi="Times New Roman" w:cs="Times New Roman"/>
          <w:lang w:val="en-GB"/>
        </w:rPr>
        <w:t xml:space="preserve">information </w:t>
      </w:r>
      <w:r w:rsidRPr="001E4D1C">
        <w:rPr>
          <w:rFonts w:ascii="Times New Roman" w:hAnsi="Times New Roman" w:cs="Times New Roman"/>
          <w:lang w:val="en-GB"/>
        </w:rPr>
        <w:t>on</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569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47FCF">
        <w:rPr>
          <w:rFonts w:ascii="Times New Roman" w:hAnsi="Times New Roman" w:cs="Times New Roman"/>
          <w:lang w:val="en-GB"/>
        </w:rPr>
        <w:t xml:space="preserve"> </w:t>
      </w:r>
      <w:r w:rsidRPr="001E4D1C" w:rsidR="00AF599C">
        <w:rPr>
          <w:rFonts w:ascii="Times New Roman" w:hAnsi="Times New Roman" w:cs="Times New Roman"/>
          <w:lang w:val="en-GB"/>
        </w:rPr>
        <w:tab/>
      </w:r>
      <w:r w:rsidRPr="001E4D1C" w:rsidR="00747FCF">
        <w:rPr>
          <w:rFonts w:ascii="Times New Roman" w:hAnsi="Times New Roman" w:cs="Times New Roman"/>
          <w:lang w:val="en-GB"/>
        </w:rPr>
        <w:t>the types of derivatives</w:t>
      </w:r>
      <w:r w:rsidRPr="001E4D1C" w:rsidR="00C13E64">
        <w:rPr>
          <w:rFonts w:ascii="Times New Roman" w:hAnsi="Times New Roman" w:cs="Times New Roman"/>
          <w:lang w:val="en-GB"/>
        </w:rPr>
        <w:t>,</w:t>
      </w:r>
      <w:r w:rsidRPr="001E4D1C" w:rsidR="00747FCF">
        <w:rPr>
          <w:rFonts w:ascii="Times New Roman" w:hAnsi="Times New Roman" w:cs="Times New Roman"/>
          <w:lang w:val="en-GB"/>
        </w:rPr>
        <w:t xml:space="preserve"> </w:t>
      </w:r>
      <w:r w:rsidRPr="001E4D1C" w:rsidR="00C13E64">
        <w:rPr>
          <w:rFonts w:ascii="Times New Roman" w:hAnsi="Times New Roman" w:cs="Times New Roman"/>
          <w:lang w:val="en-GB"/>
        </w:rPr>
        <w:t>which the manager has negotiated on behalf of this fund,</w:t>
      </w:r>
      <w:r w:rsidRPr="001E4D1C" w:rsidR="00C13E64">
        <w:rPr>
          <w:rFonts w:ascii="Times New Roman" w:hAnsi="Times New Roman" w:cs="Times New Roman"/>
          <w:lang w:val="en-GB"/>
        </w:rPr>
        <w:t xml:space="preserve"> </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D569EA">
        <w:rPr>
          <w:rFonts w:ascii="Times New Roman" w:hAnsi="Times New Roman" w:cs="Times New Roman"/>
          <w:lang w:val="en-GB"/>
        </w:rPr>
        <w:t>b</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AF599C">
        <w:rPr>
          <w:rFonts w:ascii="Times New Roman" w:hAnsi="Times New Roman" w:cs="Times New Roman"/>
          <w:lang w:val="en-GB"/>
        </w:rPr>
        <w:tab/>
      </w:r>
      <w:r w:rsidRPr="001E4D1C" w:rsidR="00C13E64">
        <w:rPr>
          <w:rFonts w:ascii="Times New Roman" w:hAnsi="Times New Roman" w:cs="Times New Roman"/>
          <w:lang w:val="en-GB"/>
        </w:rPr>
        <w:t xml:space="preserve">the </w:t>
      </w:r>
      <w:r w:rsidRPr="001E4D1C">
        <w:rPr>
          <w:rFonts w:ascii="Times New Roman" w:hAnsi="Times New Roman" w:cs="Times New Roman"/>
          <w:lang w:val="en-GB"/>
        </w:rPr>
        <w:t xml:space="preserve">investment limits in respect of the derivatives referred to in </w:t>
      </w:r>
      <w:r w:rsidRPr="001E4D1C" w:rsidR="00C13E64">
        <w:rPr>
          <w:rFonts w:ascii="Times New Roman" w:hAnsi="Times New Roman" w:cs="Times New Roman"/>
          <w:lang w:val="en-GB"/>
        </w:rPr>
        <w:t xml:space="preserve">letter </w:t>
      </w:r>
      <w:r w:rsidRPr="001E4D1C">
        <w:rPr>
          <w:rFonts w:ascii="Times New Roman" w:hAnsi="Times New Roman" w:cs="Times New Roman"/>
          <w:lang w:val="en-GB"/>
        </w:rPr>
        <w:t>(a)</w:t>
      </w:r>
      <w:r w:rsidRPr="001E4D1C">
        <w:rPr>
          <w:rFonts w:ascii="Times New Roman" w:hAnsi="Times New Roman" w:cs="Times New Roman"/>
          <w:lang w:val="en-GB"/>
        </w:rPr>
        <w:t xml:space="preserve"> which i</w:t>
      </w:r>
      <w:r w:rsidRPr="001E4D1C" w:rsidR="00C13E64">
        <w:rPr>
          <w:rFonts w:ascii="Times New Roman" w:hAnsi="Times New Roman" w:cs="Times New Roman"/>
          <w:lang w:val="en-GB"/>
        </w:rPr>
        <w:t>the manager</w:t>
      </w:r>
      <w:r w:rsidRPr="001E4D1C">
        <w:rPr>
          <w:rFonts w:ascii="Times New Roman" w:hAnsi="Times New Roman" w:cs="Times New Roman"/>
          <w:lang w:val="en-GB"/>
        </w:rPr>
        <w:t xml:space="preserve"> complies with.</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469</w:t>
      </w:r>
    </w:p>
    <w:p w:rsidR="00747FCF"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about the expert committee and real estate and shareholdings in real estate companies</w:t>
      </w:r>
      <w:r w:rsidRPr="001E4D1C">
        <w:rPr>
          <w:rFonts w:ascii="Times New Roman" w:hAnsi="Times New Roman" w:cs="Times New Roman"/>
          <w:b/>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administrator of the investment fund or of the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w:t>
      </w:r>
      <w:r w:rsidRPr="001E4D1C" w:rsidR="00F12510">
        <w:rPr>
          <w:rFonts w:ascii="Times New Roman" w:hAnsi="Times New Roman" w:cs="Times New Roman"/>
          <w:lang w:val="en-GB"/>
        </w:rPr>
        <w:t xml:space="preserve">information </w:t>
      </w:r>
      <w:r w:rsidRPr="001E4D1C">
        <w:rPr>
          <w:rFonts w:ascii="Times New Roman" w:hAnsi="Times New Roman" w:cs="Times New Roman"/>
          <w:lang w:val="en-GB"/>
        </w:rPr>
        <w:t>of the</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01854">
        <w:rPr>
          <w:rFonts w:ascii="Times New Roman" w:hAnsi="Times New Roman" w:cs="Times New Roman"/>
          <w:lang w:val="en-GB"/>
        </w:rPr>
        <w:t xml:space="preserve"> </w:t>
      </w:r>
      <w:r w:rsidRPr="001E4D1C" w:rsidR="00AF599C">
        <w:rPr>
          <w:rFonts w:ascii="Times New Roman" w:hAnsi="Times New Roman" w:cs="Times New Roman"/>
          <w:lang w:val="en-GB"/>
        </w:rPr>
        <w:tab/>
      </w:r>
      <w:r w:rsidRPr="001E4D1C" w:rsidR="00C01854">
        <w:rPr>
          <w:rFonts w:ascii="Times New Roman" w:hAnsi="Times New Roman" w:cs="Times New Roman"/>
          <w:lang w:val="en-GB"/>
        </w:rPr>
        <w:t xml:space="preserve">the </w:t>
      </w:r>
      <w:r w:rsidRPr="001E4D1C" w:rsidR="00F12510">
        <w:rPr>
          <w:rFonts w:ascii="Times New Roman" w:hAnsi="Times New Roman" w:cs="Times New Roman"/>
          <w:lang w:val="en-GB"/>
        </w:rPr>
        <w:t>expert committee</w:t>
      </w:r>
      <w:r w:rsidRPr="001E4D1C" w:rsidR="00AD0C12">
        <w:rPr>
          <w:rFonts w:ascii="Times New Roman" w:hAnsi="Times New Roman" w:cs="Times New Roman"/>
          <w:lang w:val="en-GB"/>
        </w:rPr>
        <w:t>,</w:t>
      </w:r>
      <w:r w:rsidRPr="001E4D1C" w:rsidR="00C01854">
        <w:rPr>
          <w:rFonts w:ascii="Times New Roman" w:hAnsi="Times New Roman" w:cs="Times New Roman"/>
          <w:lang w:val="en-GB"/>
        </w:rPr>
        <w:t xml:space="preserve"> and</w:t>
      </w:r>
    </w:p>
    <w:p w:rsidR="00747FC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F599C">
        <w:rPr>
          <w:rFonts w:ascii="Times New Roman" w:hAnsi="Times New Roman" w:cs="Times New Roman"/>
          <w:lang w:val="en-GB"/>
        </w:rPr>
        <w:tab/>
      </w:r>
      <w:r w:rsidRPr="001E4D1C" w:rsidR="00F12510">
        <w:rPr>
          <w:rFonts w:ascii="Times New Roman" w:hAnsi="Times New Roman" w:cs="Times New Roman"/>
          <w:lang w:val="en-GB"/>
        </w:rPr>
        <w:t>the real estate and the shareholdings in real estate companies, in which this fund invests</w:t>
      </w:r>
      <w:r w:rsidRPr="001E4D1C">
        <w:rPr>
          <w:rFonts w:ascii="Times New Roman" w:hAnsi="Times New Roman" w:cs="Times New Roman"/>
          <w:lang w:val="en-GB"/>
        </w:rPr>
        <w: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470</w:t>
      </w:r>
    </w:p>
    <w:p w:rsidR="00747FCF" w:rsidRPr="001E4D1C" w:rsidP="001A08E4">
      <w:pPr>
        <w:keepNext/>
        <w:keepLines/>
        <w:widowControl w:val="0"/>
        <w:spacing w:after="0" w:line="240" w:lineRule="auto"/>
        <w:jc w:val="center"/>
        <w:rPr>
          <w:rFonts w:ascii="Times New Roman" w:hAnsi="Times New Roman" w:cs="Times New Roman"/>
          <w:lang w:val="en-GB"/>
        </w:rPr>
      </w:pPr>
    </w:p>
    <w:p w:rsidR="00747FC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Feeder </w:t>
      </w:r>
      <w:r w:rsidRPr="001E4D1C">
        <w:rPr>
          <w:rFonts w:ascii="Times New Roman" w:hAnsi="Times New Roman" w:cs="Times New Roman"/>
          <w:b/>
          <w:lang w:val="en-GB"/>
        </w:rPr>
        <w:t xml:space="preserve">and </w:t>
      </w:r>
      <w:r w:rsidRPr="001E4D1C" w:rsidR="00590708">
        <w:rPr>
          <w:rFonts w:ascii="Times New Roman" w:hAnsi="Times New Roman" w:cs="Times New Roman"/>
          <w:b/>
          <w:lang w:val="en-GB"/>
        </w:rPr>
        <w:t>master fund</w:t>
      </w:r>
    </w:p>
    <w:p w:rsidR="00747FCF" w:rsidRPr="001E4D1C" w:rsidP="001A08E4">
      <w:pPr>
        <w:keepNext/>
        <w:keepLines/>
        <w:widowControl w:val="0"/>
        <w:spacing w:after="0" w:line="240" w:lineRule="auto"/>
        <w:ind w:firstLine="708"/>
        <w:jc w:val="both"/>
        <w:rPr>
          <w:rFonts w:ascii="Times New Roman" w:hAnsi="Times New Roman" w:cs="Times New Roman"/>
          <w:lang w:val="en-GB"/>
        </w:rPr>
      </w:pP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12510">
        <w:rPr>
          <w:rFonts w:ascii="Times New Roman" w:hAnsi="Times New Roman" w:cs="Times New Roman"/>
          <w:lang w:val="en-GB"/>
        </w:rPr>
        <w:t>The</w:t>
      </w:r>
      <w:r w:rsidRPr="001E4D1C">
        <w:rPr>
          <w:rFonts w:ascii="Times New Roman" w:hAnsi="Times New Roman" w:cs="Times New Roman"/>
          <w:lang w:val="en-GB"/>
        </w:rPr>
        <w:t xml:space="preserve"> administrator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whose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is a foreign investment fund comparable to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with a document comparable to th</w:t>
      </w:r>
      <w:r w:rsidRPr="001E4D1C" w:rsidR="00F12510">
        <w:rPr>
          <w:rFonts w:ascii="Times New Roman" w:hAnsi="Times New Roman" w:cs="Times New Roman"/>
          <w:lang w:val="en-GB"/>
        </w:rPr>
        <w:t xml:space="preserve"> statute</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and shall notify </w:t>
      </w:r>
      <w:r w:rsidRPr="001E4D1C" w:rsidR="00F12510">
        <w:rPr>
          <w:rFonts w:ascii="Times New Roman" w:hAnsi="Times New Roman" w:cs="Times New Roman"/>
          <w:lang w:val="en-GB"/>
        </w:rPr>
        <w:t>the CNB</w:t>
      </w:r>
      <w:r w:rsidRPr="001E4D1C">
        <w:rPr>
          <w:rFonts w:ascii="Times New Roman" w:hAnsi="Times New Roman" w:cs="Times New Roman"/>
          <w:lang w:val="en-GB"/>
        </w:rPr>
        <w:t xml:space="preserve"> of any change </w:t>
      </w:r>
      <w:r w:rsidRPr="001E4D1C" w:rsidR="00F12510">
        <w:rPr>
          <w:rFonts w:ascii="Times New Roman" w:hAnsi="Times New Roman" w:cs="Times New Roman"/>
          <w:lang w:val="en-GB"/>
        </w:rPr>
        <w:t>of it</w:t>
      </w:r>
      <w:r w:rsidRPr="001E4D1C">
        <w:rPr>
          <w:rFonts w:ascii="Times New Roman" w:hAnsi="Times New Roman" w:cs="Times New Roman"/>
          <w:lang w:val="en-GB"/>
        </w:rPr>
        <w: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administrator of a sub-fund whose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is a foreign investment fund comparable to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shall provide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with a </w:t>
      </w:r>
      <w:r w:rsidRPr="001E4D1C" w:rsidR="00F12510">
        <w:rPr>
          <w:rFonts w:ascii="Times New Roman" w:hAnsi="Times New Roman" w:cs="Times New Roman"/>
          <w:lang w:val="en-GB"/>
        </w:rPr>
        <w:t>key investor information document</w:t>
      </w:r>
      <w:r w:rsidRPr="001E4D1C">
        <w:rPr>
          <w:rFonts w:ascii="Times New Roman" w:hAnsi="Times New Roman" w:cs="Times New Roman"/>
          <w:lang w:val="en-GB"/>
        </w:rPr>
        <w:t xml:space="preserve"> of that fund and shall notify </w:t>
      </w:r>
      <w:r w:rsidRPr="001E4D1C" w:rsidR="00F12510">
        <w:rPr>
          <w:rFonts w:ascii="Times New Roman" w:hAnsi="Times New Roman" w:cs="Times New Roman"/>
          <w:lang w:val="en-GB"/>
        </w:rPr>
        <w:t>the CNB</w:t>
      </w:r>
      <w:r w:rsidRPr="001E4D1C">
        <w:rPr>
          <w:rFonts w:ascii="Times New Roman" w:hAnsi="Times New Roman" w:cs="Times New Roman"/>
          <w:lang w:val="en-GB"/>
        </w:rPr>
        <w:t xml:space="preserve"> of any change to it.</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47FC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administrator of a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data necessary to identify each of its </w:t>
      </w:r>
      <w:r w:rsidRPr="001E4D1C" w:rsidR="00F12510">
        <w:rPr>
          <w:rFonts w:ascii="Times New Roman" w:hAnsi="Times New Roman" w:cs="Times New Roman"/>
          <w:lang w:val="en-GB"/>
        </w:rPr>
        <w:t xml:space="preserve">feeder </w:t>
      </w:r>
      <w:r w:rsidRPr="001E4D1C">
        <w:rPr>
          <w:rFonts w:ascii="Times New Roman" w:hAnsi="Times New Roman" w:cs="Times New Roman"/>
          <w:lang w:val="en-GB"/>
        </w:rPr>
        <w:t xml:space="preserve">funds that have begun investing in the securities or book-entry securities issued by that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and shall notify it of any change in the </w:t>
      </w:r>
      <w:r w:rsidRPr="001E4D1C" w:rsidR="002E1242">
        <w:rPr>
          <w:rFonts w:ascii="Times New Roman" w:hAnsi="Times New Roman" w:cs="Times New Roman"/>
          <w:lang w:val="en-GB"/>
        </w:rPr>
        <w:t>information</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Notification of shares in voting rights</w:t>
      </w:r>
    </w:p>
    <w:p w:rsidR="007217D5" w:rsidRPr="001E4D1C" w:rsidP="001A08E4">
      <w:pPr>
        <w:keepNext/>
        <w:keepLines/>
        <w:widowControl w:val="0"/>
        <w:spacing w:after="0" w:line="240" w:lineRule="auto"/>
        <w:ind w:firstLine="708"/>
        <w:jc w:val="center"/>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471</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shares in the voting rights related to the assets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managed by </w:t>
      </w:r>
      <w:r w:rsidRPr="001E4D1C" w:rsidR="00D409A2">
        <w:rPr>
          <w:rFonts w:ascii="Times New Roman" w:hAnsi="Times New Roman" w:cs="Times New Roman"/>
          <w:lang w:val="en-GB"/>
        </w:rPr>
        <w:t>the manager</w:t>
      </w:r>
      <w:r w:rsidRPr="001E4D1C">
        <w:rPr>
          <w:rFonts w:ascii="Times New Roman" w:hAnsi="Times New Roman" w:cs="Times New Roman"/>
          <w:lang w:val="en-GB"/>
        </w:rPr>
        <w:t xml:space="preserve">, its manager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D409A2">
        <w:rPr>
          <w:rFonts w:ascii="Times New Roman" w:hAnsi="Times New Roman" w:cs="Times New Roman"/>
          <w:lang w:val="en-GB"/>
        </w:rPr>
        <w:t xml:space="preserve">notifies </w:t>
      </w:r>
      <w:r w:rsidRPr="001E4D1C">
        <w:rPr>
          <w:rFonts w:ascii="Times New Roman" w:hAnsi="Times New Roman" w:cs="Times New Roman"/>
          <w:lang w:val="en-GB"/>
        </w:rPr>
        <w:t xml:space="preserve">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D409A2">
        <w:rPr>
          <w:rFonts w:ascii="Times New Roman" w:hAnsi="Times New Roman" w:cs="Times New Roman"/>
          <w:lang w:val="en-GB"/>
        </w:rPr>
        <w:t>of the share in all voting rights of a legal person listed in Section 34 (1), if the share in voting rights of a legal person reaches or exceeds 10 %, 20 %, 30 %, 50 % or 75 %, or if it decreases below these limits.</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information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information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(h)</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w:t>
      </w:r>
      <w:r w:rsidRPr="001E4D1C" w:rsidR="00604D2B">
        <w:rPr>
          <w:rFonts w:ascii="Times New Roman" w:hAnsi="Times New Roman" w:cs="Times New Roman"/>
          <w:lang w:val="en-GB"/>
        </w:rPr>
        <w:t>to the calculation of the share in voting r</w:t>
      </w:r>
      <w:r w:rsidRPr="001E4D1C" w:rsidR="00CF5BAD">
        <w:rPr>
          <w:rFonts w:ascii="Times New Roman" w:hAnsi="Times New Roman" w:cs="Times New Roman"/>
          <w:lang w:val="en-GB"/>
        </w:rPr>
        <w:t>ights according to S</w:t>
      </w:r>
      <w:r w:rsidRPr="001E4D1C" w:rsidR="00604D2B">
        <w:rPr>
          <w:rFonts w:ascii="Times New Roman" w:hAnsi="Times New Roman" w:cs="Times New Roman"/>
          <w:lang w:val="en-GB"/>
        </w:rPr>
        <w:t>ubsection (1).</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472</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notification duty </w:t>
      </w:r>
      <w:r w:rsidRPr="001E4D1C" w:rsidR="00604D2B">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w:t>
      </w:r>
      <w:r w:rsidRPr="001E4D1C" w:rsidR="00604D2B">
        <w:rPr>
          <w:rFonts w:ascii="Times New Roman" w:hAnsi="Times New Roman" w:cs="Times New Roman"/>
          <w:lang w:val="en-GB"/>
        </w:rPr>
        <w:t>also applies to the change of distribution of a share in voting rights between persons acting in concert to the extent imposing the notification duty.</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04D2B">
        <w:rPr>
          <w:rFonts w:ascii="Times New Roman" w:hAnsi="Times New Roman" w:cs="Times New Roman"/>
          <w:lang w:val="en-GB"/>
        </w:rPr>
        <w:t>If the duty according to Section 471 (1) arises for more persons, these persons can fulfil the notification duty by way of a joint notification.</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notification </w:t>
      </w:r>
      <w:r w:rsidRPr="001E4D1C" w:rsidR="00604D2B">
        <w:rPr>
          <w:rFonts w:ascii="Times New Roman" w:hAnsi="Times New Roman" w:cs="Times New Roman"/>
          <w:lang w:val="en-GB"/>
        </w:rPr>
        <w:t xml:space="preserve">duty </w:t>
      </w:r>
      <w:r w:rsidRPr="001E4D1C">
        <w:rPr>
          <w:rFonts w:ascii="Times New Roman" w:hAnsi="Times New Roman" w:cs="Times New Roman"/>
          <w:lang w:val="en-GB"/>
        </w:rPr>
        <w:t>is fulfilled if the written notice is properly dispatched.</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569EA" w:rsidRPr="001E4D1C" w:rsidP="00DB6F8B">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regarding the breach of a legal duty or its possible breach</w:t>
      </w:r>
      <w:r w:rsidRPr="001E4D1C">
        <w:rPr>
          <w:rFonts w:ascii="Times New Roman" w:hAnsi="Times New Roman" w:cs="Times New Roman"/>
          <w:b/>
          <w:lang w:val="en-GB"/>
        </w:rPr>
        <w:t xml:space="preserve"> </w:t>
      </w:r>
    </w:p>
    <w:p w:rsidR="007217D5" w:rsidRPr="001E4D1C" w:rsidP="001A08E4">
      <w:pPr>
        <w:keepNext/>
        <w:keepLines/>
        <w:widowControl w:val="0"/>
        <w:spacing w:after="0" w:line="240" w:lineRule="auto"/>
        <w:ind w:firstLine="708"/>
        <w:jc w:val="center"/>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F599C">
        <w:rPr>
          <w:rFonts w:ascii="Times New Roman" w:hAnsi="Times New Roman" w:cs="Times New Roman"/>
          <w:lang w:val="en-GB"/>
        </w:rPr>
        <w:t xml:space="preserve"> 473</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manager of an investment fund or a foreign investment fund and the administrator of an investment fund or a foreign investment fund notifies to the CNB remedial measures or penalties finally and conclusively imposed on it by the supervisory authority of another state with the statement of reasons for imposing such a remedial measure or penalty.</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F599C">
        <w:rPr>
          <w:rFonts w:ascii="Times New Roman" w:hAnsi="Times New Roman" w:cs="Times New Roman"/>
          <w:lang w:val="en-GB"/>
        </w:rPr>
        <w:t xml:space="preserve"> 474</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investment fund </w:t>
      </w:r>
      <w:r w:rsidRPr="001E4D1C" w:rsidR="008C0DF8">
        <w:rPr>
          <w:rFonts w:ascii="Times New Roman" w:hAnsi="Times New Roman" w:cs="Times New Roman"/>
          <w:lang w:val="en-GB"/>
        </w:rPr>
        <w:t xml:space="preserve">is of the opinion, based on the procedure according to Section 66 or without this procedure, that the manager of this fund breached this Act, a regulation implementing it, directly applicable </w:t>
      </w:r>
      <w:r w:rsidRPr="001E4D1C" w:rsidR="001B2CD2">
        <w:rPr>
          <w:rFonts w:ascii="Times New Roman" w:hAnsi="Times New Roman" w:cs="Times New Roman"/>
          <w:lang w:val="en-GB"/>
        </w:rPr>
        <w:t>EU</w:t>
      </w:r>
      <w:r w:rsidRPr="001E4D1C" w:rsidR="008C0DF8">
        <w:rPr>
          <w:rFonts w:ascii="Times New Roman" w:hAnsi="Times New Roman" w:cs="Times New Roman"/>
          <w:lang w:val="en-GB"/>
        </w:rPr>
        <w:t xml:space="preserve"> legislation in the field of</w:t>
      </w:r>
      <w:r w:rsidRPr="001E4D1C">
        <w:rPr>
          <w:rFonts w:ascii="Times New Roman" w:hAnsi="Times New Roman" w:cs="Times New Roman"/>
          <w:lang w:val="en-GB"/>
        </w:rPr>
        <w:t xml:space="preserve">the field of </w:t>
      </w:r>
      <w:r w:rsidRPr="001E4D1C" w:rsidR="008C0DF8">
        <w:rPr>
          <w:rFonts w:ascii="Times New Roman" w:hAnsi="Times New Roman" w:cs="Times New Roman"/>
          <w:lang w:val="en-GB"/>
        </w:rPr>
        <w:t xml:space="preserve">investment </w:t>
      </w:r>
      <w:r w:rsidRPr="001E4D1C">
        <w:rPr>
          <w:rFonts w:ascii="Times New Roman" w:hAnsi="Times New Roman" w:cs="Times New Roman"/>
          <w:lang w:val="en-GB"/>
        </w:rPr>
        <w:t>fund management</w:t>
      </w:r>
      <w:r w:rsidRPr="001E4D1C" w:rsidR="008C0DF8">
        <w:rPr>
          <w:rFonts w:ascii="Times New Roman" w:hAnsi="Times New Roman" w:cs="Times New Roman"/>
          <w:vertAlign w:val="superscript"/>
          <w:lang w:val="en-GB"/>
        </w:rPr>
        <w:t>2)</w:t>
      </w:r>
      <w:r w:rsidRPr="001E4D1C" w:rsidR="008C0DF8">
        <w:rPr>
          <w:rFonts w:ascii="Times New Roman" w:hAnsi="Times New Roman" w:cs="Times New Roman"/>
          <w:lang w:val="en-GB"/>
        </w:rPr>
        <w:t>, the statute of an investment fund or a depositary agreement, the depositary notifies this fact to the CNB, in case of danger of delay.</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any fact it has found in the performance of its activities which may significantly affect the value of the securities or book-entry securities issued by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or its shares in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or which may lead to a substantial deterioration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t>
      </w:r>
      <w:r w:rsidRPr="001E4D1C" w:rsidR="008C0DF8">
        <w:rPr>
          <w:rFonts w:ascii="Times New Roman" w:hAnsi="Times New Roman" w:cs="Times New Roman"/>
          <w:lang w:val="en-GB"/>
        </w:rPr>
        <w:t>management</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F599C">
        <w:rPr>
          <w:rFonts w:ascii="Times New Roman" w:hAnsi="Times New Roman" w:cs="Times New Roman"/>
          <w:lang w:val="en-GB"/>
        </w:rPr>
        <w:t xml:space="preserve"> 475</w:t>
      </w:r>
    </w:p>
    <w:p w:rsidR="00AF599C" w:rsidRPr="001E4D1C" w:rsidP="001A08E4">
      <w:pPr>
        <w:keepNext/>
        <w:keepLines/>
        <w:widowControl w:val="0"/>
        <w:spacing w:after="0" w:line="240" w:lineRule="auto"/>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investment fund or foreign investment fund manager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EC7275">
        <w:rPr>
          <w:rFonts w:ascii="Times New Roman" w:hAnsi="Times New Roman" w:cs="Times New Roman"/>
          <w:lang w:val="en-GB"/>
        </w:rPr>
        <w:t xml:space="preserve">that there is an obstacle impeding the fulfilment of its duties arising from the statute of an investment fund or a comparable document of a foreign investment fund, or duties stipulated by this Act, based on this Act, or by directly applicable </w:t>
      </w:r>
      <w:r w:rsidRPr="001E4D1C" w:rsidR="001B2CD2">
        <w:rPr>
          <w:rFonts w:ascii="Times New Roman" w:hAnsi="Times New Roman" w:cs="Times New Roman"/>
          <w:lang w:val="en-GB"/>
        </w:rPr>
        <w:t>EU</w:t>
      </w:r>
      <w:r w:rsidRPr="001E4D1C" w:rsidR="00EC7275">
        <w:rPr>
          <w:rFonts w:ascii="Times New Roman" w:hAnsi="Times New Roman" w:cs="Times New Roman"/>
          <w:lang w:val="en-GB"/>
        </w:rPr>
        <w:t xml:space="preserve"> legislation in the field of management of</w:t>
      </w:r>
      <w:r w:rsidRPr="001E4D1C" w:rsidR="00EC7275">
        <w:rPr>
          <w:rFonts w:ascii="Times New Roman" w:hAnsi="Times New Roman" w:cs="Times New Roman"/>
          <w:lang w:val="en-GB"/>
        </w:rPr>
        <w:t xml:space="preserve"> </w:t>
      </w:r>
      <w:r w:rsidRPr="001E4D1C">
        <w:rPr>
          <w:rFonts w:ascii="Times New Roman" w:hAnsi="Times New Roman" w:cs="Times New Roman"/>
          <w:lang w:val="en-GB"/>
        </w:rPr>
        <w:t>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administrator of an investment fund or a foreign investment fund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 </w:t>
      </w:r>
      <w:r w:rsidRPr="001E4D1C" w:rsidR="00EC7275">
        <w:rPr>
          <w:rFonts w:ascii="Times New Roman" w:hAnsi="Times New Roman" w:cs="Times New Roman"/>
          <w:lang w:val="en-GB"/>
        </w:rPr>
        <w:t xml:space="preserve">that there is an obstacle impeding the fulfilment of its duties arising from the statute of the investment fund or a comparable document of the foreign investment fund, or duties laid down by this Act, based on this Act, or by directly applicable </w:t>
      </w:r>
      <w:r w:rsidRPr="001E4D1C" w:rsidR="001B2CD2">
        <w:rPr>
          <w:rFonts w:ascii="Times New Roman" w:hAnsi="Times New Roman" w:cs="Times New Roman"/>
          <w:lang w:val="en-GB"/>
        </w:rPr>
        <w:t>EU</w:t>
      </w:r>
      <w:r w:rsidRPr="001E4D1C" w:rsidR="00EC7275">
        <w:rPr>
          <w:rFonts w:ascii="Times New Roman" w:hAnsi="Times New Roman" w:cs="Times New Roman"/>
          <w:lang w:val="en-GB"/>
        </w:rPr>
        <w:t xml:space="preserve"> legislation in the field of management of</w:t>
      </w:r>
      <w:r w:rsidRPr="001E4D1C">
        <w:rPr>
          <w:rFonts w:ascii="Times New Roman" w:hAnsi="Times New Roman" w:cs="Times New Roman"/>
          <w:lang w:val="en-GB"/>
        </w:rPr>
        <w:t xml:space="preserve">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476</w:t>
      </w:r>
    </w:p>
    <w:p w:rsidR="007217D5" w:rsidRPr="001E4D1C" w:rsidP="001A08E4">
      <w:pPr>
        <w:keepNext/>
        <w:keepLines/>
        <w:widowControl w:val="0"/>
        <w:spacing w:after="0" w:line="240" w:lineRule="auto"/>
        <w:ind w:firstLine="708"/>
        <w:jc w:val="center"/>
        <w:rPr>
          <w:rFonts w:ascii="Times New Roman" w:hAnsi="Times New Roman" w:cs="Times New Roman"/>
          <w:lang w:val="en-GB"/>
        </w:rPr>
      </w:pPr>
    </w:p>
    <w:p w:rsidR="00F9620A"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Notification duty of the person</w:t>
      </w:r>
      <w:r w:rsidRPr="001E4D1C">
        <w:rPr>
          <w:rFonts w:ascii="Times New Roman" w:hAnsi="Times New Roman" w:cs="Times New Roman"/>
          <w:b/>
          <w:lang w:val="en-GB"/>
        </w:rPr>
        <w:t xml:space="preserve"> </w:t>
      </w:r>
      <w:r w:rsidRPr="001E4D1C" w:rsidR="007217D5">
        <w:rPr>
          <w:rFonts w:ascii="Times New Roman" w:hAnsi="Times New Roman" w:cs="Times New Roman"/>
          <w:b/>
          <w:lang w:val="en-GB"/>
        </w:rPr>
        <w:t xml:space="preserve">with the prior approval of the </w:t>
      </w:r>
      <w:r w:rsidRPr="001E4D1C" w:rsidR="00590708">
        <w:rPr>
          <w:rFonts w:ascii="Times New Roman" w:hAnsi="Times New Roman" w:cs="Times New Roman"/>
          <w:b/>
          <w:lang w:val="en-GB"/>
        </w:rPr>
        <w:t>CNB</w:t>
      </w:r>
      <w:r w:rsidRPr="001E4D1C" w:rsidR="007217D5">
        <w:rPr>
          <w:rFonts w:ascii="Times New Roman" w:hAnsi="Times New Roman" w:cs="Times New Roman"/>
          <w:b/>
          <w:lang w:val="en-GB"/>
        </w:rPr>
        <w:t xml:space="preserve"> </w:t>
      </w:r>
      <w:r w:rsidRPr="001E4D1C">
        <w:rPr>
          <w:rFonts w:ascii="Times New Roman" w:hAnsi="Times New Roman" w:cs="Times New Roman"/>
          <w:b/>
          <w:lang w:val="en-GB"/>
        </w:rPr>
        <w:t>to perform its office</w:t>
      </w:r>
    </w:p>
    <w:p w:rsidR="007217D5" w:rsidRPr="001E4D1C" w:rsidP="001A08E4">
      <w:pPr>
        <w:keepNext/>
        <w:keepLines/>
        <w:widowControl w:val="0"/>
        <w:spacing w:after="0" w:line="240" w:lineRule="auto"/>
        <w:ind w:firstLine="708"/>
        <w:jc w:val="both"/>
        <w:rPr>
          <w:rFonts w:ascii="Times New Roman" w:hAnsi="Times New Roman" w:cs="Times New Roman"/>
          <w:lang w:val="en-GB"/>
        </w:rPr>
      </w:pP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515, who has obtained the prior </w:t>
      </w:r>
      <w:r w:rsidRPr="001E4D1C" w:rsidR="00F9620A">
        <w:rPr>
          <w:rFonts w:ascii="Times New Roman" w:hAnsi="Times New Roman" w:cs="Times New Roman"/>
          <w:lang w:val="en-GB"/>
        </w:rPr>
        <w:t xml:space="preserve">approval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perform </w:t>
      </w:r>
      <w:r w:rsidRPr="001E4D1C" w:rsidR="00AF599C">
        <w:rPr>
          <w:rFonts w:ascii="Times New Roman" w:hAnsi="Times New Roman" w:cs="Times New Roman"/>
          <w:lang w:val="en-GB"/>
        </w:rPr>
        <w:t>its</w:t>
      </w:r>
      <w:r w:rsidRPr="001E4D1C">
        <w:rPr>
          <w:rFonts w:ascii="Times New Roman" w:hAnsi="Times New Roman" w:cs="Times New Roman"/>
          <w:lang w:val="en-GB"/>
        </w:rPr>
        <w:t xml:space="preserve"> </w:t>
      </w:r>
      <w:r w:rsidRPr="001E4D1C" w:rsidR="00F9620A">
        <w:rPr>
          <w:rFonts w:ascii="Times New Roman" w:hAnsi="Times New Roman" w:cs="Times New Roman"/>
          <w:lang w:val="en-GB"/>
        </w:rPr>
        <w:t xml:space="preserve">offic </w:t>
      </w:r>
      <w:r w:rsidRPr="001E4D1C">
        <w:rPr>
          <w:rFonts w:ascii="Times New Roman" w:hAnsi="Times New Roman" w:cs="Times New Roman"/>
          <w:lang w:val="en-GB"/>
        </w:rPr>
        <w:t xml:space="preserve">under this Act,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any change to the terms </w:t>
      </w:r>
      <w:r w:rsidRPr="001E4D1C" w:rsidR="00F9620A">
        <w:rPr>
          <w:rFonts w:ascii="Times New Roman" w:hAnsi="Times New Roman" w:cs="Times New Roman"/>
          <w:lang w:val="en-GB"/>
        </w:rPr>
        <w:t>referred to in</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516 or termination of </w:t>
      </w:r>
      <w:r w:rsidRPr="001E4D1C" w:rsidR="00F9620A">
        <w:rPr>
          <w:rFonts w:ascii="Times New Roman" w:hAnsi="Times New Roman" w:cs="Times New Roman"/>
          <w:lang w:val="en-GB"/>
        </w:rPr>
        <w:t>performance of its office.</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477</w:t>
      </w:r>
    </w:p>
    <w:p w:rsidR="007217D5" w:rsidRPr="001E4D1C" w:rsidP="001A08E4">
      <w:pPr>
        <w:keepNext/>
        <w:keepLines/>
        <w:widowControl w:val="0"/>
        <w:spacing w:after="0" w:line="240" w:lineRule="auto"/>
        <w:ind w:firstLine="708"/>
        <w:jc w:val="center"/>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Extended scope</w:t>
      </w:r>
      <w:r w:rsidRPr="001E4D1C" w:rsidR="004A3671">
        <w:rPr>
          <w:rFonts w:ascii="Times New Roman" w:hAnsi="Times New Roman" w:cs="Times New Roman"/>
          <w:b/>
          <w:lang w:val="en-GB"/>
        </w:rPr>
        <w:t xml:space="preserve"> of application</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provisions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AF599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points </w:t>
      </w:r>
      <w:r w:rsidRPr="001E4D1C" w:rsidR="004A3671">
        <w:rPr>
          <w:rFonts w:ascii="Times New Roman" w:hAnsi="Times New Roman" w:cs="Times New Roman"/>
          <w:lang w:val="en-GB"/>
        </w:rPr>
        <w:t>(</w:t>
      </w:r>
      <w:r w:rsidRPr="001E4D1C">
        <w:rPr>
          <w:rFonts w:ascii="Times New Roman" w:hAnsi="Times New Roman" w:cs="Times New Roman"/>
          <w:lang w:val="en-GB"/>
        </w:rPr>
        <w:t>2</w:t>
      </w:r>
      <w:r w:rsidRPr="001E4D1C" w:rsidR="004A3671">
        <w:rPr>
          <w:rFonts w:ascii="Times New Roman" w:hAnsi="Times New Roman" w:cs="Times New Roman"/>
          <w:lang w:val="en-GB"/>
        </w:rPr>
        <w:t>)</w:t>
      </w:r>
      <w:r w:rsidRPr="001E4D1C">
        <w:rPr>
          <w:rFonts w:ascii="Times New Roman" w:hAnsi="Times New Roman" w:cs="Times New Roman"/>
          <w:lang w:val="en-GB"/>
        </w:rPr>
        <w:t xml:space="preserve"> and </w:t>
      </w:r>
      <w:r w:rsidRPr="001E4D1C" w:rsidR="004A3671">
        <w:rPr>
          <w:rFonts w:ascii="Times New Roman" w:hAnsi="Times New Roman" w:cs="Times New Roman"/>
          <w:lang w:val="en-GB"/>
        </w:rPr>
        <w:t>(</w:t>
      </w:r>
      <w:r w:rsidRPr="001E4D1C">
        <w:rPr>
          <w:rFonts w:ascii="Times New Roman" w:hAnsi="Times New Roman" w:cs="Times New Roman"/>
          <w:lang w:val="en-GB"/>
        </w:rPr>
        <w:t>3</w:t>
      </w:r>
      <w:r w:rsidRPr="001E4D1C" w:rsidR="004A3671">
        <w:rPr>
          <w:rFonts w:ascii="Times New Roman" w:hAnsi="Times New Roman" w:cs="Times New Roman"/>
          <w:lang w:val="en-GB"/>
        </w:rPr>
        <w:t>)</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475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to the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information provided in </w:t>
      </w:r>
      <w:r w:rsidRPr="001E4D1C" w:rsidR="00BC3A5A">
        <w:rPr>
          <w:rFonts w:ascii="Times New Roman" w:hAnsi="Times New Roman" w:cs="Times New Roman"/>
          <w:lang w:val="en-GB"/>
        </w:rPr>
        <w:t>Section</w:t>
      </w:r>
      <w:r w:rsidRPr="001E4D1C" w:rsidR="004A3671">
        <w:rPr>
          <w:rFonts w:ascii="Times New Roman" w:hAnsi="Times New Roman" w:cs="Times New Roman"/>
          <w:lang w:val="en-GB"/>
        </w:rPr>
        <w:t>s</w:t>
      </w:r>
      <w:r w:rsidRPr="001E4D1C">
        <w:rPr>
          <w:rFonts w:ascii="Times New Roman" w:hAnsi="Times New Roman" w:cs="Times New Roman"/>
          <w:lang w:val="en-GB"/>
        </w:rPr>
        <w:t xml:space="preserve"> 458, 462, 46</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46</w:t>
      </w:r>
      <w:r w:rsidRPr="001E4D1C" w:rsidR="00590708">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46</w:t>
      </w:r>
      <w:r w:rsidRPr="001E4D1C" w:rsidR="00590708">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46</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and (3) and 468 shall also be </w:t>
      </w:r>
      <w:r w:rsidRPr="001E4D1C" w:rsidR="004A3671">
        <w:rPr>
          <w:rFonts w:ascii="Times New Roman" w:hAnsi="Times New Roman" w:cs="Times New Roman"/>
          <w:lang w:val="en-GB"/>
        </w:rPr>
        <w:t xml:space="preserve">notified </w:t>
      </w:r>
      <w:r w:rsidRPr="001E4D1C">
        <w:rPr>
          <w:rFonts w:ascii="Times New Roman" w:hAnsi="Times New Roman" w:cs="Times New Roman"/>
          <w:lang w:val="en-GB"/>
        </w:rPr>
        <w:t xml:space="preserve">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respect of each </w:t>
      </w:r>
      <w:r w:rsidRPr="001E4D1C" w:rsidR="004A3671">
        <w:rPr>
          <w:rFonts w:ascii="Times New Roman" w:hAnsi="Times New Roman" w:cs="Times New Roman"/>
          <w:lang w:val="en-GB"/>
        </w:rPr>
        <w:t>s</w:t>
      </w:r>
      <w:r w:rsidRPr="001E4D1C">
        <w:rPr>
          <w:rFonts w:ascii="Times New Roman" w:hAnsi="Times New Roman" w:cs="Times New Roman"/>
          <w:lang w:val="en-GB"/>
        </w:rPr>
        <w:t>ub-</w:t>
      </w:r>
      <w:r w:rsidRPr="001E4D1C" w:rsidR="004A3671">
        <w:rPr>
          <w:rFonts w:ascii="Times New Roman" w:hAnsi="Times New Roman" w:cs="Times New Roman"/>
          <w:lang w:val="en-GB"/>
        </w:rPr>
        <w:t>fund</w:t>
      </w:r>
      <w:r w:rsidRPr="001E4D1C">
        <w:rPr>
          <w:rFonts w:ascii="Times New Roman" w:hAnsi="Times New Roman" w:cs="Times New Roman"/>
          <w:lang w:val="en-GB"/>
        </w:rPr>
        <w:t>.</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AF599C">
        <w:rPr>
          <w:rFonts w:ascii="Times New Roman" w:hAnsi="Times New Roman" w:cs="Times New Roman"/>
          <w:lang w:val="en-GB"/>
        </w:rPr>
        <w:t xml:space="preserve"> 478</w:t>
      </w:r>
    </w:p>
    <w:p w:rsidR="007217D5" w:rsidRPr="001E4D1C" w:rsidP="001A08E4">
      <w:pPr>
        <w:keepNext/>
        <w:keepLines/>
        <w:widowControl w:val="0"/>
        <w:spacing w:after="0" w:line="240" w:lineRule="auto"/>
        <w:ind w:firstLine="708"/>
        <w:jc w:val="center"/>
        <w:rPr>
          <w:rFonts w:ascii="Times New Roman" w:hAnsi="Times New Roman" w:cs="Times New Roman"/>
          <w:lang w:val="en-GB"/>
        </w:rPr>
      </w:pPr>
    </w:p>
    <w:p w:rsidR="007217D5"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Enabling provisions</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217D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CNB lays down in a regulation the extent, structure, form, manner and time-limits for notification of information and provision of documents according to Sections 455 to 477 and Section 545 (3) to the extent necessary for the performance of supervision over the capital market and to the extent not regulated by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072EE8">
        <w:rPr>
          <w:rFonts w:ascii="Times New Roman" w:hAnsi="Times New Roman" w:cs="Times New Roman"/>
          <w:lang w:val="en-GB"/>
        </w:rPr>
        <w:t xml:space="preserve">regulation </w:t>
      </w:r>
      <w:r w:rsidRPr="001E4D1C">
        <w:rPr>
          <w:rFonts w:ascii="Times New Roman" w:hAnsi="Times New Roman" w:cs="Times New Roman"/>
          <w:lang w:val="en-GB"/>
        </w:rPr>
        <w:t xml:space="preserve">implementing the </w:t>
      </w:r>
      <w:r w:rsidRPr="001E4D1C" w:rsidR="00072EE8">
        <w:rPr>
          <w:rFonts w:ascii="Times New Roman" w:hAnsi="Times New Roman" w:cs="Times New Roman"/>
          <w:lang w:val="en-GB"/>
        </w:rPr>
        <w:t>AIFMD</w:t>
      </w:r>
      <w:r w:rsidRPr="001E4D1C">
        <w:rPr>
          <w:rFonts w:ascii="Times New Roman" w:hAnsi="Times New Roman" w:cs="Times New Roman"/>
          <w:vertAlign w:val="superscript"/>
          <w:lang w:val="en-GB"/>
        </w:rPr>
        <w:t>6)</w:t>
      </w:r>
      <w:r w:rsidRPr="001E4D1C">
        <w:rPr>
          <w:rFonts w:ascii="Times New Roman" w:hAnsi="Times New Roman" w:cs="Times New Roman"/>
          <w:lang w:val="en-GB"/>
        </w:rPr>
        <w:t>.</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AF59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THIRTEEN</w:t>
      </w:r>
    </w:p>
    <w:p w:rsidR="00AF599C" w:rsidRPr="001E4D1C" w:rsidP="001A08E4">
      <w:pPr>
        <w:keepNext/>
        <w:keepLines/>
        <w:widowControl w:val="0"/>
        <w:spacing w:after="0" w:line="240" w:lineRule="auto"/>
        <w:jc w:val="center"/>
        <w:rPr>
          <w:rFonts w:ascii="Times New Roman" w:hAnsi="Times New Roman" w:cs="Times New Roman"/>
          <w:b/>
          <w:lang w:val="en-GB"/>
        </w:rPr>
      </w:pPr>
    </w:p>
    <w:p w:rsidR="00AF59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PROCEEDENGS ON</w:t>
      </w:r>
      <w:r w:rsidRPr="001E4D1C">
        <w:rPr>
          <w:rFonts w:ascii="Times New Roman" w:hAnsi="Times New Roman" w:cs="Times New Roman"/>
          <w:b/>
          <w:lang w:val="en-GB"/>
        </w:rPr>
        <w:t xml:space="preserve"> </w:t>
      </w:r>
      <w:r w:rsidRPr="001E4D1C">
        <w:rPr>
          <w:rFonts w:ascii="Times New Roman" w:hAnsi="Times New Roman" w:cs="Times New Roman"/>
          <w:b/>
          <w:lang w:val="en-GB"/>
        </w:rPr>
        <w:t>APPLICATIONS</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AF599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AF599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1616E8">
        <w:rPr>
          <w:rFonts w:ascii="Times New Roman" w:hAnsi="Times New Roman" w:cs="Times New Roman"/>
          <w:lang w:val="en-GB"/>
        </w:rPr>
        <w:t>FOR MANAGEMENT AND ADMINISTRATION</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AF59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1C00AD" w:rsidRPr="001E4D1C" w:rsidP="001A08E4">
      <w:pPr>
        <w:keepNext/>
        <w:keepLines/>
        <w:widowControl w:val="0"/>
        <w:spacing w:after="0" w:line="240" w:lineRule="auto"/>
        <w:jc w:val="center"/>
        <w:rPr>
          <w:rFonts w:ascii="Times New Roman" w:hAnsi="Times New Roman" w:cs="Times New Roman"/>
          <w:b/>
          <w:lang w:val="en-GB"/>
        </w:rPr>
      </w:pPr>
    </w:p>
    <w:p w:rsidR="00AF59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Prerequisites for </w:t>
      </w:r>
      <w:r w:rsidRPr="001E4D1C" w:rsidR="001616E8">
        <w:rPr>
          <w:rFonts w:ascii="Times New Roman" w:hAnsi="Times New Roman" w:cs="Times New Roman"/>
          <w:b/>
          <w:lang w:val="en-GB"/>
        </w:rPr>
        <w:t>granting authorisation</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AF599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479</w:t>
      </w:r>
    </w:p>
    <w:p w:rsidR="00AF599C" w:rsidRPr="001E4D1C" w:rsidP="001A08E4">
      <w:pPr>
        <w:keepNext/>
        <w:keepLines/>
        <w:widowControl w:val="0"/>
        <w:spacing w:after="0" w:line="240" w:lineRule="auto"/>
        <w:ind w:firstLine="708"/>
        <w:jc w:val="center"/>
        <w:rPr>
          <w:rFonts w:ascii="Times New Roman" w:hAnsi="Times New Roman" w:cs="Times New Roman"/>
          <w:lang w:val="en-GB"/>
        </w:rPr>
      </w:pPr>
    </w:p>
    <w:p w:rsidR="00AF599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Management company</w:t>
      </w:r>
    </w:p>
    <w:p w:rsidR="00AF599C" w:rsidRPr="001E4D1C" w:rsidP="001A08E4">
      <w:pPr>
        <w:keepNext/>
        <w:keepLines/>
        <w:widowControl w:val="0"/>
        <w:spacing w:after="0" w:line="240" w:lineRule="auto"/>
        <w:ind w:firstLine="708"/>
        <w:jc w:val="both"/>
        <w:rPr>
          <w:rFonts w:ascii="Times New Roman" w:hAnsi="Times New Roman" w:cs="Times New Roman"/>
          <w:lang w:val="en-GB"/>
        </w:rPr>
      </w:pPr>
    </w:p>
    <w:p w:rsidR="00AF59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the activity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1616E8">
        <w:rPr>
          <w:rFonts w:ascii="Times New Roman" w:hAnsi="Times New Roman" w:cs="Times New Roman"/>
          <w:lang w:val="en-GB"/>
        </w:rPr>
        <w:t>upon an application of a joint-stock company or upon an application of a founder</w:t>
      </w:r>
      <w:r w:rsidRPr="001E4D1C">
        <w:rPr>
          <w:rFonts w:ascii="Times New Roman" w:hAnsi="Times New Roman" w:cs="Times New Roman"/>
          <w:lang w:val="en-GB"/>
        </w:rPr>
        <w:t xml:space="preserve"> </w:t>
      </w:r>
      <w:r w:rsidRPr="001E4D1C" w:rsidR="001616E8">
        <w:rPr>
          <w:rFonts w:ascii="Times New Roman" w:hAnsi="Times New Roman" w:cs="Times New Roman"/>
          <w:lang w:val="en-GB"/>
        </w:rPr>
        <w:t>or founders of a joint-stock company prior to the day of its entry in the Commercial register, if</w:t>
      </w:r>
    </w:p>
    <w:p w:rsidR="00C32B56" w:rsidRPr="001E4D1C" w:rsidP="001A08E4">
      <w:pPr>
        <w:keepNext/>
        <w:keepLines/>
        <w:widowControl w:val="0"/>
        <w:spacing w:after="0" w:line="240" w:lineRule="auto"/>
        <w:ind w:firstLine="708"/>
        <w:jc w:val="both"/>
        <w:rPr>
          <w:rFonts w:ascii="Times New Roman" w:hAnsi="Times New Roman" w:cs="Times New Roman"/>
          <w:lang w:val="en-GB"/>
        </w:rPr>
      </w:pPr>
    </w:p>
    <w:p w:rsidR="00AF59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1C00AD">
        <w:rPr>
          <w:rFonts w:ascii="Times New Roman" w:hAnsi="Times New Roman" w:cs="Times New Roman"/>
          <w:lang w:val="en-GB"/>
        </w:rPr>
        <w:tab/>
      </w:r>
      <w:r w:rsidRPr="001E4D1C" w:rsidR="001616E8">
        <w:rPr>
          <w:rFonts w:ascii="Times New Roman" w:hAnsi="Times New Roman" w:cs="Times New Roman"/>
          <w:lang w:val="en-GB"/>
        </w:rPr>
        <w:t>the registered office and actual seat is or is to be in the Czech Republic,</w:t>
      </w:r>
    </w:p>
    <w:p w:rsidR="00AF59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1C00AD">
        <w:rPr>
          <w:rFonts w:ascii="Times New Roman" w:hAnsi="Times New Roman" w:cs="Times New Roman"/>
          <w:lang w:val="en-GB"/>
        </w:rPr>
        <w:tab/>
      </w:r>
      <w:r w:rsidRPr="001E4D1C">
        <w:rPr>
          <w:rFonts w:ascii="Times New Roman" w:hAnsi="Times New Roman" w:cs="Times New Roman"/>
          <w:lang w:val="en-GB"/>
        </w:rPr>
        <w:t>the company is trust</w:t>
      </w:r>
      <w:r w:rsidRPr="001E4D1C" w:rsidR="001616E8">
        <w:rPr>
          <w:rFonts w:ascii="Times New Roman" w:hAnsi="Times New Roman" w:cs="Times New Roman"/>
          <w:lang w:val="en-GB"/>
        </w:rPr>
        <w:t>worthy</w:t>
      </w:r>
      <w:r w:rsidRPr="001E4D1C">
        <w:rPr>
          <w:rFonts w:ascii="Times New Roman" w:hAnsi="Times New Roman" w:cs="Times New Roman"/>
          <w:lang w:val="en-GB"/>
        </w:rPr>
        <w:t xml:space="preserve">, </w:t>
      </w:r>
    </w:p>
    <w:p w:rsidR="007354B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AF599C">
        <w:rPr>
          <w:rFonts w:ascii="Times New Roman" w:hAnsi="Times New Roman" w:cs="Times New Roman"/>
          <w:lang w:val="en-GB"/>
        </w:rPr>
        <w:t xml:space="preserve"> </w:t>
      </w:r>
      <w:r w:rsidRPr="001E4D1C" w:rsidR="00C32B56">
        <w:rPr>
          <w:rFonts w:ascii="Times New Roman" w:hAnsi="Times New Roman" w:cs="Times New Roman"/>
          <w:lang w:val="en-GB"/>
        </w:rPr>
        <w:tab/>
      </w:r>
      <w:r w:rsidRPr="001E4D1C" w:rsidR="001616E8">
        <w:rPr>
          <w:rFonts w:ascii="Times New Roman" w:hAnsi="Times New Roman" w:cs="Times New Roman"/>
          <w:lang w:val="en-GB"/>
        </w:rPr>
        <w:t>there are no reasonable concerns that the company will not have, to the extent of application for a</w:t>
      </w:r>
      <w:r w:rsidRPr="001E4D1C" w:rsidR="00E9082D">
        <w:rPr>
          <w:rFonts w:ascii="Times New Roman" w:hAnsi="Times New Roman" w:cs="Times New Roman"/>
          <w:lang w:val="en-GB"/>
        </w:rPr>
        <w:t>n</w:t>
      </w:r>
      <w:r w:rsidRPr="001E4D1C" w:rsidR="001616E8">
        <w:rPr>
          <w:rFonts w:ascii="Times New Roman" w:hAnsi="Times New Roman" w:cs="Times New Roman"/>
          <w:lang w:val="en-GB"/>
        </w:rPr>
        <w:t xml:space="preserve"> </w:t>
      </w:r>
      <w:r w:rsidRPr="001E4D1C" w:rsidR="00DF42A7">
        <w:rPr>
          <w:rFonts w:ascii="Times New Roman" w:hAnsi="Times New Roman" w:cs="Times New Roman"/>
          <w:lang w:val="en-GB"/>
        </w:rPr>
        <w:t>authorisation</w:t>
      </w:r>
      <w:r w:rsidRPr="001E4D1C" w:rsidR="001616E8">
        <w:rPr>
          <w:rFonts w:ascii="Times New Roman" w:hAnsi="Times New Roman" w:cs="Times New Roman"/>
          <w:lang w:val="en-GB"/>
        </w:rPr>
        <w:t xml:space="preserve"> for the activity, the material, organisational and personal prerequisites for the</w:t>
      </w:r>
      <w:r w:rsidRPr="001E4D1C" w:rsidR="001616E8">
        <w:rPr>
          <w:rFonts w:ascii="Times New Roman" w:hAnsi="Times New Roman" w:cs="Times New Roman"/>
          <w:lang w:val="en-GB"/>
        </w:rPr>
        <w:t xml:space="preserve"> </w:t>
      </w:r>
      <w:r w:rsidRPr="001E4D1C" w:rsidR="001616E8">
        <w:rPr>
          <w:rFonts w:ascii="Times New Roman" w:hAnsi="Times New Roman" w:cs="Times New Roman"/>
          <w:lang w:val="en-GB"/>
        </w:rPr>
        <w:t xml:space="preserve">performance of such activity as of the day of commencement of activity, allowing for fulfilling the plan of business activity, and it is apparent in which manner the operative management, fulfilling the investment strategy will be ensured, how the compliance and internal audit and the risk management will be ensured, how the financial control will be carried out and how the cash flow will be managed, how the remuneration system is regulated </w:t>
      </w:r>
      <w:r w:rsidRPr="001E4D1C">
        <w:rPr>
          <w:rFonts w:ascii="Times New Roman" w:hAnsi="Times New Roman" w:cs="Times New Roman"/>
          <w:lang w:val="en-GB"/>
        </w:rPr>
        <w:t>procedures are set up for delegating third parties to an activity involving the management or administration of an investment fund, and for controlling the activities of authorised persons</w:t>
      </w:r>
      <w:r w:rsidRPr="001E4D1C" w:rsidR="001616E8">
        <w:rPr>
          <w:rFonts w:ascii="Times New Roman" w:hAnsi="Times New Roman" w:cs="Times New Roman"/>
          <w:lang w:val="en-GB"/>
        </w:rPr>
        <w:t>,</w:t>
      </w:r>
      <w:r w:rsidRPr="001E4D1C" w:rsidR="001616E8">
        <w:rPr>
          <w:rFonts w:ascii="Times New Roman" w:hAnsi="Times New Roman" w:cs="Times New Roman"/>
          <w:lang w:val="en-GB"/>
        </w:rPr>
        <w:t xml:space="preserve"> </w:t>
      </w:r>
    </w:p>
    <w:p w:rsidR="00AF599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436095">
        <w:rPr>
          <w:rFonts w:ascii="Times New Roman" w:hAnsi="Times New Roman" w:cs="Times New Roman"/>
          <w:lang w:val="en-GB"/>
        </w:rPr>
        <w:tab/>
      </w:r>
      <w:r w:rsidRPr="001E4D1C">
        <w:rPr>
          <w:rFonts w:ascii="Times New Roman" w:hAnsi="Times New Roman" w:cs="Times New Roman"/>
          <w:lang w:val="en-GB"/>
        </w:rPr>
        <w:t>its business plan</w:t>
      </w:r>
    </w:p>
    <w:p w:rsidR="00AF59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defines and covers the planned scope of activities,</w:t>
      </w:r>
    </w:p>
    <w:p w:rsidR="00AF59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is based on real economic calculations and</w:t>
      </w:r>
    </w:p>
    <w:p w:rsidR="001C00A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05027">
        <w:rPr>
          <w:rFonts w:ascii="Times New Roman" w:hAnsi="Times New Roman" w:cs="Times New Roman"/>
          <w:lang w:val="en-GB"/>
        </w:rPr>
        <w:t>defines the activities, which are intended to be delegated to another,</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proper and prudent performance of the company's activities will be managed by at least 2 persons who fulfill the prerequisites for the approval of the </w:t>
      </w:r>
      <w:r w:rsidRPr="001E4D1C" w:rsidR="00805027">
        <w:rPr>
          <w:rFonts w:ascii="Times New Roman" w:hAnsi="Times New Roman" w:cs="Times New Roman"/>
          <w:lang w:val="en-GB"/>
        </w:rPr>
        <w:t xml:space="preserve">managing </w:t>
      </w:r>
      <w:r w:rsidRPr="001E4D1C">
        <w:rPr>
          <w:rFonts w:ascii="Times New Roman" w:hAnsi="Times New Roman" w:cs="Times New Roman"/>
          <w:lang w:val="en-GB"/>
        </w:rPr>
        <w:t xml:space="preserve">persons stipulated in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51</w:t>
      </w:r>
      <w:r w:rsidRPr="001E4D1C">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sidR="0045010F">
        <w:rPr>
          <w:rFonts w:ascii="Times New Roman" w:hAnsi="Times New Roman" w:cs="Times New Roman"/>
          <w:lang w:val="en-GB"/>
        </w:rPr>
        <w:t>,</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ab/>
      </w:r>
      <w:r w:rsidRPr="001E4D1C" w:rsidR="00782CCD">
        <w:rPr>
          <w:rFonts w:ascii="Times New Roman" w:hAnsi="Times New Roman" w:cs="Times New Roman"/>
          <w:lang w:val="en-GB"/>
        </w:rPr>
        <w:t xml:space="preserve">the registered capital is paid-up, initial capital including registered capital has a transparent and non-defective origin and everything suggests that the company will have equity in an amount allowing proper management of the investment funds or of foreign investment funds which it wants to manage, </w:t>
      </w:r>
      <w:r w:rsidRPr="001E4D1C" w:rsidR="00436095">
        <w:rPr>
          <w:rFonts w:ascii="Times New Roman" w:hAnsi="Times New Roman" w:cs="Times New Roman"/>
          <w:lang w:val="en-GB"/>
        </w:rPr>
        <w:t>a</w:t>
      </w:r>
      <w:r w:rsidRPr="001E4D1C">
        <w:rPr>
          <w:rFonts w:ascii="Times New Roman" w:hAnsi="Times New Roman" w:cs="Times New Roman"/>
          <w:lang w:val="en-GB"/>
        </w:rPr>
        <w:t xml:space="preserve">nd which will be </w:t>
      </w:r>
      <w:r w:rsidRPr="001E4D1C" w:rsidR="00782CCD">
        <w:rPr>
          <w:rFonts w:ascii="Times New Roman" w:hAnsi="Times New Roman" w:cs="Times New Roman"/>
          <w:lang w:val="en-GB"/>
        </w:rPr>
        <w:t xml:space="preserve">placed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rules for the placement of capital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82CCD">
        <w:rPr>
          <w:rFonts w:ascii="Times New Roman" w:hAnsi="Times New Roman" w:cs="Times New Roman"/>
          <w:lang w:val="en-GB"/>
        </w:rPr>
        <w:t xml:space="preserve">a close connection with another person does not prevent the performance of supervision over the company; in the case of a close connection with a person without registered office or actual seat in the state, which is not a member state, the law of this state and manner of its application, including enforceability, must not hinder supervision over the </w:t>
      </w:r>
      <w:r w:rsidRPr="001E4D1C" w:rsidR="00315A91">
        <w:rPr>
          <w:rFonts w:ascii="Times New Roman" w:hAnsi="Times New Roman" w:cs="Times New Roman"/>
          <w:lang w:val="en-GB"/>
        </w:rPr>
        <w:t>management</w:t>
      </w:r>
      <w:r w:rsidRPr="001E4D1C" w:rsidR="00782CCD">
        <w:rPr>
          <w:rFonts w:ascii="Times New Roman" w:hAnsi="Times New Roman" w:cs="Times New Roman"/>
          <w:lang w:val="en-GB"/>
        </w:rPr>
        <w:t xml:space="preserve"> company, </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A42A2">
        <w:rPr>
          <w:rFonts w:ascii="Times New Roman" w:hAnsi="Times New Roman" w:cs="Times New Roman"/>
          <w:lang w:val="en-GB"/>
        </w:rPr>
        <w:t xml:space="preserve">in case of </w:t>
      </w:r>
      <w:r w:rsidRPr="001E4D1C">
        <w:rPr>
          <w:rFonts w:ascii="Times New Roman" w:hAnsi="Times New Roman" w:cs="Times New Roman"/>
          <w:lang w:val="en-GB"/>
        </w:rPr>
        <w:t>funds or corporations which manage or intend to manage</w:t>
      </w:r>
      <w:r w:rsidRPr="001E4D1C" w:rsidR="00436095">
        <w:rPr>
          <w:rFonts w:ascii="Times New Roman" w:hAnsi="Times New Roman" w:cs="Times New Roman"/>
          <w:lang w:val="en-GB"/>
        </w:rPr>
        <w:t>, there is</w:t>
      </w:r>
      <w:r w:rsidRPr="001E4D1C">
        <w:rPr>
          <w:rFonts w:ascii="Times New Roman" w:hAnsi="Times New Roman" w:cs="Times New Roman"/>
          <w:lang w:val="en-GB"/>
        </w:rPr>
        <w:t xml:space="preserve"> no reasonable cause for concern that </w:t>
      </w:r>
      <w:r w:rsidRPr="001E4D1C" w:rsidR="003A42A2">
        <w:rPr>
          <w:rFonts w:ascii="Times New Roman" w:hAnsi="Times New Roman" w:cs="Times New Roman"/>
          <w:lang w:val="en-GB"/>
        </w:rPr>
        <w:t xml:space="preserve">it </w:t>
      </w:r>
      <w:r w:rsidRPr="001E4D1C">
        <w:rPr>
          <w:rFonts w:ascii="Times New Roman" w:hAnsi="Times New Roman" w:cs="Times New Roman"/>
          <w:lang w:val="en-GB"/>
        </w:rPr>
        <w:t xml:space="preserve">will not make the information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24</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293</w:t>
      </w:r>
      <w:r w:rsidRPr="001E4D1C" w:rsidR="003A42A2">
        <w:rPr>
          <w:rFonts w:ascii="Times New Roman" w:hAnsi="Times New Roman" w:cs="Times New Roman"/>
          <w:lang w:val="en-GB"/>
        </w:rPr>
        <w:t xml:space="preserve"> available to investors</w:t>
      </w:r>
      <w:r w:rsidRPr="001E4D1C">
        <w:rPr>
          <w:rFonts w:ascii="Times New Roman" w:hAnsi="Times New Roman" w:cs="Times New Roman"/>
          <w:lang w:val="en-GB"/>
        </w:rPr>
        <w:t>,</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A42A2">
        <w:rPr>
          <w:rFonts w:ascii="Times New Roman" w:hAnsi="Times New Roman" w:cs="Times New Roman"/>
          <w:lang w:val="en-GB"/>
        </w:rPr>
        <w:t>only the persons fulfilling the prerequisites referred to in Section 522 (2) will have a qualified shareholding in the company,</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A42A2">
        <w:rPr>
          <w:rFonts w:ascii="Times New Roman" w:hAnsi="Times New Roman" w:cs="Times New Roman"/>
          <w:lang w:val="en-GB"/>
        </w:rPr>
        <w:t>it</w:t>
      </w:r>
      <w:r w:rsidRPr="001E4D1C">
        <w:rPr>
          <w:rFonts w:ascii="Times New Roman" w:hAnsi="Times New Roman" w:cs="Times New Roman"/>
          <w:lang w:val="en-GB"/>
        </w:rPr>
        <w:t xml:space="preserve"> prove fulfillment of the prerequisites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if</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intends to perform any of the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(c)</w:t>
      </w:r>
      <w:r w:rsidRPr="001E4D1C">
        <w:rPr>
          <w:rFonts w:ascii="Times New Roman" w:hAnsi="Times New Roman" w:cs="Times New Roman"/>
          <w:lang w:val="en-GB"/>
        </w:rPr>
        <w:t xml:space="preserve"> to </w:t>
      </w:r>
      <w:r w:rsidRPr="001E4D1C">
        <w:rPr>
          <w:rFonts w:ascii="Times New Roman" w:hAnsi="Times New Roman" w:cs="Times New Roman"/>
          <w:lang w:val="en-GB"/>
        </w:rPr>
        <w:t>(f)</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D201E">
        <w:rPr>
          <w:rFonts w:ascii="Times New Roman" w:hAnsi="Times New Roman" w:cs="Times New Roman"/>
          <w:lang w:val="en-GB"/>
        </w:rPr>
        <w:t xml:space="preserve">it fulfils the prerequisites according to Article 14 (2) of the </w:t>
      </w:r>
      <w:r w:rsidRPr="001E4D1C" w:rsidR="00B25E0C">
        <w:rPr>
          <w:rFonts w:ascii="Times New Roman" w:hAnsi="Times New Roman" w:cs="Times New Roman"/>
          <w:lang w:val="en-GB"/>
        </w:rPr>
        <w:t>EUVECA-R</w:t>
      </w:r>
      <w:r w:rsidRPr="001E4D1C">
        <w:rPr>
          <w:rFonts w:ascii="Times New Roman" w:hAnsi="Times New Roman" w:cs="Times New Roman"/>
          <w:lang w:val="en-GB"/>
        </w:rPr>
        <w:t xml:space="preserve"> if it intends to manage </w:t>
      </w:r>
      <w:r w:rsidRPr="001E4D1C" w:rsidR="00887A70">
        <w:rPr>
          <w:rFonts w:ascii="Times New Roman" w:hAnsi="Times New Roman" w:cs="Times New Roman"/>
          <w:lang w:val="en-GB"/>
        </w:rPr>
        <w:t>EuVECAs</w:t>
      </w:r>
      <w:r w:rsidRPr="001E4D1C">
        <w:rPr>
          <w:rFonts w:ascii="Times New Roman" w:hAnsi="Times New Roman" w:cs="Times New Roman"/>
          <w:lang w:val="en-GB"/>
        </w:rPr>
        <w:t xml:space="preserve"> or comparable foreign investment funds, and</w:t>
      </w:r>
    </w:p>
    <w:p w:rsidR="001C00A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meets the preconditions laid down in Article 1</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B25E0C">
        <w:rPr>
          <w:rFonts w:ascii="Times New Roman" w:hAnsi="Times New Roman" w:cs="Times New Roman"/>
          <w:lang w:val="en-GB"/>
        </w:rPr>
        <w:t>the EuSEF-R</w:t>
      </w:r>
      <w:r w:rsidRPr="001E4D1C">
        <w:rPr>
          <w:rFonts w:ascii="Times New Roman" w:hAnsi="Times New Roman" w:cs="Times New Roman"/>
          <w:lang w:val="en-GB"/>
        </w:rPr>
        <w:t xml:space="preserve"> if it intends to manage </w:t>
      </w:r>
      <w:r w:rsidRPr="001E4D1C" w:rsidR="00887A70">
        <w:rPr>
          <w:rFonts w:ascii="Times New Roman" w:hAnsi="Times New Roman" w:cs="Times New Roman"/>
          <w:lang w:val="en-GB"/>
        </w:rPr>
        <w:t>EuSEFs</w:t>
      </w:r>
      <w:r w:rsidRPr="001E4D1C">
        <w:rPr>
          <w:rFonts w:ascii="Times New Roman" w:hAnsi="Times New Roman" w:cs="Times New Roman"/>
          <w:lang w:val="en-GB"/>
        </w:rPr>
        <w:t xml:space="preserve"> or comparable foreign investment funds.</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the activity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if it intends to manage only </w:t>
      </w:r>
      <w:r w:rsidRPr="001E4D1C" w:rsidR="00B25E0C">
        <w:rPr>
          <w:rFonts w:ascii="Times New Roman" w:hAnsi="Times New Roman" w:cs="Times New Roman"/>
          <w:lang w:val="en-GB"/>
        </w:rPr>
        <w:t>EUVECAs</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EuSEFs</w:t>
      </w:r>
      <w:r w:rsidRPr="001E4D1C">
        <w:rPr>
          <w:rFonts w:ascii="Times New Roman" w:hAnsi="Times New Roman" w:cs="Times New Roman"/>
          <w:lang w:val="en-GB"/>
        </w:rPr>
        <w:t xml:space="preserve"> or comparable foreign investment funds also at the request of a </w:t>
      </w:r>
      <w:r w:rsidRPr="001E4D1C" w:rsidR="009D3A5B">
        <w:rPr>
          <w:rFonts w:ascii="Times New Roman" w:hAnsi="Times New Roman" w:cs="Times New Roman"/>
          <w:lang w:val="en-GB"/>
        </w:rPr>
        <w:t>joint-stock</w:t>
      </w:r>
      <w:r w:rsidRPr="001E4D1C">
        <w:rPr>
          <w:rFonts w:ascii="Times New Roman" w:hAnsi="Times New Roman" w:cs="Times New Roman"/>
          <w:lang w:val="en-GB"/>
        </w:rPr>
        <w:t xml:space="preserve"> company or at the request of the founder or founders of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prior to the date of its incorporation in the Commercial Register if its registered office and actual seat is</w:t>
      </w:r>
      <w:r w:rsidRPr="001E4D1C" w:rsidR="009D3A5B">
        <w:rPr>
          <w:rFonts w:ascii="Times New Roman" w:hAnsi="Times New Roman" w:cs="Times New Roman"/>
          <w:lang w:val="en-GB"/>
        </w:rPr>
        <w:t xml:space="preserve"> or is to be</w:t>
      </w:r>
      <w:r w:rsidRPr="001E4D1C">
        <w:rPr>
          <w:rFonts w:ascii="Times New Roman" w:hAnsi="Times New Roman" w:cs="Times New Roman"/>
          <w:lang w:val="en-GB"/>
        </w:rPr>
        <w:t xml:space="preserve"> </w:t>
      </w:r>
      <w:r w:rsidRPr="001E4D1C" w:rsidR="009D3A5B">
        <w:rPr>
          <w:rFonts w:ascii="Times New Roman" w:hAnsi="Times New Roman" w:cs="Times New Roman"/>
          <w:lang w:val="en-GB"/>
        </w:rPr>
        <w:t>i</w:t>
      </w:r>
      <w:r w:rsidRPr="001E4D1C">
        <w:rPr>
          <w:rFonts w:ascii="Times New Roman" w:hAnsi="Times New Roman" w:cs="Times New Roman"/>
          <w:lang w:val="en-GB"/>
        </w:rPr>
        <w:t>n the Czech Republic, and</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w:t>
      </w:r>
      <w:r w:rsidRPr="001E4D1C" w:rsidR="009D3A5B">
        <w:rPr>
          <w:rFonts w:ascii="Times New Roman" w:hAnsi="Times New Roman" w:cs="Times New Roman"/>
          <w:lang w:val="en-GB"/>
        </w:rPr>
        <w:t xml:space="preserve">prerequisities </w:t>
      </w:r>
      <w:r w:rsidRPr="001E4D1C" w:rsidR="00456EF3">
        <w:rPr>
          <w:rFonts w:ascii="Times New Roman" w:hAnsi="Times New Roman" w:cs="Times New Roman"/>
          <w:lang w:val="en-GB"/>
        </w:rPr>
        <w:t>according to</w:t>
      </w:r>
      <w:r w:rsidRPr="001E4D1C">
        <w:rPr>
          <w:rFonts w:ascii="Times New Roman" w:hAnsi="Times New Roman" w:cs="Times New Roman"/>
          <w:lang w:val="en-GB"/>
        </w:rPr>
        <w:t xml:space="preserve"> Article 1</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B25E0C">
        <w:rPr>
          <w:rFonts w:ascii="Times New Roman" w:hAnsi="Times New Roman" w:cs="Times New Roman"/>
          <w:lang w:val="en-GB"/>
        </w:rPr>
        <w:t>EUVECA-R</w:t>
      </w:r>
      <w:r w:rsidRPr="001E4D1C">
        <w:rPr>
          <w:rFonts w:ascii="Times New Roman" w:hAnsi="Times New Roman" w:cs="Times New Roman"/>
          <w:lang w:val="en-GB"/>
        </w:rPr>
        <w:t xml:space="preserve"> are met</w:t>
      </w:r>
      <w:r w:rsidRPr="001E4D1C" w:rsidR="00456EF3">
        <w:rPr>
          <w:rFonts w:ascii="Times New Roman" w:hAnsi="Times New Roman" w:cs="Times New Roman"/>
          <w:lang w:val="en-GB"/>
        </w:rPr>
        <w:t>,</w:t>
      </w:r>
      <w:r w:rsidRPr="001E4D1C">
        <w:rPr>
          <w:rFonts w:ascii="Times New Roman" w:hAnsi="Times New Roman" w:cs="Times New Roman"/>
          <w:lang w:val="en-GB"/>
        </w:rPr>
        <w:t xml:space="preserve">if it intends to manage </w:t>
      </w:r>
      <w:r w:rsidRPr="001E4D1C" w:rsidR="00887A70">
        <w:rPr>
          <w:rFonts w:ascii="Times New Roman" w:hAnsi="Times New Roman" w:cs="Times New Roman"/>
          <w:lang w:val="en-GB"/>
        </w:rPr>
        <w:t>EuVECAs</w:t>
      </w:r>
      <w:r w:rsidRPr="001E4D1C">
        <w:rPr>
          <w:rFonts w:ascii="Times New Roman" w:hAnsi="Times New Roman" w:cs="Times New Roman"/>
          <w:lang w:val="en-GB"/>
        </w:rPr>
        <w:t xml:space="preserve"> </w:t>
      </w:r>
      <w:r w:rsidRPr="001E4D1C" w:rsidR="00456EF3">
        <w:rPr>
          <w:rFonts w:ascii="Times New Roman" w:hAnsi="Times New Roman" w:cs="Times New Roman"/>
          <w:lang w:val="en-GB"/>
        </w:rPr>
        <w:t xml:space="preserve">according to Article 3 (b) of this legislation </w:t>
      </w:r>
      <w:r w:rsidRPr="001E4D1C">
        <w:rPr>
          <w:rFonts w:ascii="Times New Roman" w:hAnsi="Times New Roman" w:cs="Times New Roman"/>
          <w:lang w:val="en-GB"/>
        </w:rPr>
        <w:t>or comparable foreign investment funds, or</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the </w:t>
      </w:r>
      <w:r w:rsidRPr="001E4D1C" w:rsidR="00456EF3">
        <w:rPr>
          <w:rFonts w:ascii="Times New Roman" w:hAnsi="Times New Roman" w:cs="Times New Roman"/>
          <w:lang w:val="en-GB"/>
        </w:rPr>
        <w:t xml:space="preserve">prerequisities </w:t>
      </w:r>
      <w:r w:rsidRPr="001E4D1C">
        <w:rPr>
          <w:rFonts w:ascii="Times New Roman" w:hAnsi="Times New Roman" w:cs="Times New Roman"/>
          <w:lang w:val="en-GB"/>
        </w:rPr>
        <w:t>laid down in Article 1</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B25E0C">
        <w:rPr>
          <w:rFonts w:ascii="Times New Roman" w:hAnsi="Times New Roman" w:cs="Times New Roman"/>
          <w:lang w:val="en-GB"/>
        </w:rPr>
        <w:t>the EuSEF-R</w:t>
      </w:r>
      <w:r w:rsidRPr="001E4D1C">
        <w:rPr>
          <w:rFonts w:ascii="Times New Roman" w:hAnsi="Times New Roman" w:cs="Times New Roman"/>
          <w:lang w:val="en-GB"/>
        </w:rPr>
        <w:t xml:space="preserve"> are met, if it intends to manage </w:t>
      </w:r>
      <w:r w:rsidRPr="001E4D1C" w:rsidR="00887A70">
        <w:rPr>
          <w:rFonts w:ascii="Times New Roman" w:hAnsi="Times New Roman" w:cs="Times New Roman"/>
          <w:lang w:val="en-GB"/>
        </w:rPr>
        <w:t>EuSEFs</w:t>
      </w:r>
      <w:r w:rsidRPr="001E4D1C">
        <w:rPr>
          <w:rFonts w:ascii="Times New Roman" w:hAnsi="Times New Roman" w:cs="Times New Roman"/>
          <w:lang w:val="en-GB"/>
        </w:rPr>
        <w:t xml:space="preserve"> </w:t>
      </w:r>
      <w:r w:rsidRPr="001E4D1C" w:rsidR="00456EF3">
        <w:rPr>
          <w:rFonts w:ascii="Times New Roman" w:hAnsi="Times New Roman" w:cs="Times New Roman"/>
          <w:lang w:val="en-GB"/>
        </w:rPr>
        <w:t xml:space="preserve">according to Article 3 (b) of this legislation </w:t>
      </w:r>
      <w:r w:rsidRPr="001E4D1C">
        <w:rPr>
          <w:rFonts w:ascii="Times New Roman" w:hAnsi="Times New Roman" w:cs="Times New Roman"/>
          <w:lang w:val="en-GB"/>
        </w:rPr>
        <w:t>or comparable foreign investment funds.</w:t>
      </w: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480</w:t>
      </w: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Internally managed </w:t>
      </w:r>
      <w:r w:rsidRPr="001E4D1C">
        <w:rPr>
          <w:rFonts w:ascii="Times New Roman" w:hAnsi="Times New Roman" w:cs="Times New Roman"/>
          <w:b/>
          <w:lang w:val="en-GB"/>
        </w:rPr>
        <w:t>investment fund</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activity of </w:t>
      </w:r>
      <w:r w:rsidRPr="001E4D1C" w:rsidR="00CC0C49">
        <w:rPr>
          <w:rFonts w:ascii="Times New Roman" w:hAnsi="Times New Roman" w:cs="Times New Roman"/>
          <w:lang w:val="en-GB"/>
        </w:rPr>
        <w:t>an internally</w:t>
      </w:r>
      <w:r w:rsidRPr="001E4D1C" w:rsidR="00E347B7">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at the request of the founder or founders of a legal entity prior to the date of its </w:t>
      </w:r>
      <w:r w:rsidRPr="001E4D1C" w:rsidR="00E347B7">
        <w:rPr>
          <w:rFonts w:ascii="Times New Roman" w:hAnsi="Times New Roman" w:cs="Times New Roman"/>
          <w:lang w:val="en-GB"/>
        </w:rPr>
        <w:t xml:space="preserve">entry </w:t>
      </w:r>
      <w:r w:rsidRPr="001E4D1C">
        <w:rPr>
          <w:rFonts w:ascii="Times New Roman" w:hAnsi="Times New Roman" w:cs="Times New Roman"/>
          <w:lang w:val="en-GB"/>
        </w:rPr>
        <w:t xml:space="preserve">in the Commercial Register or at the request of the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905C73">
        <w:rPr>
          <w:rFonts w:ascii="Times New Roman" w:hAnsi="Times New Roman" w:cs="Times New Roman"/>
          <w:lang w:val="en-GB"/>
        </w:rPr>
        <w:t>, if</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5C73">
        <w:rPr>
          <w:rFonts w:ascii="Times New Roman" w:hAnsi="Times New Roman" w:cs="Times New Roman"/>
          <w:lang w:val="en-GB"/>
        </w:rPr>
        <w:t>it certifes</w:t>
      </w:r>
      <w:r w:rsidRPr="001E4D1C">
        <w:rPr>
          <w:rFonts w:ascii="Times New Roman" w:hAnsi="Times New Roman" w:cs="Times New Roman"/>
          <w:lang w:val="en-GB"/>
        </w:rPr>
        <w:t xml:space="preserve"> that the legal person was</w:t>
      </w:r>
      <w:r w:rsidRPr="001E4D1C" w:rsidR="00905C73">
        <w:rPr>
          <w:rFonts w:ascii="Times New Roman" w:hAnsi="Times New Roman" w:cs="Times New Roman"/>
          <w:lang w:val="en-GB"/>
        </w:rPr>
        <w:t xml:space="preserve"> established and that it has a</w:t>
      </w:r>
      <w:r w:rsidRPr="001E4D1C">
        <w:rPr>
          <w:rFonts w:ascii="Times New Roman" w:hAnsi="Times New Roman" w:cs="Times New Roman"/>
          <w:lang w:val="en-GB"/>
        </w:rPr>
        <w:t xml:space="preserve"> legal form </w:t>
      </w:r>
      <w:r w:rsidRPr="001E4D1C" w:rsidR="00BC41D5">
        <w:rPr>
          <w:rFonts w:ascii="Times New Roman" w:hAnsi="Times New Roman" w:cs="Times New Roman"/>
          <w:lang w:val="en-GB"/>
        </w:rPr>
        <w:t>authorisation</w:t>
      </w:r>
      <w:r w:rsidRPr="001E4D1C">
        <w:rPr>
          <w:rFonts w:ascii="Times New Roman" w:hAnsi="Times New Roman" w:cs="Times New Roman"/>
          <w:lang w:val="en-GB"/>
        </w:rPr>
        <w:t>ted by this Act,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347B7">
        <w:rPr>
          <w:rFonts w:ascii="Times New Roman" w:hAnsi="Times New Roman" w:cs="Times New Roman"/>
          <w:lang w:val="en-GB"/>
        </w:rPr>
        <w:t xml:space="preserve">requirements </w:t>
      </w:r>
      <w:r w:rsidRPr="001E4D1C">
        <w:rPr>
          <w:rFonts w:ascii="Times New Roman" w:hAnsi="Times New Roman" w:cs="Times New Roman"/>
          <w:lang w:val="en-GB"/>
        </w:rPr>
        <w:t xml:space="preserve">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are met, </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5C73">
        <w:rPr>
          <w:rFonts w:ascii="Times New Roman" w:hAnsi="Times New Roman" w:cs="Times New Roman"/>
          <w:lang w:val="en-GB"/>
        </w:rPr>
        <w:t xml:space="preserve">it </w:t>
      </w:r>
      <w:r w:rsidRPr="001E4D1C">
        <w:rPr>
          <w:rFonts w:ascii="Times New Roman" w:hAnsi="Times New Roman" w:cs="Times New Roman"/>
          <w:lang w:val="en-GB"/>
        </w:rPr>
        <w:t>submit</w:t>
      </w:r>
      <w:r w:rsidRPr="001E4D1C" w:rsidR="00905C73">
        <w:rPr>
          <w:rFonts w:ascii="Times New Roman" w:hAnsi="Times New Roman" w:cs="Times New Roman"/>
          <w:lang w:val="en-GB"/>
        </w:rPr>
        <w:t>s</w:t>
      </w:r>
      <w:r w:rsidRPr="001E4D1C">
        <w:rPr>
          <w:rFonts w:ascii="Times New Roman" w:hAnsi="Times New Roman" w:cs="Times New Roman"/>
          <w:lang w:val="en-GB"/>
        </w:rPr>
        <w:t xml:space="preserve"> a draft</w:t>
      </w:r>
      <w:r w:rsidRPr="001E4D1C" w:rsidR="00E347B7">
        <w:rPr>
          <w:rFonts w:ascii="Times New Roman" w:hAnsi="Times New Roman" w:cs="Times New Roman"/>
          <w:lang w:val="en-GB"/>
        </w:rPr>
        <w:t xml:space="preserve"> of</w:t>
      </w:r>
      <w:r w:rsidRPr="001E4D1C">
        <w:rPr>
          <w:rFonts w:ascii="Times New Roman" w:hAnsi="Times New Roman" w:cs="Times New Roman"/>
          <w:lang w:val="en-GB"/>
        </w:rPr>
        <w:t xml:space="preserve"> administrative agreement, if the administration is to be carried out by another person,</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905C73">
        <w:rPr>
          <w:rFonts w:ascii="Times New Roman" w:hAnsi="Times New Roman" w:cs="Times New Roman"/>
          <w:lang w:val="en-GB"/>
        </w:rPr>
        <w:t xml:space="preserve">person who will be a </w:t>
      </w:r>
      <w:r w:rsidRPr="001E4D1C" w:rsidR="00A2602D">
        <w:rPr>
          <w:rFonts w:ascii="Times New Roman" w:hAnsi="Times New Roman" w:cs="Times New Roman"/>
          <w:lang w:val="en-GB"/>
        </w:rPr>
        <w:t>deposito</w:t>
      </w:r>
      <w:r w:rsidRPr="001E4D1C" w:rsidR="00905C73">
        <w:rPr>
          <w:rFonts w:ascii="Times New Roman" w:hAnsi="Times New Roman" w:cs="Times New Roman"/>
          <w:lang w:val="en-GB"/>
        </w:rPr>
        <w:t xml:space="preserve">ry </w:t>
      </w:r>
      <w:r w:rsidRPr="001E4D1C">
        <w:rPr>
          <w:rFonts w:ascii="Times New Roman" w:hAnsi="Times New Roman" w:cs="Times New Roman"/>
          <w:lang w:val="en-GB"/>
        </w:rPr>
        <w:t>confirm</w:t>
      </w:r>
      <w:r w:rsidRPr="001E4D1C" w:rsidR="00905C73">
        <w:rPr>
          <w:rFonts w:ascii="Times New Roman" w:hAnsi="Times New Roman" w:cs="Times New Roman"/>
          <w:lang w:val="en-GB"/>
        </w:rPr>
        <w:t>s</w:t>
      </w:r>
      <w:r w:rsidRPr="001E4D1C">
        <w:rPr>
          <w:rFonts w:ascii="Times New Roman" w:hAnsi="Times New Roman" w:cs="Times New Roman"/>
          <w:lang w:val="en-GB"/>
        </w:rPr>
        <w:t xml:space="preserve"> the creation of </w:t>
      </w:r>
      <w:r w:rsidRPr="001E4D1C" w:rsidR="00E347B7">
        <w:rPr>
          <w:rFonts w:ascii="Times New Roman" w:hAnsi="Times New Roman" w:cs="Times New Roman"/>
          <w:lang w:val="en-GB"/>
        </w:rPr>
        <w:t xml:space="preserve">requirements </w:t>
      </w:r>
      <w:r w:rsidRPr="001E4D1C">
        <w:rPr>
          <w:rFonts w:ascii="Times New Roman" w:hAnsi="Times New Roman" w:cs="Times New Roman"/>
          <w:lang w:val="en-GB"/>
        </w:rPr>
        <w:t xml:space="preserve">for fulfilling the duties of the </w:t>
      </w:r>
      <w:r w:rsidRPr="001E4D1C" w:rsidR="00A2602D">
        <w:rPr>
          <w:rFonts w:ascii="Times New Roman" w:hAnsi="Times New Roman" w:cs="Times New Roman"/>
          <w:lang w:val="en-GB"/>
        </w:rPr>
        <w:t>deposito</w:t>
      </w:r>
      <w:r w:rsidRPr="001E4D1C">
        <w:rPr>
          <w:rFonts w:ascii="Times New Roman" w:hAnsi="Times New Roman" w:cs="Times New Roman"/>
          <w:lang w:val="en-GB"/>
        </w:rPr>
        <w:t>ry pursuant to this Act,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05C73">
        <w:rPr>
          <w:rFonts w:ascii="Times New Roman" w:hAnsi="Times New Roman" w:cs="Times New Roman"/>
          <w:lang w:val="en-GB"/>
        </w:rPr>
        <w:t xml:space="preserve">it </w:t>
      </w:r>
      <w:r w:rsidRPr="001E4D1C">
        <w:rPr>
          <w:rFonts w:ascii="Times New Roman" w:hAnsi="Times New Roman" w:cs="Times New Roman"/>
          <w:lang w:val="en-GB"/>
        </w:rPr>
        <w:t>submit</w:t>
      </w:r>
      <w:r w:rsidRPr="001E4D1C" w:rsidR="00905C73">
        <w:rPr>
          <w:rFonts w:ascii="Times New Roman" w:hAnsi="Times New Roman" w:cs="Times New Roman"/>
          <w:lang w:val="en-GB"/>
        </w:rPr>
        <w:t>s</w:t>
      </w:r>
      <w:r w:rsidRPr="001E4D1C">
        <w:rPr>
          <w:rFonts w:ascii="Times New Roman" w:hAnsi="Times New Roman" w:cs="Times New Roman"/>
          <w:lang w:val="en-GB"/>
        </w:rPr>
        <w:t xml:space="preserve"> the statute of the investment fund, which has all the prescribed requirements arising from this Act,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assumptions provided for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24</w:t>
      </w:r>
      <w:r w:rsidRPr="001E4D1C">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are met if it is to be a </w:t>
      </w:r>
      <w:r w:rsidRPr="001E4D1C" w:rsidR="00E347B7">
        <w:rPr>
          <w:rFonts w:ascii="Times New Roman" w:hAnsi="Times New Roman" w:cs="Times New Roman"/>
          <w:lang w:val="en-GB"/>
        </w:rPr>
        <w:t>feeder</w:t>
      </w:r>
      <w:r w:rsidRPr="001E4D1C">
        <w:rPr>
          <w:rFonts w:ascii="Times New Roman" w:hAnsi="Times New Roman" w:cs="Times New Roman"/>
          <w:lang w:val="en-GB"/>
        </w:rPr>
        <w:t xml:space="preserve">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assumptions under Articles 5 and 6 of </w:t>
      </w:r>
      <w:r w:rsidRPr="001E4D1C" w:rsidR="00B25E0C">
        <w:rPr>
          <w:rFonts w:ascii="Times New Roman" w:hAnsi="Times New Roman" w:cs="Times New Roman"/>
          <w:lang w:val="en-GB"/>
        </w:rPr>
        <w:t>the ELTIF-R</w:t>
      </w:r>
      <w:r w:rsidRPr="001E4D1C">
        <w:rPr>
          <w:rFonts w:ascii="Times New Roman" w:hAnsi="Times New Roman" w:cs="Times New Roman"/>
          <w:lang w:val="en-GB"/>
        </w:rPr>
        <w:t xml:space="preserve"> are met if it is to be a</w:t>
      </w:r>
      <w:r w:rsidRPr="001E4D1C" w:rsidR="00E347B7">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also grant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operate the </w:t>
      </w:r>
      <w:r w:rsidRPr="001E4D1C" w:rsidR="00046EE3">
        <w:rPr>
          <w:rFonts w:ascii="Times New Roman" w:hAnsi="Times New Roman" w:cs="Times New Roman"/>
          <w:lang w:val="en-GB"/>
        </w:rPr>
        <w:t>internally</w:t>
      </w:r>
      <w:r w:rsidRPr="001E4D1C" w:rsidR="00F11489">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pursuant to </w:t>
      </w:r>
      <w:r w:rsidRPr="001E4D1C" w:rsidR="00F11489">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also at the request of a legal person registered in the </w:t>
      </w:r>
      <w:r w:rsidRPr="001E4D1C" w:rsidR="0044465B">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if it is to be a </w:t>
      </w:r>
      <w:r w:rsidRPr="001E4D1C" w:rsidR="00F11489">
        <w:rPr>
          <w:rFonts w:ascii="Times New Roman" w:hAnsi="Times New Roman" w:cs="Times New Roman"/>
          <w:lang w:val="en-GB"/>
        </w:rPr>
        <w:t>investors’ fund</w:t>
      </w:r>
      <w:r w:rsidRPr="001E4D1C">
        <w:rPr>
          <w:rFonts w:ascii="Times New Roman" w:hAnsi="Times New Roman" w:cs="Times New Roman"/>
          <w:lang w:val="en-GB"/>
        </w:rPr>
        <w:t>.</w:t>
      </w: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w:t>
      </w:r>
      <w:r w:rsidRPr="001E4D1C" w:rsidR="00CC0C49">
        <w:rPr>
          <w:rFonts w:ascii="Times New Roman" w:hAnsi="Times New Roman" w:cs="Times New Roman"/>
          <w:lang w:val="en-GB"/>
        </w:rPr>
        <w:t>an internally</w:t>
      </w:r>
      <w:r w:rsidRPr="001E4D1C" w:rsidR="00F11489">
        <w:rPr>
          <w:rFonts w:ascii="Times New Roman" w:hAnsi="Times New Roman" w:cs="Times New Roman"/>
          <w:lang w:val="en-GB"/>
        </w:rPr>
        <w:t xml:space="preserve"> </w:t>
      </w:r>
      <w:r w:rsidRPr="001E4D1C" w:rsidR="00CC0C49">
        <w:rPr>
          <w:rFonts w:ascii="Times New Roman" w:hAnsi="Times New Roman" w:cs="Times New Roman"/>
          <w:lang w:val="en-GB"/>
        </w:rPr>
        <w:t>managed</w:t>
      </w:r>
      <w:r w:rsidRPr="001E4D1C">
        <w:rPr>
          <w:rFonts w:ascii="Times New Roman" w:hAnsi="Times New Roman" w:cs="Times New Roman"/>
          <w:lang w:val="en-GB"/>
        </w:rPr>
        <w:t xml:space="preserve"> investment fund if it is to qualify as a </w:t>
      </w:r>
      <w:r w:rsidRPr="001E4D1C" w:rsidR="00887A70">
        <w:rPr>
          <w:rFonts w:ascii="Times New Roman" w:hAnsi="Times New Roman" w:cs="Times New Roman"/>
          <w:lang w:val="en-GB"/>
        </w:rPr>
        <w:t>EuVECA</w:t>
      </w:r>
      <w:r w:rsidRPr="001E4D1C">
        <w:rPr>
          <w:rFonts w:ascii="Times New Roman" w:hAnsi="Times New Roman" w:cs="Times New Roman"/>
          <w:lang w:val="en-GB"/>
        </w:rPr>
        <w:t xml:space="preserve"> or a </w:t>
      </w:r>
      <w:r w:rsidRPr="001E4D1C" w:rsidR="00887A70">
        <w:rPr>
          <w:rFonts w:ascii="Times New Roman" w:hAnsi="Times New Roman" w:cs="Times New Roman"/>
          <w:lang w:val="en-GB"/>
        </w:rPr>
        <w:t>EuSEF</w:t>
      </w:r>
      <w:r w:rsidRPr="001E4D1C">
        <w:rPr>
          <w:rFonts w:ascii="Times New Roman" w:hAnsi="Times New Roman" w:cs="Times New Roman"/>
          <w:lang w:val="en-GB"/>
        </w:rPr>
        <w:t xml:space="preserve">, also at the request of the founder or founders of a legal person prior to the date of its </w:t>
      </w:r>
      <w:r w:rsidRPr="001E4D1C" w:rsidR="00F11489">
        <w:rPr>
          <w:rFonts w:ascii="Times New Roman" w:hAnsi="Times New Roman" w:cs="Times New Roman"/>
          <w:lang w:val="en-GB"/>
        </w:rPr>
        <w:t xml:space="preserve">entry </w:t>
      </w:r>
      <w:r w:rsidRPr="001E4D1C">
        <w:rPr>
          <w:rFonts w:ascii="Times New Roman" w:hAnsi="Times New Roman" w:cs="Times New Roman"/>
          <w:lang w:val="en-GB"/>
        </w:rPr>
        <w:t xml:space="preserve">in the Commercial Register or at the request of the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905C73">
        <w:rPr>
          <w:rFonts w:ascii="Times New Roman" w:hAnsi="Times New Roman" w:cs="Times New Roman"/>
          <w:lang w:val="en-GB"/>
        </w:rPr>
        <w:t>)</w:t>
      </w:r>
      <w:r w:rsidRPr="001E4D1C">
        <w:rPr>
          <w:rFonts w:ascii="Times New Roman" w:hAnsi="Times New Roman" w:cs="Times New Roman"/>
          <w:lang w:val="en-GB"/>
        </w:rPr>
        <w:t xml:space="preserve"> or at the request of a legal person</w:t>
      </w:r>
      <w:r w:rsidRPr="001E4D1C" w:rsidR="00905C73">
        <w:rPr>
          <w:rFonts w:ascii="Times New Roman" w:hAnsi="Times New Roman" w:cs="Times New Roman"/>
          <w:lang w:val="en-GB"/>
        </w:rPr>
        <w:t xml:space="preserve"> enrolled in </w:t>
      </w:r>
      <w:r w:rsidRPr="001E4D1C" w:rsidR="0044465B">
        <w:rPr>
          <w:rFonts w:ascii="Times New Roman" w:hAnsi="Times New Roman" w:cs="Times New Roman"/>
          <w:lang w:val="en-GB"/>
        </w:rPr>
        <w:t xml:space="preserve">register </w:t>
      </w:r>
      <w:r w:rsidRPr="001E4D1C" w:rsidR="00905C73">
        <w:rPr>
          <w:rFonts w:ascii="Times New Roman" w:hAnsi="Times New Roman" w:cs="Times New Roman"/>
          <w:lang w:val="en-GB"/>
        </w:rPr>
        <w:t>of t</w:t>
      </w:r>
      <w:r w:rsidRPr="001E4D1C">
        <w:rPr>
          <w:rFonts w:ascii="Times New Roman" w:hAnsi="Times New Roman" w:cs="Times New Roman"/>
          <w:lang w:val="en-GB"/>
        </w:rPr>
        <w:t xml:space="preserve">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if this legal person fulfills the presumption stipulated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905C73">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w:t>
      </w:r>
      <w:r w:rsidRPr="001E4D1C" w:rsidR="00905C73">
        <w:rPr>
          <w:rFonts w:ascii="Times New Roman" w:hAnsi="Times New Roman" w:cs="Times New Roman"/>
          <w:lang w:val="en-GB"/>
        </w:rPr>
        <w:t>nd</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if the assumptions under Article 1</w:t>
      </w:r>
      <w:r w:rsidRPr="001E4D1C">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B25E0C">
        <w:rPr>
          <w:rFonts w:ascii="Times New Roman" w:hAnsi="Times New Roman" w:cs="Times New Roman"/>
          <w:lang w:val="en-GB"/>
        </w:rPr>
        <w:t>EUVECA-R</w:t>
      </w:r>
      <w:r w:rsidRPr="001E4D1C" w:rsidR="00905C73">
        <w:rPr>
          <w:rFonts w:ascii="Times New Roman" w:hAnsi="Times New Roman" w:cs="Times New Roman"/>
          <w:lang w:val="en-GB"/>
        </w:rPr>
        <w:t xml:space="preserve"> are fulfilled</w:t>
      </w:r>
      <w:r w:rsidRPr="001E4D1C" w:rsidR="00AD0C12">
        <w:rPr>
          <w:rFonts w:ascii="Times New Roman" w:hAnsi="Times New Roman" w:cs="Times New Roman"/>
          <w:lang w:val="en-GB"/>
        </w:rPr>
        <w:t>,</w:t>
      </w:r>
      <w:r w:rsidRPr="001E4D1C" w:rsidR="00905C73">
        <w:rPr>
          <w:rFonts w:ascii="Times New Roman" w:hAnsi="Times New Roman" w:cs="Times New Roman"/>
          <w:lang w:val="en-GB"/>
        </w:rPr>
        <w:t xml:space="preserve"> or</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if the assumptions under Article 1</w:t>
      </w:r>
      <w:r w:rsidRPr="001E4D1C">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of the </w:t>
      </w:r>
      <w:r w:rsidRPr="001E4D1C" w:rsidR="00B25E0C">
        <w:rPr>
          <w:rFonts w:ascii="Times New Roman" w:hAnsi="Times New Roman" w:cs="Times New Roman"/>
          <w:lang w:val="en-GB"/>
        </w:rPr>
        <w:t>the EuSEF-R</w:t>
      </w:r>
      <w:r w:rsidRPr="001E4D1C">
        <w:rPr>
          <w:rFonts w:ascii="Times New Roman" w:hAnsi="Times New Roman" w:cs="Times New Roman"/>
          <w:lang w:val="en-GB"/>
        </w:rPr>
        <w:t xml:space="preserve"> are </w:t>
      </w:r>
      <w:r w:rsidRPr="001E4D1C" w:rsidR="00F11489">
        <w:rPr>
          <w:rFonts w:ascii="Times New Roman" w:hAnsi="Times New Roman" w:cs="Times New Roman"/>
          <w:lang w:val="en-GB"/>
        </w:rPr>
        <w:t>fulfilled</w:t>
      </w:r>
      <w:r w:rsidRPr="001E4D1C">
        <w:rPr>
          <w:rFonts w:ascii="Times New Roman" w:hAnsi="Times New Roman" w:cs="Times New Roman"/>
          <w:lang w:val="en-GB"/>
        </w:rPr>
        <w: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481</w:t>
      </w: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Foreign person as </w:t>
      </w:r>
      <w:r w:rsidRPr="001E4D1C" w:rsidR="00CC0C49">
        <w:rPr>
          <w:rFonts w:ascii="Times New Roman" w:hAnsi="Times New Roman" w:cs="Times New Roman"/>
          <w:b/>
          <w:lang w:val="en-GB"/>
        </w:rPr>
        <w:t>a manager</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F40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a foreign entity based in a non-</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intends to manage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s, comparable foreign investment funds, </w:t>
      </w:r>
      <w:r w:rsidRPr="001E4D1C" w:rsidR="00357CEA">
        <w:rPr>
          <w:rFonts w:ascii="Times New Roman" w:hAnsi="Times New Roman" w:cs="Times New Roman"/>
          <w:lang w:val="en-GB"/>
        </w:rPr>
        <w:t>qualified investors’ funds</w:t>
      </w:r>
      <w:r w:rsidRPr="001E4D1C">
        <w:rPr>
          <w:rFonts w:ascii="Times New Roman" w:hAnsi="Times New Roman" w:cs="Times New Roman"/>
          <w:lang w:val="en-GB"/>
        </w:rPr>
        <w:t xml:space="preserve"> or comparable foreign investment funds, or to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investments in such funds, or </w:t>
      </w:r>
      <w:r w:rsidRPr="001E4D1C" w:rsidR="00403EE6">
        <w:rPr>
          <w:rFonts w:ascii="Times New Roman" w:hAnsi="Times New Roman" w:cs="Times New Roman"/>
          <w:lang w:val="en-GB"/>
        </w:rPr>
        <w:t>t</w:t>
      </w:r>
      <w:r w:rsidRPr="001E4D1C">
        <w:rPr>
          <w:rFonts w:ascii="Times New Roman" w:hAnsi="Times New Roman" w:cs="Times New Roman"/>
          <w:lang w:val="en-GB"/>
        </w:rPr>
        <w:t>o administer the funds, at its request, if</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05C73">
        <w:rPr>
          <w:rFonts w:ascii="Times New Roman" w:hAnsi="Times New Roman" w:cs="Times New Roman"/>
          <w:lang w:val="en-GB"/>
        </w:rPr>
        <w:tab/>
      </w:r>
      <w:r w:rsidRPr="001E4D1C">
        <w:rPr>
          <w:rFonts w:ascii="Times New Roman" w:hAnsi="Times New Roman" w:cs="Times New Roman"/>
          <w:lang w:val="en-GB"/>
        </w:rPr>
        <w:t>the Czech R</w:t>
      </w:r>
      <w:r w:rsidRPr="001E4D1C" w:rsidR="00905C73">
        <w:rPr>
          <w:rFonts w:ascii="Times New Roman" w:hAnsi="Times New Roman" w:cs="Times New Roman"/>
          <w:lang w:val="en-GB"/>
        </w:rPr>
        <w:t xml:space="preserve">epublic is its </w:t>
      </w:r>
      <w:r w:rsidRPr="001E4D1C" w:rsidR="00732C24">
        <w:rPr>
          <w:rFonts w:ascii="Times New Roman" w:hAnsi="Times New Roman" w:cs="Times New Roman"/>
          <w:lang w:val="en-GB"/>
        </w:rPr>
        <w:t>state of reference</w:t>
      </w:r>
      <w:r w:rsidRPr="001E4D1C" w:rsidR="00905C73">
        <w:rPr>
          <w:rFonts w:ascii="Times New Roman" w:hAnsi="Times New Roman" w:cs="Times New Roman"/>
          <w:lang w:val="en-GB"/>
        </w:rPr>
        <w:t>,</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05C73">
        <w:rPr>
          <w:rFonts w:ascii="Times New Roman" w:hAnsi="Times New Roman" w:cs="Times New Roman"/>
          <w:lang w:val="en-GB"/>
        </w:rPr>
        <w:tab/>
        <w:t xml:space="preserve">it </w:t>
      </w:r>
      <w:r w:rsidRPr="001E4D1C">
        <w:rPr>
          <w:rFonts w:ascii="Times New Roman" w:hAnsi="Times New Roman" w:cs="Times New Roman"/>
          <w:lang w:val="en-GB"/>
        </w:rPr>
        <w:t xml:space="preserve">meets the conditions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to </w:t>
      </w:r>
      <w:r w:rsidRPr="001E4D1C">
        <w:rPr>
          <w:rFonts w:ascii="Times New Roman" w:hAnsi="Times New Roman" w:cs="Times New Roman"/>
          <w:lang w:val="en-GB"/>
        </w:rPr>
        <w:t>(h)</w:t>
      </w:r>
      <w:r w:rsidRPr="001E4D1C">
        <w:rPr>
          <w:rFonts w:ascii="Times New Roman" w:hAnsi="Times New Roman" w:cs="Times New Roman"/>
          <w:lang w:val="en-GB"/>
        </w:rPr>
        <w:t xml:space="preserve">, the </w:t>
      </w:r>
      <w:r w:rsidRPr="001E4D1C" w:rsidR="00046EE3">
        <w:rPr>
          <w:rFonts w:ascii="Times New Roman" w:hAnsi="Times New Roman" w:cs="Times New Roman"/>
          <w:lang w:val="en-GB"/>
        </w:rPr>
        <w:t>registered</w:t>
      </w:r>
      <w:r w:rsidRPr="001E4D1C">
        <w:rPr>
          <w:rFonts w:ascii="Times New Roman" w:hAnsi="Times New Roman" w:cs="Times New Roman"/>
          <w:lang w:val="en-GB"/>
        </w:rPr>
        <w:t xml:space="preserve"> capital being a comparable variabl</w:t>
      </w:r>
      <w:r w:rsidRPr="001E4D1C" w:rsidR="00905C73">
        <w:rPr>
          <w:rFonts w:ascii="Times New Roman" w:hAnsi="Times New Roman" w:cs="Times New Roman"/>
          <w:lang w:val="en-GB"/>
        </w:rPr>
        <w:t>e, depending on its legal form,</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05C73">
        <w:rPr>
          <w:rFonts w:ascii="Times New Roman" w:hAnsi="Times New Roman" w:cs="Times New Roman"/>
          <w:lang w:val="en-GB"/>
        </w:rPr>
        <w:tab/>
      </w:r>
      <w:r w:rsidRPr="001E4D1C">
        <w:rPr>
          <w:rFonts w:ascii="Times New Roman" w:hAnsi="Times New Roman" w:cs="Times New Roman"/>
          <w:lang w:val="en-GB"/>
        </w:rPr>
        <w:t xml:space="preserve">qualifying holdings </w:t>
      </w:r>
      <w:r w:rsidRPr="001E4D1C" w:rsidR="00905C73">
        <w:rPr>
          <w:rFonts w:ascii="Times New Roman" w:hAnsi="Times New Roman" w:cs="Times New Roman"/>
          <w:lang w:val="en-GB"/>
        </w:rPr>
        <w:t>are</w:t>
      </w:r>
      <w:r w:rsidRPr="001E4D1C">
        <w:rPr>
          <w:rFonts w:ascii="Times New Roman" w:hAnsi="Times New Roman" w:cs="Times New Roman"/>
          <w:lang w:val="en-GB"/>
        </w:rPr>
        <w:t xml:space="preserve"> limited to persons who are trusted and capable of ensuring the proper and prudent pursuit of the </w:t>
      </w:r>
      <w:r w:rsidRPr="001E4D1C" w:rsidR="00905C73">
        <w:rPr>
          <w:rFonts w:ascii="Times New Roman" w:hAnsi="Times New Roman" w:cs="Times New Roman"/>
          <w:lang w:val="en-GB"/>
        </w:rPr>
        <w:t>activities of a foreign person,</w:t>
      </w:r>
    </w:p>
    <w:p w:rsidR="00EF40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905C73">
        <w:rPr>
          <w:rFonts w:ascii="Times New Roman" w:hAnsi="Times New Roman" w:cs="Times New Roman"/>
          <w:lang w:val="en-GB"/>
        </w:rPr>
        <w:tab/>
      </w:r>
      <w:r w:rsidRPr="001E4D1C" w:rsidR="00201E25">
        <w:rPr>
          <w:rFonts w:ascii="Times New Roman" w:hAnsi="Times New Roman" w:cs="Times New Roman"/>
          <w:lang w:val="en-GB"/>
        </w:rPr>
        <w:t xml:space="preserve">it has </w:t>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home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supervis</w:t>
      </w:r>
      <w:r w:rsidRPr="001E4D1C" w:rsidR="00403EE6">
        <w:rPr>
          <w:rFonts w:ascii="Times New Roman" w:hAnsi="Times New Roman" w:cs="Times New Roman"/>
          <w:lang w:val="en-GB"/>
        </w:rPr>
        <w:t>ory</w:t>
      </w:r>
      <w:r w:rsidRPr="001E4D1C">
        <w:rPr>
          <w:rFonts w:ascii="Times New Roman" w:hAnsi="Times New Roman" w:cs="Times New Roman"/>
          <w:lang w:val="en-GB"/>
        </w:rPr>
        <w:t xml:space="preserve"> authority to manage a foreign investment fund comparable to an investment f</w:t>
      </w:r>
      <w:r w:rsidRPr="001E4D1C" w:rsidR="00905C73">
        <w:rPr>
          <w:rFonts w:ascii="Times New Roman" w:hAnsi="Times New Roman" w:cs="Times New Roman"/>
          <w:lang w:val="en-GB"/>
        </w:rPr>
        <w:t>und which it intends to manage,</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EF40E8">
        <w:rPr>
          <w:rFonts w:ascii="Times New Roman" w:hAnsi="Times New Roman" w:cs="Times New Roman"/>
          <w:lang w:val="en-GB"/>
        </w:rPr>
        <w:t xml:space="preserve"> </w:t>
      </w:r>
      <w:r w:rsidRPr="001E4D1C" w:rsidR="00905C73">
        <w:rPr>
          <w:rFonts w:ascii="Times New Roman" w:hAnsi="Times New Roman" w:cs="Times New Roman"/>
          <w:lang w:val="en-GB"/>
        </w:rPr>
        <w:tab/>
      </w:r>
      <w:r w:rsidRPr="001E4D1C" w:rsidR="00EF40E8">
        <w:rPr>
          <w:rFonts w:ascii="Times New Roman" w:hAnsi="Times New Roman" w:cs="Times New Roman"/>
          <w:lang w:val="en-GB"/>
        </w:rPr>
        <w:t xml:space="preserve">activities pursuant to </w:t>
      </w:r>
      <w:r w:rsidRPr="001E4D1C" w:rsidR="00BC3A5A">
        <w:rPr>
          <w:rFonts w:ascii="Times New Roman" w:hAnsi="Times New Roman" w:cs="Times New Roman"/>
          <w:lang w:val="en-GB"/>
        </w:rPr>
        <w:t>Section</w:t>
      </w:r>
      <w:r w:rsidRPr="001E4D1C" w:rsidR="00EF40E8">
        <w:rPr>
          <w:rFonts w:ascii="Times New Roman" w:hAnsi="Times New Roman" w:cs="Times New Roman"/>
          <w:lang w:val="en-GB"/>
        </w:rPr>
        <w:t xml:space="preserve"> 3</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EF40E8">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(d)</w:t>
      </w:r>
      <w:r w:rsidRPr="001E4D1C" w:rsidR="00EF40E8">
        <w:rPr>
          <w:rFonts w:ascii="Times New Roman" w:hAnsi="Times New Roman" w:cs="Times New Roman"/>
          <w:lang w:val="en-GB"/>
        </w:rPr>
        <w:t xml:space="preserve">, </w:t>
      </w:r>
      <w:r w:rsidRPr="001E4D1C">
        <w:rPr>
          <w:rFonts w:ascii="Times New Roman" w:hAnsi="Times New Roman" w:cs="Times New Roman"/>
          <w:lang w:val="en-GB"/>
        </w:rPr>
        <w:t>(n)</w:t>
      </w:r>
      <w:r w:rsidRPr="001E4D1C" w:rsidR="00EF40E8">
        <w:rPr>
          <w:rFonts w:ascii="Times New Roman" w:hAnsi="Times New Roman" w:cs="Times New Roman"/>
          <w:lang w:val="en-GB"/>
        </w:rPr>
        <w:t xml:space="preserve"> and </w:t>
      </w:r>
      <w:r w:rsidRPr="001E4D1C">
        <w:rPr>
          <w:rFonts w:ascii="Times New Roman" w:hAnsi="Times New Roman" w:cs="Times New Roman"/>
          <w:lang w:val="en-GB"/>
        </w:rPr>
        <w:t>(o)</w:t>
      </w:r>
      <w:r w:rsidRPr="001E4D1C" w:rsidR="00EF40E8">
        <w:rPr>
          <w:rFonts w:ascii="Times New Roman" w:hAnsi="Times New Roman" w:cs="Times New Roman"/>
          <w:lang w:val="en-GB"/>
        </w:rPr>
        <w:t xml:space="preserve"> is to be performed by a person with its registered office, place of residence or branch in the t</w:t>
      </w:r>
      <w:r w:rsidRPr="001E4D1C">
        <w:rPr>
          <w:rFonts w:ascii="Times New Roman" w:hAnsi="Times New Roman" w:cs="Times New Roman"/>
          <w:lang w:val="en-GB"/>
        </w:rPr>
        <w:t>erritory of the Czech Republic,</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Pr>
          <w:rFonts w:ascii="Times New Roman" w:hAnsi="Times New Roman" w:cs="Times New Roman"/>
          <w:lang w:val="en-GB"/>
        </w:rPr>
        <w:t>CNB</w:t>
      </w:r>
      <w:r w:rsidRPr="001E4D1C">
        <w:rPr>
          <w:rFonts w:ascii="Times New Roman" w:hAnsi="Times New Roman" w:cs="Times New Roman"/>
          <w:lang w:val="en-GB"/>
        </w:rPr>
        <w:t xml:space="preserve">, the </w:t>
      </w:r>
      <w:r w:rsidRPr="001E4D1C" w:rsidR="00403EE6">
        <w:rPr>
          <w:rFonts w:ascii="Times New Roman" w:hAnsi="Times New Roman" w:cs="Times New Roman"/>
          <w:lang w:val="en-GB"/>
        </w:rPr>
        <w:t>foreign</w:t>
      </w:r>
      <w:r w:rsidRPr="001E4D1C">
        <w:rPr>
          <w:rFonts w:ascii="Times New Roman" w:hAnsi="Times New Roman" w:cs="Times New Roman"/>
          <w:lang w:val="en-GB"/>
        </w:rPr>
        <w:t xml:space="preserve"> supervisor</w:t>
      </w:r>
      <w:r w:rsidRPr="001E4D1C" w:rsidR="00403EE6">
        <w:rPr>
          <w:rFonts w:ascii="Times New Roman" w:hAnsi="Times New Roman" w:cs="Times New Roman"/>
          <w:lang w:val="en-GB"/>
        </w:rPr>
        <w:t>y authority of the foreign entity</w:t>
      </w:r>
      <w:r w:rsidRPr="001E4D1C">
        <w:rPr>
          <w:rFonts w:ascii="Times New Roman" w:hAnsi="Times New Roman" w:cs="Times New Roman"/>
          <w:lang w:val="en-GB"/>
        </w:rPr>
        <w:t xml:space="preserve"> and, where appropriate, the supervisory authority of the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of the foreign investment fund that the foreign person intends to </w:t>
      </w:r>
      <w:r w:rsidRPr="001E4D1C" w:rsidR="00403EE6">
        <w:rPr>
          <w:rFonts w:ascii="Times New Roman" w:hAnsi="Times New Roman" w:cs="Times New Roman"/>
          <w:lang w:val="en-GB"/>
        </w:rPr>
        <w:t xml:space="preserve">manage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Articles 113 to 115 </w:t>
      </w:r>
      <w:r w:rsidRPr="001E4D1C" w:rsidR="00B05BDE">
        <w:rPr>
          <w:rFonts w:ascii="Times New Roman" w:hAnsi="Times New Roman" w:cs="Times New Roman"/>
          <w:lang w:val="en-GB"/>
        </w:rPr>
        <w:t>of Commission Delegated Regulation (EU) No 231/2013</w:t>
      </w:r>
      <w:r w:rsidRPr="001E4D1C" w:rsidR="00403EE6">
        <w:rPr>
          <w:rFonts w:ascii="Times New Roman" w:hAnsi="Times New Roman" w:cs="Times New Roman"/>
          <w:vertAlign w:val="superscript"/>
          <w:lang w:val="en-GB"/>
        </w:rPr>
        <w:t>)</w:t>
      </w:r>
      <w:r w:rsidRPr="001E4D1C">
        <w:rPr>
          <w:rFonts w:ascii="Times New Roman" w:hAnsi="Times New Roman" w:cs="Times New Roman"/>
          <w:lang w:val="en-GB"/>
        </w:rPr>
        <w:t>, have agreed on the exchange of information necessary for the exercise of supervision under this Act,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the foreign person has its registered office or its registered office is not on the list of non-cooperating countries and territories drawn up by the Organization for Economic Cooperation and Development,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the foreign person has its registered office and effective place of business has concluded an agreement with the Czech Republic which complies with the principles set out in Article 26 of the Model Organization Taxation and Income Taxation and Development Agreement and provides for the exchange of information in tax Issues,</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law of the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in which the foreign person has its registered office or its registered office, including any limitation on the powers of the supervisory authorities of a foreign person in that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does not prevent effective supervision of that foreign person pursuant to this Act, </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it certifies fulfillment of prerequisites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if</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intends to perform any of the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(c)</w:t>
      </w:r>
      <w:r w:rsidRPr="001E4D1C">
        <w:rPr>
          <w:rFonts w:ascii="Times New Roman" w:hAnsi="Times New Roman" w:cs="Times New Roman"/>
          <w:lang w:val="en-GB"/>
        </w:rPr>
        <w:t xml:space="preserve"> to </w:t>
      </w:r>
      <w:r w:rsidRPr="001E4D1C">
        <w:rPr>
          <w:rFonts w:ascii="Times New Roman" w:hAnsi="Times New Roman" w:cs="Times New Roman"/>
          <w:lang w:val="en-GB"/>
        </w:rPr>
        <w:t>(f)</w:t>
      </w:r>
      <w:r w:rsidRPr="001E4D1C">
        <w:rPr>
          <w:rFonts w:ascii="Times New Roman" w:hAnsi="Times New Roman" w:cs="Times New Roman"/>
          <w:lang w:val="en-GB"/>
        </w:rPr>
        <w: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if applicable, the </w:t>
      </w:r>
      <w:r w:rsidRPr="001E4D1C">
        <w:rPr>
          <w:rFonts w:ascii="Times New Roman" w:hAnsi="Times New Roman" w:cs="Times New Roman"/>
          <w:lang w:val="en-GB"/>
        </w:rPr>
        <w:t>CNB</w:t>
      </w:r>
      <w:r w:rsidRPr="001E4D1C">
        <w:rPr>
          <w:rFonts w:ascii="Times New Roman" w:hAnsi="Times New Roman" w:cs="Times New Roman"/>
          <w:lang w:val="en-GB"/>
        </w:rPr>
        <w:t xml:space="preserve"> has granted it exemption from the fulfillment of its obligations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it provides a justification as to why the Czech Republic is a reference country and a strategy for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 in investment funds and foreign investment funds it manages, if this strategy is not part of a plan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(d)</w:t>
      </w:r>
      <w:r w:rsidRPr="001E4D1C">
        <w:rPr>
          <w:rFonts w:ascii="Times New Roman" w:hAnsi="Times New Roman" w:cs="Times New Roman"/>
          <w:lang w:val="en-GB"/>
        </w:rPr>
        <w: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01E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It is considered that the assumptions under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are met if the applicant has submitted a confirmation from the supervisory authority of</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home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that they have been met and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no reasonable doubt that the confirmation of fulfillment of the assumptions referred to in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certifies.</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482</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F40E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M</w:t>
      </w:r>
      <w:r w:rsidRPr="001E4D1C" w:rsidR="00046EE3">
        <w:rPr>
          <w:rFonts w:ascii="Times New Roman" w:hAnsi="Times New Roman" w:cs="Times New Roman"/>
          <w:b/>
          <w:lang w:val="en-GB"/>
        </w:rPr>
        <w:t>ain</w:t>
      </w:r>
      <w:r w:rsidRPr="001E4D1C" w:rsidR="00BC3A5A">
        <w:rPr>
          <w:rFonts w:ascii="Times New Roman" w:hAnsi="Times New Roman" w:cs="Times New Roman"/>
          <w:b/>
          <w:lang w:val="en-GB"/>
        </w:rPr>
        <w:t xml:space="preserve"> administator</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01E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the activity of 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 xml:space="preserve"> at the request of a </w:t>
      </w:r>
      <w:r w:rsidRPr="001E4D1C" w:rsidR="00B42280">
        <w:rPr>
          <w:rFonts w:ascii="Times New Roman" w:hAnsi="Times New Roman" w:cs="Times New Roman"/>
          <w:lang w:val="en-GB"/>
        </w:rPr>
        <w:t xml:space="preserve">commercial </w:t>
      </w:r>
      <w:r w:rsidRPr="001E4D1C">
        <w:rPr>
          <w:rFonts w:ascii="Times New Roman" w:hAnsi="Times New Roman" w:cs="Times New Roman"/>
          <w:lang w:val="en-GB"/>
        </w:rPr>
        <w:t xml:space="preserve">company or at the request of the founder or founders of a </w:t>
      </w:r>
      <w:r w:rsidRPr="001E4D1C" w:rsidR="00B42280">
        <w:rPr>
          <w:rFonts w:ascii="Times New Roman" w:hAnsi="Times New Roman" w:cs="Times New Roman"/>
          <w:lang w:val="en-GB"/>
        </w:rPr>
        <w:t xml:space="preserve">commercial </w:t>
      </w:r>
      <w:r w:rsidRPr="001E4D1C">
        <w:rPr>
          <w:rFonts w:ascii="Times New Roman" w:hAnsi="Times New Roman" w:cs="Times New Roman"/>
          <w:lang w:val="en-GB"/>
        </w:rPr>
        <w:t>company before the date of its entry in the Commercial Register if</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the registered office and actual seat is or is supposed to be in the Czech Republic,</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 xml:space="preserve">the company is </w:t>
      </w:r>
      <w:r w:rsidRPr="001E4D1C" w:rsidR="00480BCD">
        <w:rPr>
          <w:rFonts w:ascii="Times New Roman" w:hAnsi="Times New Roman" w:cs="Times New Roman"/>
          <w:lang w:val="en-GB"/>
        </w:rPr>
        <w:t>trustworthy</w:t>
      </w:r>
      <w:r w:rsidRPr="001E4D1C">
        <w:rPr>
          <w:rFonts w:ascii="Times New Roman" w:hAnsi="Times New Roman" w:cs="Times New Roman"/>
          <w:lang w:val="en-GB"/>
        </w:rPr>
        <w: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 xml:space="preserve">there are no reasonable grounds for concern that 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 xml:space="preserve"> will not have material, organizational and </w:t>
      </w:r>
      <w:r w:rsidRPr="001E4D1C" w:rsidR="00F6652F">
        <w:rPr>
          <w:rFonts w:ascii="Times New Roman" w:hAnsi="Times New Roman" w:cs="Times New Roman"/>
          <w:lang w:val="en-GB"/>
        </w:rPr>
        <w:t>personal</w:t>
      </w:r>
      <w:r w:rsidRPr="001E4D1C">
        <w:rPr>
          <w:rFonts w:ascii="Times New Roman" w:hAnsi="Times New Roman" w:cs="Times New Roman"/>
          <w:lang w:val="en-GB"/>
        </w:rPr>
        <w:t xml:space="preserve"> prerequisites for carrying out the business plan to the extent that</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is applying for an operating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at the commencement date, and in particular it is clear how the operational </w:t>
      </w:r>
      <w:r w:rsidRPr="001E4D1C" w:rsidR="00480BCD">
        <w:rPr>
          <w:rFonts w:ascii="Times New Roman" w:hAnsi="Times New Roman" w:cs="Times New Roman"/>
          <w:lang w:val="en-GB"/>
        </w:rPr>
        <w:t>m</w:t>
      </w:r>
      <w:r w:rsidRPr="001E4D1C">
        <w:rPr>
          <w:rFonts w:ascii="Times New Roman" w:hAnsi="Times New Roman" w:cs="Times New Roman"/>
          <w:lang w:val="en-GB"/>
        </w:rPr>
        <w:t>anagement, compliance and internal audit, and the activity of the persons whom it intends to entrust to carry out certain activities, including the administration of an investment fund or a foreign investment fund,</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its business plan</w:t>
      </w:r>
    </w:p>
    <w:p w:rsidR="00201E2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E1477">
        <w:rPr>
          <w:rFonts w:ascii="Times New Roman" w:hAnsi="Times New Roman" w:cs="Times New Roman"/>
          <w:lang w:val="en-GB"/>
        </w:rPr>
        <w:tab/>
      </w:r>
      <w:r w:rsidRPr="001E4D1C">
        <w:rPr>
          <w:rFonts w:ascii="Times New Roman" w:hAnsi="Times New Roman" w:cs="Times New Roman"/>
          <w:lang w:val="en-GB"/>
        </w:rPr>
        <w:t>defines and covers the planned scope of activities,</w:t>
      </w:r>
    </w:p>
    <w:p w:rsidR="00201E2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1477">
        <w:rPr>
          <w:rFonts w:ascii="Times New Roman" w:hAnsi="Times New Roman" w:cs="Times New Roman"/>
          <w:lang w:val="en-GB"/>
        </w:rPr>
        <w:tab/>
      </w:r>
      <w:r w:rsidRPr="001E4D1C">
        <w:rPr>
          <w:rFonts w:ascii="Times New Roman" w:hAnsi="Times New Roman" w:cs="Times New Roman"/>
          <w:lang w:val="en-GB"/>
        </w:rPr>
        <w:t>is supported by real economic calculations,</w:t>
      </w:r>
    </w:p>
    <w:p w:rsidR="00201E2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E1477">
        <w:rPr>
          <w:rFonts w:ascii="Times New Roman" w:hAnsi="Times New Roman" w:cs="Times New Roman"/>
          <w:lang w:val="en-GB"/>
        </w:rPr>
        <w:tab/>
      </w:r>
      <w:r w:rsidRPr="001E4D1C">
        <w:rPr>
          <w:rFonts w:ascii="Times New Roman" w:hAnsi="Times New Roman" w:cs="Times New Roman"/>
          <w:lang w:val="en-GB"/>
        </w:rPr>
        <w:t>determines activities the performance of which is intended to entrust another,</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 xml:space="preserve">the proper and prudent performance of the company's activities will be managed by at least 2 persons who fulfill the prerequisites for the approval of the </w:t>
      </w:r>
      <w:r w:rsidRPr="001E4D1C" w:rsidR="00480BCD">
        <w:rPr>
          <w:rFonts w:ascii="Times New Roman" w:hAnsi="Times New Roman" w:cs="Times New Roman"/>
          <w:lang w:val="en-GB"/>
        </w:rPr>
        <w:t xml:space="preserve">managing </w:t>
      </w:r>
      <w:r w:rsidRPr="001E4D1C">
        <w:rPr>
          <w:rFonts w:ascii="Times New Roman" w:hAnsi="Times New Roman" w:cs="Times New Roman"/>
          <w:lang w:val="en-GB"/>
        </w:rPr>
        <w:t xml:space="preserve">persons stipulated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w:t>
      </w:r>
      <w:r w:rsidRPr="001E4D1C">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sidR="00775C32">
        <w:rPr>
          <w:rFonts w:ascii="Times New Roman" w:hAnsi="Times New Roman" w:cs="Times New Roman"/>
          <w:lang w:val="en-GB"/>
        </w:rPr>
        <w:t>,</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 xml:space="preserve">the </w:t>
      </w:r>
      <w:r w:rsidRPr="001E4D1C" w:rsidR="00480BCD">
        <w:rPr>
          <w:rFonts w:ascii="Times New Roman" w:hAnsi="Times New Roman" w:cs="Times New Roman"/>
          <w:lang w:val="en-GB"/>
        </w:rPr>
        <w:t xml:space="preserve">registered </w:t>
      </w:r>
      <w:r w:rsidRPr="001E4D1C">
        <w:rPr>
          <w:rFonts w:ascii="Times New Roman" w:hAnsi="Times New Roman" w:cs="Times New Roman"/>
          <w:lang w:val="en-GB"/>
        </w:rPr>
        <w:t xml:space="preserve">capital is </w:t>
      </w:r>
      <w:r w:rsidRPr="001E4D1C" w:rsidR="00480BCD">
        <w:rPr>
          <w:rFonts w:ascii="Times New Roman" w:hAnsi="Times New Roman" w:cs="Times New Roman"/>
          <w:lang w:val="en-GB"/>
        </w:rPr>
        <w:t>paid</w:t>
      </w:r>
      <w:r w:rsidRPr="001E4D1C">
        <w:rPr>
          <w:rFonts w:ascii="Times New Roman" w:hAnsi="Times New Roman" w:cs="Times New Roman"/>
          <w:lang w:val="en-GB"/>
        </w:rPr>
        <w:t xml:space="preserve">, the initial capital, including the </w:t>
      </w:r>
      <w:r w:rsidRPr="001E4D1C" w:rsidR="00480BCD">
        <w:rPr>
          <w:rFonts w:ascii="Times New Roman" w:hAnsi="Times New Roman" w:cs="Times New Roman"/>
          <w:lang w:val="en-GB"/>
        </w:rPr>
        <w:t>registered</w:t>
      </w:r>
      <w:r w:rsidRPr="001E4D1C">
        <w:rPr>
          <w:rFonts w:ascii="Times New Roman" w:hAnsi="Times New Roman" w:cs="Times New Roman"/>
          <w:lang w:val="en-GB"/>
        </w:rPr>
        <w:t>capital, has a transparent and non-discriminatory origin, and there are no reasonable grounds for fear that the company will not</w:t>
      </w:r>
      <w:r w:rsidRPr="001E4D1C" w:rsidR="006042CE">
        <w:rPr>
          <w:rFonts w:ascii="Times New Roman" w:hAnsi="Times New Roman" w:cs="Times New Roman"/>
          <w:lang w:val="en-GB"/>
        </w:rPr>
        <w:t>have its</w:t>
      </w:r>
      <w:r w:rsidRPr="001E4D1C">
        <w:rPr>
          <w:rFonts w:ascii="Times New Roman" w:hAnsi="Times New Roman" w:cs="Times New Roman"/>
          <w:lang w:val="en-GB"/>
        </w:rPr>
        <w:t xml:space="preserve"> own equity at a level that allows the proper administration of investment funds or foreign investment funds,</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t xml:space="preserve">the quailified </w:t>
      </w:r>
      <w:r w:rsidRPr="001E4D1C" w:rsidR="006042CE">
        <w:rPr>
          <w:rFonts w:ascii="Times New Roman" w:hAnsi="Times New Roman" w:cs="Times New Roman"/>
          <w:lang w:val="en-GB"/>
        </w:rPr>
        <w:t xml:space="preserve">holding </w:t>
      </w:r>
      <w:r w:rsidRPr="001E4D1C" w:rsidR="00BE1477">
        <w:rPr>
          <w:rFonts w:ascii="Times New Roman" w:hAnsi="Times New Roman" w:cs="Times New Roman"/>
          <w:lang w:val="en-GB"/>
        </w:rPr>
        <w:t xml:space="preserve">will be owned </w:t>
      </w:r>
      <w:r w:rsidRPr="001E4D1C">
        <w:rPr>
          <w:rFonts w:ascii="Times New Roman" w:hAnsi="Times New Roman" w:cs="Times New Roman"/>
          <w:lang w:val="en-GB"/>
        </w:rPr>
        <w:t>only</w:t>
      </w:r>
      <w:r w:rsidRPr="001E4D1C" w:rsidR="00BE1477">
        <w:rPr>
          <w:rFonts w:ascii="Times New Roman" w:hAnsi="Times New Roman" w:cs="Times New Roman"/>
          <w:lang w:val="en-GB"/>
        </w:rPr>
        <w:t xml:space="preserve"> by</w:t>
      </w:r>
      <w:r w:rsidRPr="001E4D1C">
        <w:rPr>
          <w:rFonts w:ascii="Times New Roman" w:hAnsi="Times New Roman" w:cs="Times New Roman"/>
          <w:lang w:val="en-GB"/>
        </w:rPr>
        <w:t xml:space="preserve"> persons fulfilling the conditions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t xml:space="preserve">it </w:t>
      </w:r>
      <w:r w:rsidRPr="001E4D1C">
        <w:rPr>
          <w:rFonts w:ascii="Times New Roman" w:hAnsi="Times New Roman" w:cs="Times New Roman"/>
          <w:lang w:val="en-GB"/>
        </w:rPr>
        <w:t xml:space="preserve">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provide the relevant investment services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 or (4) if</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intends to perform any of the activities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or </w:t>
      </w:r>
      <w:r w:rsidRPr="001E4D1C">
        <w:rPr>
          <w:rFonts w:ascii="Times New Roman" w:hAnsi="Times New Roman" w:cs="Times New Roman"/>
          <w:lang w:val="en-GB"/>
        </w:rPr>
        <w:t>(b)</w:t>
      </w:r>
      <w:r w:rsidRPr="001E4D1C" w:rsidR="00AD0C12">
        <w:rPr>
          <w:rFonts w:ascii="Times New Roman" w:hAnsi="Times New Roman" w:cs="Times New Roman"/>
          <w:lang w:val="en-GB"/>
        </w:rPr>
        <w:t>,</w:t>
      </w:r>
      <w:r w:rsidRPr="001E4D1C" w:rsidR="006042CE">
        <w:rPr>
          <w:rFonts w:ascii="Times New Roman" w:hAnsi="Times New Roman" w:cs="Times New Roman"/>
          <w:lang w:val="en-GB"/>
        </w:rPr>
        <w:t xml:space="preserve"> and</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BE1477">
        <w:rPr>
          <w:rFonts w:ascii="Times New Roman" w:hAnsi="Times New Roman" w:cs="Times New Roman"/>
          <w:lang w:val="en-GB"/>
        </w:rPr>
        <w:tab/>
      </w:r>
      <w:r w:rsidRPr="001E4D1C">
        <w:rPr>
          <w:rFonts w:ascii="Times New Roman" w:hAnsi="Times New Roman" w:cs="Times New Roman"/>
          <w:lang w:val="en-GB"/>
        </w:rPr>
        <w:t xml:space="preserve">its other business activity does not prevent or </w:t>
      </w:r>
      <w:r w:rsidRPr="001E4D1C" w:rsidR="006042CE">
        <w:rPr>
          <w:rFonts w:ascii="Times New Roman" w:hAnsi="Times New Roman" w:cs="Times New Roman"/>
          <w:lang w:val="en-GB"/>
        </w:rPr>
        <w:t xml:space="preserve">will not prevent </w:t>
      </w:r>
      <w:r w:rsidRPr="001E4D1C">
        <w:rPr>
          <w:rFonts w:ascii="Times New Roman" w:hAnsi="Times New Roman" w:cs="Times New Roman"/>
          <w:lang w:val="en-GB"/>
        </w:rPr>
        <w:t>the proper conduct of the administration.</w:t>
      </w:r>
    </w:p>
    <w:p w:rsidR="00C32B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D569E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Proceedings</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1</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Basic provision</w:t>
      </w:r>
      <w:r w:rsidRPr="001E4D1C" w:rsidR="00BE1477">
        <w:rPr>
          <w:rFonts w:ascii="Times New Roman" w:hAnsi="Times New Roman" w:cs="Times New Roman"/>
          <w:b/>
          <w:lang w:val="en-GB"/>
        </w:rPr>
        <w:t>s</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BE1477">
        <w:rPr>
          <w:rFonts w:ascii="Times New Roman" w:hAnsi="Times New Roman" w:cs="Times New Roman"/>
          <w:lang w:val="en-GB"/>
        </w:rPr>
        <w:t xml:space="preserve"> 483</w:t>
      </w: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201E2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Time</w:t>
      </w:r>
      <w:r w:rsidRPr="001E4D1C" w:rsidR="00315A91">
        <w:rPr>
          <w:rFonts w:ascii="Times New Roman" w:hAnsi="Times New Roman" w:cs="Times New Roman"/>
          <w:b/>
          <w:lang w:val="en-GB"/>
        </w:rPr>
        <w:t>-</w:t>
      </w:r>
      <w:r w:rsidRPr="001E4D1C">
        <w:rPr>
          <w:rFonts w:ascii="Times New Roman" w:hAnsi="Times New Roman" w:cs="Times New Roman"/>
          <w:b/>
          <w:lang w:val="en-GB"/>
        </w:rPr>
        <w:t>limits for decision</w:t>
      </w:r>
    </w:p>
    <w:p w:rsidR="00201E2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01E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15A91">
        <w:rPr>
          <w:rFonts w:ascii="Times New Roman" w:hAnsi="Times New Roman" w:cs="Times New Roman"/>
          <w:lang w:val="en-GB"/>
        </w:rPr>
        <w:t>decides upon an application for an authorisation according to Section 479, 480 or Section 481 within three months from the day of filing the application with prescribed requirements and with no other defects; if necessary from the perspective of assessment of requirements of the application, the time-limit is extended by three months.</w:t>
      </w:r>
    </w:p>
    <w:p w:rsidR="00201E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E2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ing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or comparable foreign investment funds or an application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480, if 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is to be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this application </w:t>
      </w:r>
      <w:r w:rsidRPr="001E4D1C" w:rsidR="00BE1477">
        <w:rPr>
          <w:rFonts w:ascii="Times New Roman" w:hAnsi="Times New Roman" w:cs="Times New Roman"/>
          <w:lang w:val="en-GB"/>
        </w:rPr>
        <w:t>w</w:t>
      </w:r>
      <w:r w:rsidRPr="001E4D1C">
        <w:rPr>
          <w:rFonts w:ascii="Times New Roman" w:hAnsi="Times New Roman" w:cs="Times New Roman"/>
          <w:lang w:val="en-GB"/>
        </w:rPr>
        <w:t>ithin 6 months from the date of filing of the application, which has the prescribed requirements</w:t>
      </w:r>
      <w:r w:rsidRPr="001E4D1C" w:rsidR="00315A91">
        <w:rPr>
          <w:rFonts w:ascii="Times New Roman" w:hAnsi="Times New Roman" w:cs="Times New Roman"/>
          <w:lang w:val="en-GB"/>
        </w:rPr>
        <w:t xml:space="preserve"> and with no other defects.</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does not have to decide on the application referred to in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 xml:space="preserve">484 </w:t>
      </w:r>
      <w:r w:rsidRPr="001E4D1C" w:rsidR="00E73E0C">
        <w:rPr>
          <w:rFonts w:ascii="Times New Roman" w:hAnsi="Times New Roman" w:cs="Times New Roman"/>
          <w:lang w:val="en-GB"/>
        </w:rPr>
        <w:t xml:space="preserve">prior to expiration of one month from the day when the applicant proves the fulfilment of prerequisites according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(i)</w:t>
      </w:r>
      <w:r w:rsidRPr="001E4D1C">
        <w:rPr>
          <w:rFonts w:ascii="Times New Roman" w:hAnsi="Times New Roman" w:cs="Times New Roman"/>
          <w:lang w:val="en-GB"/>
        </w:rPr>
        <w:t xml:space="preserve"> or from the date on </w:t>
      </w:r>
      <w:r w:rsidRPr="001E4D1C" w:rsidR="00E73E0C">
        <w:rPr>
          <w:rFonts w:ascii="Times New Roman" w:hAnsi="Times New Roman" w:cs="Times New Roman"/>
          <w:lang w:val="en-GB"/>
        </w:rPr>
        <w:t xml:space="preserve">which the opinion of the European supervisory authority referred to in Section 489 has been delivered to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does not take a decision on a request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within the time limit provided for in </w:t>
      </w:r>
      <w:r w:rsidRPr="001E4D1C" w:rsidR="00E73E0C">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E73E0C">
        <w:rPr>
          <w:rFonts w:ascii="Times New Roman" w:hAnsi="Times New Roman" w:cs="Times New Roman"/>
          <w:lang w:val="en-GB"/>
        </w:rPr>
        <w:t>it is possible to claim that the court impose a duty to render a decision on merits on the CNB, even if all remedies provided for by the Code of Administrative Procedure for protection against failure to act by an administrative authority have not been exhausted without result.</w:t>
      </w:r>
      <w:r w:rsidRPr="001E4D1C">
        <w:rPr>
          <w:rFonts w:ascii="Times New Roman" w:hAnsi="Times New Roman" w:cs="Times New Roman"/>
          <w:lang w:val="en-GB"/>
        </w:rPr>
        <w:t xml:space="preserve"> </w:t>
      </w:r>
    </w:p>
    <w:p w:rsidR="00B57956" w:rsidRPr="001E4D1C" w:rsidP="001A08E4">
      <w:pPr>
        <w:keepNext/>
        <w:keepLines/>
        <w:widowControl w:val="0"/>
        <w:spacing w:after="0" w:line="240" w:lineRule="auto"/>
        <w:jc w:val="center"/>
        <w:rPr>
          <w:rFonts w:ascii="Times New Roman" w:hAnsi="Times New Roman" w:cs="Times New Roman"/>
          <w:lang w:val="en-GB"/>
        </w:rPr>
      </w:pPr>
    </w:p>
    <w:p w:rsidR="00BE14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484</w:t>
      </w:r>
    </w:p>
    <w:p w:rsidR="00BE1477" w:rsidRPr="001E4D1C" w:rsidP="001A08E4">
      <w:pPr>
        <w:keepNext/>
        <w:keepLines/>
        <w:widowControl w:val="0"/>
        <w:spacing w:after="0" w:line="240" w:lineRule="auto"/>
        <w:ind w:firstLine="708"/>
        <w:jc w:val="center"/>
        <w:rPr>
          <w:rFonts w:ascii="Times New Roman" w:hAnsi="Times New Roman" w:cs="Times New Roman"/>
          <w:lang w:val="en-GB"/>
        </w:rPr>
      </w:pPr>
    </w:p>
    <w:p w:rsidR="00BE14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Complete applications</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jc w:val="center"/>
        <w:rPr>
          <w:rFonts w:ascii="Times New Roman" w:hAnsi="Times New Roman" w:cs="Times New Roman"/>
          <w:lang w:val="en-GB"/>
        </w:rPr>
      </w:pP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C2DDA">
        <w:rPr>
          <w:rFonts w:ascii="Times New Roman" w:hAnsi="Times New Roman" w:cs="Times New Roman"/>
          <w:lang w:val="en-GB"/>
        </w:rPr>
        <w:t xml:space="preserve">The application for an authorisation authorising a management company or an inrernally managed investment fund to exceed the relevant threshold is presumed to have all prescribed requirements and to have no other defects, if it contains information for proving the fulfilment of prerequisites according to Section 479 (1) (c) to (e) and (i); the CNB shall decline the application </w:t>
      </w:r>
      <w:r w:rsidRPr="001E4D1C">
        <w:rPr>
          <w:rFonts w:ascii="Times New Roman" w:hAnsi="Times New Roman" w:cs="Times New Roman"/>
          <w:lang w:val="en-GB"/>
        </w:rPr>
        <w:t xml:space="preserve">if, however, during the course of the application procedure, the fulfillment of the requirements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(j)</w:t>
      </w:r>
      <w:r w:rsidRPr="001E4D1C" w:rsidR="000E26F6">
        <w:rPr>
          <w:rFonts w:ascii="Times New Roman" w:hAnsi="Times New Roman" w:cs="Times New Roman"/>
          <w:lang w:val="en-GB"/>
        </w:rPr>
        <w:t xml:space="preserve"> will not be proven</w:t>
      </w:r>
      <w:r w:rsidRPr="001E4D1C">
        <w:rPr>
          <w:rFonts w:ascii="Times New Roman" w:hAnsi="Times New Roman" w:cs="Times New Roman"/>
          <w:lang w:val="en-GB"/>
        </w:rPr>
        <w:t>.</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C2DDA">
        <w:rPr>
          <w:rFonts w:ascii="Times New Roman" w:hAnsi="Times New Roman" w:cs="Times New Roman"/>
          <w:lang w:val="en-GB"/>
        </w:rPr>
        <w:t xml:space="preserve">The application for </w:t>
      </w:r>
      <w:r w:rsidRPr="001E4D1C" w:rsidR="000E26F6">
        <w:rPr>
          <w:rFonts w:ascii="Times New Roman" w:hAnsi="Times New Roman" w:cs="Times New Roman"/>
          <w:lang w:val="en-GB"/>
        </w:rPr>
        <w:t xml:space="preserve">an authorisation </w:t>
      </w:r>
      <w:r w:rsidRPr="001E4D1C" w:rsidR="002C2DDA">
        <w:rPr>
          <w:rFonts w:ascii="Times New Roman" w:hAnsi="Times New Roman" w:cs="Times New Roman"/>
          <w:lang w:val="en-GB"/>
        </w:rPr>
        <w:t>for an activity to a foreign person according to Section 481 is presumed to have all prescribed requirements and to have no other defects, if it contains information for proving the fulfilment of prerequisites according to Section 479 (1) (c) to (h) and according to</w:t>
      </w:r>
      <w:r w:rsidRPr="001E4D1C" w:rsidR="000E26F6">
        <w:rPr>
          <w:rFonts w:ascii="Times New Roman" w:hAnsi="Times New Roman" w:cs="Times New Roman"/>
          <w:lang w:val="en-GB"/>
        </w:rPr>
        <w:t xml:space="preserve"> Section 481 (1) (d), (i) and (k</w:t>
      </w:r>
      <w:r w:rsidRPr="001E4D1C" w:rsidR="002C2DDA">
        <w:rPr>
          <w:rFonts w:ascii="Times New Roman" w:hAnsi="Times New Roman" w:cs="Times New Roman"/>
          <w:lang w:val="en-GB"/>
        </w:rPr>
        <w:t>).</w:t>
      </w:r>
    </w:p>
    <w:p w:rsidR="00BE14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E147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w:t>
      </w:r>
      <w:r w:rsidRPr="001E4D1C" w:rsidR="00072EE8">
        <w:rPr>
          <w:rFonts w:ascii="Times New Roman" w:hAnsi="Times New Roman" w:cs="Times New Roman"/>
          <w:b/>
          <w:lang w:val="en-GB"/>
        </w:rPr>
        <w:t>tate</w:t>
      </w:r>
      <w:r w:rsidRPr="001E4D1C">
        <w:rPr>
          <w:rFonts w:ascii="Times New Roman" w:hAnsi="Times New Roman" w:cs="Times New Roman"/>
          <w:b/>
          <w:lang w:val="en-GB"/>
        </w:rPr>
        <w:t>ment of the decision</w:t>
      </w:r>
    </w:p>
    <w:p w:rsidR="00BE1477" w:rsidRPr="001E4D1C" w:rsidP="001A08E4">
      <w:pPr>
        <w:keepNext/>
        <w:keepLines/>
        <w:widowControl w:val="0"/>
        <w:spacing w:after="0" w:line="240" w:lineRule="auto"/>
        <w:jc w:val="center"/>
        <w:rPr>
          <w:rFonts w:ascii="Times New Roman" w:hAnsi="Times New Roman" w:cs="Times New Roman"/>
          <w:lang w:val="en-GB"/>
        </w:rPr>
      </w:pPr>
    </w:p>
    <w:p w:rsidR="00201E2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BE1477">
        <w:rPr>
          <w:rFonts w:ascii="Times New Roman" w:hAnsi="Times New Roman" w:cs="Times New Roman"/>
          <w:lang w:val="en-GB"/>
        </w:rPr>
        <w:t xml:space="preserve"> 485</w:t>
      </w:r>
    </w:p>
    <w:p w:rsidR="00265F2F" w:rsidRPr="001E4D1C" w:rsidP="001A08E4">
      <w:pPr>
        <w:keepNext/>
        <w:keepLines/>
        <w:widowControl w:val="0"/>
        <w:spacing w:after="0" w:line="240" w:lineRule="auto"/>
        <w:rPr>
          <w:rFonts w:ascii="Times New Roman" w:hAnsi="Times New Roman" w:cs="Times New Roman"/>
          <w:lang w:val="en-GB"/>
        </w:rPr>
      </w:pPr>
    </w:p>
    <w:p w:rsidR="00265F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0E26F6">
        <w:rPr>
          <w:rFonts w:ascii="Times New Roman" w:hAnsi="Times New Roman" w:cs="Times New Roman"/>
          <w:lang w:val="en-GB"/>
        </w:rPr>
        <w:t>states in the holding of a decision on granting a licence according to Section 479 or 481, whether the manager is authorised to</w:t>
      </w:r>
      <w:r w:rsidRPr="001E4D1C">
        <w:rPr>
          <w:rFonts w:ascii="Times New Roman" w:hAnsi="Times New Roman" w:cs="Times New Roman"/>
          <w:lang w:val="en-GB"/>
        </w:rPr>
        <w:t xml:space="preserve"> </w:t>
      </w:r>
    </w:p>
    <w:p w:rsidR="00C32B56" w:rsidRPr="001E4D1C" w:rsidP="001A08E4">
      <w:pPr>
        <w:keepNext/>
        <w:keepLines/>
        <w:widowControl w:val="0"/>
        <w:spacing w:after="0" w:line="240" w:lineRule="auto"/>
        <w:ind w:firstLine="708"/>
        <w:jc w:val="both"/>
        <w:rPr>
          <w:rFonts w:ascii="Times New Roman" w:hAnsi="Times New Roman" w:cs="Times New Roman"/>
          <w:lang w:val="en-GB"/>
        </w:rPr>
      </w:pPr>
    </w:p>
    <w:p w:rsidR="00265F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A25D5">
        <w:rPr>
          <w:rFonts w:ascii="Times New Roman" w:hAnsi="Times New Roman" w:cs="Times New Roman"/>
          <w:lang w:val="en-GB"/>
        </w:rPr>
        <w:tab/>
      </w:r>
      <w:r w:rsidRPr="001E4D1C" w:rsidR="001E7A73">
        <w:rPr>
          <w:rFonts w:ascii="Times New Roman" w:hAnsi="Times New Roman" w:cs="Times New Roman"/>
          <w:lang w:val="en-GB"/>
        </w:rPr>
        <w:t xml:space="preserve">to </w:t>
      </w:r>
      <w:r w:rsidRPr="001E4D1C" w:rsidR="000E26F6">
        <w:rPr>
          <w:rFonts w:ascii="Times New Roman" w:hAnsi="Times New Roman" w:cs="Times New Roman"/>
          <w:lang w:val="en-GB"/>
        </w:rPr>
        <w:t>manage</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A25D5">
        <w:rPr>
          <w:rFonts w:ascii="Times New Roman" w:hAnsi="Times New Roman" w:cs="Times New Roman"/>
          <w:lang w:val="en-GB"/>
        </w:rPr>
        <w:tab/>
      </w:r>
      <w:r w:rsidRPr="001E4D1C" w:rsidR="00590708">
        <w:rPr>
          <w:rFonts w:ascii="Times New Roman" w:hAnsi="Times New Roman" w:cs="Times New Roman"/>
          <w:lang w:val="en-GB"/>
        </w:rPr>
        <w:t>UCITS fund</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A25D5">
        <w:rPr>
          <w:rFonts w:ascii="Times New Roman" w:hAnsi="Times New Roman" w:cs="Times New Roman"/>
          <w:lang w:val="en-GB"/>
        </w:rPr>
        <w:tab/>
      </w:r>
      <w:r w:rsidRPr="001E4D1C" w:rsidR="00590708">
        <w:rPr>
          <w:rFonts w:ascii="Times New Roman" w:hAnsi="Times New Roman" w:cs="Times New Roman"/>
          <w:lang w:val="en-GB"/>
        </w:rPr>
        <w:t>retail AIF</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CA25D5">
        <w:rPr>
          <w:rFonts w:ascii="Times New Roman" w:hAnsi="Times New Roman" w:cs="Times New Roman"/>
          <w:lang w:val="en-GB"/>
        </w:rPr>
        <w:tab/>
      </w:r>
      <w:r w:rsidRPr="001E4D1C" w:rsidR="00357CEA">
        <w:rPr>
          <w:rFonts w:ascii="Times New Roman" w:hAnsi="Times New Roman" w:cs="Times New Roman"/>
          <w:lang w:val="en-GB"/>
        </w:rPr>
        <w:t>qualified investors’ funds</w:t>
      </w:r>
      <w:r w:rsidRPr="001E4D1C">
        <w:rPr>
          <w:rFonts w:ascii="Times New Roman" w:hAnsi="Times New Roman" w:cs="Times New Roman"/>
          <w:lang w:val="en-GB"/>
        </w:rPr>
        <w:t xml:space="preserve">, with the exception of </w:t>
      </w:r>
      <w:r w:rsidRPr="001E4D1C" w:rsidR="00887A70">
        <w:rPr>
          <w:rFonts w:ascii="Times New Roman" w:hAnsi="Times New Roman" w:cs="Times New Roman"/>
          <w:lang w:val="en-GB"/>
        </w:rPr>
        <w:t>EuVECAs</w:t>
      </w:r>
      <w:r w:rsidRPr="001E4D1C">
        <w:rPr>
          <w:rFonts w:ascii="Times New Roman" w:hAnsi="Times New Roman" w:cs="Times New Roman"/>
          <w:lang w:val="en-GB"/>
        </w:rPr>
        <w:t xml:space="preserve"> and </w:t>
      </w:r>
      <w:r w:rsidRPr="001E4D1C" w:rsidR="00887A70">
        <w:rPr>
          <w:rFonts w:ascii="Times New Roman" w:hAnsi="Times New Roman" w:cs="Times New Roman"/>
          <w:lang w:val="en-GB"/>
        </w:rPr>
        <w:t>EuSEFs</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CA25D5">
        <w:rPr>
          <w:rFonts w:ascii="Times New Roman" w:hAnsi="Times New Roman" w:cs="Times New Roman"/>
          <w:lang w:val="en-GB"/>
        </w:rPr>
        <w:tab/>
      </w:r>
      <w:r w:rsidRPr="001E4D1C">
        <w:rPr>
          <w:rFonts w:ascii="Times New Roman" w:hAnsi="Times New Roman" w:cs="Times New Roman"/>
          <w:lang w:val="en-GB"/>
        </w:rPr>
        <w:t>foreign investment funds comparable to a qualified investor</w:t>
      </w:r>
      <w:r w:rsidRPr="001E4D1C" w:rsidR="00B9256A">
        <w:rPr>
          <w:rFonts w:ascii="Times New Roman" w:hAnsi="Times New Roman" w:cs="Times New Roman"/>
          <w:lang w:val="en-GB"/>
        </w:rPr>
        <w:t>s’</w:t>
      </w:r>
      <w:r w:rsidRPr="001E4D1C">
        <w:rPr>
          <w:rFonts w:ascii="Times New Roman" w:hAnsi="Times New Roman" w:cs="Times New Roman"/>
          <w:lang w:val="en-GB"/>
        </w:rPr>
        <w:t xml:space="preserve"> fund</w:t>
      </w:r>
      <w:r w:rsidRPr="001E4D1C" w:rsidR="00B9256A">
        <w:rPr>
          <w:rFonts w:ascii="Times New Roman" w:hAnsi="Times New Roman" w:cs="Times New Roman"/>
          <w:lang w:val="en-GB"/>
        </w:rPr>
        <w:t>s</w:t>
      </w:r>
      <w:r w:rsidRPr="001E4D1C">
        <w:rPr>
          <w:rFonts w:ascii="Times New Roman" w:hAnsi="Times New Roman" w:cs="Times New Roman"/>
          <w:lang w:val="en-GB"/>
        </w:rPr>
        <w:t xml:space="preserve">, with the exception of foreign investment funds comparable to the </w:t>
      </w:r>
      <w:r w:rsidRPr="001E4D1C" w:rsidR="00887A70">
        <w:rPr>
          <w:rFonts w:ascii="Times New Roman" w:hAnsi="Times New Roman" w:cs="Times New Roman"/>
          <w:lang w:val="en-GB"/>
        </w:rPr>
        <w:t>EuVECA</w:t>
      </w:r>
      <w:r w:rsidRPr="001E4D1C" w:rsidR="00B9256A">
        <w:rPr>
          <w:rFonts w:ascii="Times New Roman" w:hAnsi="Times New Roman" w:cs="Times New Roman"/>
          <w:lang w:val="en-GB"/>
        </w:rPr>
        <w:t xml:space="preserve"> </w:t>
      </w:r>
      <w:r w:rsidRPr="001E4D1C">
        <w:rPr>
          <w:rFonts w:ascii="Times New Roman" w:hAnsi="Times New Roman" w:cs="Times New Roman"/>
          <w:lang w:val="en-GB"/>
        </w:rPr>
        <w:t xml:space="preserve">and foreign </w:t>
      </w:r>
      <w:r w:rsidRPr="001E4D1C" w:rsidR="00887A70">
        <w:rPr>
          <w:rFonts w:ascii="Times New Roman" w:hAnsi="Times New Roman" w:cs="Times New Roman"/>
          <w:lang w:val="en-GB"/>
        </w:rPr>
        <w:t>investment funds comparable to the</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EuSEF</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CA25D5">
        <w:rPr>
          <w:rFonts w:ascii="Times New Roman" w:hAnsi="Times New Roman" w:cs="Times New Roman"/>
          <w:lang w:val="en-GB"/>
        </w:rPr>
        <w:tab/>
      </w:r>
      <w:r w:rsidRPr="001E4D1C" w:rsidR="00887A70">
        <w:rPr>
          <w:rFonts w:ascii="Times New Roman" w:hAnsi="Times New Roman" w:cs="Times New Roman"/>
          <w:lang w:val="en-GB"/>
        </w:rPr>
        <w:t>EuVECAs</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8.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887A70">
        <w:rPr>
          <w:rFonts w:ascii="Times New Roman" w:hAnsi="Times New Roman" w:cs="Times New Roman"/>
          <w:lang w:val="en-GB"/>
        </w:rPr>
        <w:t>EuVECAs</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9.</w:t>
      </w:r>
      <w:r w:rsidRPr="001E4D1C" w:rsidR="00CA25D5">
        <w:rPr>
          <w:rFonts w:ascii="Times New Roman" w:hAnsi="Times New Roman" w:cs="Times New Roman"/>
          <w:lang w:val="en-GB"/>
        </w:rPr>
        <w:tab/>
      </w:r>
      <w:r w:rsidRPr="001E4D1C" w:rsidR="00887A70">
        <w:rPr>
          <w:rFonts w:ascii="Times New Roman" w:hAnsi="Times New Roman" w:cs="Times New Roman"/>
          <w:lang w:val="en-GB"/>
        </w:rPr>
        <w:t>EuSEFs</w:t>
      </w:r>
      <w:r w:rsidRPr="001E4D1C">
        <w:rPr>
          <w:rFonts w:ascii="Times New Roman" w:hAnsi="Times New Roman" w:cs="Times New Roman"/>
          <w:lang w:val="en-GB"/>
        </w:rPr>
        <w:t>, or</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10.</w:t>
      </w:r>
      <w:r w:rsidRPr="001E4D1C">
        <w:rPr>
          <w:rFonts w:ascii="Times New Roman" w:hAnsi="Times New Roman" w:cs="Times New Roman"/>
          <w:lang w:val="en-GB"/>
        </w:rPr>
        <w:tab/>
      </w:r>
      <w:r w:rsidRPr="001E4D1C">
        <w:rPr>
          <w:rFonts w:ascii="Times New Roman" w:hAnsi="Times New Roman" w:cs="Times New Roman"/>
          <w:lang w:val="en-GB"/>
        </w:rPr>
        <w:t xml:space="preserve">foreign investment funds comparable to </w:t>
      </w:r>
      <w:r w:rsidRPr="001E4D1C" w:rsidR="00887A70">
        <w:rPr>
          <w:rFonts w:ascii="Times New Roman" w:hAnsi="Times New Roman" w:cs="Times New Roman"/>
          <w:lang w:val="en-GB"/>
        </w:rPr>
        <w:t>the</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EuSEF</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CA25D5">
        <w:rPr>
          <w:rFonts w:ascii="Times New Roman" w:hAnsi="Times New Roman" w:cs="Times New Roman"/>
          <w:lang w:val="en-GB"/>
        </w:rPr>
        <w:tab/>
      </w:r>
      <w:r w:rsidRPr="001E4D1C">
        <w:rPr>
          <w:rFonts w:ascii="Times New Roman" w:hAnsi="Times New Roman" w:cs="Times New Roman"/>
          <w:lang w:val="en-GB"/>
        </w:rPr>
        <w:t>to administer</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A25D5">
        <w:rPr>
          <w:rFonts w:ascii="Times New Roman" w:hAnsi="Times New Roman" w:cs="Times New Roman"/>
          <w:lang w:val="en-GB"/>
        </w:rPr>
        <w:tab/>
      </w:r>
      <w:r w:rsidRPr="001E4D1C" w:rsidR="00590708">
        <w:rPr>
          <w:rFonts w:ascii="Times New Roman" w:hAnsi="Times New Roman" w:cs="Times New Roman"/>
          <w:lang w:val="en-GB"/>
        </w:rPr>
        <w:t>UCITS fund</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r>
      <w:r w:rsidRPr="001E4D1C" w:rsidR="00590708">
        <w:rPr>
          <w:rFonts w:ascii="Times New Roman" w:hAnsi="Times New Roman" w:cs="Times New Roman"/>
          <w:lang w:val="en-GB"/>
        </w:rPr>
        <w:t>retail AIF</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t>f</w:t>
      </w:r>
      <w:r w:rsidRPr="001E4D1C">
        <w:rPr>
          <w:rFonts w:ascii="Times New Roman" w:hAnsi="Times New Roman" w:cs="Times New Roman"/>
          <w:lang w:val="en-GB"/>
        </w:rPr>
        <w:t xml:space="preserve">oreign investment funds comparable to the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CA25D5">
        <w:rPr>
          <w:rFonts w:ascii="Times New Roman" w:hAnsi="Times New Roman" w:cs="Times New Roman"/>
          <w:lang w:val="en-GB"/>
        </w:rPr>
        <w:tab/>
      </w:r>
      <w:r w:rsidRPr="001E4D1C" w:rsidR="00B9256A">
        <w:rPr>
          <w:rFonts w:ascii="Times New Roman" w:hAnsi="Times New Roman" w:cs="Times New Roman"/>
          <w:lang w:val="en-GB"/>
        </w:rPr>
        <w:t>qualified investors’ funds</w:t>
      </w:r>
      <w:r w:rsidRPr="001E4D1C">
        <w:rPr>
          <w:rFonts w:ascii="Times New Roman" w:hAnsi="Times New Roman" w:cs="Times New Roman"/>
          <w:lang w:val="en-GB"/>
        </w:rPr>
        <w:t xml:space="preserve">, with the exception of </w:t>
      </w:r>
      <w:r w:rsidRPr="001E4D1C" w:rsidR="00887A70">
        <w:rPr>
          <w:rFonts w:ascii="Times New Roman" w:hAnsi="Times New Roman" w:cs="Times New Roman"/>
          <w:lang w:val="en-GB"/>
        </w:rPr>
        <w:t>EuVECAs</w:t>
      </w:r>
      <w:r w:rsidRPr="001E4D1C">
        <w:rPr>
          <w:rFonts w:ascii="Times New Roman" w:hAnsi="Times New Roman" w:cs="Times New Roman"/>
          <w:lang w:val="en-GB"/>
        </w:rPr>
        <w:t xml:space="preserve"> and </w:t>
      </w:r>
      <w:r w:rsidRPr="001E4D1C" w:rsidR="00887A70">
        <w:rPr>
          <w:rFonts w:ascii="Times New Roman" w:hAnsi="Times New Roman" w:cs="Times New Roman"/>
          <w:lang w:val="en-GB"/>
        </w:rPr>
        <w:t>EuSEFs</w:t>
      </w:r>
      <w:r w:rsidRPr="001E4D1C">
        <w:rPr>
          <w:rFonts w:ascii="Times New Roman" w:hAnsi="Times New Roman" w:cs="Times New Roman"/>
          <w:lang w:val="en-GB"/>
        </w:rPr>
        <w:t xml:space="preserve">, with a distinction as to whether their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9256A">
        <w:rPr>
          <w:rFonts w:ascii="Times New Roman" w:hAnsi="Times New Roman" w:cs="Times New Roman"/>
          <w:lang w:val="en-GB"/>
        </w:rPr>
        <w:t xml:space="preserve">relevant </w:t>
      </w:r>
      <w:r w:rsidRPr="001E4D1C">
        <w:rPr>
          <w:rFonts w:ascii="Times New Roman" w:hAnsi="Times New Roman" w:cs="Times New Roman"/>
          <w:lang w:val="en-GB"/>
        </w:rPr>
        <w:t>threshold,</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CA25D5">
        <w:rPr>
          <w:rFonts w:ascii="Times New Roman" w:hAnsi="Times New Roman" w:cs="Times New Roman"/>
          <w:lang w:val="en-GB"/>
        </w:rPr>
        <w:tab/>
      </w:r>
      <w:r w:rsidRPr="001E4D1C">
        <w:rPr>
          <w:rFonts w:ascii="Times New Roman" w:hAnsi="Times New Roman" w:cs="Times New Roman"/>
          <w:lang w:val="en-GB"/>
        </w:rPr>
        <w:t>foreign investment funds comparable to the qualified investors</w:t>
      </w:r>
      <w:r w:rsidRPr="001E4D1C" w:rsidR="00B9256A">
        <w:rPr>
          <w:rFonts w:ascii="Times New Roman" w:hAnsi="Times New Roman" w:cs="Times New Roman"/>
          <w:lang w:val="en-GB"/>
        </w:rPr>
        <w:t>’</w:t>
      </w:r>
      <w:r w:rsidRPr="001E4D1C" w:rsidR="00887A70">
        <w:rPr>
          <w:rFonts w:ascii="Times New Roman" w:hAnsi="Times New Roman" w:cs="Times New Roman"/>
          <w:lang w:val="en-GB"/>
        </w:rPr>
        <w:t xml:space="preserve"> fund</w:t>
      </w:r>
      <w:r w:rsidRPr="001E4D1C">
        <w:rPr>
          <w:rFonts w:ascii="Times New Roman" w:hAnsi="Times New Roman" w:cs="Times New Roman"/>
          <w:lang w:val="en-GB"/>
        </w:rPr>
        <w:t xml:space="preserve">, with the exception of foreign investment funds comparable to </w:t>
      </w:r>
      <w:r w:rsidRPr="001E4D1C" w:rsidR="00887A70">
        <w:rPr>
          <w:rFonts w:ascii="Times New Roman" w:hAnsi="Times New Roman" w:cs="Times New Roman"/>
          <w:lang w:val="en-GB"/>
        </w:rPr>
        <w:t>the</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EuVECA</w:t>
      </w:r>
      <w:r w:rsidRPr="001E4D1C">
        <w:rPr>
          <w:rFonts w:ascii="Times New Roman" w:hAnsi="Times New Roman" w:cs="Times New Roman"/>
          <w:lang w:val="en-GB"/>
        </w:rPr>
        <w:t xml:space="preserve"> and foreign investment funds comparable to </w:t>
      </w:r>
      <w:r w:rsidRPr="001E4D1C" w:rsidR="00887A70">
        <w:rPr>
          <w:rFonts w:ascii="Times New Roman" w:hAnsi="Times New Roman" w:cs="Times New Roman"/>
          <w:lang w:val="en-GB"/>
        </w:rPr>
        <w:t>the</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EuSEF</w:t>
      </w:r>
      <w:r w:rsidRPr="001E4D1C">
        <w:rPr>
          <w:rFonts w:ascii="Times New Roman" w:hAnsi="Times New Roman" w:cs="Times New Roman"/>
          <w:lang w:val="en-GB"/>
        </w:rPr>
        <w:t xml:space="preserve">, with a distinction as to whether their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9256A">
        <w:rPr>
          <w:rFonts w:ascii="Times New Roman" w:hAnsi="Times New Roman" w:cs="Times New Roman"/>
          <w:lang w:val="en-GB"/>
        </w:rPr>
        <w:t xml:space="preserve">relevant </w:t>
      </w:r>
      <w:r w:rsidRPr="001E4D1C">
        <w:rPr>
          <w:rFonts w:ascii="Times New Roman" w:hAnsi="Times New Roman" w:cs="Times New Roman"/>
          <w:lang w:val="en-GB"/>
        </w:rPr>
        <w:t>threshold,</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CA25D5">
        <w:rPr>
          <w:rFonts w:ascii="Times New Roman" w:hAnsi="Times New Roman" w:cs="Times New Roman"/>
          <w:lang w:val="en-GB"/>
        </w:rPr>
        <w:tab/>
      </w:r>
      <w:r w:rsidRPr="001E4D1C" w:rsidR="00887A70">
        <w:rPr>
          <w:rFonts w:ascii="Times New Roman" w:hAnsi="Times New Roman" w:cs="Times New Roman"/>
          <w:lang w:val="en-GB"/>
        </w:rPr>
        <w:t>EuVECAs</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8.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foreign investment funds comparable to </w:t>
      </w:r>
      <w:r w:rsidRPr="001E4D1C" w:rsidR="00887A70">
        <w:rPr>
          <w:rFonts w:ascii="Times New Roman" w:hAnsi="Times New Roman" w:cs="Times New Roman"/>
          <w:lang w:val="en-GB"/>
        </w:rPr>
        <w:t>the EuVECA</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9. </w:t>
      </w:r>
      <w:r w:rsidRPr="001E4D1C" w:rsidR="00CA25D5">
        <w:rPr>
          <w:rFonts w:ascii="Times New Roman" w:hAnsi="Times New Roman" w:cs="Times New Roman"/>
          <w:lang w:val="en-GB"/>
        </w:rPr>
        <w:tab/>
      </w:r>
      <w:r w:rsidRPr="001E4D1C" w:rsidR="00887A70">
        <w:rPr>
          <w:rFonts w:ascii="Times New Roman" w:hAnsi="Times New Roman" w:cs="Times New Roman"/>
          <w:lang w:val="en-GB"/>
        </w:rPr>
        <w:t>EuSEFs</w:t>
      </w:r>
      <w:r w:rsidRPr="001E4D1C">
        <w:rPr>
          <w:rFonts w:ascii="Times New Roman" w:hAnsi="Times New Roman" w:cs="Times New Roman"/>
          <w:lang w:val="en-GB"/>
        </w:rPr>
        <w:t>, or</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10.</w:t>
      </w:r>
      <w:r w:rsidRPr="001E4D1C">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887A70">
        <w:rPr>
          <w:rFonts w:ascii="Times New Roman" w:hAnsi="Times New Roman" w:cs="Times New Roman"/>
          <w:lang w:val="en-GB"/>
        </w:rPr>
        <w:t>EuSEFs</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A25D5">
        <w:rPr>
          <w:rFonts w:ascii="Times New Roman" w:hAnsi="Times New Roman" w:cs="Times New Roman"/>
          <w:lang w:val="en-GB"/>
        </w:rPr>
        <w:tab/>
      </w:r>
      <w:r w:rsidRPr="001E4D1C">
        <w:rPr>
          <w:rFonts w:ascii="Times New Roman" w:hAnsi="Times New Roman" w:cs="Times New Roman"/>
          <w:lang w:val="en-GB"/>
        </w:rPr>
        <w:t xml:space="preserve">to </w:t>
      </w:r>
      <w:r w:rsidRPr="001E4D1C" w:rsidR="001A222B">
        <w:rPr>
          <w:rFonts w:ascii="Times New Roman" w:hAnsi="Times New Roman" w:cs="Times New Roman"/>
          <w:lang w:val="en-GB"/>
        </w:rPr>
        <w:t>perform</w:t>
      </w:r>
      <w:r w:rsidRPr="001E4D1C">
        <w:rPr>
          <w:rFonts w:ascii="Times New Roman" w:hAnsi="Times New Roman" w:cs="Times New Roman"/>
          <w:lang w:val="en-GB"/>
        </w:rPr>
        <w:t xml:space="preserve"> the activities referred to in Article 3</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or </w:t>
      </w:r>
      <w:r w:rsidRPr="001E4D1C">
        <w:rPr>
          <w:rFonts w:ascii="Times New Roman" w:hAnsi="Times New Roman" w:cs="Times New Roman"/>
          <w:lang w:val="en-GB"/>
        </w:rPr>
        <w:t>(b)</w:t>
      </w:r>
      <w:r w:rsidRPr="001E4D1C">
        <w:rPr>
          <w:rFonts w:ascii="Times New Roman" w:hAnsi="Times New Roman" w:cs="Times New Roman"/>
          <w:lang w:val="en-GB"/>
        </w:rPr>
        <w:t xml:space="preserve"> for another in relation to</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212E3">
        <w:rPr>
          <w:rFonts w:ascii="Times New Roman" w:hAnsi="Times New Roman" w:cs="Times New Roman"/>
          <w:lang w:val="en-GB"/>
        </w:rPr>
        <w:tab/>
      </w:r>
      <w:r w:rsidRPr="001E4D1C" w:rsidR="00590708">
        <w:rPr>
          <w:rFonts w:ascii="Times New Roman" w:hAnsi="Times New Roman" w:cs="Times New Roman"/>
          <w:lang w:val="en-GB"/>
        </w:rPr>
        <w:t>UCITS fund</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212E3">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212E3">
        <w:rPr>
          <w:rFonts w:ascii="Times New Roman" w:hAnsi="Times New Roman" w:cs="Times New Roman"/>
          <w:lang w:val="en-GB"/>
        </w:rPr>
        <w:tab/>
      </w:r>
      <w:r w:rsidRPr="001E4D1C" w:rsidR="00590708">
        <w:rPr>
          <w:rFonts w:ascii="Times New Roman" w:hAnsi="Times New Roman" w:cs="Times New Roman"/>
          <w:lang w:val="en-GB"/>
        </w:rPr>
        <w:t>retail AIF</w:t>
      </w:r>
      <w:r w:rsidRPr="001E4D1C">
        <w:rPr>
          <w:rFonts w:ascii="Times New Roman" w:hAnsi="Times New Roman" w:cs="Times New Roman"/>
          <w:lang w:val="en-GB"/>
        </w:rPr>
        <w:t>s,</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212E3">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265F2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B212E3">
        <w:rPr>
          <w:rFonts w:ascii="Times New Roman" w:hAnsi="Times New Roman" w:cs="Times New Roman"/>
          <w:lang w:val="en-GB"/>
        </w:rPr>
        <w:tab/>
      </w:r>
      <w:r w:rsidRPr="001E4D1C" w:rsidR="001A222B">
        <w:rPr>
          <w:rFonts w:ascii="Times New Roman" w:hAnsi="Times New Roman" w:cs="Times New Roman"/>
          <w:lang w:val="en-GB"/>
        </w:rPr>
        <w:t>qualified investors’ funds</w:t>
      </w:r>
      <w:r w:rsidRPr="001E4D1C">
        <w:rPr>
          <w:rFonts w:ascii="Times New Roman" w:hAnsi="Times New Roman" w:cs="Times New Roman"/>
          <w:lang w:val="en-GB"/>
        </w:rPr>
        <w:t xml:space="preserve">, with the exception of </w:t>
      </w:r>
      <w:r w:rsidRPr="001E4D1C" w:rsidR="00887A70">
        <w:rPr>
          <w:rFonts w:ascii="Times New Roman" w:hAnsi="Times New Roman" w:cs="Times New Roman"/>
          <w:lang w:val="en-GB"/>
        </w:rPr>
        <w:t>EuVECAs</w:t>
      </w:r>
      <w:r w:rsidRPr="001E4D1C">
        <w:rPr>
          <w:rFonts w:ascii="Times New Roman" w:hAnsi="Times New Roman" w:cs="Times New Roman"/>
          <w:lang w:val="en-GB"/>
        </w:rPr>
        <w:t xml:space="preserve"> and </w:t>
      </w:r>
      <w:r w:rsidRPr="001E4D1C" w:rsidR="00887A70">
        <w:rPr>
          <w:rFonts w:ascii="Times New Roman" w:hAnsi="Times New Roman" w:cs="Times New Roman"/>
          <w:lang w:val="en-GB"/>
        </w:rPr>
        <w:t>EuSEFs</w:t>
      </w:r>
      <w:r w:rsidRPr="001E4D1C">
        <w:rPr>
          <w:rFonts w:ascii="Times New Roman" w:hAnsi="Times New Roman" w:cs="Times New Roman"/>
          <w:lang w:val="en-GB"/>
        </w:rPr>
        <w:t xml:space="preserve">, with a distinction as to whether their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1A222B">
        <w:rPr>
          <w:rFonts w:ascii="Times New Roman" w:hAnsi="Times New Roman" w:cs="Times New Roman"/>
          <w:lang w:val="en-GB"/>
        </w:rPr>
        <w:t xml:space="preserve">relevant </w:t>
      </w:r>
      <w:r w:rsidRPr="001E4D1C">
        <w:rPr>
          <w:rFonts w:ascii="Times New Roman" w:hAnsi="Times New Roman" w:cs="Times New Roman"/>
          <w:lang w:val="en-GB"/>
        </w:rPr>
        <w:t>threshold,</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Pr>
          <w:rFonts w:ascii="Times New Roman" w:hAnsi="Times New Roman" w:cs="Times New Roman"/>
          <w:lang w:val="en-GB"/>
        </w:rPr>
        <w:tab/>
        <w:t>foreign investment funds comparable to a qualified investors</w:t>
      </w:r>
      <w:r w:rsidRPr="001E4D1C" w:rsidR="001A222B">
        <w:rPr>
          <w:rFonts w:ascii="Times New Roman" w:hAnsi="Times New Roman" w:cs="Times New Roman"/>
          <w:lang w:val="en-GB"/>
        </w:rPr>
        <w:t>’</w:t>
      </w:r>
      <w:r w:rsidRPr="001E4D1C" w:rsidR="0062781E">
        <w:rPr>
          <w:rFonts w:ascii="Times New Roman" w:hAnsi="Times New Roman" w:cs="Times New Roman"/>
          <w:lang w:val="en-GB"/>
        </w:rPr>
        <w:t xml:space="preserve"> fund</w:t>
      </w:r>
      <w:r w:rsidRPr="001E4D1C">
        <w:rPr>
          <w:rFonts w:ascii="Times New Roman" w:hAnsi="Times New Roman" w:cs="Times New Roman"/>
          <w:lang w:val="en-GB"/>
        </w:rPr>
        <w:t xml:space="preserve">, except for foreign investment funds comparable to the </w:t>
      </w:r>
      <w:r w:rsidRPr="001E4D1C" w:rsidR="0062781E">
        <w:rPr>
          <w:rFonts w:ascii="Times New Roman" w:hAnsi="Times New Roman" w:cs="Times New Roman"/>
          <w:lang w:val="en-GB"/>
        </w:rPr>
        <w:t>EuVECA</w:t>
      </w:r>
      <w:r w:rsidRPr="001E4D1C">
        <w:rPr>
          <w:rFonts w:ascii="Times New Roman" w:hAnsi="Times New Roman" w:cs="Times New Roman"/>
          <w:lang w:val="en-GB"/>
        </w:rPr>
        <w:t xml:space="preserve"> and foreign investment funds comparable to </w:t>
      </w:r>
      <w:r w:rsidRPr="001E4D1C" w:rsidR="0062781E">
        <w:rPr>
          <w:rFonts w:ascii="Times New Roman" w:hAnsi="Times New Roman" w:cs="Times New Roman"/>
          <w:lang w:val="en-GB"/>
        </w:rPr>
        <w:t>the EuSEF</w:t>
      </w:r>
      <w:r w:rsidRPr="001E4D1C">
        <w:rPr>
          <w:rFonts w:ascii="Times New Roman" w:hAnsi="Times New Roman" w:cs="Times New Roman"/>
          <w:lang w:val="en-GB"/>
        </w:rPr>
        <w:t xml:space="preserve">, with a distinction as to whether their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1A222B">
        <w:rPr>
          <w:rFonts w:ascii="Times New Roman" w:hAnsi="Times New Roman" w:cs="Times New Roman"/>
          <w:lang w:val="en-GB"/>
        </w:rPr>
        <w:t xml:space="preserve">relevant </w:t>
      </w:r>
      <w:r w:rsidRPr="001E4D1C">
        <w:rPr>
          <w:rFonts w:ascii="Times New Roman" w:hAnsi="Times New Roman" w:cs="Times New Roman"/>
          <w:lang w:val="en-GB"/>
        </w:rPr>
        <w:t>threshold,</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Pr>
          <w:rFonts w:ascii="Times New Roman" w:hAnsi="Times New Roman" w:cs="Times New Roman"/>
          <w:lang w:val="en-GB"/>
        </w:rPr>
        <w:tab/>
      </w:r>
      <w:r w:rsidRPr="001E4D1C" w:rsidR="0062781E">
        <w:rPr>
          <w:rFonts w:ascii="Times New Roman" w:hAnsi="Times New Roman" w:cs="Times New Roman"/>
          <w:lang w:val="en-GB"/>
        </w:rPr>
        <w:t>EuVECAs</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8. </w:t>
      </w:r>
      <w:r w:rsidRPr="001E4D1C">
        <w:rPr>
          <w:rFonts w:ascii="Times New Roman" w:hAnsi="Times New Roman" w:cs="Times New Roman"/>
          <w:lang w:val="en-GB"/>
        </w:rPr>
        <w:tab/>
        <w:t xml:space="preserve">foreign investment funds comparable to the </w:t>
      </w:r>
      <w:r w:rsidRPr="001E4D1C" w:rsidR="0062781E">
        <w:rPr>
          <w:rFonts w:ascii="Times New Roman" w:hAnsi="Times New Roman" w:cs="Times New Roman"/>
          <w:lang w:val="en-GB"/>
        </w:rPr>
        <w:t>EuVECA</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9. </w:t>
      </w:r>
      <w:r w:rsidRPr="001E4D1C">
        <w:rPr>
          <w:rFonts w:ascii="Times New Roman" w:hAnsi="Times New Roman" w:cs="Times New Roman"/>
          <w:lang w:val="en-GB"/>
        </w:rPr>
        <w:tab/>
      </w:r>
      <w:r w:rsidRPr="001E4D1C" w:rsidR="0062781E">
        <w:rPr>
          <w:rFonts w:ascii="Times New Roman" w:hAnsi="Times New Roman" w:cs="Times New Roman"/>
          <w:lang w:val="en-GB"/>
        </w:rPr>
        <w:t>EuSEFs</w:t>
      </w:r>
      <w:r w:rsidRPr="001E4D1C">
        <w:rPr>
          <w:rFonts w:ascii="Times New Roman" w:hAnsi="Times New Roman" w:cs="Times New Roman"/>
          <w:lang w:val="en-GB"/>
        </w:rPr>
        <w:t>, or</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10.</w:t>
      </w:r>
      <w:r w:rsidRPr="001E4D1C">
        <w:rPr>
          <w:rFonts w:ascii="Times New Roman" w:hAnsi="Times New Roman" w:cs="Times New Roman"/>
          <w:lang w:val="en-GB"/>
        </w:rPr>
        <w:tab/>
        <w:t xml:space="preserve">foreign investment funds comparable to a </w:t>
      </w:r>
      <w:r w:rsidRPr="001E4D1C" w:rsidR="0062781E">
        <w:rPr>
          <w:rFonts w:ascii="Times New Roman" w:hAnsi="Times New Roman" w:cs="Times New Roman"/>
          <w:lang w:val="en-GB"/>
        </w:rPr>
        <w:t>EuSEF</w:t>
      </w:r>
      <w:r w:rsidRPr="001E4D1C">
        <w:rPr>
          <w:rFonts w:ascii="Times New Roman" w:hAnsi="Times New Roman" w:cs="Times New Roman"/>
          <w:lang w:val="en-GB"/>
        </w:rPr>
        <w:t xml:space="preserve"> and</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to </w:t>
      </w:r>
      <w:r w:rsidRPr="001E4D1C" w:rsidR="001A222B">
        <w:rPr>
          <w:rFonts w:ascii="Times New Roman" w:hAnsi="Times New Roman" w:cs="Times New Roman"/>
          <w:lang w:val="en-GB"/>
        </w:rPr>
        <w:t>perform</w:t>
      </w:r>
      <w:r w:rsidRPr="001E4D1C">
        <w:rPr>
          <w:rFonts w:ascii="Times New Roman" w:hAnsi="Times New Roman" w:cs="Times New Roman"/>
          <w:lang w:val="en-GB"/>
        </w:rPr>
        <w:t xml:space="preserve"> the activities specified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(c)</w:t>
      </w:r>
      <w:r w:rsidRPr="001E4D1C">
        <w:rPr>
          <w:rFonts w:ascii="Times New Roman" w:hAnsi="Times New Roman" w:cs="Times New Roman"/>
          <w:lang w:val="en-GB"/>
        </w:rPr>
        <w:t xml:space="preserve"> to </w:t>
      </w:r>
      <w:r w:rsidRPr="001E4D1C">
        <w:rPr>
          <w:rFonts w:ascii="Times New Roman" w:hAnsi="Times New Roman" w:cs="Times New Roman"/>
          <w:lang w:val="en-GB"/>
        </w:rPr>
        <w:t>(f)</w:t>
      </w:r>
      <w:r w:rsidRPr="001E4D1C">
        <w:rPr>
          <w:rFonts w:ascii="Times New Roman" w:hAnsi="Times New Roman" w:cs="Times New Roman"/>
          <w:lang w:val="en-GB"/>
        </w:rPr>
        <w:t xml:space="preserve"> when applying for </w:t>
      </w:r>
      <w:r w:rsidRPr="001E4D1C" w:rsidR="00BC41D5">
        <w:rPr>
          <w:rFonts w:ascii="Times New Roman" w:hAnsi="Times New Roman" w:cs="Times New Roman"/>
          <w:lang w:val="en-GB"/>
        </w:rPr>
        <w:t>authoris</w:t>
      </w:r>
      <w:r w:rsidRPr="001E4D1C">
        <w:rPr>
          <w:rFonts w:ascii="Times New Roman" w:hAnsi="Times New Roman" w:cs="Times New Roman"/>
          <w:lang w:val="en-GB"/>
        </w:rPr>
        <w:t>ation to perform them.</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1567B7">
        <w:rPr>
          <w:rFonts w:ascii="Times New Roman" w:hAnsi="Times New Roman" w:cs="Times New Roman"/>
          <w:lang w:val="en-GB"/>
        </w:rPr>
        <w:t xml:space="preserve">In the holding of the decision on granting an authorisation according to Section 479 or 481, the CNB may limit the extent of the </w:t>
      </w:r>
      <w:r w:rsidRPr="001E4D1C" w:rsidR="00760755">
        <w:rPr>
          <w:rFonts w:ascii="Times New Roman" w:hAnsi="Times New Roman" w:cs="Times New Roman"/>
          <w:lang w:val="en-GB"/>
        </w:rPr>
        <w:t>authorised</w:t>
      </w:r>
      <w:r w:rsidRPr="001E4D1C" w:rsidR="001567B7">
        <w:rPr>
          <w:rFonts w:ascii="Times New Roman" w:hAnsi="Times New Roman" w:cs="Times New Roman"/>
          <w:lang w:val="en-GB"/>
        </w:rPr>
        <w:t xml:space="preserve"> activity, especially in case of the extent of an investment strategy of investment funds or foreign investment funds which the </w:t>
      </w:r>
      <w:r w:rsidRPr="001E4D1C" w:rsidR="00760755">
        <w:rPr>
          <w:rFonts w:ascii="Times New Roman" w:hAnsi="Times New Roman" w:cs="Times New Roman"/>
          <w:lang w:val="en-GB"/>
        </w:rPr>
        <w:t>management</w:t>
      </w:r>
      <w:r w:rsidRPr="001E4D1C" w:rsidR="001567B7">
        <w:rPr>
          <w:rFonts w:ascii="Times New Roman" w:hAnsi="Times New Roman" w:cs="Times New Roman"/>
          <w:lang w:val="en-GB"/>
        </w:rPr>
        <w:t xml:space="preserve"> company according to Section 4</w:t>
      </w:r>
      <w:r w:rsidRPr="001E4D1C" w:rsidR="00760755">
        <w:rPr>
          <w:rFonts w:ascii="Times New Roman" w:hAnsi="Times New Roman" w:cs="Times New Roman"/>
          <w:lang w:val="en-GB"/>
        </w:rPr>
        <w:t xml:space="preserve">79 or a foreign person with the authorisation </w:t>
      </w:r>
      <w:r w:rsidRPr="001E4D1C" w:rsidR="001567B7">
        <w:rPr>
          <w:rFonts w:ascii="Times New Roman" w:hAnsi="Times New Roman" w:cs="Times New Roman"/>
          <w:lang w:val="en-GB"/>
        </w:rPr>
        <w:t>according to Section 481 manage.</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486</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B212E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the decision on the granting of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480,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indicate whether the </w:t>
      </w:r>
      <w:r w:rsidRPr="001E4D1C" w:rsidR="00046EE3">
        <w:rPr>
          <w:rFonts w:ascii="Times New Roman" w:hAnsi="Times New Roman" w:cs="Times New Roman"/>
          <w:lang w:val="en-GB"/>
        </w:rPr>
        <w:t>internally</w:t>
      </w:r>
      <w:r w:rsidRPr="001E4D1C" w:rsidR="00CC41EA">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a </w:t>
      </w:r>
      <w:r w:rsidRPr="001E4D1C">
        <w:rPr>
          <w:rFonts w:ascii="Times New Roman" w:hAnsi="Times New Roman" w:cs="Times New Roman"/>
          <w:lang w:val="en-GB"/>
        </w:rPr>
        <w:t>retail AIF</w:t>
      </w:r>
      <w:r w:rsidRPr="001E4D1C">
        <w:rPr>
          <w:rFonts w:ascii="Times New Roman" w:hAnsi="Times New Roman" w:cs="Times New Roman"/>
          <w:lang w:val="en-GB"/>
        </w:rPr>
        <w:t>, a qualified investor</w:t>
      </w:r>
      <w:r w:rsidRPr="001E4D1C" w:rsidR="00CC41EA">
        <w:rPr>
          <w:rFonts w:ascii="Times New Roman" w:hAnsi="Times New Roman" w:cs="Times New Roman"/>
          <w:lang w:val="en-GB"/>
        </w:rPr>
        <w:t>s’</w:t>
      </w:r>
      <w:r w:rsidRPr="001E4D1C">
        <w:rPr>
          <w:rFonts w:ascii="Times New Roman" w:hAnsi="Times New Roman" w:cs="Times New Roman"/>
          <w:lang w:val="en-GB"/>
        </w:rPr>
        <w:t xml:space="preserve"> fund, a</w:t>
      </w:r>
      <w:r w:rsidRPr="001E4D1C" w:rsidR="00CF7BD5">
        <w:rPr>
          <w:rFonts w:ascii="Times New Roman" w:hAnsi="Times New Roman" w:cs="Times New Roman"/>
          <w:lang w:val="en-GB"/>
        </w:rPr>
        <w:t>n</w:t>
      </w:r>
      <w:r w:rsidRPr="001E4D1C">
        <w:rPr>
          <w:rFonts w:ascii="Times New Roman" w:hAnsi="Times New Roman" w:cs="Times New Roman"/>
          <w:lang w:val="en-GB"/>
        </w:rPr>
        <w:t xml:space="preserv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a </w:t>
      </w:r>
      <w:r w:rsidRPr="001E4D1C" w:rsidR="00F1274A">
        <w:rPr>
          <w:rFonts w:ascii="Times New Roman" w:hAnsi="Times New Roman" w:cs="Times New Roman"/>
          <w:lang w:val="en-GB"/>
        </w:rPr>
        <w:t>EuVECA</w:t>
      </w:r>
      <w:r w:rsidRPr="001E4D1C">
        <w:rPr>
          <w:rFonts w:ascii="Times New Roman" w:hAnsi="Times New Roman" w:cs="Times New Roman"/>
          <w:lang w:val="en-GB"/>
        </w:rPr>
        <w:t xml:space="preserve"> or a </w:t>
      </w:r>
      <w:r w:rsidRPr="001E4D1C" w:rsidR="00F1274A">
        <w:rPr>
          <w:rFonts w:ascii="Times New Roman" w:hAnsi="Times New Roman" w:cs="Times New Roman"/>
          <w:lang w:val="en-GB"/>
        </w:rPr>
        <w:t>EuSEF</w:t>
      </w:r>
      <w:r w:rsidRPr="001E4D1C">
        <w:rPr>
          <w:rFonts w:ascii="Times New Roman" w:hAnsi="Times New Roman" w:cs="Times New Roman"/>
          <w:lang w:val="en-GB"/>
        </w:rPr>
        <w:t xml:space="preserve"> and</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C41D5">
        <w:rPr>
          <w:rFonts w:ascii="Times New Roman" w:hAnsi="Times New Roman" w:cs="Times New Roman"/>
          <w:lang w:val="en-GB"/>
        </w:rPr>
        <w:t>authoris</w:t>
      </w:r>
      <w:r w:rsidRPr="001E4D1C">
        <w:rPr>
          <w:rFonts w:ascii="Times New Roman" w:hAnsi="Times New Roman" w:cs="Times New Roman"/>
          <w:lang w:val="en-GB"/>
        </w:rPr>
        <w:t>ed to conduct its own administration.</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together with the decision to grant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480, shall decide on the approval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and the statute if the </w:t>
      </w:r>
      <w:r w:rsidRPr="001E4D1C" w:rsidR="00046EE3">
        <w:rPr>
          <w:rFonts w:ascii="Times New Roman" w:hAnsi="Times New Roman" w:cs="Times New Roman"/>
          <w:lang w:val="en-GB"/>
        </w:rPr>
        <w:t>internally</w:t>
      </w:r>
      <w:r w:rsidRPr="001E4D1C" w:rsidR="00CC41EA">
        <w:rPr>
          <w:rFonts w:ascii="Times New Roman" w:hAnsi="Times New Roman" w:cs="Times New Roman"/>
          <w:lang w:val="en-GB"/>
        </w:rPr>
        <w:t xml:space="preserve"> </w:t>
      </w:r>
      <w:r w:rsidRPr="001E4D1C" w:rsidR="00046EE3">
        <w:rPr>
          <w:rFonts w:ascii="Times New Roman" w:hAnsi="Times New Roman" w:cs="Times New Roman"/>
          <w:lang w:val="en-GB"/>
        </w:rPr>
        <w:t>managed</w:t>
      </w:r>
      <w:r w:rsidRPr="001E4D1C">
        <w:rPr>
          <w:rFonts w:ascii="Times New Roman" w:hAnsi="Times New Roman" w:cs="Times New Roman"/>
          <w:lang w:val="en-GB"/>
        </w:rPr>
        <w:t xml:space="preserve"> investment fund is to be a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487</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B212E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state in the decision on the granting of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482 whether the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is </w:t>
      </w:r>
      <w:r w:rsidRPr="001E4D1C" w:rsidR="00814D49">
        <w:rPr>
          <w:rFonts w:ascii="Times New Roman" w:hAnsi="Times New Roman" w:cs="Times New Roman"/>
          <w:lang w:val="en-GB"/>
        </w:rPr>
        <w:t>authorised</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7302D">
        <w:rPr>
          <w:rFonts w:ascii="Times New Roman" w:hAnsi="Times New Roman" w:cs="Times New Roman"/>
          <w:lang w:val="en-GB"/>
        </w:rPr>
        <w:t xml:space="preserve">to </w:t>
      </w:r>
      <w:r w:rsidRPr="001E4D1C" w:rsidR="005F10E9">
        <w:rPr>
          <w:rFonts w:ascii="Times New Roman" w:hAnsi="Times New Roman" w:cs="Times New Roman"/>
          <w:lang w:val="en-GB"/>
        </w:rPr>
        <w:t xml:space="preserve">perform </w:t>
      </w:r>
      <w:r w:rsidRPr="001E4D1C">
        <w:rPr>
          <w:rFonts w:ascii="Times New Roman" w:hAnsi="Times New Roman" w:cs="Times New Roman"/>
          <w:lang w:val="en-GB"/>
        </w:rPr>
        <w:t>an administration</w:t>
      </w:r>
      <w:r w:rsidRPr="001E4D1C" w:rsidR="00E7302D">
        <w:rPr>
          <w:rFonts w:ascii="Times New Roman" w:hAnsi="Times New Roman" w:cs="Times New Roman"/>
          <w:lang w:val="en-GB"/>
        </w:rPr>
        <w:t xml:space="preserve"> of</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7302D">
        <w:rPr>
          <w:rFonts w:ascii="Times New Roman" w:hAnsi="Times New Roman" w:cs="Times New Roman"/>
          <w:lang w:val="en-GB"/>
        </w:rPr>
        <w:tab/>
      </w:r>
      <w:r w:rsidRPr="001E4D1C" w:rsidR="00590708">
        <w:rPr>
          <w:rFonts w:ascii="Times New Roman" w:hAnsi="Times New Roman" w:cs="Times New Roman"/>
          <w:lang w:val="en-GB"/>
        </w:rPr>
        <w:t>retail AIF</w:t>
      </w:r>
      <w:r w:rsidRPr="001E4D1C">
        <w:rPr>
          <w:rFonts w:ascii="Times New Roman" w:hAnsi="Times New Roman" w:cs="Times New Roman"/>
          <w:lang w:val="en-GB"/>
        </w:rPr>
        <w:t>s,</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7302D">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7302D">
        <w:rPr>
          <w:rFonts w:ascii="Times New Roman" w:hAnsi="Times New Roman" w:cs="Times New Roman"/>
          <w:lang w:val="en-GB"/>
        </w:rPr>
        <w:tab/>
      </w:r>
      <w:r w:rsidRPr="001E4D1C" w:rsidR="005F10E9">
        <w:rPr>
          <w:rFonts w:ascii="Times New Roman" w:hAnsi="Times New Roman" w:cs="Times New Roman"/>
          <w:lang w:val="en-GB"/>
        </w:rPr>
        <w:t>qualified investors’ fund</w:t>
      </w:r>
      <w:r w:rsidRPr="001E4D1C" w:rsidR="00760755">
        <w:rPr>
          <w:rFonts w:ascii="Times New Roman" w:hAnsi="Times New Roman" w:cs="Times New Roman"/>
          <w:lang w:val="en-GB"/>
        </w:rPr>
        <w:t xml:space="preserve"> </w:t>
      </w:r>
      <w:r w:rsidRPr="001E4D1C">
        <w:rPr>
          <w:rFonts w:ascii="Times New Roman" w:hAnsi="Times New Roman" w:cs="Times New Roman"/>
          <w:lang w:val="en-GB"/>
        </w:rPr>
        <w:t xml:space="preserve">with a distinction as to whether their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or</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7302D">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F10E9">
        <w:rPr>
          <w:rFonts w:ascii="Times New Roman" w:hAnsi="Times New Roman" w:cs="Times New Roman"/>
          <w:lang w:val="en-GB"/>
        </w:rPr>
        <w:t>qualified investors’ fund</w:t>
      </w:r>
      <w:r w:rsidRPr="001E4D1C">
        <w:rPr>
          <w:rFonts w:ascii="Times New Roman" w:hAnsi="Times New Roman" w:cs="Times New Roman"/>
          <w:lang w:val="en-GB"/>
        </w:rPr>
        <w:t xml:space="preserve">, </w:t>
      </w:r>
      <w:r w:rsidRPr="001E4D1C" w:rsidR="005F10E9">
        <w:rPr>
          <w:rFonts w:ascii="Times New Roman" w:hAnsi="Times New Roman" w:cs="Times New Roman"/>
          <w:lang w:val="en-GB"/>
        </w:rPr>
        <w:t xml:space="preserve">with a distinction </w:t>
      </w:r>
      <w:r w:rsidRPr="001E4D1C">
        <w:rPr>
          <w:rFonts w:ascii="Times New Roman" w:hAnsi="Times New Roman" w:cs="Times New Roman"/>
          <w:lang w:val="en-GB"/>
        </w:rPr>
        <w:t xml:space="preserve">whether their management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where appropriate, </w:t>
      </w:r>
    </w:p>
    <w:p w:rsidR="00B212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to </w:t>
      </w:r>
      <w:r w:rsidRPr="001E4D1C" w:rsidR="005F10E9">
        <w:rPr>
          <w:rFonts w:ascii="Times New Roman" w:hAnsi="Times New Roman" w:cs="Times New Roman"/>
          <w:lang w:val="en-GB"/>
        </w:rPr>
        <w:t>perform</w:t>
      </w:r>
      <w:r w:rsidRPr="001E4D1C">
        <w:rPr>
          <w:rFonts w:ascii="Times New Roman" w:hAnsi="Times New Roman" w:cs="Times New Roman"/>
          <w:lang w:val="en-GB"/>
        </w:rPr>
        <w:t xml:space="preserve"> activities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or </w:t>
      </w:r>
      <w:r w:rsidRPr="001E4D1C">
        <w:rPr>
          <w:rFonts w:ascii="Times New Roman" w:hAnsi="Times New Roman" w:cs="Times New Roman"/>
          <w:lang w:val="en-GB"/>
        </w:rPr>
        <w:t>(b)</w:t>
      </w:r>
      <w:r w:rsidRPr="001E4D1C">
        <w:rPr>
          <w:rFonts w:ascii="Times New Roman" w:hAnsi="Times New Roman" w:cs="Times New Roman"/>
          <w:lang w:val="en-GB"/>
        </w:rPr>
        <w:t xml:space="preserve"> in relation to</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7302D">
        <w:rPr>
          <w:rFonts w:ascii="Times New Roman" w:hAnsi="Times New Roman" w:cs="Times New Roman"/>
          <w:lang w:val="en-GB"/>
        </w:rPr>
        <w:tab/>
      </w:r>
      <w:r w:rsidRPr="001E4D1C" w:rsidR="00590708">
        <w:rPr>
          <w:rFonts w:ascii="Times New Roman" w:hAnsi="Times New Roman" w:cs="Times New Roman"/>
          <w:lang w:val="en-GB"/>
        </w:rPr>
        <w:t>retail AIF</w:t>
      </w:r>
      <w:r w:rsidRPr="001E4D1C">
        <w:rPr>
          <w:rFonts w:ascii="Times New Roman" w:hAnsi="Times New Roman" w:cs="Times New Roman"/>
          <w:lang w:val="en-GB"/>
        </w:rPr>
        <w:t>s,</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7302D">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90708">
        <w:rPr>
          <w:rFonts w:ascii="Times New Roman" w:hAnsi="Times New Roman" w:cs="Times New Roman"/>
          <w:lang w:val="en-GB"/>
        </w:rPr>
        <w:t>retail AIF</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7302D">
        <w:rPr>
          <w:rFonts w:ascii="Times New Roman" w:hAnsi="Times New Roman" w:cs="Times New Roman"/>
          <w:lang w:val="en-GB"/>
        </w:rPr>
        <w:tab/>
      </w:r>
      <w:r w:rsidRPr="001E4D1C" w:rsidR="005F10E9">
        <w:rPr>
          <w:rFonts w:ascii="Times New Roman" w:hAnsi="Times New Roman" w:cs="Times New Roman"/>
          <w:lang w:val="en-GB"/>
        </w:rPr>
        <w:t>qualified investors’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7302D">
        <w:rPr>
          <w:rFonts w:ascii="Times New Roman" w:hAnsi="Times New Roman" w:cs="Times New Roman"/>
          <w:lang w:val="en-GB"/>
        </w:rPr>
        <w:tab/>
      </w:r>
      <w:r w:rsidRPr="001E4D1C">
        <w:rPr>
          <w:rFonts w:ascii="Times New Roman" w:hAnsi="Times New Roman" w:cs="Times New Roman"/>
          <w:lang w:val="en-GB"/>
        </w:rPr>
        <w:t xml:space="preserve">foreign investment funds comparable to the </w:t>
      </w:r>
      <w:r w:rsidRPr="001E4D1C" w:rsidR="005F10E9">
        <w:rPr>
          <w:rFonts w:ascii="Times New Roman" w:hAnsi="Times New Roman" w:cs="Times New Roman"/>
          <w:lang w:val="en-GB"/>
        </w:rPr>
        <w:t>qualified investors’ fund</w:t>
      </w:r>
      <w:r w:rsidRPr="001E4D1C">
        <w:rPr>
          <w:rFonts w:ascii="Times New Roman" w:hAnsi="Times New Roman" w:cs="Times New Roman"/>
          <w:lang w:val="en-GB"/>
        </w:rPr>
        <w:t>.</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212E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488</w:t>
      </w:r>
    </w:p>
    <w:p w:rsidR="00B212E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7354B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The CNB shall, at the same time as the decision granting the authorisation for the activity of the management company, the internally-managed fund and the main administrator, decide on the granting an authorisation to perform of the office of a managing person or managing persons under Section 21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(5), if the requirements referred to in Section 516</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(1) are fulfilled.</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265F2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at the same time as the decision granting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for the activity of a foreign person </w:t>
      </w:r>
      <w:r w:rsidRPr="001E4D1C" w:rsidR="00D01959">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shall decide </w:t>
      </w:r>
      <w:r w:rsidRPr="001E4D1C" w:rsidR="00D01959">
        <w:rPr>
          <w:rFonts w:ascii="Times New Roman" w:hAnsi="Times New Roman" w:cs="Times New Roman"/>
          <w:lang w:val="en-GB"/>
        </w:rPr>
        <w:t>on granting authorisation to the performance of the office of a managing person or managing persons, if the requirements referred to in Section 516 (1) are fulfilled.</w:t>
      </w:r>
    </w:p>
    <w:p w:rsidR="00032B8D" w:rsidRPr="001E4D1C" w:rsidP="001A08E4">
      <w:pPr>
        <w:keepNext/>
        <w:keepLines/>
        <w:widowControl w:val="0"/>
        <w:spacing w:after="0" w:line="240" w:lineRule="auto"/>
        <w:ind w:firstLine="708"/>
        <w:jc w:val="both"/>
        <w:rPr>
          <w:rFonts w:ascii="Times New Roman" w:hAnsi="Times New Roman" w:cs="Times New Roman"/>
          <w:lang w:val="en-GB"/>
        </w:rPr>
      </w:pPr>
    </w:p>
    <w:p w:rsidR="00032B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489</w:t>
      </w:r>
    </w:p>
    <w:p w:rsidR="00032B8D"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Consultation with a foreign supervisory authority</w:t>
      </w:r>
      <w:r w:rsidRPr="001E4D1C">
        <w:rPr>
          <w:rFonts w:ascii="Times New Roman" w:hAnsi="Times New Roman" w:cs="Times New Roman"/>
          <w:b/>
          <w:lang w:val="en-GB"/>
        </w:rPr>
        <w:t xml:space="preserve"> </w:t>
      </w:r>
    </w:p>
    <w:p w:rsidR="00032B8D" w:rsidRPr="001E4D1C" w:rsidP="001A08E4">
      <w:pPr>
        <w:keepNext/>
        <w:keepLines/>
        <w:widowControl w:val="0"/>
        <w:spacing w:after="0" w:line="240" w:lineRule="auto"/>
        <w:jc w:val="center"/>
        <w:rPr>
          <w:rFonts w:ascii="Times New Roman" w:hAnsi="Times New Roman" w:cs="Times New Roman"/>
          <w:lang w:val="en-GB"/>
        </w:rPr>
      </w:pPr>
    </w:p>
    <w:p w:rsidR="00032B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087D95">
        <w:rPr>
          <w:rFonts w:ascii="Times New Roman" w:hAnsi="Times New Roman" w:cs="Times New Roman"/>
          <w:lang w:val="en-GB"/>
        </w:rPr>
        <w:t>shall ask a supervisory authority of another member state for an opinion before granting an authorisation according to Section 479, 480 or Section 481, if the applicant is controlled by</w:t>
      </w:r>
    </w:p>
    <w:p w:rsidR="00032B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87D95">
        <w:rPr>
          <w:rFonts w:ascii="Times New Roman" w:hAnsi="Times New Roman" w:cs="Times New Roman"/>
          <w:lang w:val="en-GB"/>
        </w:rPr>
        <w:t>a manager with registered office in another member state, if it has an authorisation granted by a supervisory authority of another EU member state,</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foreign person, if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provide investment services is granted by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foreign bank, if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is granted by the supervisory authority of another </w:t>
      </w:r>
      <w:r w:rsidRPr="001E4D1C" w:rsidR="006A7650">
        <w:rPr>
          <w:rFonts w:ascii="Times New Roman" w:hAnsi="Times New Roman" w:cs="Times New Roman"/>
          <w:lang w:val="en-GB"/>
        </w:rPr>
        <w:t>EU member state</w:t>
      </w:r>
      <w:r w:rsidRPr="001E4D1C" w:rsidR="00AD0C12">
        <w:rPr>
          <w:rFonts w:ascii="Times New Roman" w:hAnsi="Times New Roman" w:cs="Times New Roman"/>
          <w:lang w:val="en-GB"/>
        </w:rPr>
        <w:t>,</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foreign insurance </w:t>
      </w:r>
      <w:r w:rsidRPr="001E4D1C" w:rsidR="00087D95">
        <w:rPr>
          <w:rFonts w:ascii="Times New Roman" w:hAnsi="Times New Roman" w:cs="Times New Roman"/>
          <w:lang w:val="en-GB"/>
        </w:rPr>
        <w:t>company</w:t>
      </w:r>
      <w:r w:rsidRPr="001E4D1C">
        <w:rPr>
          <w:rFonts w:ascii="Times New Roman" w:hAnsi="Times New Roman" w:cs="Times New Roman"/>
          <w:lang w:val="en-GB"/>
        </w:rPr>
        <w:t xml:space="preserve"> or a foreign reinsurance </w:t>
      </w:r>
      <w:r w:rsidRPr="001E4D1C" w:rsidR="00087D95">
        <w:rPr>
          <w:rFonts w:ascii="Times New Roman" w:hAnsi="Times New Roman" w:cs="Times New Roman"/>
          <w:lang w:val="en-GB"/>
        </w:rPr>
        <w:t>company</w:t>
      </w:r>
      <w:r w:rsidRPr="001E4D1C">
        <w:rPr>
          <w:rFonts w:ascii="Times New Roman" w:hAnsi="Times New Roman" w:cs="Times New Roman"/>
          <w:lang w:val="en-GB"/>
        </w:rPr>
        <w:t xml:space="preserve">, if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is granted by the supervisory authority of another </w:t>
      </w:r>
      <w:r w:rsidRPr="001E4D1C" w:rsidR="006A7650">
        <w:rPr>
          <w:rFonts w:ascii="Times New Roman" w:hAnsi="Times New Roman" w:cs="Times New Roman"/>
          <w:lang w:val="en-GB"/>
        </w:rPr>
        <w:t>EU member state</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same person who controls the persons referred to in </w:t>
      </w:r>
      <w:r w:rsidRPr="001E4D1C">
        <w:rPr>
          <w:rFonts w:ascii="Times New Roman" w:hAnsi="Times New Roman" w:cs="Times New Roman"/>
          <w:lang w:val="en-GB"/>
        </w:rPr>
        <w:t>(a)</w:t>
      </w:r>
      <w:r w:rsidRPr="001E4D1C">
        <w:rPr>
          <w:rFonts w:ascii="Times New Roman" w:hAnsi="Times New Roman" w:cs="Times New Roman"/>
          <w:lang w:val="en-GB"/>
        </w:rPr>
        <w:t xml:space="preserve"> to </w:t>
      </w:r>
      <w:r w:rsidRPr="001E4D1C">
        <w:rPr>
          <w:rFonts w:ascii="Times New Roman" w:hAnsi="Times New Roman" w:cs="Times New Roman"/>
          <w:lang w:val="en-GB"/>
        </w:rPr>
        <w:t>(d)</w:t>
      </w:r>
      <w:r w:rsidRPr="001E4D1C">
        <w:rPr>
          <w:rFonts w:ascii="Times New Roman" w:hAnsi="Times New Roman" w:cs="Times New Roman"/>
          <w:lang w:val="en-GB"/>
        </w:rPr>
        <w:t>.</w:t>
      </w:r>
    </w:p>
    <w:p w:rsidR="00032B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32B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2</w:t>
      </w:r>
    </w:p>
    <w:p w:rsidR="00032B8D" w:rsidRPr="001E4D1C" w:rsidP="001A08E4">
      <w:pPr>
        <w:keepNext/>
        <w:keepLines/>
        <w:widowControl w:val="0"/>
        <w:spacing w:after="0" w:line="240" w:lineRule="auto"/>
        <w:jc w:val="center"/>
        <w:rPr>
          <w:rFonts w:ascii="Times New Roman" w:hAnsi="Times New Roman" w:cs="Times New Roman"/>
          <w:b/>
          <w:lang w:val="en-GB"/>
        </w:rPr>
      </w:pPr>
    </w:p>
    <w:p w:rsidR="00032B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Special provisions for the </w:t>
      </w:r>
      <w:r w:rsidRPr="001E4D1C" w:rsidR="00087D95">
        <w:rPr>
          <w:rFonts w:ascii="Times New Roman" w:hAnsi="Times New Roman" w:cs="Times New Roman"/>
          <w:b/>
          <w:lang w:val="en-GB"/>
        </w:rPr>
        <w:t xml:space="preserve">assesing </w:t>
      </w:r>
      <w:r w:rsidRPr="001E4D1C">
        <w:rPr>
          <w:rFonts w:ascii="Times New Roman" w:hAnsi="Times New Roman" w:cs="Times New Roman"/>
          <w:b/>
          <w:lang w:val="en-GB"/>
        </w:rPr>
        <w:t>of an application in case of a foreign person</w:t>
      </w:r>
    </w:p>
    <w:p w:rsidR="00032B8D" w:rsidRPr="001E4D1C" w:rsidP="001A08E4">
      <w:pPr>
        <w:keepNext/>
        <w:keepLines/>
        <w:widowControl w:val="0"/>
        <w:spacing w:after="0" w:line="240" w:lineRule="auto"/>
        <w:ind w:firstLine="708"/>
        <w:jc w:val="center"/>
        <w:rPr>
          <w:rFonts w:ascii="Times New Roman" w:hAnsi="Times New Roman" w:cs="Times New Roman"/>
          <w:lang w:val="en-GB"/>
        </w:rPr>
      </w:pPr>
    </w:p>
    <w:p w:rsidR="00032B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490</w:t>
      </w:r>
    </w:p>
    <w:p w:rsidR="00087D95" w:rsidRPr="001E4D1C" w:rsidP="001A08E4">
      <w:pPr>
        <w:keepNext/>
        <w:keepLines/>
        <w:widowControl w:val="0"/>
        <w:spacing w:after="0" w:line="240" w:lineRule="auto"/>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Further suspension of the time-limit for deciding on merits</w:t>
      </w:r>
    </w:p>
    <w:p w:rsidR="00032B8D" w:rsidRPr="001E4D1C" w:rsidP="001A08E4">
      <w:pPr>
        <w:keepNext/>
        <w:keepLines/>
        <w:widowControl w:val="0"/>
        <w:spacing w:after="0" w:line="240" w:lineRule="auto"/>
        <w:jc w:val="center"/>
        <w:rPr>
          <w:rFonts w:ascii="Times New Roman" w:hAnsi="Times New Roman" w:cs="Times New Roman"/>
          <w:lang w:val="en-GB"/>
        </w:rPr>
      </w:pPr>
    </w:p>
    <w:p w:rsidR="00087D9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time limit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w:t>
      </w:r>
      <w:r w:rsidRPr="001E4D1C" w:rsidR="00590708">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shall also not run from the date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sent a notification to the European </w:t>
      </w:r>
      <w:r w:rsidRPr="001E4D1C" w:rsidR="00C32B56">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C32B56">
        <w:rPr>
          <w:rFonts w:ascii="Times New Roman" w:hAnsi="Times New Roman" w:cs="Times New Roman"/>
          <w:lang w:val="en-GB"/>
        </w:rPr>
        <w:t>a</w:t>
      </w:r>
      <w:r w:rsidRPr="001E4D1C">
        <w:rPr>
          <w:rFonts w:ascii="Times New Roman" w:hAnsi="Times New Roman" w:cs="Times New Roman"/>
          <w:lang w:val="en-GB"/>
        </w:rPr>
        <w:t xml:space="preserve">uthority that: </w:t>
      </w:r>
    </w:p>
    <w:p w:rsidR="00087D95" w:rsidRPr="001E4D1C" w:rsidP="001A08E4">
      <w:pPr>
        <w:keepNext/>
        <w:keepLines/>
        <w:widowControl w:val="0"/>
        <w:spacing w:after="0" w:line="240" w:lineRule="auto"/>
        <w:ind w:firstLine="708"/>
        <w:jc w:val="both"/>
        <w:rPr>
          <w:rFonts w:ascii="Times New Roman" w:hAnsi="Times New Roman" w:cs="Times New Roman"/>
          <w:lang w:val="en-GB"/>
        </w:rPr>
      </w:pPr>
    </w:p>
    <w:p w:rsidR="00BD660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ab/>
      </w:r>
      <w:r w:rsidRPr="001E4D1C">
        <w:rPr>
          <w:rFonts w:ascii="Times New Roman" w:hAnsi="Times New Roman" w:cs="Times New Roman"/>
          <w:lang w:val="en-GB"/>
        </w:rPr>
        <w:t>it is a state of reference of a foreign person, who applied for an authorisation according to Section 481, until the day when the opinion of a European supervisory authority concerning this application has been delivered to the CNB, or</w:t>
      </w:r>
    </w:p>
    <w:p w:rsidR="00032B8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r>
      <w:r w:rsidRPr="001E4D1C" w:rsidR="00BD6604">
        <w:rPr>
          <w:rFonts w:ascii="Times New Roman" w:hAnsi="Times New Roman" w:cs="Times New Roman"/>
          <w:lang w:val="en-GB"/>
        </w:rPr>
        <w:t>it intends to allow an exception to the fulfilment of a duty due to incompatibility according to Section 492 to the foreign person, who applied for an authorisation according to Section 481, until the day when the opinion of a European supervisory authority on this application was delivered to the CNB.</w:t>
      </w:r>
      <w:r w:rsidRPr="001E4D1C" w:rsidR="00732C24">
        <w:rPr>
          <w:rFonts w:ascii="Times New Roman" w:hAnsi="Times New Roman" w:cs="Times New Roman"/>
          <w:lang w:val="en-GB"/>
        </w:rPr>
        <w:t xml:space="preserve">state of reference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2016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491</w:t>
      </w:r>
    </w:p>
    <w:p w:rsidR="002016AB" w:rsidRPr="001E4D1C" w:rsidP="001A08E4">
      <w:pPr>
        <w:keepNext/>
        <w:keepLines/>
        <w:widowControl w:val="0"/>
        <w:tabs>
          <w:tab w:val="left" w:pos="1770"/>
        </w:tabs>
        <w:spacing w:after="0" w:line="240" w:lineRule="auto"/>
        <w:ind w:firstLine="708"/>
        <w:jc w:val="both"/>
        <w:rPr>
          <w:rFonts w:ascii="Times New Roman" w:hAnsi="Times New Roman" w:cs="Times New Roman"/>
          <w:lang w:val="en-GB"/>
        </w:rPr>
      </w:pP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decides to grant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a foreign person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contrary to the opinion of the European Supervisory Authority, this discrepancy in the decision shall be justified and inform</w:t>
      </w:r>
      <w:r w:rsidRPr="001E4D1C" w:rsidR="00E84A06">
        <w:rPr>
          <w:rFonts w:ascii="Times New Roman" w:hAnsi="Times New Roman" w:cs="Times New Roman"/>
          <w:lang w:val="en-GB"/>
        </w:rPr>
        <w:t>ed to</w:t>
      </w:r>
      <w:r w:rsidRPr="001E4D1C">
        <w:rPr>
          <w:rFonts w:ascii="Times New Roman" w:hAnsi="Times New Roman" w:cs="Times New Roman"/>
          <w:lang w:val="en-GB"/>
        </w:rPr>
        <w:t xml:space="preserve"> the European Supervisory Authority and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 which that person intends to manage foreign investment fund that is not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intends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investment in investment funds that are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492</w:t>
      </w:r>
    </w:p>
    <w:p w:rsidR="002016AB"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Allowing an exception to the fulfilment of duties to a foreign person</w:t>
      </w:r>
    </w:p>
    <w:p w:rsidR="002016AB" w:rsidRPr="001E4D1C" w:rsidP="001A08E4">
      <w:pPr>
        <w:keepNext/>
        <w:keepLines/>
        <w:widowControl w:val="0"/>
        <w:spacing w:after="0" w:line="240" w:lineRule="auto"/>
        <w:ind w:firstLine="708"/>
        <w:jc w:val="both"/>
        <w:rPr>
          <w:rFonts w:ascii="Times New Roman" w:hAnsi="Times New Roman" w:cs="Times New Roman"/>
          <w:lang w:val="en-GB"/>
        </w:rPr>
      </w:pPr>
    </w:p>
    <w:p w:rsidR="00E84A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Pr>
          <w:rFonts w:ascii="Times New Roman" w:hAnsi="Times New Roman" w:cs="Times New Roman"/>
          <w:lang w:val="en-GB"/>
        </w:rPr>
        <w:t xml:space="preserve">allow an exception to the fulfilment of duties ensuing from this Act to a foreign person, who applies for an authorisation according to Section 481, if the foreign person proves to the CNB that </w:t>
      </w:r>
    </w:p>
    <w:p w:rsidR="00AF15EB" w:rsidRPr="001E4D1C" w:rsidP="001A08E4">
      <w:pPr>
        <w:keepNext/>
        <w:keepLines/>
        <w:widowControl w:val="0"/>
        <w:spacing w:after="0" w:line="240" w:lineRule="auto"/>
        <w:ind w:firstLine="708"/>
        <w:jc w:val="both"/>
        <w:rPr>
          <w:rFonts w:ascii="Times New Roman" w:hAnsi="Times New Roman" w:cs="Times New Roman"/>
          <w:lang w:val="en-GB"/>
        </w:rPr>
      </w:pPr>
    </w:p>
    <w:p w:rsidR="00E84A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Pr>
          <w:rFonts w:ascii="Times New Roman" w:hAnsi="Times New Roman" w:cs="Times New Roman"/>
          <w:lang w:val="en-GB"/>
        </w:rPr>
        <w:t xml:space="preserve">a) </w:t>
      </w:r>
      <w:r w:rsidRPr="001E4D1C">
        <w:rPr>
          <w:rFonts w:ascii="Times New Roman" w:hAnsi="Times New Roman" w:cs="Times New Roman"/>
          <w:lang w:val="en-GB"/>
        </w:rPr>
        <w:tab/>
      </w:r>
      <w:r w:rsidRPr="001E4D1C">
        <w:rPr>
          <w:rFonts w:ascii="Times New Roman" w:hAnsi="Times New Roman" w:cs="Times New Roman"/>
          <w:lang w:val="en-GB"/>
        </w:rPr>
        <w:t xml:space="preserve">this Act or a legal regulation implementing it imposes a duty on it incompatible with a duty imposed by foreign law, and </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E84A06">
        <w:rPr>
          <w:rFonts w:ascii="Times New Roman" w:hAnsi="Times New Roman" w:cs="Times New Roman"/>
          <w:lang w:val="en-GB"/>
        </w:rPr>
        <w:t xml:space="preserve">b) </w:t>
      </w:r>
      <w:r w:rsidRPr="001E4D1C">
        <w:rPr>
          <w:rFonts w:ascii="Times New Roman" w:hAnsi="Times New Roman" w:cs="Times New Roman"/>
          <w:lang w:val="en-GB"/>
        </w:rPr>
        <w:tab/>
      </w:r>
      <w:r w:rsidRPr="001E4D1C" w:rsidR="00E84A06">
        <w:rPr>
          <w:rFonts w:ascii="Times New Roman" w:hAnsi="Times New Roman" w:cs="Times New Roman"/>
          <w:lang w:val="en-GB"/>
        </w:rPr>
        <w:t>according to laws of the state, in which it has its registered office or which is the home state of a foreign investment fund, in which it offers investments in an EU member state, it fulfils a duty whose purpose of performance and level of protection, which is afforded to investors by means of its fulfilment, correspond to the purpose and level of protection, which is afforded to investors by means of fulfilment of the duty to the fulfilment of which the exception is to be allowed.</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inform the European </w:t>
      </w:r>
      <w:r w:rsidRPr="001E4D1C" w:rsidR="00CF5BAD">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CF5BAD">
        <w:rPr>
          <w:rFonts w:ascii="Times New Roman" w:hAnsi="Times New Roman" w:cs="Times New Roman"/>
          <w:lang w:val="en-GB"/>
        </w:rPr>
        <w:t>a</w:t>
      </w:r>
      <w:r w:rsidRPr="001E4D1C">
        <w:rPr>
          <w:rFonts w:ascii="Times New Roman" w:hAnsi="Times New Roman" w:cs="Times New Roman"/>
          <w:lang w:val="en-GB"/>
        </w:rPr>
        <w:t xml:space="preserve">uthority that a foreign person has applied for an exemption under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information referred to in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 xml:space="preserve"> shall include the data received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connection with the application for exemption under </w:t>
      </w:r>
      <w:r w:rsidRPr="001E4D1C" w:rsidR="00CF5BA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F5BAD">
        <w:rPr>
          <w:rFonts w:ascii="Times New Roman" w:hAnsi="Times New Roman" w:cs="Times New Roman"/>
          <w:lang w:val="en-GB"/>
        </w:rPr>
        <w:t xml:space="preserve">decides on allowing the exception according to Subsection (1) contrary to the opinion of a European supervisory authority, it explains the contradiction in the decision and informs this European supervisory authority about it, as well as a supervisory authority of another EU member state, in which the foreign person intends to offer investments in an investment fund, which is not a UCITS fund, or in a comparable foreign investment fund.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p>
    <w:p w:rsidR="002016A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Subchapter</w:t>
      </w:r>
      <w:r w:rsidRPr="001E4D1C">
        <w:rPr>
          <w:rFonts w:ascii="Times New Roman" w:hAnsi="Times New Roman" w:cs="Times New Roman"/>
          <w:b/>
          <w:lang w:val="en-GB"/>
        </w:rPr>
        <w:t xml:space="preserve"> 3</w:t>
      </w:r>
    </w:p>
    <w:p w:rsidR="002016AB" w:rsidRPr="001E4D1C" w:rsidP="001A08E4">
      <w:pPr>
        <w:keepNext/>
        <w:keepLines/>
        <w:widowControl w:val="0"/>
        <w:spacing w:after="0" w:line="240" w:lineRule="auto"/>
        <w:ind w:firstLine="708"/>
        <w:jc w:val="center"/>
        <w:rPr>
          <w:rFonts w:ascii="Times New Roman" w:hAnsi="Times New Roman" w:cs="Times New Roman"/>
          <w:b/>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Determination of </w:t>
      </w:r>
      <w:r w:rsidRPr="001E4D1C" w:rsidR="006A1F16">
        <w:rPr>
          <w:rFonts w:ascii="Times New Roman" w:hAnsi="Times New Roman" w:cs="Times New Roman"/>
          <w:b/>
          <w:lang w:val="en-GB"/>
        </w:rPr>
        <w:t>a state of reference</w:t>
      </w:r>
    </w:p>
    <w:p w:rsidR="002016AB" w:rsidRPr="001E4D1C" w:rsidP="001A08E4">
      <w:pPr>
        <w:keepNext/>
        <w:keepLines/>
        <w:widowControl w:val="0"/>
        <w:spacing w:after="0" w:line="240" w:lineRule="auto"/>
        <w:jc w:val="center"/>
        <w:rPr>
          <w:rFonts w:ascii="Times New Roman" w:hAnsi="Times New Roman" w:cs="Times New Roman"/>
          <w:lang w:val="en-GB"/>
        </w:rPr>
      </w:pPr>
    </w:p>
    <w:p w:rsidR="002016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493</w:t>
      </w:r>
    </w:p>
    <w:p w:rsidR="002016AB" w:rsidRPr="001E4D1C" w:rsidP="001A08E4">
      <w:pPr>
        <w:keepNext/>
        <w:keepLines/>
        <w:widowControl w:val="0"/>
        <w:spacing w:after="0" w:line="240" w:lineRule="auto"/>
        <w:ind w:firstLine="708"/>
        <w:jc w:val="center"/>
        <w:rPr>
          <w:rFonts w:ascii="Times New Roman" w:hAnsi="Times New Roman" w:cs="Times New Roman"/>
          <w:lang w:val="en-GB"/>
        </w:rPr>
      </w:pPr>
    </w:p>
    <w:p w:rsidR="002016A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The </w:t>
      </w:r>
      <w:r w:rsidRPr="001E4D1C">
        <w:rPr>
          <w:rFonts w:ascii="Times New Roman" w:hAnsi="Times New Roman" w:cs="Times New Roman"/>
          <w:b/>
          <w:lang w:val="en-GB"/>
        </w:rPr>
        <w:t xml:space="preserve">Czech Republic as the </w:t>
      </w:r>
      <w:r w:rsidRPr="001E4D1C">
        <w:rPr>
          <w:rFonts w:ascii="Times New Roman" w:hAnsi="Times New Roman" w:cs="Times New Roman"/>
          <w:b/>
          <w:lang w:val="en-GB"/>
        </w:rPr>
        <w:t>state of reference</w:t>
      </w:r>
    </w:p>
    <w:p w:rsidR="002016AB" w:rsidRPr="001E4D1C" w:rsidP="001A08E4">
      <w:pPr>
        <w:keepNext/>
        <w:keepLines/>
        <w:widowControl w:val="0"/>
        <w:spacing w:after="0" w:line="240" w:lineRule="auto"/>
        <w:ind w:firstLine="708"/>
        <w:jc w:val="both"/>
        <w:rPr>
          <w:rFonts w:ascii="Times New Roman" w:hAnsi="Times New Roman" w:cs="Times New Roman"/>
          <w:lang w:val="en-GB"/>
        </w:rPr>
      </w:pP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Czech Republic </w:t>
      </w:r>
      <w:r w:rsidRPr="001E4D1C" w:rsidR="006A1F16">
        <w:rPr>
          <w:rFonts w:ascii="Times New Roman" w:hAnsi="Times New Roman" w:cs="Times New Roman"/>
          <w:lang w:val="en-GB"/>
        </w:rPr>
        <w:t>is a state of reference of a foreign person with registered office in a state, which is not an EU member state, if it intends to manage or if it manages an investment fund, which is not a UCITS fund or a comparable foreign investment fund, or if it intends to offer or if it offers investments in this fund in an EU member state.</w:t>
      </w:r>
      <w:r w:rsidRPr="001E4D1C" w:rsidR="006A1F16">
        <w:rPr>
          <w:rFonts w:ascii="Times New Roman" w:hAnsi="Times New Roman" w:cs="Times New Roman"/>
          <w:lang w:val="en-GB"/>
        </w:rPr>
        <w:t xml:space="preserve"> </w:t>
      </w:r>
      <w:r w:rsidRPr="001E4D1C">
        <w:rPr>
          <w:rFonts w:ascii="Times New Roman" w:hAnsi="Times New Roman" w:cs="Times New Roman"/>
          <w:lang w:val="en-GB"/>
        </w:rPr>
        <w:t>(2) The Czech Republic is the</w:t>
      </w:r>
      <w:r w:rsidRPr="001E4D1C" w:rsidR="006A1F16">
        <w:rPr>
          <w:rFonts w:ascii="Times New Roman" w:hAnsi="Times New Roman" w:cs="Times New Roman"/>
          <w:lang w:val="en-GB"/>
        </w:rPr>
        <w:t xml:space="preserve"> state of</w:t>
      </w:r>
      <w:r w:rsidRPr="001E4D1C">
        <w:rPr>
          <w:rFonts w:ascii="Times New Roman" w:hAnsi="Times New Roman" w:cs="Times New Roman"/>
          <w:lang w:val="en-GB"/>
        </w:rPr>
        <w:t xml:space="preserve"> </w:t>
      </w:r>
      <w:r w:rsidRPr="001E4D1C" w:rsidR="00732C24">
        <w:rPr>
          <w:rFonts w:ascii="Times New Roman" w:hAnsi="Times New Roman" w:cs="Times New Roman"/>
          <w:lang w:val="en-GB"/>
        </w:rPr>
        <w:t xml:space="preserve">state of reference </w:t>
      </w:r>
      <w:r w:rsidRPr="001E4D1C">
        <w:rPr>
          <w:rFonts w:ascii="Times New Roman" w:hAnsi="Times New Roman" w:cs="Times New Roman"/>
          <w:lang w:val="en-GB"/>
        </w:rPr>
        <w:t xml:space="preserve">of the foreign persons referred to in </w:t>
      </w:r>
      <w:r w:rsidRPr="001E4D1C" w:rsidR="006A1F16">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if</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the number of </w:t>
      </w:r>
      <w:r w:rsidRPr="001E4D1C" w:rsidR="006A7650">
        <w:rPr>
          <w:rFonts w:ascii="Times New Roman" w:hAnsi="Times New Roman" w:cs="Times New Roman"/>
          <w:lang w:val="en-GB"/>
        </w:rPr>
        <w:t>investment funds</w:t>
      </w:r>
      <w:r w:rsidRPr="001E4D1C">
        <w:rPr>
          <w:rFonts w:ascii="Times New Roman" w:hAnsi="Times New Roman" w:cs="Times New Roman"/>
          <w:lang w:val="en-GB"/>
        </w:rPr>
        <w:t xml:space="preserve"> it manages, which are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exceeds the number of comparable foreign investment funds that it intends to manage or manage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at the same time does not </w:t>
      </w:r>
      <w:r w:rsidRPr="001E4D1C" w:rsidR="00B66578">
        <w:rPr>
          <w:rFonts w:ascii="Times New Roman" w:hAnsi="Times New Roman" w:cs="Times New Roman"/>
          <w:lang w:val="en-GB"/>
        </w:rPr>
        <w:t xml:space="preserve">intend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 does not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investment in those</w:t>
      </w:r>
      <w:r w:rsidRPr="001E4D1C" w:rsidR="00585E08">
        <w:rPr>
          <w:rFonts w:ascii="Times New Roman" w:hAnsi="Times New Roman" w:cs="Times New Roman"/>
          <w:lang w:val="en-GB"/>
        </w:rPr>
        <w:t xml:space="preserve"> funds in another </w:t>
      </w:r>
      <w:r w:rsidRPr="001E4D1C" w:rsidR="006A7650">
        <w:rPr>
          <w:rFonts w:ascii="Times New Roman" w:hAnsi="Times New Roman" w:cs="Times New Roman"/>
          <w:lang w:val="en-GB"/>
        </w:rPr>
        <w:t>EU member state</w:t>
      </w:r>
      <w:r w:rsidRPr="001E4D1C" w:rsidR="00585E08">
        <w:rPr>
          <w:rFonts w:ascii="Times New Roman" w:hAnsi="Times New Roman" w:cs="Times New Roman"/>
          <w:lang w:val="en-GB"/>
        </w:rPr>
        <w:t>,</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the sum of the value of the assets of the </w:t>
      </w:r>
      <w:r w:rsidRPr="001E4D1C" w:rsidR="006A7650">
        <w:rPr>
          <w:rFonts w:ascii="Times New Roman" w:hAnsi="Times New Roman" w:cs="Times New Roman"/>
          <w:lang w:val="en-GB"/>
        </w:rPr>
        <w:t>investment funds</w:t>
      </w:r>
      <w:r w:rsidRPr="001E4D1C">
        <w:rPr>
          <w:rFonts w:ascii="Times New Roman" w:hAnsi="Times New Roman" w:cs="Times New Roman"/>
          <w:lang w:val="en-GB"/>
        </w:rPr>
        <w:t xml:space="preserve"> which it manages, which are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exceeds the sum of the assets of comparable foreign investment funds which it intends to manage or manage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at the same time, does not</w:t>
      </w:r>
      <w:r w:rsidRPr="001E4D1C" w:rsidR="00B66578">
        <w:rPr>
          <w:rFonts w:ascii="Times New Roman" w:hAnsi="Times New Roman" w:cs="Times New Roman"/>
          <w:lang w:val="en-GB"/>
        </w:rPr>
        <w:t xml:space="preserve"> inted to</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 does not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investments in those</w:t>
      </w:r>
      <w:r w:rsidRPr="001E4D1C" w:rsidR="00585E08">
        <w:rPr>
          <w:rFonts w:ascii="Times New Roman" w:hAnsi="Times New Roman" w:cs="Times New Roman"/>
          <w:lang w:val="en-GB"/>
        </w:rPr>
        <w:t xml:space="preserve"> funds in another </w:t>
      </w:r>
      <w:r w:rsidRPr="001E4D1C" w:rsidR="006A7650">
        <w:rPr>
          <w:rFonts w:ascii="Times New Roman" w:hAnsi="Times New Roman" w:cs="Times New Roman"/>
          <w:lang w:val="en-GB"/>
        </w:rPr>
        <w:t>EU member state</w:t>
      </w:r>
      <w:r w:rsidRPr="001E4D1C" w:rsidR="00585E08">
        <w:rPr>
          <w:rFonts w:ascii="Times New Roman" w:hAnsi="Times New Roman" w:cs="Times New Roman"/>
          <w:lang w:val="en-GB"/>
        </w:rPr>
        <w:t>,</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the person intends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 </w:t>
      </w:r>
      <w:r w:rsidRPr="001E4D1C" w:rsidR="00B66578">
        <w:rPr>
          <w:rFonts w:ascii="Times New Roman" w:hAnsi="Times New Roman" w:cs="Times New Roman"/>
          <w:lang w:val="en-GB"/>
        </w:rPr>
        <w:t xml:space="preserve">is </w:t>
      </w:r>
      <w:r w:rsidRPr="001E4D1C" w:rsidR="00887A70">
        <w:rPr>
          <w:rFonts w:ascii="Times New Roman" w:hAnsi="Times New Roman" w:cs="Times New Roman"/>
          <w:lang w:val="en-GB"/>
        </w:rPr>
        <w:t>market</w:t>
      </w:r>
      <w:r w:rsidRPr="001E4D1C" w:rsidR="00B66578">
        <w:rPr>
          <w:rFonts w:ascii="Times New Roman" w:hAnsi="Times New Roman" w:cs="Times New Roman"/>
          <w:lang w:val="en-GB"/>
        </w:rPr>
        <w:t xml:space="preserve">ing </w:t>
      </w:r>
      <w:r w:rsidRPr="001E4D1C">
        <w:rPr>
          <w:rFonts w:ascii="Times New Roman" w:hAnsi="Times New Roman" w:cs="Times New Roman"/>
          <w:lang w:val="en-GB"/>
        </w:rPr>
        <w:t>investment in a non-</w:t>
      </w:r>
      <w:r w:rsidRPr="001E4D1C" w:rsidR="004A538F">
        <w:rPr>
          <w:rFonts w:ascii="Times New Roman" w:hAnsi="Times New Roman" w:cs="Times New Roman"/>
          <w:lang w:val="en-GB"/>
        </w:rPr>
        <w:t xml:space="preserve">UCITS </w:t>
      </w:r>
      <w:r w:rsidRPr="001E4D1C">
        <w:rPr>
          <w:rFonts w:ascii="Times New Roman" w:hAnsi="Times New Roman" w:cs="Times New Roman"/>
          <w:lang w:val="en-GB"/>
        </w:rPr>
        <w:t>investment fund or a comparable foreign investment f</w:t>
      </w:r>
      <w:r w:rsidRPr="001E4D1C" w:rsidR="00585E08">
        <w:rPr>
          <w:rFonts w:ascii="Times New Roman" w:hAnsi="Times New Roman" w:cs="Times New Roman"/>
          <w:lang w:val="en-GB"/>
        </w:rPr>
        <w:t>und only in the Czech Republic,</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the person intends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w:t>
      </w:r>
      <w:r w:rsidRPr="001E4D1C" w:rsidR="00B66578">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only one investment fund which is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and does not intend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 </w:t>
      </w:r>
      <w:r w:rsidRPr="001E4D1C" w:rsidR="00B66578">
        <w:rPr>
          <w:rFonts w:ascii="Times New Roman" w:hAnsi="Times New Roman" w:cs="Times New Roman"/>
          <w:lang w:val="en-GB"/>
        </w:rPr>
        <w:t xml:space="preserve">is not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investment </w:t>
      </w:r>
      <w:r w:rsidRPr="001E4D1C" w:rsidR="00585E08">
        <w:rPr>
          <w:rFonts w:ascii="Times New Roman" w:hAnsi="Times New Roman" w:cs="Times New Roman"/>
          <w:lang w:val="en-GB"/>
        </w:rPr>
        <w:t>in foreign investment funds,</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th</w:t>
      </w:r>
      <w:r w:rsidRPr="001E4D1C" w:rsidR="00B66578">
        <w:rPr>
          <w:rFonts w:ascii="Times New Roman" w:hAnsi="Times New Roman" w:cs="Times New Roman"/>
          <w:lang w:val="en-GB"/>
        </w:rPr>
        <w:t>is</w:t>
      </w:r>
      <w:r w:rsidRPr="001E4D1C">
        <w:rPr>
          <w:rFonts w:ascii="Times New Roman" w:hAnsi="Times New Roman" w:cs="Times New Roman"/>
          <w:lang w:val="en-GB"/>
        </w:rPr>
        <w:t xml:space="preserve"> person intends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w:t>
      </w:r>
      <w:r w:rsidRPr="001E4D1C" w:rsidR="00B66578">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s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investments only to one foreign investment fund which is not comparable to </w:t>
      </w:r>
      <w:r w:rsidRPr="001E4D1C" w:rsidR="00184E18">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and also </w:t>
      </w:r>
      <w:r w:rsidRPr="001E4D1C" w:rsidR="00184E18">
        <w:rPr>
          <w:rFonts w:ascii="Times New Roman" w:hAnsi="Times New Roman" w:cs="Times New Roman"/>
          <w:lang w:val="en-GB"/>
        </w:rPr>
        <w:t xml:space="preserve">is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these inv</w:t>
      </w:r>
      <w:r w:rsidRPr="001E4D1C" w:rsidR="00585E08">
        <w:rPr>
          <w:rFonts w:ascii="Times New Roman" w:hAnsi="Times New Roman" w:cs="Times New Roman"/>
          <w:lang w:val="en-GB"/>
        </w:rPr>
        <w:t>estments in the Czech Republic,</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that person intends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w:t>
      </w:r>
      <w:r w:rsidRPr="001E4D1C" w:rsidR="00184E18">
        <w:rPr>
          <w:rFonts w:ascii="Times New Roman" w:hAnsi="Times New Roman" w:cs="Times New Roman"/>
          <w:lang w:val="en-GB"/>
        </w:rPr>
        <w:t xml:space="preserve"> is</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s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only investments in investment funds which are not a </w:t>
      </w:r>
      <w:r w:rsidRPr="001E4D1C">
        <w:rPr>
          <w:rFonts w:ascii="Times New Roman" w:hAnsi="Times New Roman" w:cs="Times New Roman"/>
          <w:lang w:val="en-GB"/>
        </w:rPr>
        <w:t>UCITS fund</w:t>
      </w:r>
      <w:r w:rsidRPr="001E4D1C">
        <w:rPr>
          <w:rFonts w:ascii="Times New Roman" w:hAnsi="Times New Roman" w:cs="Times New Roman"/>
          <w:lang w:val="en-GB"/>
        </w:rPr>
        <w:t xml:space="preserve"> and does not intend to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 or </w:t>
      </w:r>
      <w:r w:rsidRPr="001E4D1C" w:rsidR="00184E18">
        <w:rPr>
          <w:rFonts w:ascii="Times New Roman" w:hAnsi="Times New Roman" w:cs="Times New Roman"/>
          <w:lang w:val="en-GB"/>
        </w:rPr>
        <w:t>is not</w:t>
      </w:r>
      <w:r w:rsidRPr="001E4D1C">
        <w:rPr>
          <w:rFonts w:ascii="Times New Roman" w:hAnsi="Times New Roman" w:cs="Times New Roman"/>
          <w:lang w:val="en-GB"/>
        </w:rPr>
        <w:t xml:space="preserv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 investment in foreign investm</w:t>
      </w:r>
      <w:r w:rsidRPr="001E4D1C" w:rsidR="00585E08">
        <w:rPr>
          <w:rFonts w:ascii="Times New Roman" w:hAnsi="Times New Roman" w:cs="Times New Roman"/>
          <w:lang w:val="en-GB"/>
        </w:rPr>
        <w:t xml:space="preserve">ent funds in the </w:t>
      </w:r>
      <w:r w:rsidRPr="001E4D1C" w:rsidR="006A7650">
        <w:rPr>
          <w:rFonts w:ascii="Times New Roman" w:hAnsi="Times New Roman" w:cs="Times New Roman"/>
          <w:lang w:val="en-GB"/>
        </w:rPr>
        <w:t>EU member state</w:t>
      </w:r>
      <w:r w:rsidRPr="001E4D1C" w:rsidR="00585E08">
        <w:rPr>
          <w:rFonts w:ascii="Times New Roman" w:hAnsi="Times New Roman" w:cs="Times New Roman"/>
          <w:lang w:val="en-GB"/>
        </w:rPr>
        <w:t>s,</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the number of non-</w:t>
      </w:r>
      <w:r w:rsidRPr="001E4D1C" w:rsidR="00184E18">
        <w:rPr>
          <w:rFonts w:ascii="Times New Roman" w:hAnsi="Times New Roman" w:cs="Times New Roman"/>
          <w:lang w:val="en-GB"/>
        </w:rPr>
        <w:t xml:space="preserve">UCITS </w:t>
      </w:r>
      <w:r w:rsidRPr="001E4D1C">
        <w:rPr>
          <w:rFonts w:ascii="Times New Roman" w:hAnsi="Times New Roman" w:cs="Times New Roman"/>
          <w:lang w:val="en-GB"/>
        </w:rPr>
        <w:t xml:space="preserve">investment funds and comparable foreign investment funds to which investments are or are to be </w:t>
      </w:r>
      <w:r w:rsidRPr="001E4D1C" w:rsidR="00887A70">
        <w:rPr>
          <w:rFonts w:ascii="Times New Roman" w:hAnsi="Times New Roman" w:cs="Times New Roman"/>
          <w:lang w:val="en-GB"/>
        </w:rPr>
        <w:t>market</w:t>
      </w:r>
      <w:r w:rsidRPr="001E4D1C">
        <w:rPr>
          <w:rFonts w:ascii="Times New Roman" w:hAnsi="Times New Roman" w:cs="Times New Roman"/>
          <w:lang w:val="en-GB"/>
        </w:rPr>
        <w:t xml:space="preserve">ed in the Czech Republic exceeds the number of such funds to which the investment is or is to be </w:t>
      </w:r>
      <w:r w:rsidRPr="001E4D1C" w:rsidR="00887A70">
        <w:rPr>
          <w:rFonts w:ascii="Times New Roman" w:hAnsi="Times New Roman" w:cs="Times New Roman"/>
          <w:lang w:val="en-GB"/>
        </w:rPr>
        <w:t>marketi</w:t>
      </w:r>
      <w:r w:rsidRPr="001E4D1C" w:rsidR="00585E08">
        <w:rPr>
          <w:rFonts w:ascii="Times New Roman" w:hAnsi="Times New Roman" w:cs="Times New Roman"/>
          <w:lang w:val="en-GB"/>
        </w:rPr>
        <w:t xml:space="preserve">ed in another </w:t>
      </w:r>
      <w:r w:rsidRPr="001E4D1C" w:rsidR="006A7650">
        <w:rPr>
          <w:rFonts w:ascii="Times New Roman" w:hAnsi="Times New Roman" w:cs="Times New Roman"/>
          <w:lang w:val="en-GB"/>
        </w:rPr>
        <w:t>EU member state</w:t>
      </w:r>
      <w:r w:rsidRPr="001E4D1C" w:rsidR="00585E08">
        <w:rPr>
          <w:rFonts w:ascii="Times New Roman" w:hAnsi="Times New Roman" w:cs="Times New Roman"/>
          <w:lang w:val="en-GB"/>
        </w:rPr>
        <w:t>,</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in case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494, such person has applied to the </w:t>
      </w:r>
      <w:r w:rsidRPr="001E4D1C">
        <w:rPr>
          <w:rFonts w:ascii="Times New Roman" w:hAnsi="Times New Roman" w:cs="Times New Roman"/>
          <w:lang w:val="en-GB"/>
        </w:rPr>
        <w:t>CNB</w:t>
      </w:r>
      <w:r w:rsidRPr="001E4D1C">
        <w:rPr>
          <w:rFonts w:ascii="Times New Roman" w:hAnsi="Times New Roman" w:cs="Times New Roman"/>
          <w:lang w:val="en-GB"/>
        </w:rPr>
        <w:t xml:space="preserve">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unless a similar request has been made by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2016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585E08">
        <w:rPr>
          <w:rFonts w:ascii="Times New Roman" w:hAnsi="Times New Roman" w:cs="Times New Roman"/>
          <w:lang w:val="en-GB"/>
        </w:rPr>
        <w:tab/>
        <w:t>t</w:t>
      </w:r>
      <w:r w:rsidRPr="001E4D1C">
        <w:rPr>
          <w:rFonts w:ascii="Times New Roman" w:hAnsi="Times New Roman" w:cs="Times New Roman"/>
          <w:lang w:val="en-GB"/>
        </w:rPr>
        <w:t xml:space="preserve">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not decided on its application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an application comparable to an application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within one month from the date on which the request was received by the last of the supervisory authorities concerned</w:t>
      </w:r>
      <w:r w:rsidRPr="001E4D1C" w:rsidR="00AD0C12">
        <w:rPr>
          <w:rFonts w:ascii="Times New Roman" w:hAnsi="Times New Roman" w:cs="Times New Roman"/>
          <w:lang w:val="en-GB"/>
        </w:rPr>
        <w:t>,</w:t>
      </w:r>
    </w:p>
    <w:p w:rsidR="002016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85E08">
        <w:rPr>
          <w:rFonts w:ascii="Times New Roman" w:hAnsi="Times New Roman" w:cs="Times New Roman"/>
          <w:lang w:val="en-GB"/>
        </w:rPr>
        <w:tab/>
        <w:t>t</w:t>
      </w:r>
      <w:r w:rsidRPr="001E4D1C">
        <w:rPr>
          <w:rFonts w:ascii="Times New Roman" w:hAnsi="Times New Roman" w:cs="Times New Roman"/>
          <w:lang w:val="en-GB"/>
        </w:rPr>
        <w:t xml:space="preserve">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not informed it of its decision on its application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of an application comparable to the application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4</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85E08">
        <w:rPr>
          <w:rFonts w:ascii="Times New Roman" w:hAnsi="Times New Roman" w:cs="Times New Roman"/>
          <w:lang w:val="en-GB"/>
        </w:rPr>
        <w:t>) within 7 days of its receipt</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w:t>
      </w:r>
      <w:r w:rsidRPr="001E4D1C" w:rsidR="0062638A">
        <w:rPr>
          <w:rFonts w:ascii="Times New Roman" w:hAnsi="Times New Roman" w:cs="Times New Roman"/>
          <w:lang w:val="en-GB"/>
        </w:rPr>
        <w:t>or</w:t>
      </w:r>
    </w:p>
    <w:p w:rsidR="002016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585E08">
        <w:rPr>
          <w:rFonts w:ascii="Times New Roman" w:hAnsi="Times New Roman" w:cs="Times New Roman"/>
          <w:lang w:val="en-GB"/>
        </w:rPr>
        <w:tab/>
      </w:r>
      <w:r w:rsidRPr="001E4D1C">
        <w:rPr>
          <w:rFonts w:ascii="Times New Roman" w:hAnsi="Times New Roman" w:cs="Times New Roman"/>
          <w:lang w:val="en-GB"/>
        </w:rPr>
        <w:t xml:space="preserve">within 2 years from the date of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or an earlier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there has been no such change in the strategy for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 in investment funds or foreign investment funds that would lead to the designation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as the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494</w:t>
      </w:r>
    </w:p>
    <w:p w:rsidR="002D7E05" w:rsidRPr="001E4D1C" w:rsidP="001A08E4">
      <w:pPr>
        <w:keepNext/>
        <w:keepLines/>
        <w:widowControl w:val="0"/>
        <w:spacing w:after="0" w:line="240" w:lineRule="auto"/>
        <w:jc w:val="center"/>
        <w:rPr>
          <w:rFonts w:ascii="Times New Roman" w:hAnsi="Times New Roman" w:cs="Times New Roman"/>
          <w:b/>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bCs/>
          <w:lang w:val="en-GB"/>
        </w:rPr>
        <w:t xml:space="preserve">Multiplicity of states of reference </w:t>
      </w:r>
      <w:r w:rsidRPr="001E4D1C" w:rsidR="00732C24">
        <w:rPr>
          <w:rFonts w:ascii="Times New Roman" w:hAnsi="Times New Roman" w:cs="Times New Roman"/>
          <w:b/>
          <w:lang w:val="en-GB"/>
        </w:rPr>
        <w:t xml:space="preserve">state of reference </w:t>
      </w:r>
    </w:p>
    <w:p w:rsidR="002016AB" w:rsidRPr="001E4D1C" w:rsidP="001A08E4">
      <w:pPr>
        <w:keepNext/>
        <w:keepLines/>
        <w:widowControl w:val="0"/>
        <w:spacing w:after="0" w:line="240" w:lineRule="auto"/>
        <w:jc w:val="center"/>
        <w:rPr>
          <w:rFonts w:ascii="Times New Roman" w:hAnsi="Times New Roman" w:cs="Times New Roman"/>
          <w:lang w:val="en-GB"/>
        </w:rPr>
      </w:pP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Where the law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indicates that th</w:t>
      </w:r>
      <w:r w:rsidRPr="001E4D1C" w:rsidR="002D7E05">
        <w:rPr>
          <w:rFonts w:ascii="Times New Roman" w:hAnsi="Times New Roman" w:cs="Times New Roman"/>
          <w:lang w:val="en-GB"/>
        </w:rPr>
        <w:t xml:space="preserve">is state </w:t>
      </w:r>
      <w:r w:rsidRPr="001E4D1C">
        <w:rPr>
          <w:rFonts w:ascii="Times New Roman" w:hAnsi="Times New Roman" w:cs="Times New Roman"/>
          <w:lang w:val="en-GB"/>
        </w:rPr>
        <w:t xml:space="preserve">is the reference </w:t>
      </w:r>
      <w:r w:rsidRPr="001E4D1C" w:rsidR="002D7E05">
        <w:rPr>
          <w:rFonts w:ascii="Times New Roman" w:hAnsi="Times New Roman" w:cs="Times New Roman"/>
          <w:lang w:val="en-GB"/>
        </w:rPr>
        <w:t xml:space="preserve">state </w:t>
      </w:r>
      <w:r w:rsidRPr="001E4D1C">
        <w:rPr>
          <w:rFonts w:ascii="Times New Roman" w:hAnsi="Times New Roman" w:cs="Times New Roman"/>
          <w:lang w:val="en-GB"/>
        </w:rPr>
        <w:t xml:space="preserve">of a foreign person to which the Czech Republic is also the reference </w:t>
      </w:r>
      <w:r w:rsidRPr="001E4D1C" w:rsidR="002D7E05">
        <w:rPr>
          <w:rFonts w:ascii="Times New Roman" w:hAnsi="Times New Roman" w:cs="Times New Roman"/>
          <w:lang w:val="en-GB"/>
        </w:rPr>
        <w:t>state</w:t>
      </w:r>
      <w:r w:rsidRPr="001E4D1C">
        <w:rPr>
          <w:rFonts w:ascii="Times New Roman" w:hAnsi="Times New Roman" w:cs="Times New Roman"/>
          <w:lang w:val="en-GB"/>
        </w:rPr>
        <w:t xml:space="preserve">, </w:t>
      </w:r>
      <w:r w:rsidRPr="001E4D1C" w:rsidR="002D7E05">
        <w:rPr>
          <w:rFonts w:ascii="Times New Roman" w:hAnsi="Times New Roman" w:cs="Times New Roman"/>
          <w:lang w:val="en-GB"/>
        </w:rPr>
        <w:t>such person</w:t>
      </w:r>
      <w:r w:rsidRPr="001E4D1C">
        <w:rPr>
          <w:rFonts w:ascii="Times New Roman" w:hAnsi="Times New Roman" w:cs="Times New Roman"/>
          <w:lang w:val="en-GB"/>
        </w:rPr>
        <w:t xml:space="preserve"> shall </w:t>
      </w:r>
      <w:r w:rsidRPr="001E4D1C" w:rsidR="002D7E05">
        <w:rPr>
          <w:rFonts w:ascii="Times New Roman" w:hAnsi="Times New Roman" w:cs="Times New Roman"/>
          <w:lang w:val="en-GB"/>
        </w:rPr>
        <w:t xml:space="preserve">apply to </w:t>
      </w: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determine whether the Czech Republic is the only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 agreement with the supervisory authorities of 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referred to in </w:t>
      </w:r>
      <w:r w:rsidRPr="001E4D1C" w:rsidR="002D7E0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decide upon the request referred to in </w:t>
      </w:r>
      <w:r w:rsidRPr="001E4D1C" w:rsidR="002D7E0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no later than one month after the date on which the application </w:t>
      </w:r>
      <w:r w:rsidRPr="001E4D1C" w:rsidR="002D7E05">
        <w:rPr>
          <w:rFonts w:ascii="Times New Roman" w:hAnsi="Times New Roman" w:cs="Times New Roman"/>
          <w:lang w:val="en-GB"/>
        </w:rPr>
        <w:t>that is</w:t>
      </w:r>
      <w:r w:rsidRPr="001E4D1C">
        <w:rPr>
          <w:rFonts w:ascii="Times New Roman" w:hAnsi="Times New Roman" w:cs="Times New Roman"/>
          <w:lang w:val="en-GB"/>
        </w:rPr>
        <w:t xml:space="preserve"> comparable to the application referred to in </w:t>
      </w:r>
      <w:r w:rsidRPr="001E4D1C" w:rsidR="002D7E0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to the last of the supervisory authorities concerned.</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Czech Republic, </w:t>
      </w:r>
      <w:r w:rsidRPr="001E4D1C" w:rsidR="002D7E05">
        <w:rPr>
          <w:rFonts w:ascii="Times New Roman" w:hAnsi="Times New Roman" w:cs="Times New Roman"/>
          <w:lang w:val="en-GB"/>
        </w:rPr>
        <w:t>according to the</w:t>
      </w:r>
      <w:r w:rsidRPr="001E4D1C">
        <w:rPr>
          <w:rFonts w:ascii="Times New Roman" w:hAnsi="Times New Roman" w:cs="Times New Roman"/>
          <w:lang w:val="en-GB"/>
        </w:rPr>
        <w:t xml:space="preserve"> agreement with the supervisory authorities of other </w:t>
      </w:r>
      <w:r w:rsidRPr="001E4D1C" w:rsidR="006A7650">
        <w:rPr>
          <w:rFonts w:ascii="Times New Roman" w:hAnsi="Times New Roman" w:cs="Times New Roman"/>
          <w:lang w:val="en-GB"/>
        </w:rPr>
        <w:t>EU member state</w:t>
      </w:r>
      <w:r w:rsidRPr="001E4D1C" w:rsidR="00417DC7">
        <w:rPr>
          <w:rFonts w:ascii="Times New Roman" w:hAnsi="Times New Roman" w:cs="Times New Roman"/>
          <w:lang w:val="en-GB"/>
        </w:rPr>
        <w:t>s</w:t>
      </w:r>
      <w:r w:rsidRPr="001E4D1C">
        <w:rPr>
          <w:rFonts w:ascii="Times New Roman" w:hAnsi="Times New Roman" w:cs="Times New Roman"/>
          <w:lang w:val="en-GB"/>
        </w:rPr>
        <w:t xml:space="preserve">, is the reference </w:t>
      </w:r>
      <w:r w:rsidRPr="001E4D1C" w:rsidR="002D7E05">
        <w:rPr>
          <w:rFonts w:ascii="Times New Roman" w:hAnsi="Times New Roman" w:cs="Times New Roman"/>
          <w:lang w:val="en-GB"/>
        </w:rPr>
        <w:t xml:space="preserve">state </w:t>
      </w:r>
      <w:r w:rsidRPr="001E4D1C">
        <w:rPr>
          <w:rFonts w:ascii="Times New Roman" w:hAnsi="Times New Roman" w:cs="Times New Roman"/>
          <w:lang w:val="en-GB"/>
        </w:rPr>
        <w:t xml:space="preserve">of a foreign person,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notify </w:t>
      </w:r>
      <w:r w:rsidRPr="001E4D1C" w:rsidR="00417DC7">
        <w:rPr>
          <w:rFonts w:ascii="Times New Roman" w:hAnsi="Times New Roman" w:cs="Times New Roman"/>
          <w:lang w:val="en-GB"/>
        </w:rPr>
        <w:t xml:space="preserve">this to </w:t>
      </w:r>
      <w:r w:rsidRPr="001E4D1C">
        <w:rPr>
          <w:rFonts w:ascii="Times New Roman" w:hAnsi="Times New Roman" w:cs="Times New Roman"/>
          <w:lang w:val="en-GB"/>
        </w:rPr>
        <w:t>the foreign person without undue delay.</w:t>
      </w:r>
    </w:p>
    <w:p w:rsidR="002016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C2E0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procedure for determining the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 xml:space="preserve">, if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's law states that the reference </w:t>
      </w:r>
      <w:r w:rsidRPr="001E4D1C" w:rsidR="00417DC7">
        <w:rPr>
          <w:rFonts w:ascii="Times New Roman" w:hAnsi="Times New Roman" w:cs="Times New Roman"/>
          <w:lang w:val="en-GB"/>
        </w:rPr>
        <w:t xml:space="preserve">state </w:t>
      </w:r>
      <w:r w:rsidRPr="001E4D1C">
        <w:rPr>
          <w:rFonts w:ascii="Times New Roman" w:hAnsi="Times New Roman" w:cs="Times New Roman"/>
          <w:lang w:val="en-GB"/>
        </w:rPr>
        <w:t xml:space="preserve">of a foreign person is more than one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defines Article 1 of the </w:t>
      </w:r>
      <w:r w:rsidRPr="001E4D1C">
        <w:rPr>
          <w:rFonts w:ascii="Times New Roman" w:hAnsi="Times New Roman" w:cs="Times New Roman"/>
          <w:lang w:val="en-GB"/>
        </w:rPr>
        <w:t>Commission Implementing Regulation (EU) No 448/2013.</w:t>
      </w:r>
    </w:p>
    <w:p w:rsidR="00AC2E0F"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585E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495</w:t>
      </w:r>
    </w:p>
    <w:p w:rsidR="00585E08" w:rsidRPr="001E4D1C" w:rsidP="001A08E4">
      <w:pPr>
        <w:keepNext/>
        <w:keepLines/>
        <w:widowControl w:val="0"/>
        <w:spacing w:after="0" w:line="240" w:lineRule="auto"/>
        <w:jc w:val="center"/>
        <w:rPr>
          <w:rFonts w:ascii="Times New Roman" w:hAnsi="Times New Roman" w:cs="Times New Roman"/>
          <w:lang w:val="en-GB"/>
        </w:rPr>
      </w:pPr>
    </w:p>
    <w:p w:rsidR="00585E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Decision</w:t>
      </w:r>
      <w:r w:rsidRPr="001E4D1C" w:rsidR="00417DC7">
        <w:rPr>
          <w:rFonts w:ascii="Times New Roman" w:hAnsi="Times New Roman" w:cs="Times New Roman"/>
          <w:b/>
          <w:lang w:val="en-GB"/>
        </w:rPr>
        <w:t xml:space="preserve"> making</w:t>
      </w:r>
      <w:r w:rsidRPr="001E4D1C">
        <w:rPr>
          <w:rFonts w:ascii="Times New Roman" w:hAnsi="Times New Roman" w:cs="Times New Roman"/>
          <w:b/>
          <w:lang w:val="en-GB"/>
        </w:rPr>
        <w:t xml:space="preserve"> of the </w:t>
      </w:r>
      <w:r w:rsidRPr="001E4D1C" w:rsidR="00590708">
        <w:rPr>
          <w:rFonts w:ascii="Times New Roman" w:hAnsi="Times New Roman" w:cs="Times New Roman"/>
          <w:b/>
          <w:lang w:val="en-GB"/>
        </w:rPr>
        <w:t>CNB</w:t>
      </w:r>
    </w:p>
    <w:p w:rsidR="00585E08" w:rsidRPr="001E4D1C" w:rsidP="001A08E4">
      <w:pPr>
        <w:keepNext/>
        <w:keepLines/>
        <w:widowControl w:val="0"/>
        <w:spacing w:after="0" w:line="240" w:lineRule="auto"/>
        <w:ind w:firstLine="708"/>
        <w:jc w:val="both"/>
        <w:rPr>
          <w:rFonts w:ascii="Times New Roman" w:hAnsi="Times New Roman" w:cs="Times New Roman"/>
          <w:lang w:val="en-GB"/>
        </w:rPr>
      </w:pP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inform the European </w:t>
      </w:r>
      <w:r w:rsidRPr="001E4D1C" w:rsidR="00417DC7">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417DC7">
        <w:rPr>
          <w:rFonts w:ascii="Times New Roman" w:hAnsi="Times New Roman" w:cs="Times New Roman"/>
          <w:lang w:val="en-GB"/>
        </w:rPr>
        <w:t>a</w:t>
      </w:r>
      <w:r w:rsidRPr="001E4D1C">
        <w:rPr>
          <w:rFonts w:ascii="Times New Roman" w:hAnsi="Times New Roman" w:cs="Times New Roman"/>
          <w:lang w:val="en-GB"/>
        </w:rPr>
        <w:t xml:space="preserve">uthority that it can reasonably be assumed that the Czech Republic is to be the reference </w:t>
      </w:r>
      <w:r w:rsidRPr="001E4D1C" w:rsidR="00417DC7">
        <w:rPr>
          <w:rFonts w:ascii="Times New Roman" w:hAnsi="Times New Roman" w:cs="Times New Roman"/>
          <w:lang w:val="en-GB"/>
        </w:rPr>
        <w:t xml:space="preserve">state </w:t>
      </w:r>
      <w:r w:rsidRPr="001E4D1C">
        <w:rPr>
          <w:rFonts w:ascii="Times New Roman" w:hAnsi="Times New Roman" w:cs="Times New Roman"/>
          <w:lang w:val="en-GB"/>
        </w:rPr>
        <w:t xml:space="preserve">of a foreign person who has applied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and</w:t>
      </w:r>
      <w:r w:rsidRPr="001E4D1C" w:rsidR="00732C24">
        <w:rPr>
          <w:rFonts w:ascii="Times New Roman" w:hAnsi="Times New Roman" w:cs="Times New Roman"/>
          <w:lang w:val="en-GB"/>
        </w:rPr>
        <w:t xml:space="preserve"> request its opinion in this respect.</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Part of the information under </w:t>
      </w:r>
      <w:r w:rsidRPr="001E4D1C" w:rsidR="00732C2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732C24">
        <w:rPr>
          <w:rFonts w:ascii="Times New Roman" w:hAnsi="Times New Roman" w:cs="Times New Roman"/>
          <w:lang w:val="en-GB"/>
        </w:rPr>
        <w:t xml:space="preserve">are reasons as to why the Czech Republic may be reasonably presumed to be the state of reference of the foreign person, and information about the investment strategy for marketing investments in investment funds or foreign investment funds,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732C24">
        <w:rPr>
          <w:rFonts w:ascii="Times New Roman" w:hAnsi="Times New Roman" w:cs="Times New Roman"/>
          <w:lang w:val="en-GB"/>
        </w:rPr>
        <w:t>has received as part of the application for licence according to Section 481.</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5E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496</w:t>
      </w:r>
    </w:p>
    <w:p w:rsidR="00585E08" w:rsidRPr="001E4D1C" w:rsidP="001A08E4">
      <w:pPr>
        <w:keepNext/>
        <w:keepLines/>
        <w:widowControl w:val="0"/>
        <w:spacing w:after="0" w:line="240" w:lineRule="auto"/>
        <w:ind w:firstLine="708"/>
        <w:jc w:val="center"/>
        <w:rPr>
          <w:rFonts w:ascii="Times New Roman" w:hAnsi="Times New Roman" w:cs="Times New Roman"/>
          <w:lang w:val="en-GB"/>
        </w:rPr>
      </w:pPr>
    </w:p>
    <w:p w:rsidR="00585E0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Change in reference country determination</w:t>
      </w:r>
    </w:p>
    <w:p w:rsidR="00585E08" w:rsidRPr="001E4D1C" w:rsidP="001A08E4">
      <w:pPr>
        <w:keepNext/>
        <w:keepLines/>
        <w:widowControl w:val="0"/>
        <w:spacing w:after="0" w:line="240" w:lineRule="auto"/>
        <w:ind w:firstLine="708"/>
        <w:jc w:val="both"/>
        <w:rPr>
          <w:rFonts w:ascii="Times New Roman" w:hAnsi="Times New Roman" w:cs="Times New Roman"/>
          <w:lang w:val="en-GB"/>
        </w:rPr>
      </w:pP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within 2 years from the date of the granting of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t>
      </w:r>
      <w:r w:rsidRPr="001E4D1C" w:rsidR="00860DFF">
        <w:rPr>
          <w:rFonts w:ascii="Times New Roman" w:hAnsi="Times New Roman" w:cs="Times New Roman"/>
          <w:lang w:val="en-GB"/>
        </w:rPr>
        <w:t>there has been such a change in the strategy for marketing investments in investment funds and foreign investment funds, which it manages, which could have an influence on the determination of a state of reference, the foreign person determines its state of reference and notifies it to the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860DFF">
        <w:rPr>
          <w:rFonts w:ascii="Times New Roman" w:hAnsi="Times New Roman" w:cs="Times New Roman"/>
          <w:lang w:val="en-GB"/>
        </w:rPr>
        <w:t>and at the same time applies for an authorisation with the supervisory authority of another member state, which it has determined as its state of reference.</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3037A">
        <w:rPr>
          <w:rFonts w:ascii="Times New Roman" w:hAnsi="Times New Roman" w:cs="Times New Roman"/>
          <w:lang w:val="en-GB"/>
        </w:rPr>
        <w:t>The foreign person with the authorisation according to Section 481 states in the notification according to Subsection (1)</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5E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54990">
        <w:rPr>
          <w:rFonts w:ascii="Times New Roman" w:hAnsi="Times New Roman" w:cs="Times New Roman"/>
          <w:lang w:val="en-GB"/>
        </w:rPr>
        <w:tab/>
      </w:r>
      <w:r w:rsidRPr="001E4D1C">
        <w:rPr>
          <w:rFonts w:ascii="Times New Roman" w:hAnsi="Times New Roman" w:cs="Times New Roman"/>
          <w:lang w:val="en-GB"/>
        </w:rPr>
        <w:t>facts justifying the</w:t>
      </w:r>
      <w:r w:rsidRPr="001E4D1C" w:rsidR="00F54990">
        <w:rPr>
          <w:rFonts w:ascii="Times New Roman" w:hAnsi="Times New Roman" w:cs="Times New Roman"/>
          <w:lang w:val="en-GB"/>
        </w:rPr>
        <w:t xml:space="preserve"> change of the </w:t>
      </w:r>
      <w:r w:rsidRPr="001E4D1C" w:rsidR="00732C24">
        <w:rPr>
          <w:rFonts w:ascii="Times New Roman" w:hAnsi="Times New Roman" w:cs="Times New Roman"/>
          <w:lang w:val="en-GB"/>
        </w:rPr>
        <w:t>state of reference</w:t>
      </w:r>
      <w:r w:rsidRPr="001E4D1C" w:rsidR="00F54990">
        <w:rPr>
          <w:rFonts w:ascii="Times New Roman" w:hAnsi="Times New Roman" w:cs="Times New Roman"/>
          <w:lang w:val="en-GB"/>
        </w:rPr>
        <w:t>,</w:t>
      </w:r>
    </w:p>
    <w:p w:rsidR="00585E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54990">
        <w:rPr>
          <w:rFonts w:ascii="Times New Roman" w:hAnsi="Times New Roman" w:cs="Times New Roman"/>
          <w:lang w:val="en-GB"/>
        </w:rPr>
        <w:tab/>
      </w:r>
      <w:r w:rsidRPr="001E4D1C">
        <w:rPr>
          <w:rFonts w:ascii="Times New Roman" w:hAnsi="Times New Roman" w:cs="Times New Roman"/>
          <w:lang w:val="en-GB"/>
        </w:rPr>
        <w:t>a</w:t>
      </w:r>
      <w:r w:rsidRPr="001E4D1C" w:rsidR="0003037A">
        <w:rPr>
          <w:rFonts w:ascii="Times New Roman" w:hAnsi="Times New Roman" w:cs="Times New Roman"/>
          <w:lang w:val="en-GB"/>
        </w:rPr>
        <w:t>n</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under the law of that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is </w:t>
      </w:r>
      <w:r w:rsidRPr="001E4D1C" w:rsidR="00F54990">
        <w:rPr>
          <w:rFonts w:ascii="Times New Roman" w:hAnsi="Times New Roman" w:cs="Times New Roman"/>
          <w:lang w:val="en-GB"/>
        </w:rPr>
        <w:t xml:space="preserve">its reference </w:t>
      </w:r>
      <w:r w:rsidRPr="001E4D1C" w:rsidR="006A7650">
        <w:rPr>
          <w:rFonts w:ascii="Times New Roman" w:hAnsi="Times New Roman" w:cs="Times New Roman"/>
          <w:lang w:val="en-GB"/>
        </w:rPr>
        <w:t>EU member state</w:t>
      </w:r>
      <w:r w:rsidRPr="001E4D1C" w:rsidR="00AD0C12">
        <w:rPr>
          <w:rFonts w:ascii="Times New Roman" w:hAnsi="Times New Roman" w:cs="Times New Roman"/>
          <w:lang w:val="en-GB"/>
        </w:rPr>
        <w:t>,</w:t>
      </w:r>
      <w:r w:rsidRPr="001E4D1C" w:rsidR="00F54990">
        <w:rPr>
          <w:rFonts w:ascii="Times New Roman" w:hAnsi="Times New Roman" w:cs="Times New Roman"/>
          <w:lang w:val="en-GB"/>
        </w:rPr>
        <w:t xml:space="preserve"> and</w:t>
      </w:r>
    </w:p>
    <w:p w:rsidR="00585E0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F54990">
        <w:rPr>
          <w:rFonts w:ascii="Times New Roman" w:hAnsi="Times New Roman" w:cs="Times New Roman"/>
          <w:lang w:val="en-GB"/>
        </w:rPr>
        <w:tab/>
      </w:r>
      <w:r w:rsidRPr="001E4D1C" w:rsidR="0003037A">
        <w:rPr>
          <w:rFonts w:ascii="Times New Roman" w:hAnsi="Times New Roman" w:cs="Times New Roman"/>
          <w:lang w:val="en-GB"/>
        </w:rPr>
        <w:t>information necessary for the identification of a person performing the office of an administrator in this EU member state.</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3037A">
        <w:rPr>
          <w:rFonts w:ascii="Times New Roman" w:hAnsi="Times New Roman" w:cs="Times New Roman"/>
          <w:lang w:val="en-GB"/>
        </w:rPr>
        <w:t>The foreign person with an authorisation according to Section 481 attaches to the notification according to Subsection (1) a description of the strategy for marketing investment in investment funds and foreign investment funds, which it manages.</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585E0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F54990">
        <w:rPr>
          <w:rFonts w:ascii="Times New Roman" w:hAnsi="Times New Roman" w:cs="Times New Roman"/>
          <w:lang w:val="en-GB"/>
        </w:rPr>
        <w:t xml:space="preserve"> 497</w:t>
      </w:r>
    </w:p>
    <w:p w:rsidR="00585E08" w:rsidRPr="001E4D1C" w:rsidP="001A08E4">
      <w:pPr>
        <w:keepNext/>
        <w:keepLines/>
        <w:widowControl w:val="0"/>
        <w:spacing w:after="0" w:line="240" w:lineRule="auto"/>
        <w:ind w:firstLine="708"/>
        <w:jc w:val="both"/>
        <w:rPr>
          <w:rFonts w:ascii="Times New Roman" w:hAnsi="Times New Roman" w:cs="Times New Roman"/>
          <w:lang w:val="en-GB"/>
        </w:rPr>
      </w:pP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Upon change in the designation of the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on the basis of a notification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determine the designation of the </w:t>
      </w:r>
      <w:r w:rsidRPr="001E4D1C" w:rsidR="006A7650">
        <w:rPr>
          <w:rFonts w:ascii="Times New Roman" w:hAnsi="Times New Roman" w:cs="Times New Roman"/>
          <w:lang w:val="en-GB"/>
        </w:rPr>
        <w:t>EU member state</w:t>
      </w:r>
      <w:r w:rsidRPr="001E4D1C" w:rsidR="0003037A">
        <w:rPr>
          <w:rFonts w:ascii="Times New Roman" w:hAnsi="Times New Roman" w:cs="Times New Roman"/>
          <w:lang w:val="en-GB"/>
        </w:rPr>
        <w:t xml:space="preserve"> that is</w:t>
      </w:r>
      <w:r w:rsidRPr="001E4D1C">
        <w:rPr>
          <w:rFonts w:ascii="Times New Roman" w:hAnsi="Times New Roman" w:cs="Times New Roman"/>
          <w:lang w:val="en-GB"/>
        </w:rPr>
        <w:t xml:space="preserve"> to be the </w:t>
      </w:r>
      <w:r w:rsidRPr="001E4D1C" w:rsidR="006A7650">
        <w:rPr>
          <w:rFonts w:ascii="Times New Roman" w:hAnsi="Times New Roman" w:cs="Times New Roman"/>
          <w:lang w:val="en-GB"/>
        </w:rPr>
        <w:t>state</w:t>
      </w:r>
      <w:r w:rsidRPr="001E4D1C" w:rsidR="0003037A">
        <w:rPr>
          <w:rFonts w:ascii="Times New Roman" w:hAnsi="Times New Roman" w:cs="Times New Roman"/>
          <w:lang w:val="en-GB"/>
        </w:rPr>
        <w:t xml:space="preserve"> of reference</w:t>
      </w:r>
      <w:r w:rsidRPr="001E4D1C">
        <w:rPr>
          <w:rFonts w:ascii="Times New Roman" w:hAnsi="Times New Roman" w:cs="Times New Roman"/>
          <w:lang w:val="en-GB"/>
        </w:rPr>
        <w:t xml:space="preserve"> and shall notify its conclusion without undue delay to the European </w:t>
      </w:r>
      <w:r w:rsidRPr="001E4D1C" w:rsidR="0003037A">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03037A">
        <w:rPr>
          <w:rFonts w:ascii="Times New Roman" w:hAnsi="Times New Roman" w:cs="Times New Roman"/>
          <w:lang w:val="en-GB"/>
        </w:rPr>
        <w:t>a</w:t>
      </w:r>
      <w:r w:rsidRPr="001E4D1C">
        <w:rPr>
          <w:rFonts w:ascii="Times New Roman" w:hAnsi="Times New Roman" w:cs="Times New Roman"/>
          <w:lang w:val="en-GB"/>
        </w:rPr>
        <w:t>uthority and request its opinion.</w:t>
      </w:r>
    </w:p>
    <w:p w:rsidR="00585E08" w:rsidRPr="001E4D1C" w:rsidP="001A08E4">
      <w:pPr>
        <w:keepNext/>
        <w:keepLines/>
        <w:widowControl w:val="0"/>
        <w:spacing w:after="0" w:line="240" w:lineRule="auto"/>
        <w:ind w:firstLine="708"/>
        <w:jc w:val="both"/>
        <w:rPr>
          <w:rFonts w:ascii="Times New Roman" w:hAnsi="Times New Roman" w:cs="Times New Roman"/>
          <w:lang w:val="en-GB"/>
        </w:rPr>
      </w:pPr>
    </w:p>
    <w:p w:rsidR="00585E0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notification referred to in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shall include information received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 and (3).</w:t>
      </w:r>
    </w:p>
    <w:p w:rsidR="0023398D" w:rsidRPr="001E4D1C" w:rsidP="001A08E4">
      <w:pPr>
        <w:keepNext/>
        <w:keepLines/>
        <w:widowControl w:val="0"/>
        <w:spacing w:after="0" w:line="240" w:lineRule="auto"/>
        <w:ind w:firstLine="708"/>
        <w:jc w:val="both"/>
        <w:rPr>
          <w:rFonts w:ascii="Times New Roman" w:hAnsi="Times New Roman" w:cs="Times New Roman"/>
          <w:lang w:val="en-GB"/>
        </w:rPr>
      </w:pP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As soon as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03C14">
        <w:rPr>
          <w:rFonts w:ascii="Times New Roman" w:hAnsi="Times New Roman" w:cs="Times New Roman"/>
          <w:lang w:val="en-GB"/>
        </w:rPr>
        <w:t>receives the opinion of a European supervisory authority, which it has requested according to Subsection (1), it decides whether the change in the state of reference is reasonable.</w:t>
      </w:r>
      <w:r w:rsidRPr="001E4D1C" w:rsidR="00303C14">
        <w:rPr>
          <w:rFonts w:ascii="Times New Roman" w:hAnsi="Times New Roman" w:cs="Times New Roman"/>
          <w:lang w:val="en-GB"/>
        </w:rPr>
        <w:t xml:space="preserve"> </w:t>
      </w: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about this decision </w:t>
      </w:r>
      <w:r w:rsidRPr="001E4D1C" w:rsidR="00303C14">
        <w:rPr>
          <w:rFonts w:ascii="Times New Roman" w:hAnsi="Times New Roman" w:cs="Times New Roman"/>
          <w:lang w:val="en-GB"/>
        </w:rPr>
        <w:t xml:space="preserve">to </w:t>
      </w:r>
      <w:r w:rsidRPr="001E4D1C">
        <w:rPr>
          <w:rFonts w:ascii="Times New Roman" w:hAnsi="Times New Roman" w:cs="Times New Roman"/>
          <w:lang w:val="en-GB"/>
        </w:rPr>
        <w:t xml:space="preserve">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 xml:space="preserve">481, 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 xml:space="preserve"> and the European </w:t>
      </w:r>
      <w:r w:rsidRPr="001E4D1C" w:rsidR="00303C14">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303C14">
        <w:rPr>
          <w:rFonts w:ascii="Times New Roman" w:hAnsi="Times New Roman" w:cs="Times New Roman"/>
          <w:lang w:val="en-GB"/>
        </w:rPr>
        <w:t>a</w:t>
      </w:r>
      <w:r w:rsidRPr="001E4D1C">
        <w:rPr>
          <w:rFonts w:ascii="Times New Roman" w:hAnsi="Times New Roman" w:cs="Times New Roman"/>
          <w:lang w:val="en-GB"/>
        </w:rPr>
        <w:t>uthority.</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decided,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303C14">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w:t>
      </w:r>
      <w:r w:rsidRPr="001E4D1C" w:rsidR="00303C14">
        <w:rPr>
          <w:rFonts w:ascii="Times New Roman" w:hAnsi="Times New Roman" w:cs="Times New Roman"/>
          <w:lang w:val="en-GB"/>
        </w:rPr>
        <w:t>contrary to the opinion of a European supervisory authority, it gives reasons for the contradiction in the decision and informs about this a European supervisory authority and the supervisory authority of the new state of reference.</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decided that the change of the </w:t>
      </w:r>
      <w:r w:rsidRPr="001E4D1C" w:rsidR="00732C24">
        <w:rPr>
          <w:rFonts w:ascii="Times New Roman" w:hAnsi="Times New Roman" w:cs="Times New Roman"/>
          <w:lang w:val="en-GB"/>
        </w:rPr>
        <w:t xml:space="preserve">state of reference </w:t>
      </w:r>
      <w:r w:rsidRPr="001E4D1C">
        <w:rPr>
          <w:rFonts w:ascii="Times New Roman" w:hAnsi="Times New Roman" w:cs="Times New Roman"/>
          <w:lang w:val="en-GB"/>
        </w:rPr>
        <w:t xml:space="preserve">is justified, it shall inform the supervisory authority of the new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 xml:space="preserve"> and without undue delay send to it a copy of the documents related to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foreign person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and </w:t>
      </w:r>
      <w:r w:rsidRPr="001E4D1C" w:rsidR="00A455DF">
        <w:rPr>
          <w:rFonts w:ascii="Times New Roman" w:hAnsi="Times New Roman" w:cs="Times New Roman"/>
          <w:lang w:val="en-GB"/>
        </w:rPr>
        <w:t xml:space="preserve">with </w:t>
      </w:r>
      <w:r w:rsidRPr="001E4D1C">
        <w:rPr>
          <w:rFonts w:ascii="Times New Roman" w:hAnsi="Times New Roman" w:cs="Times New Roman"/>
          <w:lang w:val="en-GB"/>
        </w:rPr>
        <w:t>the</w:t>
      </w:r>
      <w:r w:rsidRPr="001E4D1C" w:rsidR="00A455DF">
        <w:rPr>
          <w:rFonts w:ascii="Times New Roman" w:hAnsi="Times New Roman" w:cs="Times New Roman"/>
          <w:lang w:val="en-GB"/>
        </w:rPr>
        <w:t xml:space="preserve"> performance of the</w:t>
      </w:r>
      <w:r w:rsidRPr="001E4D1C">
        <w:rPr>
          <w:rFonts w:ascii="Times New Roman" w:hAnsi="Times New Roman" w:cs="Times New Roman"/>
          <w:lang w:val="en-GB"/>
        </w:rPr>
        <w:t xml:space="preserve"> supervision o</w:t>
      </w:r>
      <w:r w:rsidRPr="001E4D1C" w:rsidR="00A455DF">
        <w:rPr>
          <w:rFonts w:ascii="Times New Roman" w:hAnsi="Times New Roman" w:cs="Times New Roman"/>
          <w:lang w:val="en-GB"/>
        </w:rPr>
        <w:t>ver</w:t>
      </w:r>
      <w:r w:rsidRPr="001E4D1C">
        <w:rPr>
          <w:rFonts w:ascii="Times New Roman" w:hAnsi="Times New Roman" w:cs="Times New Roman"/>
          <w:lang w:val="en-GB"/>
        </w:rPr>
        <w:t xml:space="preserve"> that person.</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339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498</w:t>
      </w:r>
    </w:p>
    <w:p w:rsidR="0023398D" w:rsidRPr="001E4D1C" w:rsidP="001A08E4">
      <w:pPr>
        <w:keepNext/>
        <w:keepLines/>
        <w:widowControl w:val="0"/>
        <w:spacing w:after="0" w:line="240" w:lineRule="auto"/>
        <w:ind w:firstLine="708"/>
        <w:jc w:val="center"/>
        <w:rPr>
          <w:rFonts w:ascii="Times New Roman" w:hAnsi="Times New Roman" w:cs="Times New Roman"/>
          <w:lang w:val="en-GB"/>
        </w:rPr>
      </w:pPr>
    </w:p>
    <w:p w:rsidR="0023398D"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bCs/>
          <w:lang w:val="en-GB"/>
        </w:rPr>
        <w:t xml:space="preserve">A new determination of a state of reference </w:t>
      </w:r>
      <w:r w:rsidRPr="001E4D1C" w:rsidR="00732C24">
        <w:rPr>
          <w:rFonts w:ascii="Times New Roman" w:hAnsi="Times New Roman" w:cs="Times New Roman"/>
          <w:b/>
          <w:lang w:val="en-GB"/>
        </w:rPr>
        <w:t>state of reference</w:t>
      </w:r>
    </w:p>
    <w:p w:rsidR="00AF15EB" w:rsidRPr="001E4D1C" w:rsidP="001A08E4">
      <w:pPr>
        <w:keepNext/>
        <w:keepLines/>
        <w:widowControl w:val="0"/>
        <w:spacing w:after="0" w:line="240" w:lineRule="auto"/>
        <w:ind w:firstLine="708"/>
        <w:jc w:val="both"/>
        <w:rPr>
          <w:rFonts w:ascii="Times New Roman" w:hAnsi="Times New Roman" w:cs="Times New Roman"/>
          <w:lang w:val="en-GB"/>
        </w:rPr>
      </w:pP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within two years from the date of the granting of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the actual development of its activity indicates that the Czech Republic should not be the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that </w:t>
      </w:r>
      <w:r w:rsidRPr="001E4D1C" w:rsidR="00A64BE6">
        <w:rPr>
          <w:rFonts w:ascii="Times New Roman" w:hAnsi="Times New Roman" w:cs="Times New Roman"/>
          <w:lang w:val="en-GB"/>
        </w:rPr>
        <w:t xml:space="preserve">this </w:t>
      </w:r>
      <w:r w:rsidRPr="001E4D1C">
        <w:rPr>
          <w:rFonts w:ascii="Times New Roman" w:hAnsi="Times New Roman" w:cs="Times New Roman"/>
          <w:lang w:val="en-GB"/>
        </w:rPr>
        <w:t>foreign person</w:t>
      </w:r>
      <w:r w:rsidRPr="001E4D1C" w:rsidR="00A64BE6">
        <w:rPr>
          <w:rFonts w:ascii="Times New Roman" w:hAnsi="Times New Roman" w:cs="Times New Roman"/>
          <w:lang w:val="en-GB"/>
        </w:rPr>
        <w:t xml:space="preserve"> must determine the state of reference</w:t>
      </w:r>
      <w:r w:rsidRPr="001E4D1C">
        <w:rPr>
          <w:rFonts w:ascii="Times New Roman" w:hAnsi="Times New Roman" w:cs="Times New Roman"/>
          <w:lang w:val="en-GB"/>
        </w:rPr>
        <w:t xml:space="preserve"> within the specified time limit, and, at the same time, request</w:t>
      </w:r>
      <w:r w:rsidRPr="001E4D1C" w:rsidR="00A64BE6">
        <w:rPr>
          <w:rFonts w:ascii="Times New Roman" w:hAnsi="Times New Roman" w:cs="Times New Roman"/>
          <w:lang w:val="en-GB"/>
        </w:rPr>
        <w:t xml:space="preserve"> an</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from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it has </w:t>
      </w:r>
      <w:r w:rsidRPr="001E4D1C" w:rsidR="00A64BE6">
        <w:rPr>
          <w:rFonts w:ascii="Times New Roman" w:hAnsi="Times New Roman" w:cs="Times New Roman"/>
          <w:lang w:val="en-GB"/>
        </w:rPr>
        <w:t>be</w:t>
      </w:r>
      <w:r w:rsidRPr="001E4D1C" w:rsidR="00690D91">
        <w:rPr>
          <w:rFonts w:ascii="Times New Roman" w:hAnsi="Times New Roman" w:cs="Times New Roman"/>
          <w:lang w:val="en-GB"/>
        </w:rPr>
        <w:t>en</w:t>
      </w:r>
      <w:r w:rsidRPr="001E4D1C" w:rsidR="00A64BE6">
        <w:rPr>
          <w:rFonts w:ascii="Times New Roman" w:hAnsi="Times New Roman" w:cs="Times New Roman"/>
          <w:lang w:val="en-GB"/>
        </w:rPr>
        <w:t xml:space="preserve"> </w:t>
      </w:r>
      <w:r w:rsidRPr="001E4D1C">
        <w:rPr>
          <w:rFonts w:ascii="Times New Roman" w:hAnsi="Times New Roman" w:cs="Times New Roman"/>
          <w:lang w:val="en-GB"/>
        </w:rPr>
        <w:t xml:space="preserve">designated as its </w:t>
      </w:r>
      <w:r w:rsidRPr="001E4D1C" w:rsidR="00826D2B">
        <w:rPr>
          <w:rFonts w:ascii="Times New Roman" w:hAnsi="Times New Roman" w:cs="Times New Roman"/>
          <w:lang w:val="en-GB"/>
        </w:rPr>
        <w:t>state of reference</w:t>
      </w:r>
      <w:r w:rsidRPr="001E4D1C" w:rsidR="00A64BE6">
        <w:rPr>
          <w:rFonts w:ascii="Times New Roman" w:hAnsi="Times New Roman" w:cs="Times New Roman"/>
          <w:lang w:val="en-GB"/>
        </w:rPr>
        <w:t>;</w:t>
      </w:r>
      <w:r w:rsidRPr="001E4D1C">
        <w:rPr>
          <w:rFonts w:ascii="Times New Roman" w:hAnsi="Times New Roman" w:cs="Times New Roman"/>
          <w:lang w:val="en-GB"/>
        </w:rPr>
        <w:t xml:space="preserve"> It shall at the same time instruct it on the possibility of withdrawing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55</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For the case under the first sentence,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496 and 497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339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499</w:t>
      </w:r>
    </w:p>
    <w:p w:rsidR="0023398D"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 new voluntary determination of a state of reference</w:t>
      </w:r>
      <w:r w:rsidRPr="001E4D1C" w:rsidR="00732C24">
        <w:rPr>
          <w:rFonts w:ascii="Times New Roman" w:hAnsi="Times New Roman" w:cs="Times New Roman"/>
          <w:b/>
          <w:lang w:val="en-GB"/>
        </w:rPr>
        <w:t xml:space="preserve">state of reference </w:t>
      </w:r>
    </w:p>
    <w:p w:rsidR="0023398D" w:rsidRPr="001E4D1C" w:rsidP="001A08E4">
      <w:pPr>
        <w:keepNext/>
        <w:keepLines/>
        <w:widowControl w:val="0"/>
        <w:spacing w:after="0" w:line="240" w:lineRule="auto"/>
        <w:ind w:firstLine="708"/>
        <w:jc w:val="center"/>
        <w:rPr>
          <w:rFonts w:ascii="Times New Roman" w:hAnsi="Times New Roman" w:cs="Times New Roman"/>
          <w:lang w:val="en-GB"/>
        </w:rPr>
      </w:pPr>
    </w:p>
    <w:p w:rsidR="002339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after 2 years from the date of the granting of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there is such a change in the strategy for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investments in investment funds or foreign investment funds that would affect the determination of the </w:t>
      </w:r>
      <w:r w:rsidRPr="001E4D1C" w:rsidR="00732C24">
        <w:rPr>
          <w:rFonts w:ascii="Times New Roman" w:hAnsi="Times New Roman" w:cs="Times New Roman"/>
          <w:lang w:val="en-GB"/>
        </w:rPr>
        <w:t>state of reference</w:t>
      </w:r>
      <w:r w:rsidRPr="001E4D1C">
        <w:rPr>
          <w:rFonts w:ascii="Times New Roman" w:hAnsi="Times New Roman" w:cs="Times New Roman"/>
          <w:lang w:val="en-GB"/>
        </w:rPr>
        <w:t xml:space="preserve">, the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t>
      </w:r>
      <w:r w:rsidRPr="001E4D1C" w:rsidR="00690D91">
        <w:rPr>
          <w:rFonts w:ascii="Times New Roman" w:hAnsi="Times New Roman" w:cs="Times New Roman"/>
          <w:lang w:val="en-GB"/>
        </w:rPr>
        <w:t>may n</w:t>
      </w:r>
      <w:r w:rsidRPr="001E4D1C">
        <w:rPr>
          <w:rFonts w:ascii="Times New Roman" w:hAnsi="Times New Roman" w:cs="Times New Roman"/>
          <w:lang w:val="en-GB"/>
        </w:rPr>
        <w:t xml:space="preserve">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and, at the same time, apply for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under the law of that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will be the reference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t>
      </w:r>
      <w:r w:rsidRPr="001E4D1C" w:rsidR="00690D91">
        <w:rPr>
          <w:rFonts w:ascii="Times New Roman" w:hAnsi="Times New Roman" w:cs="Times New Roman"/>
          <w:lang w:val="en-GB"/>
        </w:rPr>
        <w:t>Sections 496 and 497 apply to the case according to the first sentence</w:t>
      </w:r>
      <w:r w:rsidRPr="001E4D1C">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35013B" w:rsidRPr="001E4D1C" w:rsidP="001A08E4">
      <w:pPr>
        <w:keepNext/>
        <w:keepLines/>
        <w:widowControl w:val="0"/>
        <w:spacing w:after="0" w:line="240" w:lineRule="auto"/>
        <w:ind w:firstLine="708"/>
        <w:jc w:val="center"/>
        <w:rPr>
          <w:rFonts w:ascii="Times New Roman" w:hAnsi="Times New Roman" w:cs="Times New Roman"/>
          <w:lang w:val="en-GB"/>
        </w:rPr>
      </w:pP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CHANGE OF </w:t>
      </w:r>
      <w:r w:rsidRPr="001E4D1C" w:rsidR="00BC41D5">
        <w:rPr>
          <w:rFonts w:ascii="Times New Roman" w:hAnsi="Times New Roman" w:cs="Times New Roman"/>
          <w:lang w:val="en-GB"/>
        </w:rPr>
        <w:t>AUTHORIS</w:t>
      </w:r>
      <w:r w:rsidRPr="001E4D1C">
        <w:rPr>
          <w:rFonts w:ascii="Times New Roman" w:hAnsi="Times New Roman" w:cs="Times New Roman"/>
          <w:lang w:val="en-GB"/>
        </w:rPr>
        <w:t>ATION</w:t>
      </w:r>
    </w:p>
    <w:p w:rsidR="0035013B" w:rsidRPr="001E4D1C" w:rsidP="001A08E4">
      <w:pPr>
        <w:keepNext/>
        <w:keepLines/>
        <w:widowControl w:val="0"/>
        <w:spacing w:after="0" w:line="240" w:lineRule="auto"/>
        <w:ind w:firstLine="708"/>
        <w:jc w:val="center"/>
        <w:rPr>
          <w:rFonts w:ascii="Times New Roman" w:hAnsi="Times New Roman" w:cs="Times New Roman"/>
          <w:lang w:val="en-GB"/>
        </w:rPr>
      </w:pP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500</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holder of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 to 482 requests modification of the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issue a new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and revoke the existing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485 to 488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procedure referred to in </w:t>
      </w:r>
      <w:r w:rsidRPr="001E4D1C" w:rsidR="00690D9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also apply to additional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507.</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35013B"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 xml:space="preserve">CHANGE IN THE MATERIAL FACTS DECISIVE FOR GRANTING </w:t>
      </w:r>
      <w:r w:rsidRPr="001E4D1C" w:rsidR="00531D97">
        <w:rPr>
          <w:rFonts w:ascii="Times New Roman" w:hAnsi="Times New Roman" w:cs="Times New Roman"/>
          <w:lang w:val="en-GB"/>
        </w:rPr>
        <w:t>AUTHORISATION</w:t>
      </w: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center"/>
        <w:rPr>
          <w:rFonts w:ascii="Times New Roman" w:hAnsi="Times New Roman" w:cs="Times New Roman"/>
          <w:lang w:val="en-GB"/>
        </w:rPr>
      </w:pP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501</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531D97">
        <w:rPr>
          <w:rFonts w:ascii="Times New Roman" w:hAnsi="Times New Roman" w:cs="Times New Roman"/>
          <w:lang w:val="en-GB"/>
        </w:rPr>
        <w:t>commences proceedings with respect to a change according to Section 467 (1) or a change in the material facts decisive for granting an authorisation, which the CNB has found out from the register according to an act regulating basic registers, in case of a management company according to Section 479 authorised to exceed the relevant threshold, an internally-managed investment fund according to Section 480 authorised to exceed the relevant threshold and a foreign person with an authorisation according to Section 481, if it does not agree with the change in the form as notified.</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70F08">
        <w:rPr>
          <w:rFonts w:ascii="Times New Roman" w:hAnsi="Times New Roman" w:cs="Times New Roman"/>
          <w:lang w:val="en-GB"/>
        </w:rPr>
        <w:t>commences the proceedings with respect to the change according to Subsection (1), it decides on it within 1 month from the day when a notification according to Subsection (1) has been delivered to it; if it is necessary with respect to due consideration of the matter, this time-limit is extended by 1 month.</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70F08">
        <w:rPr>
          <w:rFonts w:ascii="Times New Roman" w:hAnsi="Times New Roman" w:cs="Times New Roman"/>
          <w:lang w:val="en-GB"/>
        </w:rPr>
        <w:t>decides on the change in such a way that it prohibits the proposed change or determines the conditions under which the proposed change may be executed. If the CNB does not render a decision according to Subsection (2), the change is conclusively presumed to be capable of being carried out.</w:t>
      </w:r>
      <w:r w:rsidRPr="001E4D1C" w:rsidR="00670F08">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502</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change, on the basis of which an authorisation for a management company according to Section 479 authorised to exceed the relevant threshold, an internally-managed investment fund according to Section 480 authorised to exceed the relevant threshold and a foreign person with an authorisation according to Section 481, may be performed, if the CNB does not commence the proceedings according to Section 501 (1) within 1 month from the day when a notification of the change has been delivered to it.</w:t>
      </w: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35013B" w:rsidRPr="001E4D1C" w:rsidP="001A08E4">
      <w:pPr>
        <w:keepNext/>
        <w:keepLines/>
        <w:widowControl w:val="0"/>
        <w:spacing w:after="0" w:line="240" w:lineRule="auto"/>
        <w:jc w:val="center"/>
        <w:rPr>
          <w:rFonts w:ascii="Times New Roman" w:hAnsi="Times New Roman" w:cs="Times New Roman"/>
          <w:lang w:val="en-GB"/>
        </w:rPr>
      </w:pPr>
    </w:p>
    <w:p w:rsidR="00D569EA"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REGISTRATION IN THE REGISTERS WITHOUT REVIEW</w:t>
      </w:r>
    </w:p>
    <w:p w:rsidR="0035013B" w:rsidRPr="001E4D1C" w:rsidP="001A08E4">
      <w:pPr>
        <w:keepNext/>
        <w:keepLines/>
        <w:widowControl w:val="0"/>
        <w:spacing w:after="0" w:line="240" w:lineRule="auto"/>
        <w:ind w:firstLine="708"/>
        <w:jc w:val="center"/>
        <w:rPr>
          <w:rFonts w:ascii="Times New Roman" w:hAnsi="Times New Roman" w:cs="Times New Roman"/>
          <w:lang w:val="en-GB"/>
        </w:rPr>
      </w:pP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503</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14128">
        <w:rPr>
          <w:rFonts w:ascii="Times New Roman" w:hAnsi="Times New Roman" w:cs="Times New Roman"/>
          <w:lang w:val="en-GB"/>
        </w:rPr>
        <w:t>enters in a register according to Sections 596 or 597 within 5 working days from the day when an application for registration in a register has been delivered to it, unless this Act provides for otherwise.</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14128">
        <w:rPr>
          <w:rFonts w:ascii="Times New Roman" w:hAnsi="Times New Roman" w:cs="Times New Roman"/>
          <w:lang w:val="en-GB"/>
        </w:rPr>
        <w:t>An application for registration in the register according to Section 597 may only be filed by a manager, who has an authorisation authorising it to manage an investment fund or a foreign investment fund, for whose registration in this register has been applied.</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14128">
        <w:rPr>
          <w:rFonts w:ascii="Times New Roman" w:hAnsi="Times New Roman" w:cs="Times New Roman"/>
          <w:lang w:val="en-GB"/>
        </w:rPr>
        <w:t>does not review the application according to Subsection (1) with respect to truthfulness and accurateness of information contained therein and does not even review the fulfilment of prerequisites for registration in this register.</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504</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AC2E0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666F3">
        <w:rPr>
          <w:rFonts w:ascii="Times New Roman" w:hAnsi="Times New Roman" w:cs="Times New Roman"/>
          <w:lang w:val="en-GB"/>
        </w:rPr>
        <w:t>The CNB enters in the registers according to Sections 596 and 597 a person, to whom the CNB grants an authorisation for an activity or a consent according to this Act, as of the day when the decision, whereby the CNB has granted an authorisation for an activity or a consent according to this Act, takes legal effects; in such a case the application for registration in a register is not to be filed.</w:t>
      </w: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C2E0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CNB shall also make an entry in the register pursuant to Section 596</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(b) or (d) and Section 597</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(d) or (e) upon notification by a foreign supervisory authority of another Member State of the intention of marketing of investments or provision of services in the Czech Republic pursuant to Part Nine or Part Ten of this Act. In such a case the application for registration in the register is not to be filed.</w:t>
      </w:r>
    </w:p>
    <w:p w:rsidR="0035013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505</w:t>
      </w:r>
    </w:p>
    <w:p w:rsidR="0035013B" w:rsidRPr="001E4D1C" w:rsidP="001A08E4">
      <w:pPr>
        <w:keepNext/>
        <w:keepLines/>
        <w:widowControl w:val="0"/>
        <w:spacing w:after="0" w:line="240" w:lineRule="auto"/>
        <w:ind w:firstLine="708"/>
        <w:jc w:val="both"/>
        <w:rPr>
          <w:rFonts w:ascii="Times New Roman" w:hAnsi="Times New Roman" w:cs="Times New Roman"/>
          <w:lang w:val="en-GB"/>
        </w:rPr>
      </w:pPr>
    </w:p>
    <w:p w:rsidR="0035013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w:t>
      </w:r>
      <w:r w:rsidRPr="001E4D1C" w:rsidR="00590708">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and (3) </w:t>
      </w:r>
      <w:r w:rsidRPr="001E4D1C" w:rsidR="00534D7F">
        <w:rPr>
          <w:rFonts w:ascii="Times New Roman" w:hAnsi="Times New Roman" w:cs="Times New Roman"/>
          <w:lang w:val="en-GB"/>
        </w:rPr>
        <w:t>does not apply to the proceedings with respect to an application according to Sections</w:t>
      </w:r>
      <w:r w:rsidRPr="001E4D1C">
        <w:rPr>
          <w:rFonts w:ascii="Times New Roman" w:hAnsi="Times New Roman" w:cs="Times New Roman"/>
          <w:lang w:val="en-GB"/>
        </w:rPr>
        <w:t xml:space="preserve"> 479, 480, 481, 482, 510, 511, 512a and 519.</w:t>
      </w:r>
    </w:p>
    <w:p w:rsidR="00437206"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4372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w:t>
      </w:r>
    </w:p>
    <w:p w:rsidR="00437206" w:rsidRPr="001E4D1C" w:rsidP="001A08E4">
      <w:pPr>
        <w:keepNext/>
        <w:keepLines/>
        <w:widowControl w:val="0"/>
        <w:spacing w:after="0" w:line="240" w:lineRule="auto"/>
        <w:ind w:firstLine="708"/>
        <w:jc w:val="center"/>
        <w:rPr>
          <w:rFonts w:ascii="Times New Roman" w:hAnsi="Times New Roman" w:cs="Times New Roman"/>
          <w:lang w:val="en-GB"/>
        </w:rPr>
      </w:pPr>
    </w:p>
    <w:p w:rsidR="004372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DELETION FROM </w:t>
      </w:r>
      <w:r w:rsidRPr="001E4D1C" w:rsidR="004A0E4F">
        <w:rPr>
          <w:rFonts w:ascii="Times New Roman" w:hAnsi="Times New Roman" w:cs="Times New Roman"/>
          <w:lang w:val="en-GB"/>
        </w:rPr>
        <w:t>THE REGISTER</w:t>
      </w:r>
    </w:p>
    <w:p w:rsidR="00437206" w:rsidRPr="001E4D1C" w:rsidP="001A08E4">
      <w:pPr>
        <w:keepNext/>
        <w:keepLines/>
        <w:widowControl w:val="0"/>
        <w:spacing w:after="0" w:line="240" w:lineRule="auto"/>
        <w:ind w:firstLine="708"/>
        <w:jc w:val="center"/>
        <w:rPr>
          <w:rFonts w:ascii="Times New Roman" w:hAnsi="Times New Roman" w:cs="Times New Roman"/>
          <w:lang w:val="en-GB"/>
        </w:rPr>
      </w:pPr>
    </w:p>
    <w:p w:rsidR="004372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506</w:t>
      </w:r>
    </w:p>
    <w:p w:rsidR="00437206" w:rsidRPr="001E4D1C" w:rsidP="001A08E4">
      <w:pPr>
        <w:keepNext/>
        <w:keepLines/>
        <w:widowControl w:val="0"/>
        <w:spacing w:after="0" w:line="240" w:lineRule="auto"/>
        <w:ind w:firstLine="708"/>
        <w:jc w:val="both"/>
        <w:rPr>
          <w:rFonts w:ascii="Times New Roman" w:hAnsi="Times New Roman" w:cs="Times New Roman"/>
          <w:lang w:val="en-GB"/>
        </w:rPr>
      </w:pP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deletion from the </w:t>
      </w:r>
      <w:r w:rsidRPr="001E4D1C" w:rsidR="004A0E4F">
        <w:rPr>
          <w:rFonts w:ascii="Times New Roman" w:hAnsi="Times New Roman" w:cs="Times New Roman"/>
          <w:lang w:val="en-GB"/>
        </w:rPr>
        <w:t xml:space="preserve">register </w:t>
      </w:r>
      <w:r w:rsidRPr="001E4D1C">
        <w:rPr>
          <w:rFonts w:ascii="Times New Roman" w:hAnsi="Times New Roman" w:cs="Times New Roman"/>
          <w:lang w:val="en-GB"/>
        </w:rPr>
        <w:t>pursuant to this Act in case of</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if </w:t>
      </w:r>
      <w:r w:rsidRPr="001E4D1C" w:rsidR="007A7699">
        <w:rPr>
          <w:rFonts w:ascii="Times New Roman" w:hAnsi="Times New Roman" w:cs="Times New Roman"/>
          <w:lang w:val="en-GB"/>
        </w:rPr>
        <w:t xml:space="preserve">it‘s authorisation to management of the </w:t>
      </w:r>
      <w:r w:rsidRPr="001E4D1C">
        <w:rPr>
          <w:rFonts w:ascii="Times New Roman" w:hAnsi="Times New Roman" w:cs="Times New Roman"/>
          <w:lang w:val="en-GB"/>
        </w:rPr>
        <w:t xml:space="preserve">has been revoked by </w:t>
      </w:r>
      <w:r w:rsidRPr="001E4D1C" w:rsidR="006A7650">
        <w:rPr>
          <w:rFonts w:ascii="Times New Roman" w:hAnsi="Times New Roman" w:cs="Times New Roman"/>
          <w:lang w:val="en-GB"/>
        </w:rPr>
        <w:t>management company</w:t>
      </w:r>
      <w:r w:rsidRPr="001E4D1C">
        <w:rPr>
          <w:rFonts w:ascii="Times New Roman" w:hAnsi="Times New Roman" w:cs="Times New Roman"/>
          <w:lang w:val="en-GB"/>
        </w:rPr>
        <w:t>,</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7A7699">
        <w:rPr>
          <w:rFonts w:ascii="Times New Roman" w:hAnsi="Times New Roman" w:cs="Times New Roman"/>
          <w:lang w:val="en-GB"/>
        </w:rPr>
        <w:t>manager</w:t>
      </w:r>
      <w:r w:rsidRPr="001E4D1C">
        <w:rPr>
          <w:rFonts w:ascii="Times New Roman" w:hAnsi="Times New Roman" w:cs="Times New Roman"/>
          <w:lang w:val="en-GB"/>
        </w:rPr>
        <w:t xml:space="preserve"> having its registered office in a foreign state, if the right to manage an investment fund cease</w:t>
      </w:r>
      <w:r w:rsidRPr="001E4D1C" w:rsidR="007A7699">
        <w:rPr>
          <w:rFonts w:ascii="Times New Roman" w:hAnsi="Times New Roman" w:cs="Times New Roman"/>
          <w:lang w:val="en-GB"/>
        </w:rPr>
        <w:t>d</w:t>
      </w:r>
      <w:r w:rsidRPr="001E4D1C">
        <w:rPr>
          <w:rFonts w:ascii="Times New Roman" w:hAnsi="Times New Roman" w:cs="Times New Roman"/>
          <w:lang w:val="en-GB"/>
        </w:rPr>
        <w:t xml:space="preserve"> to exist,</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 xml:space="preserve">, if 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 xml:space="preserve">'s </w:t>
      </w:r>
      <w:r w:rsidRPr="001E4D1C" w:rsidR="00BC41D5">
        <w:rPr>
          <w:rFonts w:ascii="Times New Roman" w:hAnsi="Times New Roman" w:cs="Times New Roman"/>
          <w:lang w:val="en-GB"/>
        </w:rPr>
        <w:t>authoris</w:t>
      </w:r>
      <w:r w:rsidRPr="001E4D1C">
        <w:rPr>
          <w:rFonts w:ascii="Times New Roman" w:hAnsi="Times New Roman" w:cs="Times New Roman"/>
          <w:lang w:val="en-GB"/>
        </w:rPr>
        <w:t>ation has been withdrawn,</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an administrator </w:t>
      </w:r>
      <w:r w:rsidRPr="001E4D1C" w:rsidR="000E6CC8">
        <w:rPr>
          <w:rFonts w:ascii="Times New Roman" w:hAnsi="Times New Roman" w:cs="Times New Roman"/>
          <w:lang w:val="en-GB"/>
        </w:rPr>
        <w:t>having its registered office in a foreign state</w:t>
      </w:r>
      <w:r w:rsidRPr="001E4D1C">
        <w:rPr>
          <w:rFonts w:ascii="Times New Roman" w:hAnsi="Times New Roman" w:cs="Times New Roman"/>
          <w:lang w:val="en-GB"/>
        </w:rPr>
        <w:t xml:space="preserve"> if 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 to administer the investment fund cease</w:t>
      </w:r>
      <w:r w:rsidRPr="001E4D1C" w:rsidR="000E6CC8">
        <w:rPr>
          <w:rFonts w:ascii="Times New Roman" w:hAnsi="Times New Roman" w:cs="Times New Roman"/>
          <w:lang w:val="en-GB"/>
        </w:rPr>
        <w:t>d</w:t>
      </w:r>
      <w:r w:rsidRPr="001E4D1C">
        <w:rPr>
          <w:rFonts w:ascii="Times New Roman" w:hAnsi="Times New Roman" w:cs="Times New Roman"/>
          <w:lang w:val="en-GB"/>
        </w:rPr>
        <w:t xml:space="preserve"> to exist,</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the investment fund, if</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B7674">
        <w:rPr>
          <w:rFonts w:ascii="Times New Roman" w:hAnsi="Times New Roman" w:cs="Times New Roman"/>
          <w:lang w:val="en-GB"/>
        </w:rPr>
        <w:t xml:space="preserve">it </w:t>
      </w:r>
      <w:r w:rsidRPr="001E4D1C">
        <w:rPr>
          <w:rFonts w:ascii="Times New Roman" w:hAnsi="Times New Roman" w:cs="Times New Roman"/>
          <w:lang w:val="en-GB"/>
        </w:rPr>
        <w:t>does not perform the activity of the depository of an investment fund for more than 24 months,</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E6CC8">
        <w:rPr>
          <w:rFonts w:ascii="Times New Roman" w:hAnsi="Times New Roman" w:cs="Times New Roman"/>
          <w:lang w:val="en-GB"/>
        </w:rPr>
        <w:t xml:space="preserve">it has not created all prerequisities </w:t>
      </w:r>
      <w:r w:rsidRPr="001E4D1C">
        <w:rPr>
          <w:rFonts w:ascii="Times New Roman" w:hAnsi="Times New Roman" w:cs="Times New Roman"/>
          <w:lang w:val="en-GB"/>
        </w:rPr>
        <w:t xml:space="preserve">for the </w:t>
      </w:r>
      <w:r w:rsidRPr="001E4D1C" w:rsidR="000E6CC8">
        <w:rPr>
          <w:rFonts w:ascii="Times New Roman" w:hAnsi="Times New Roman" w:cs="Times New Roman"/>
          <w:lang w:val="en-GB"/>
        </w:rPr>
        <w:t xml:space="preserve">fulfillment </w:t>
      </w:r>
      <w:r w:rsidRPr="001E4D1C">
        <w:rPr>
          <w:rFonts w:ascii="Times New Roman" w:hAnsi="Times New Roman" w:cs="Times New Roman"/>
          <w:lang w:val="en-GB"/>
        </w:rPr>
        <w:t xml:space="preserve">of the obligations of the investment fund's </w:t>
      </w:r>
      <w:r w:rsidRPr="001E4D1C" w:rsidR="00A2602D">
        <w:rPr>
          <w:rFonts w:ascii="Times New Roman" w:hAnsi="Times New Roman" w:cs="Times New Roman"/>
          <w:lang w:val="en-GB"/>
        </w:rPr>
        <w:t>deposito</w:t>
      </w:r>
      <w:r w:rsidRPr="001E4D1C">
        <w:rPr>
          <w:rFonts w:ascii="Times New Roman" w:hAnsi="Times New Roman" w:cs="Times New Roman"/>
          <w:lang w:val="en-GB"/>
        </w:rPr>
        <w:t>ry</w:t>
      </w:r>
      <w:r w:rsidRPr="001E4D1C" w:rsidR="00AD0C12">
        <w:rPr>
          <w:rFonts w:ascii="Times New Roman" w:hAnsi="Times New Roman" w:cs="Times New Roman"/>
          <w:lang w:val="en-GB"/>
        </w:rPr>
        <w:t>,</w:t>
      </w:r>
      <w:r w:rsidRPr="001E4D1C" w:rsidR="000E6CC8">
        <w:rPr>
          <w:rFonts w:ascii="Times New Roman" w:hAnsi="Times New Roman" w:cs="Times New Roman"/>
          <w:lang w:val="en-GB"/>
        </w:rPr>
        <w:t xml:space="preserve"> or</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B7674">
        <w:rPr>
          <w:rFonts w:ascii="Times New Roman" w:hAnsi="Times New Roman" w:cs="Times New Roman"/>
          <w:lang w:val="en-GB"/>
        </w:rPr>
        <w:t xml:space="preserve">it </w:t>
      </w:r>
      <w:r w:rsidRPr="001E4D1C">
        <w:rPr>
          <w:rFonts w:ascii="Times New Roman" w:hAnsi="Times New Roman" w:cs="Times New Roman"/>
          <w:lang w:val="en-GB"/>
        </w:rPr>
        <w:t xml:space="preserve">has applied for it and does not act as a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the investment fund at the time of submitting the application,</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persons referred to in </w:t>
      </w:r>
      <w:r w:rsidRPr="001E4D1C" w:rsidR="00BC3A5A">
        <w:rPr>
          <w:rFonts w:ascii="Times New Roman" w:hAnsi="Times New Roman" w:cs="Times New Roman"/>
          <w:lang w:val="en-GB"/>
        </w:rPr>
        <w:t>Section</w:t>
      </w:r>
      <w:r w:rsidRPr="001E4D1C" w:rsidR="006B7674">
        <w:rPr>
          <w:rFonts w:ascii="Times New Roman" w:hAnsi="Times New Roman" w:cs="Times New Roman"/>
          <w:lang w:val="en-GB"/>
        </w:rPr>
        <w:t xml:space="preserve"> 1</w:t>
      </w:r>
      <w:r w:rsidRPr="001E4D1C">
        <w:rPr>
          <w:rFonts w:ascii="Times New Roman" w:hAnsi="Times New Roman" w:cs="Times New Roman"/>
          <w:lang w:val="en-GB"/>
        </w:rPr>
        <w:t>5</w:t>
      </w:r>
      <w:r w:rsidRPr="001E4D1C" w:rsidR="00B57956">
        <w:rPr>
          <w:rFonts w:ascii="Times New Roman" w:hAnsi="Times New Roman" w:cs="Times New Roman"/>
          <w:lang w:val="en-GB"/>
        </w:rPr>
        <w:t xml:space="preserve"> </w:t>
      </w:r>
      <w:r w:rsidRPr="001E4D1C">
        <w:rPr>
          <w:rFonts w:ascii="Times New Roman" w:hAnsi="Times New Roman" w:cs="Times New Roman"/>
          <w:lang w:val="en-GB"/>
        </w:rPr>
        <w:t>(</w:t>
      </w:r>
      <w:r w:rsidRPr="001E4D1C" w:rsidR="006B7674">
        <w:rPr>
          <w:rFonts w:ascii="Times New Roman" w:hAnsi="Times New Roman" w:cs="Times New Roman"/>
          <w:lang w:val="en-GB"/>
        </w:rPr>
        <w:t xml:space="preserve">1), </w:t>
      </w:r>
      <w:r w:rsidRPr="001E4D1C">
        <w:rPr>
          <w:rFonts w:ascii="Times New Roman" w:hAnsi="Times New Roman" w:cs="Times New Roman"/>
          <w:lang w:val="en-GB"/>
        </w:rPr>
        <w:t xml:space="preserve">if they have ceased to be a person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5</w:t>
      </w:r>
      <w:r w:rsidRPr="001E4D1C" w:rsidR="00B57956">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which is obliged to be </w:t>
      </w:r>
      <w:r w:rsidRPr="001E4D1C" w:rsidR="00187291">
        <w:rPr>
          <w:rFonts w:ascii="Times New Roman" w:hAnsi="Times New Roman" w:cs="Times New Roman"/>
          <w:lang w:val="en-GB"/>
        </w:rPr>
        <w:t>entered in the register</w:t>
      </w:r>
      <w:r w:rsidRPr="001E4D1C">
        <w:rPr>
          <w:rFonts w:ascii="Times New Roman" w:hAnsi="Times New Roman" w:cs="Times New Roman"/>
          <w:lang w:val="en-GB"/>
        </w:rPr>
        <w:t>,</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person</w:t>
      </w:r>
      <w:r w:rsidRPr="001E4D1C" w:rsidR="00187291">
        <w:rPr>
          <w:rFonts w:ascii="Times New Roman" w:hAnsi="Times New Roman" w:cs="Times New Roman"/>
          <w:lang w:val="en-GB"/>
        </w:rPr>
        <w:t>s</w:t>
      </w:r>
      <w:r w:rsidRPr="001E4D1C">
        <w:rPr>
          <w:rFonts w:ascii="Times New Roman" w:hAnsi="Times New Roman" w:cs="Times New Roman"/>
          <w:lang w:val="en-GB"/>
        </w:rPr>
        <w:t xml:space="preserve"> who may be appointed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 and a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or a forced administrator of a </w:t>
      </w:r>
      <w:r w:rsidRPr="001E4D1C" w:rsidR="00187291">
        <w:rPr>
          <w:rFonts w:ascii="Times New Roman" w:hAnsi="Times New Roman" w:cs="Times New Roman"/>
          <w:lang w:val="en-GB"/>
        </w:rPr>
        <w:t xml:space="preserve">management company </w:t>
      </w:r>
      <w:r w:rsidRPr="001E4D1C">
        <w:rPr>
          <w:rFonts w:ascii="Times New Roman" w:hAnsi="Times New Roman" w:cs="Times New Roman"/>
          <w:lang w:val="en-GB"/>
        </w:rPr>
        <w:t xml:space="preserve">and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 if</w:t>
      </w:r>
      <w:r w:rsidRPr="001E4D1C" w:rsidR="006B7674">
        <w:rPr>
          <w:rFonts w:ascii="Times New Roman" w:hAnsi="Times New Roman" w:cs="Times New Roman"/>
          <w:lang w:val="en-GB"/>
        </w:rPr>
        <w:t xml:space="preserve"> it </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without </w:t>
      </w:r>
      <w:r w:rsidRPr="001E4D1C" w:rsidR="002205FA">
        <w:rPr>
          <w:rFonts w:ascii="Times New Roman" w:hAnsi="Times New Roman" w:cs="Times New Roman"/>
          <w:lang w:val="en-GB"/>
        </w:rPr>
        <w:t xml:space="preserve">material </w:t>
      </w:r>
      <w:r w:rsidRPr="001E4D1C">
        <w:rPr>
          <w:rFonts w:ascii="Times New Roman" w:hAnsi="Times New Roman" w:cs="Times New Roman"/>
          <w:lang w:val="en-GB"/>
        </w:rPr>
        <w:t xml:space="preserve">reasons, resigned from the </w:t>
      </w:r>
      <w:r w:rsidRPr="001E4D1C" w:rsidR="002205FA">
        <w:rPr>
          <w:rFonts w:ascii="Times New Roman" w:hAnsi="Times New Roman" w:cs="Times New Roman"/>
          <w:lang w:val="en-GB"/>
        </w:rPr>
        <w:t xml:space="preserve">office </w:t>
      </w:r>
      <w:r w:rsidRPr="001E4D1C">
        <w:rPr>
          <w:rFonts w:ascii="Times New Roman" w:hAnsi="Times New Roman" w:cs="Times New Roman"/>
          <w:lang w:val="en-GB"/>
        </w:rPr>
        <w:t>of liquidator or forced administrator,</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205FA">
        <w:rPr>
          <w:rFonts w:ascii="Times New Roman" w:hAnsi="Times New Roman" w:cs="Times New Roman"/>
          <w:lang w:val="en-GB"/>
        </w:rPr>
        <w:t>materially or repeatedly breached duties ensuing from the office of a liquidator or a forced administrator</w:t>
      </w:r>
      <w:r w:rsidRPr="001E4D1C">
        <w:rPr>
          <w:rFonts w:ascii="Times New Roman" w:hAnsi="Times New Roman" w:cs="Times New Roman"/>
          <w:lang w:val="en-GB"/>
        </w:rPr>
        <w:t>,</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does not meet the legal requirements for entry in the relevant </w:t>
      </w:r>
      <w:r w:rsidRPr="001E4D1C" w:rsidR="002205FA">
        <w:rPr>
          <w:rFonts w:ascii="Times New Roman" w:hAnsi="Times New Roman" w:cs="Times New Roman"/>
          <w:lang w:val="en-GB"/>
        </w:rPr>
        <w:t>register</w:t>
      </w:r>
      <w:r w:rsidRPr="001E4D1C" w:rsidR="00AD0C12">
        <w:rPr>
          <w:rFonts w:ascii="Times New Roman" w:hAnsi="Times New Roman" w:cs="Times New Roman"/>
          <w:lang w:val="en-GB"/>
        </w:rPr>
        <w:t>,</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6B7674">
        <w:rPr>
          <w:rFonts w:ascii="Times New Roman" w:hAnsi="Times New Roman" w:cs="Times New Roman"/>
          <w:lang w:val="en-GB"/>
        </w:rPr>
        <w:tab/>
        <w:t>h</w:t>
      </w:r>
      <w:r w:rsidRPr="001E4D1C">
        <w:rPr>
          <w:rFonts w:ascii="Times New Roman" w:hAnsi="Times New Roman" w:cs="Times New Roman"/>
          <w:lang w:val="en-GB"/>
        </w:rPr>
        <w:t>as applied for it and does not</w:t>
      </w:r>
      <w:r w:rsidRPr="001E4D1C" w:rsidR="002205FA">
        <w:rPr>
          <w:rFonts w:ascii="Times New Roman" w:hAnsi="Times New Roman" w:cs="Times New Roman"/>
          <w:lang w:val="en-GB"/>
        </w:rPr>
        <w:t xml:space="preserve"> perform the</w:t>
      </w:r>
      <w:r w:rsidRPr="001E4D1C">
        <w:rPr>
          <w:rFonts w:ascii="Times New Roman" w:hAnsi="Times New Roman" w:cs="Times New Roman"/>
          <w:lang w:val="en-GB"/>
        </w:rPr>
        <w:t xml:space="preserve"> </w:t>
      </w:r>
      <w:r w:rsidRPr="001E4D1C" w:rsidR="002205FA">
        <w:rPr>
          <w:rFonts w:ascii="Times New Roman" w:hAnsi="Times New Roman" w:cs="Times New Roman"/>
          <w:lang w:val="en-GB"/>
        </w:rPr>
        <w:t>office of liquidator or forced administrator</w:t>
      </w:r>
      <w:r w:rsidRPr="001E4D1C">
        <w:rPr>
          <w:rFonts w:ascii="Times New Roman" w:hAnsi="Times New Roman" w:cs="Times New Roman"/>
          <w:lang w:val="en-GB"/>
        </w:rPr>
        <w:t xml:space="preserve"> at the time of </w:t>
      </w:r>
      <w:r w:rsidRPr="001E4D1C" w:rsidR="002205FA">
        <w:rPr>
          <w:rFonts w:ascii="Times New Roman" w:hAnsi="Times New Roman" w:cs="Times New Roman"/>
          <w:lang w:val="en-GB"/>
        </w:rPr>
        <w:t xml:space="preserve">submitting </w:t>
      </w:r>
      <w:r w:rsidRPr="001E4D1C">
        <w:rPr>
          <w:rFonts w:ascii="Times New Roman" w:hAnsi="Times New Roman" w:cs="Times New Roman"/>
          <w:lang w:val="en-GB"/>
        </w:rPr>
        <w:t>the application.</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the </w:t>
      </w:r>
      <w:r w:rsidRPr="001E4D1C" w:rsidR="002205FA">
        <w:rPr>
          <w:rFonts w:ascii="Times New Roman" w:hAnsi="Times New Roman" w:cs="Times New Roman"/>
          <w:lang w:val="en-GB"/>
        </w:rPr>
        <w:t xml:space="preserve">deletion </w:t>
      </w:r>
      <w:r w:rsidRPr="001E4D1C">
        <w:rPr>
          <w:rFonts w:ascii="Times New Roman" w:hAnsi="Times New Roman" w:cs="Times New Roman"/>
          <w:lang w:val="en-GB"/>
        </w:rPr>
        <w:t xml:space="preserve">pursuant to </w:t>
      </w:r>
      <w:r w:rsidRPr="001E4D1C" w:rsidR="002205FA">
        <w:rPr>
          <w:rFonts w:ascii="Times New Roman" w:hAnsi="Times New Roman" w:cs="Times New Roman"/>
          <w:lang w:val="en-GB"/>
        </w:rPr>
        <w:t>S</w:t>
      </w:r>
      <w:r w:rsidRPr="001E4D1C" w:rsidR="00056520">
        <w:rPr>
          <w:rFonts w:ascii="Times New Roman" w:hAnsi="Times New Roman" w:cs="Times New Roman"/>
          <w:lang w:val="en-GB"/>
        </w:rPr>
        <w:t>ubsection (1)</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on the date on which the decision to withdraw 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 for that p</w:t>
      </w:r>
      <w:r w:rsidRPr="001E4D1C" w:rsidR="006B7674">
        <w:rPr>
          <w:rFonts w:ascii="Times New Roman" w:hAnsi="Times New Roman" w:cs="Times New Roman"/>
          <w:lang w:val="en-GB"/>
        </w:rPr>
        <w:t xml:space="preserve">erson's </w:t>
      </w:r>
      <w:r w:rsidRPr="001E4D1C" w:rsidR="00E94D88">
        <w:rPr>
          <w:rFonts w:ascii="Times New Roman" w:hAnsi="Times New Roman" w:cs="Times New Roman"/>
          <w:lang w:val="en-GB"/>
        </w:rPr>
        <w:t xml:space="preserve">performance </w:t>
      </w:r>
      <w:r w:rsidRPr="001E4D1C" w:rsidR="006B7674">
        <w:rPr>
          <w:rFonts w:ascii="Times New Roman" w:hAnsi="Times New Roman" w:cs="Times New Roman"/>
          <w:lang w:val="en-GB"/>
        </w:rPr>
        <w:t>becomes final,</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t xml:space="preserve">on </w:t>
      </w:r>
      <w:r w:rsidRPr="001E4D1C">
        <w:rPr>
          <w:rFonts w:ascii="Times New Roman" w:hAnsi="Times New Roman" w:cs="Times New Roman"/>
          <w:lang w:val="en-GB"/>
        </w:rPr>
        <w:t xml:space="preserve">the later date specified in the decision to withdraw the </w:t>
      </w:r>
      <w:r w:rsidRPr="001E4D1C" w:rsidR="00BC41D5">
        <w:rPr>
          <w:rFonts w:ascii="Times New Roman" w:hAnsi="Times New Roman" w:cs="Times New Roman"/>
          <w:lang w:val="en-GB"/>
        </w:rPr>
        <w:t>authoris</w:t>
      </w:r>
      <w:r w:rsidRPr="001E4D1C" w:rsidR="006B7674">
        <w:rPr>
          <w:rFonts w:ascii="Times New Roman" w:hAnsi="Times New Roman" w:cs="Times New Roman"/>
          <w:lang w:val="en-GB"/>
        </w:rPr>
        <w:t>ation of that person, or</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sidR="00E94D88">
        <w:rPr>
          <w:rFonts w:ascii="Times New Roman" w:hAnsi="Times New Roman" w:cs="Times New Roman"/>
          <w:lang w:val="en-GB"/>
        </w:rPr>
        <w:t>on</w:t>
      </w:r>
      <w:r w:rsidRPr="001E4D1C">
        <w:rPr>
          <w:rFonts w:ascii="Times New Roman" w:hAnsi="Times New Roman" w:cs="Times New Roman"/>
          <w:lang w:val="en-GB"/>
        </w:rPr>
        <w:t xml:space="preserve"> another day, for example, the day proposed by the person who requested the deletion.</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506a</w:t>
      </w:r>
    </w:p>
    <w:p w:rsidR="00437206" w:rsidRPr="001E4D1C" w:rsidP="001A08E4">
      <w:pPr>
        <w:keepNext/>
        <w:keepLines/>
        <w:widowControl w:val="0"/>
        <w:spacing w:after="0" w:line="240" w:lineRule="auto"/>
        <w:ind w:firstLine="708"/>
        <w:jc w:val="both"/>
        <w:rPr>
          <w:rFonts w:ascii="Times New Roman" w:hAnsi="Times New Roman" w:cs="Times New Roman"/>
          <w:lang w:val="en-GB"/>
        </w:rPr>
      </w:pP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also decide on deletion from the </w:t>
      </w:r>
      <w:r w:rsidRPr="001E4D1C" w:rsidR="0035665A">
        <w:rPr>
          <w:rFonts w:ascii="Times New Roman" w:hAnsi="Times New Roman" w:cs="Times New Roman"/>
          <w:lang w:val="en-GB"/>
        </w:rPr>
        <w:t xml:space="preserve">register </w:t>
      </w:r>
      <w:r w:rsidRPr="001E4D1C">
        <w:rPr>
          <w:rFonts w:ascii="Times New Roman" w:hAnsi="Times New Roman" w:cs="Times New Roman"/>
          <w:lang w:val="en-GB"/>
        </w:rPr>
        <w:t xml:space="preserve">kept pursuant to this Act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an investment fund or a foreign investment fund if:</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it has been requested by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this fund or by the person who has a legitimate interest in it, and if the conditions</w:t>
      </w:r>
      <w:r w:rsidRPr="001E4D1C" w:rsidR="00CD586C">
        <w:rPr>
          <w:rFonts w:ascii="Times New Roman" w:hAnsi="Times New Roman" w:cs="Times New Roman"/>
          <w:lang w:val="en-GB"/>
        </w:rPr>
        <w:t xml:space="preserve"> are fulfiled</w:t>
      </w:r>
      <w:r w:rsidRPr="001E4D1C">
        <w:rPr>
          <w:rFonts w:ascii="Times New Roman" w:hAnsi="Times New Roman" w:cs="Times New Roman"/>
          <w:lang w:val="en-GB"/>
        </w:rPr>
        <w:t xml:space="preserve"> which, in connection with the termination of</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activity in the Czech </w:t>
      </w:r>
      <w:r w:rsidRPr="001E4D1C" w:rsidR="006B7674">
        <w:rPr>
          <w:rFonts w:ascii="Times New Roman" w:hAnsi="Times New Roman" w:cs="Times New Roman"/>
          <w:lang w:val="en-GB"/>
        </w:rPr>
        <w:t>Republic, result from this Act,</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t xml:space="preserve">it </w:t>
      </w:r>
      <w:r w:rsidRPr="001E4D1C" w:rsidR="00CD586C">
        <w:rPr>
          <w:rFonts w:ascii="Times New Roman" w:hAnsi="Times New Roman" w:cs="Times New Roman"/>
          <w:lang w:val="en-GB"/>
        </w:rPr>
        <w:t>does not perform its activity for more than 6 months</w:t>
      </w:r>
      <w:r w:rsidRPr="001E4D1C" w:rsidR="006B7674">
        <w:rPr>
          <w:rFonts w:ascii="Times New Roman" w:hAnsi="Times New Roman" w:cs="Times New Roman"/>
          <w:lang w:val="en-GB"/>
        </w:rPr>
        <w:t>,</w:t>
      </w: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an application for entry in the Commercial Register has not been filed within 90 days of the date on which it was entered in the Register, or if the application h</w:t>
      </w:r>
      <w:r w:rsidRPr="001E4D1C" w:rsidR="006B7674">
        <w:rPr>
          <w:rFonts w:ascii="Times New Roman" w:hAnsi="Times New Roman" w:cs="Times New Roman"/>
          <w:lang w:val="en-GB"/>
        </w:rPr>
        <w:t>as not been complied with,</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it became apparent that entry in the </w:t>
      </w:r>
      <w:r w:rsidRPr="001E4D1C" w:rsidR="0035665A">
        <w:rPr>
          <w:rFonts w:ascii="Times New Roman" w:hAnsi="Times New Roman" w:cs="Times New Roman"/>
          <w:lang w:val="en-GB"/>
        </w:rPr>
        <w:t xml:space="preserve">register </w:t>
      </w:r>
      <w:r w:rsidRPr="001E4D1C">
        <w:rPr>
          <w:rFonts w:ascii="Times New Roman" w:hAnsi="Times New Roman" w:cs="Times New Roman"/>
          <w:lang w:val="en-GB"/>
        </w:rPr>
        <w:t>was made on the basis of f</w:t>
      </w:r>
      <w:r w:rsidRPr="001E4D1C" w:rsidR="006B7674">
        <w:rPr>
          <w:rFonts w:ascii="Times New Roman" w:hAnsi="Times New Roman" w:cs="Times New Roman"/>
          <w:lang w:val="en-GB"/>
        </w:rPr>
        <w:t>alse or incomplete information,</w:t>
      </w: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t xml:space="preserve">it </w:t>
      </w:r>
      <w:r w:rsidRPr="001E4D1C">
        <w:rPr>
          <w:rFonts w:ascii="Times New Roman" w:hAnsi="Times New Roman" w:cs="Times New Roman"/>
          <w:lang w:val="en-GB"/>
        </w:rPr>
        <w:t>does not meet</w:t>
      </w:r>
      <w:r w:rsidRPr="001E4D1C" w:rsidR="006B7674">
        <w:rPr>
          <w:rFonts w:ascii="Times New Roman" w:hAnsi="Times New Roman" w:cs="Times New Roman"/>
          <w:lang w:val="en-GB"/>
        </w:rPr>
        <w:t xml:space="preserve"> the conditions under this Act,</w:t>
      </w: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w:t>
      </w:r>
      <w:r w:rsidRPr="001E4D1C" w:rsidR="0035665A">
        <w:rPr>
          <w:rFonts w:ascii="Times New Roman" w:hAnsi="Times New Roman" w:cs="Times New Roman"/>
          <w:lang w:val="en-GB"/>
        </w:rPr>
        <w:t xml:space="preserve">manage </w:t>
      </w:r>
      <w:r w:rsidRPr="001E4D1C">
        <w:rPr>
          <w:rFonts w:ascii="Times New Roman" w:hAnsi="Times New Roman" w:cs="Times New Roman"/>
          <w:lang w:val="en-GB"/>
        </w:rPr>
        <w:t xml:space="preserve">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fund</w:t>
      </w:r>
      <w:r w:rsidRPr="001E4D1C" w:rsidR="0035665A">
        <w:rPr>
          <w:rFonts w:ascii="Times New Roman" w:hAnsi="Times New Roman" w:cs="Times New Roman"/>
          <w:lang w:val="en-GB"/>
        </w:rPr>
        <w:t xml:space="preserve"> has been revoked to it</w:t>
      </w:r>
      <w:r w:rsidRPr="001E4D1C">
        <w:rPr>
          <w:rFonts w:ascii="Times New Roman" w:hAnsi="Times New Roman" w:cs="Times New Roman"/>
          <w:lang w:val="en-GB"/>
        </w:rPr>
        <w:t>, and this fund is not to become an in</w:t>
      </w:r>
      <w:r w:rsidRPr="001E4D1C" w:rsidR="006B7674">
        <w:rPr>
          <w:rFonts w:ascii="Times New Roman" w:hAnsi="Times New Roman" w:cs="Times New Roman"/>
          <w:lang w:val="en-GB"/>
        </w:rPr>
        <w:t xml:space="preserve">vestment fund mentioned in </w:t>
      </w:r>
      <w:r w:rsidRPr="001E4D1C" w:rsidR="00BC3A5A">
        <w:rPr>
          <w:rFonts w:ascii="Times New Roman" w:hAnsi="Times New Roman" w:cs="Times New Roman"/>
          <w:lang w:val="en-GB"/>
        </w:rPr>
        <w:t>Section</w:t>
      </w:r>
      <w:r w:rsidRPr="001E4D1C" w:rsidR="006B7674">
        <w:rPr>
          <w:rFonts w:ascii="Times New Roman" w:hAnsi="Times New Roman" w:cs="Times New Roman"/>
          <w:lang w:val="en-GB"/>
        </w:rPr>
        <w:t xml:space="preserve"> 9,</w:t>
      </w: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there was a transformation of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w:t>
      </w:r>
      <w:r w:rsidRPr="001E4D1C" w:rsidR="006B7674">
        <w:rPr>
          <w:rFonts w:ascii="Times New Roman" w:hAnsi="Times New Roman" w:cs="Times New Roman"/>
          <w:lang w:val="en-GB"/>
        </w:rPr>
        <w:t xml:space="preserve">t fund pursuant to </w:t>
      </w:r>
      <w:r w:rsidRPr="001E4D1C" w:rsidR="00BC3A5A">
        <w:rPr>
          <w:rFonts w:ascii="Times New Roman" w:hAnsi="Times New Roman" w:cs="Times New Roman"/>
          <w:lang w:val="en-GB"/>
        </w:rPr>
        <w:t>Section</w:t>
      </w:r>
      <w:r w:rsidRPr="001E4D1C" w:rsidR="006B7674">
        <w:rPr>
          <w:rFonts w:ascii="Times New Roman" w:hAnsi="Times New Roman" w:cs="Times New Roman"/>
          <w:lang w:val="en-GB"/>
        </w:rPr>
        <w:t xml:space="preserve"> 363,</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Pr>
          <w:rFonts w:ascii="Times New Roman" w:hAnsi="Times New Roman" w:cs="Times New Roman"/>
          <w:lang w:val="en-GB"/>
        </w:rPr>
        <w:t xml:space="preserve">it became clear that the investment fund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 d</w:t>
      </w:r>
      <w:r w:rsidRPr="001E4D1C">
        <w:rPr>
          <w:rFonts w:ascii="Times New Roman" w:hAnsi="Times New Roman" w:cs="Times New Roman"/>
          <w:lang w:val="en-GB"/>
        </w:rPr>
        <w:t>oes not have an individual statutory body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43720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its management company has not been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for more than 6 months </w:t>
      </w:r>
      <w:r w:rsidRPr="001E4D1C" w:rsidR="006B7674">
        <w:rPr>
          <w:rFonts w:ascii="Times New Roman" w:hAnsi="Times New Roman" w:cs="Times New Roman"/>
          <w:lang w:val="en-GB"/>
        </w:rPr>
        <w:t>to manage this investment fund,</w:t>
      </w: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sidR="006B7674">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sidR="00DE010D">
        <w:rPr>
          <w:rFonts w:ascii="Times New Roman" w:hAnsi="Times New Roman" w:cs="Times New Roman"/>
          <w:lang w:val="en-GB"/>
        </w:rPr>
        <w:t xml:space="preserve">it </w:t>
      </w:r>
      <w:r w:rsidRPr="001E4D1C" w:rsidR="00B10973">
        <w:rPr>
          <w:rFonts w:ascii="Times New Roman" w:hAnsi="Times New Roman" w:cs="Times New Roman"/>
          <w:lang w:val="en-GB"/>
        </w:rPr>
        <w:t xml:space="preserve">has been </w:t>
      </w:r>
      <w:r w:rsidRPr="001E4D1C" w:rsidR="004D14D6">
        <w:rPr>
          <w:rFonts w:ascii="Times New Roman" w:hAnsi="Times New Roman" w:cs="Times New Roman"/>
          <w:lang w:val="en-GB"/>
        </w:rPr>
        <w:t>wind up</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sidR="00DE010D">
        <w:rPr>
          <w:rFonts w:ascii="Times New Roman" w:hAnsi="Times New Roman" w:cs="Times New Roman"/>
          <w:lang w:val="en-GB"/>
        </w:rPr>
        <w:t xml:space="preserve">it </w:t>
      </w:r>
      <w:r w:rsidRPr="001E4D1C">
        <w:rPr>
          <w:rFonts w:ascii="Times New Roman" w:hAnsi="Times New Roman" w:cs="Times New Roman"/>
          <w:lang w:val="en-GB"/>
        </w:rPr>
        <w:t>has no deposit</w:t>
      </w:r>
      <w:r w:rsidRPr="001E4D1C" w:rsidR="0035665A">
        <w:rPr>
          <w:rFonts w:ascii="Times New Roman" w:hAnsi="Times New Roman" w:cs="Times New Roman"/>
          <w:lang w:val="en-GB"/>
        </w:rPr>
        <w:t>ory</w:t>
      </w:r>
      <w:r w:rsidRPr="001E4D1C">
        <w:rPr>
          <w:rFonts w:ascii="Times New Roman" w:hAnsi="Times New Roman" w:cs="Times New Roman"/>
          <w:lang w:val="en-GB"/>
        </w:rPr>
        <w:t xml:space="preserve"> </w:t>
      </w:r>
      <w:r w:rsidRPr="001E4D1C" w:rsidR="0035665A">
        <w:rPr>
          <w:rFonts w:ascii="Times New Roman" w:hAnsi="Times New Roman" w:cs="Times New Roman"/>
          <w:lang w:val="en-GB"/>
        </w:rPr>
        <w:t>for</w:t>
      </w:r>
      <w:r w:rsidRPr="001E4D1C">
        <w:rPr>
          <w:rFonts w:ascii="Times New Roman" w:hAnsi="Times New Roman" w:cs="Times New Roman"/>
          <w:lang w:val="en-GB"/>
        </w:rPr>
        <w:t>f more than three m</w:t>
      </w:r>
      <w:r w:rsidRPr="001E4D1C" w:rsidR="006B7674">
        <w:rPr>
          <w:rFonts w:ascii="Times New Roman" w:hAnsi="Times New Roman" w:cs="Times New Roman"/>
          <w:lang w:val="en-GB"/>
        </w:rPr>
        <w:t>onths, or</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6B7674">
        <w:rPr>
          <w:rFonts w:ascii="Times New Roman" w:hAnsi="Times New Roman" w:cs="Times New Roman"/>
          <w:lang w:val="en-GB"/>
        </w:rPr>
        <w:tab/>
      </w:r>
      <w:r w:rsidRPr="001E4D1C" w:rsidR="00DE010D">
        <w:rPr>
          <w:rFonts w:ascii="Times New Roman" w:hAnsi="Times New Roman" w:cs="Times New Roman"/>
          <w:lang w:val="en-GB"/>
        </w:rPr>
        <w:t>there are</w:t>
      </w:r>
      <w:r w:rsidRPr="001E4D1C">
        <w:rPr>
          <w:rFonts w:ascii="Times New Roman" w:hAnsi="Times New Roman" w:cs="Times New Roman"/>
          <w:lang w:val="en-GB"/>
        </w:rPr>
        <w:t xml:space="preserve"> other reasons arising from this Act.</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the </w:t>
      </w:r>
      <w:r w:rsidRPr="001E4D1C" w:rsidR="0035665A">
        <w:rPr>
          <w:rFonts w:ascii="Times New Roman" w:hAnsi="Times New Roman" w:cs="Times New Roman"/>
          <w:lang w:val="en-GB"/>
        </w:rPr>
        <w:t xml:space="preserve">deletion </w:t>
      </w:r>
      <w:r w:rsidRPr="001E4D1C">
        <w:rPr>
          <w:rFonts w:ascii="Times New Roman" w:hAnsi="Times New Roman" w:cs="Times New Roman"/>
          <w:lang w:val="en-GB"/>
        </w:rPr>
        <w:t xml:space="preserve">pursuant to </w:t>
      </w:r>
      <w:r w:rsidRPr="001E4D1C" w:rsidR="0035665A">
        <w:rPr>
          <w:rFonts w:ascii="Times New Roman" w:hAnsi="Times New Roman" w:cs="Times New Roman"/>
          <w:lang w:val="en-GB"/>
        </w:rPr>
        <w:t>S</w:t>
      </w:r>
      <w:r w:rsidRPr="001E4D1C" w:rsidR="00056520">
        <w:rPr>
          <w:rFonts w:ascii="Times New Roman" w:hAnsi="Times New Roman" w:cs="Times New Roman"/>
          <w:lang w:val="en-GB"/>
        </w:rPr>
        <w:t>ubsection (1)</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E010D">
        <w:rPr>
          <w:rFonts w:ascii="Times New Roman" w:hAnsi="Times New Roman" w:cs="Times New Roman"/>
          <w:lang w:val="en-GB"/>
        </w:rPr>
        <w:tab/>
      </w:r>
      <w:r w:rsidRPr="001E4D1C">
        <w:rPr>
          <w:rFonts w:ascii="Times New Roman" w:hAnsi="Times New Roman" w:cs="Times New Roman"/>
          <w:lang w:val="en-GB"/>
        </w:rPr>
        <w:t xml:space="preserve">on the date of </w:t>
      </w:r>
      <w:r w:rsidRPr="001E4D1C" w:rsidR="004D14D6">
        <w:rPr>
          <w:rFonts w:ascii="Times New Roman" w:hAnsi="Times New Roman" w:cs="Times New Roman"/>
          <w:lang w:val="en-GB"/>
        </w:rPr>
        <w:t>winding up</w:t>
      </w:r>
      <w:r w:rsidRPr="001E4D1C" w:rsidR="00B10973">
        <w:rPr>
          <w:rFonts w:ascii="Times New Roman" w:hAnsi="Times New Roman" w:cs="Times New Roman"/>
          <w:lang w:val="en-GB"/>
        </w:rPr>
        <w:t xml:space="preserve"> </w:t>
      </w:r>
      <w:r w:rsidRPr="001E4D1C">
        <w:rPr>
          <w:rFonts w:ascii="Times New Roman" w:hAnsi="Times New Roman" w:cs="Times New Roman"/>
          <w:lang w:val="en-GB"/>
        </w:rPr>
        <w:t>of an investment fund with a legal person, relocation of the registered office abroad or on the date of change of the object of the inves</w:t>
      </w:r>
      <w:r w:rsidRPr="001E4D1C" w:rsidR="00DE010D">
        <w:rPr>
          <w:rFonts w:ascii="Times New Roman" w:hAnsi="Times New Roman" w:cs="Times New Roman"/>
          <w:lang w:val="en-GB"/>
        </w:rPr>
        <w:t>tment fund's legal personality,</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E010D">
        <w:rPr>
          <w:rFonts w:ascii="Times New Roman" w:hAnsi="Times New Roman" w:cs="Times New Roman"/>
          <w:lang w:val="en-GB"/>
        </w:rPr>
        <w:tab/>
      </w:r>
      <w:r w:rsidRPr="001E4D1C">
        <w:rPr>
          <w:rFonts w:ascii="Times New Roman" w:hAnsi="Times New Roman" w:cs="Times New Roman"/>
          <w:lang w:val="en-GB"/>
        </w:rPr>
        <w:t xml:space="preserve">on the date of </w:t>
      </w:r>
      <w:r w:rsidRPr="001E4D1C" w:rsidR="004D14D6">
        <w:rPr>
          <w:rFonts w:ascii="Times New Roman" w:hAnsi="Times New Roman" w:cs="Times New Roman"/>
          <w:lang w:val="en-GB"/>
        </w:rPr>
        <w:t>winding up</w:t>
      </w:r>
      <w:r w:rsidRPr="001E4D1C" w:rsidR="00B10973">
        <w:rPr>
          <w:rFonts w:ascii="Times New Roman" w:hAnsi="Times New Roman" w:cs="Times New Roman"/>
          <w:lang w:val="en-GB"/>
        </w:rPr>
        <w:t xml:space="preserve"> </w:t>
      </w:r>
      <w:r w:rsidRPr="001E4D1C">
        <w:rPr>
          <w:rFonts w:ascii="Times New Roman" w:hAnsi="Times New Roman" w:cs="Times New Roman"/>
          <w:lang w:val="en-GB"/>
        </w:rPr>
        <w:t xml:space="preserve">of 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transformation into a foreign investment fund or on the day of the distribut</w:t>
      </w:r>
      <w:r w:rsidRPr="001E4D1C" w:rsidR="00DE010D">
        <w:rPr>
          <w:rFonts w:ascii="Times New Roman" w:hAnsi="Times New Roman" w:cs="Times New Roman"/>
          <w:lang w:val="en-GB"/>
        </w:rPr>
        <w:t>ion of the liquidation balance,</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E010D">
        <w:rPr>
          <w:rFonts w:ascii="Times New Roman" w:hAnsi="Times New Roman" w:cs="Times New Roman"/>
          <w:lang w:val="en-GB"/>
        </w:rPr>
        <w:tab/>
      </w:r>
      <w:r w:rsidRPr="001E4D1C">
        <w:rPr>
          <w:rFonts w:ascii="Times New Roman" w:hAnsi="Times New Roman" w:cs="Times New Roman"/>
          <w:lang w:val="en-GB"/>
        </w:rPr>
        <w:t>on the day of</w:t>
      </w:r>
      <w:r w:rsidRPr="001E4D1C" w:rsidR="004D14D6">
        <w:rPr>
          <w:rFonts w:ascii="Times New Roman" w:hAnsi="Times New Roman" w:cs="Times New Roman"/>
          <w:lang w:val="en-GB"/>
        </w:rPr>
        <w:t xml:space="preserve"> winding up </w:t>
      </w:r>
      <w:r w:rsidRPr="001E4D1C">
        <w:rPr>
          <w:rFonts w:ascii="Times New Roman" w:hAnsi="Times New Roman" w:cs="Times New Roman"/>
          <w:lang w:val="en-GB"/>
        </w:rPr>
        <w:t xml:space="preserve">of the </w:t>
      </w:r>
      <w:r w:rsidRPr="001E4D1C" w:rsidR="00072EE8">
        <w:rPr>
          <w:rFonts w:ascii="Times New Roman" w:hAnsi="Times New Roman" w:cs="Times New Roman"/>
          <w:lang w:val="en-GB"/>
        </w:rPr>
        <w:t>trust</w:t>
      </w:r>
      <w:r w:rsidRPr="001E4D1C">
        <w:rPr>
          <w:rFonts w:ascii="Times New Roman" w:hAnsi="Times New Roman" w:cs="Times New Roman"/>
          <w:lang w:val="en-GB"/>
        </w:rPr>
        <w:t xml:space="preserve">'s administration, the </w:t>
      </w:r>
      <w:r w:rsidRPr="001E4D1C" w:rsidR="00B10973">
        <w:rPr>
          <w:rFonts w:ascii="Times New Roman" w:hAnsi="Times New Roman" w:cs="Times New Roman"/>
          <w:lang w:val="en-GB"/>
        </w:rPr>
        <w:t xml:space="preserve">transformation </w:t>
      </w:r>
      <w:r w:rsidRPr="001E4D1C">
        <w:rPr>
          <w:rFonts w:ascii="Times New Roman" w:hAnsi="Times New Roman" w:cs="Times New Roman"/>
          <w:lang w:val="en-GB"/>
        </w:rPr>
        <w:t xml:space="preserve">of the </w:t>
      </w:r>
      <w:r w:rsidRPr="001E4D1C" w:rsidR="00072EE8">
        <w:rPr>
          <w:rFonts w:ascii="Times New Roman" w:hAnsi="Times New Roman" w:cs="Times New Roman"/>
          <w:lang w:val="en-GB"/>
        </w:rPr>
        <w:t>trust</w:t>
      </w:r>
      <w:r w:rsidRPr="001E4D1C">
        <w:rPr>
          <w:rFonts w:ascii="Times New Roman" w:hAnsi="Times New Roman" w:cs="Times New Roman"/>
          <w:lang w:val="en-GB"/>
        </w:rPr>
        <w:t xml:space="preserve"> into a foreign investment fund, or the date on which the </w:t>
      </w:r>
      <w:r w:rsidRPr="001E4D1C" w:rsidR="00B10973">
        <w:rPr>
          <w:rFonts w:ascii="Times New Roman" w:hAnsi="Times New Roman" w:cs="Times New Roman"/>
          <w:lang w:val="en-GB"/>
        </w:rPr>
        <w:t>c</w:t>
      </w:r>
      <w:r w:rsidRPr="001E4D1C">
        <w:rPr>
          <w:rFonts w:ascii="Times New Roman" w:hAnsi="Times New Roman" w:cs="Times New Roman"/>
          <w:lang w:val="en-GB"/>
        </w:rPr>
        <w:t>ustodian has applied for t</w:t>
      </w:r>
      <w:r w:rsidRPr="001E4D1C" w:rsidR="00DE010D">
        <w:rPr>
          <w:rFonts w:ascii="Times New Roman" w:hAnsi="Times New Roman" w:cs="Times New Roman"/>
          <w:lang w:val="en-GB"/>
        </w:rPr>
        <w:t xml:space="preserve">he </w:t>
      </w:r>
      <w:r w:rsidRPr="001E4D1C" w:rsidR="00B10973">
        <w:rPr>
          <w:rFonts w:ascii="Times New Roman" w:hAnsi="Times New Roman" w:cs="Times New Roman"/>
          <w:lang w:val="en-GB"/>
        </w:rPr>
        <w:t>trust's administration</w:t>
      </w:r>
      <w:r w:rsidRPr="001E4D1C" w:rsidR="00B10973">
        <w:rPr>
          <w:rFonts w:ascii="Times New Roman" w:hAnsi="Times New Roman" w:cs="Times New Roman"/>
          <w:lang w:val="en-GB"/>
        </w:rPr>
        <w:t xml:space="preserve"> </w:t>
      </w:r>
      <w:r w:rsidRPr="001E4D1C" w:rsidR="00DE010D">
        <w:rPr>
          <w:rFonts w:ascii="Times New Roman" w:hAnsi="Times New Roman" w:cs="Times New Roman"/>
          <w:lang w:val="en-GB"/>
        </w:rPr>
        <w:t>to be terminated,</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E010D">
        <w:rPr>
          <w:rFonts w:ascii="Times New Roman" w:hAnsi="Times New Roman" w:cs="Times New Roman"/>
          <w:lang w:val="en-GB"/>
        </w:rPr>
        <w:tab/>
      </w:r>
      <w:r w:rsidRPr="001E4D1C">
        <w:rPr>
          <w:rFonts w:ascii="Times New Roman" w:hAnsi="Times New Roman" w:cs="Times New Roman"/>
          <w:lang w:val="en-GB"/>
        </w:rPr>
        <w:t xml:space="preserve">as of the date of change of the legal form of the investment fund, as a result of which it is simultaneously registered in another </w:t>
      </w:r>
      <w:r w:rsidRPr="001E4D1C" w:rsidR="00B10973">
        <w:rPr>
          <w:rFonts w:ascii="Times New Roman" w:hAnsi="Times New Roman" w:cs="Times New Roman"/>
          <w:lang w:val="en-GB"/>
        </w:rPr>
        <w:t xml:space="preserve">register </w:t>
      </w:r>
      <w:r w:rsidRPr="001E4D1C">
        <w:rPr>
          <w:rFonts w:ascii="Times New Roman" w:hAnsi="Times New Roman" w:cs="Times New Roman"/>
          <w:lang w:val="en-GB"/>
        </w:rPr>
        <w:t>pursuan</w:t>
      </w:r>
      <w:r w:rsidRPr="001E4D1C" w:rsidR="00DE010D">
        <w:rPr>
          <w:rFonts w:ascii="Times New Roman" w:hAnsi="Times New Roman" w:cs="Times New Roman"/>
          <w:lang w:val="en-GB"/>
        </w:rPr>
        <w:t xml:space="preserve">t to </w:t>
      </w:r>
      <w:r w:rsidRPr="001E4D1C" w:rsidR="00BC3A5A">
        <w:rPr>
          <w:rFonts w:ascii="Times New Roman" w:hAnsi="Times New Roman" w:cs="Times New Roman"/>
          <w:lang w:val="en-GB"/>
        </w:rPr>
        <w:t>Section</w:t>
      </w:r>
      <w:r w:rsidRPr="001E4D1C" w:rsidR="00DE010D">
        <w:rPr>
          <w:rFonts w:ascii="Times New Roman" w:hAnsi="Times New Roman" w:cs="Times New Roman"/>
          <w:lang w:val="en-GB"/>
        </w:rPr>
        <w:t xml:space="preserve"> 59</w:t>
      </w:r>
      <w:r w:rsidRPr="001E4D1C">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(a)</w:t>
      </w:r>
      <w:r w:rsidRPr="001E4D1C" w:rsidR="00DE010D">
        <w:rPr>
          <w:rFonts w:ascii="Times New Roman" w:hAnsi="Times New Roman" w:cs="Times New Roman"/>
          <w:lang w:val="en-GB"/>
        </w:rPr>
        <w:t xml:space="preserve"> to </w:t>
      </w:r>
      <w:r w:rsidRPr="001E4D1C">
        <w:rPr>
          <w:rFonts w:ascii="Times New Roman" w:hAnsi="Times New Roman" w:cs="Times New Roman"/>
          <w:lang w:val="en-GB"/>
        </w:rPr>
        <w:t>(c)</w:t>
      </w:r>
      <w:r w:rsidRPr="001E4D1C" w:rsidR="00DE010D">
        <w:rPr>
          <w:rFonts w:ascii="Times New Roman" w:hAnsi="Times New Roman" w:cs="Times New Roman"/>
          <w:lang w:val="en-GB"/>
        </w:rPr>
        <w:t>, or</w:t>
      </w:r>
    </w:p>
    <w:p w:rsidR="0043720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DE010D">
        <w:rPr>
          <w:rFonts w:ascii="Times New Roman" w:hAnsi="Times New Roman" w:cs="Times New Roman"/>
          <w:lang w:val="en-GB"/>
        </w:rPr>
        <w:tab/>
      </w:r>
      <w:r w:rsidRPr="001E4D1C">
        <w:rPr>
          <w:rFonts w:ascii="Times New Roman" w:hAnsi="Times New Roman" w:cs="Times New Roman"/>
          <w:lang w:val="en-GB"/>
        </w:rPr>
        <w:t>to another day, for example, the day proposed by the person who requested the deletion.</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E010D">
        <w:rPr>
          <w:rFonts w:ascii="Times New Roman" w:hAnsi="Times New Roman" w:cs="Times New Roman"/>
          <w:lang w:val="en-GB"/>
        </w:rPr>
        <w:t xml:space="preserve"> 506b</w:t>
      </w:r>
    </w:p>
    <w:p w:rsidR="00437206" w:rsidRPr="001E4D1C" w:rsidP="001A08E4">
      <w:pPr>
        <w:keepNext/>
        <w:keepLines/>
        <w:widowControl w:val="0"/>
        <w:spacing w:after="0" w:line="240" w:lineRule="auto"/>
        <w:ind w:firstLine="708"/>
        <w:jc w:val="both"/>
        <w:rPr>
          <w:rFonts w:ascii="Times New Roman" w:hAnsi="Times New Roman" w:cs="Times New Roman"/>
          <w:lang w:val="en-GB"/>
        </w:rPr>
      </w:pP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the deletion from the </w:t>
      </w:r>
      <w:r w:rsidRPr="001E4D1C" w:rsidR="00E94D88">
        <w:rPr>
          <w:rFonts w:ascii="Times New Roman" w:hAnsi="Times New Roman" w:cs="Times New Roman"/>
          <w:lang w:val="en-GB"/>
        </w:rPr>
        <w:t xml:space="preserve">register </w:t>
      </w:r>
      <w:r w:rsidRPr="001E4D1C">
        <w:rPr>
          <w:rFonts w:ascii="Times New Roman" w:hAnsi="Times New Roman" w:cs="Times New Roman"/>
          <w:lang w:val="en-GB"/>
        </w:rPr>
        <w:t>kept pursuant to this Act, if it has been proved</w:t>
      </w:r>
      <w:r w:rsidRPr="001E4D1C" w:rsidR="00E94D88">
        <w:rPr>
          <w:rFonts w:ascii="Times New Roman" w:hAnsi="Times New Roman" w:cs="Times New Roman"/>
          <w:lang w:val="en-GB"/>
        </w:rPr>
        <w:t xml:space="preserve"> to it</w:t>
      </w:r>
      <w:r w:rsidRPr="001E4D1C">
        <w:rPr>
          <w:rFonts w:ascii="Times New Roman" w:hAnsi="Times New Roman" w:cs="Times New Roman"/>
          <w:lang w:val="en-GB"/>
        </w:rPr>
        <w:t xml:space="preserve"> the facts justifying </w:t>
      </w:r>
      <w:r w:rsidRPr="001E4D1C" w:rsidR="00E94D88">
        <w:rPr>
          <w:rFonts w:ascii="Times New Roman" w:hAnsi="Times New Roman" w:cs="Times New Roman"/>
          <w:lang w:val="en-GB"/>
        </w:rPr>
        <w:t>such deletion</w:t>
      </w:r>
      <w:r w:rsidRPr="001E4D1C">
        <w:rPr>
          <w:rFonts w:ascii="Times New Roman" w:hAnsi="Times New Roman" w:cs="Times New Roman"/>
          <w:lang w:val="en-GB"/>
        </w:rPr>
        <w:t>.</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3720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 cases of deletion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w:t>
      </w:r>
      <w:r w:rsidRPr="001E4D1C" w:rsidR="00590708">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506a (1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(g)</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(i)</w:t>
      </w:r>
      <w:r w:rsidRPr="001E4D1C" w:rsidR="00E94D88">
        <w:rPr>
          <w:rFonts w:ascii="Times New Roman" w:hAnsi="Times New Roman" w:cs="Times New Roman"/>
          <w:lang w:val="en-GB"/>
        </w:rPr>
        <w:t xml:space="preserve"> the decision</w:t>
      </w:r>
      <w:r w:rsidRPr="001E4D1C">
        <w:rPr>
          <w:rFonts w:ascii="Times New Roman" w:hAnsi="Times New Roman" w:cs="Times New Roman"/>
          <w:lang w:val="en-GB"/>
        </w:rPr>
        <w:t xml:space="preserve"> shall not be made in writing.</w:t>
      </w:r>
    </w:p>
    <w:p w:rsidR="00F523FE" w:rsidRPr="001E4D1C" w:rsidP="001A08E4">
      <w:pPr>
        <w:keepNext/>
        <w:keepLines/>
        <w:widowControl w:val="0"/>
        <w:spacing w:after="0" w:line="240" w:lineRule="auto"/>
        <w:ind w:firstLine="708"/>
        <w:jc w:val="both"/>
        <w:rPr>
          <w:rFonts w:ascii="Times New Roman" w:hAnsi="Times New Roman" w:cs="Times New Roman"/>
          <w:lang w:val="en-GB"/>
        </w:rPr>
      </w:pP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VI</w:t>
      </w:r>
    </w:p>
    <w:p w:rsidR="00F523FE" w:rsidRPr="001E4D1C" w:rsidP="001A08E4">
      <w:pPr>
        <w:keepNext/>
        <w:keepLines/>
        <w:widowControl w:val="0"/>
        <w:spacing w:after="0" w:line="240" w:lineRule="auto"/>
        <w:ind w:firstLine="708"/>
        <w:jc w:val="center"/>
        <w:rPr>
          <w:rFonts w:ascii="Times New Roman" w:hAnsi="Times New Roman" w:cs="Times New Roman"/>
          <w:lang w:val="en-GB"/>
        </w:rPr>
      </w:pP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ADDITIONAL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FOR THE PERFORMANCE OF ACTIVITIES </w:t>
      </w:r>
      <w:r w:rsidRPr="001E4D1C" w:rsidR="004D14D6">
        <w:rPr>
          <w:rFonts w:ascii="Times New Roman" w:hAnsi="Times New Roman" w:cs="Times New Roman"/>
          <w:lang w:val="en-GB"/>
        </w:rPr>
        <w:t>CORRESPONDING TO</w:t>
      </w:r>
      <w:r w:rsidRPr="001E4D1C" w:rsidR="004D14D6">
        <w:rPr>
          <w:rFonts w:ascii="Times New Roman" w:hAnsi="Times New Roman" w:cs="Times New Roman"/>
          <w:lang w:val="en-GB"/>
        </w:rPr>
        <w:t xml:space="preserve"> </w:t>
      </w:r>
      <w:r w:rsidRPr="001E4D1C">
        <w:rPr>
          <w:rFonts w:ascii="Times New Roman" w:hAnsi="Times New Roman" w:cs="Times New Roman"/>
          <w:lang w:val="en-GB"/>
        </w:rPr>
        <w:t>INVESTMENT SERVICES</w:t>
      </w:r>
    </w:p>
    <w:p w:rsidR="00F523FE" w:rsidRPr="001E4D1C" w:rsidP="001A08E4">
      <w:pPr>
        <w:keepNext/>
        <w:keepLines/>
        <w:widowControl w:val="0"/>
        <w:spacing w:after="0" w:line="240" w:lineRule="auto"/>
        <w:ind w:firstLine="708"/>
        <w:jc w:val="center"/>
        <w:rPr>
          <w:rFonts w:ascii="Times New Roman" w:hAnsi="Times New Roman" w:cs="Times New Roman"/>
          <w:lang w:val="en-GB"/>
        </w:rPr>
      </w:pP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507</w:t>
      </w:r>
    </w:p>
    <w:p w:rsidR="00F523FE" w:rsidRPr="001E4D1C" w:rsidP="001A08E4">
      <w:pPr>
        <w:keepNext/>
        <w:keepLines/>
        <w:widowControl w:val="0"/>
        <w:spacing w:after="0" w:line="240" w:lineRule="auto"/>
        <w:ind w:firstLine="708"/>
        <w:jc w:val="both"/>
        <w:rPr>
          <w:rFonts w:ascii="Times New Roman" w:hAnsi="Times New Roman" w:cs="Times New Roman"/>
          <w:lang w:val="en-GB"/>
        </w:rPr>
      </w:pPr>
    </w:p>
    <w:p w:rsidR="00B579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5922C1">
        <w:rPr>
          <w:rFonts w:ascii="Times New Roman" w:hAnsi="Times New Roman" w:cs="Times New Roman"/>
          <w:lang w:val="en-GB"/>
        </w:rPr>
        <w:t>grants an authorisation to a management company to perform activities referred to in Section 11 (1) (c) to (f), if it proves the fulfilment of the same prerequisites as a securities broker in providing the investment services of management of the assets of a customer in relation to the nature, extent and complexity of these activities.</w:t>
      </w:r>
    </w:p>
    <w:p w:rsidR="00B57956" w:rsidRPr="001E4D1C" w:rsidP="001A08E4">
      <w:pPr>
        <w:keepNext/>
        <w:keepLines/>
        <w:widowControl w:val="0"/>
        <w:spacing w:after="0" w:line="240" w:lineRule="auto"/>
        <w:ind w:firstLine="708"/>
        <w:jc w:val="both"/>
        <w:rPr>
          <w:rFonts w:ascii="Times New Roman" w:hAnsi="Times New Roman" w:cs="Times New Roman"/>
          <w:lang w:val="en-GB"/>
        </w:rPr>
      </w:pPr>
    </w:p>
    <w:p w:rsidR="00F523F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5922C1">
        <w:rPr>
          <w:rFonts w:ascii="Times New Roman" w:hAnsi="Times New Roman" w:cs="Times New Roman"/>
          <w:lang w:val="en-GB"/>
        </w:rPr>
        <w:t>grants an authorisation to a foreign person with an authorisation according to Section 481, which is not comparable to an internally-managed investment fund, to perform activities referred to in Section 11 (1) (c) to (f), if it proves the fulfilment of prerequisites according to Section 28 of an act regulating business activities on the capital market in providing the investment service of management of the assets of a customer in relation to the nature, extent and complexity of these activities.</w:t>
      </w:r>
      <w:r w:rsidRPr="001E4D1C" w:rsidR="005922C1">
        <w:rPr>
          <w:rFonts w:ascii="Times New Roman" w:hAnsi="Times New Roman" w:cs="Times New Roman"/>
          <w:lang w:val="en-GB"/>
        </w:rPr>
        <w:t xml:space="preserve"> </w:t>
      </w:r>
    </w:p>
    <w:p w:rsidR="00DB6F8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VII</w:t>
      </w:r>
    </w:p>
    <w:p w:rsidR="00F523FE" w:rsidRPr="001E4D1C" w:rsidP="001A08E4">
      <w:pPr>
        <w:keepNext/>
        <w:keepLines/>
        <w:widowControl w:val="0"/>
        <w:spacing w:after="0" w:line="240" w:lineRule="auto"/>
        <w:ind w:firstLine="708"/>
        <w:jc w:val="center"/>
        <w:rPr>
          <w:rFonts w:ascii="Times New Roman" w:hAnsi="Times New Roman" w:cs="Times New Roman"/>
          <w:lang w:val="en-GB"/>
        </w:rPr>
      </w:pP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CONSENT TO PERFORM ANOTHER BUSINESS ACTIVITY</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jc w:val="center"/>
        <w:rPr>
          <w:rFonts w:ascii="Times New Roman" w:hAnsi="Times New Roman" w:cs="Times New Roman"/>
          <w:lang w:val="en-GB"/>
        </w:rPr>
      </w:pPr>
    </w:p>
    <w:p w:rsidR="00F523FE"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17D1D">
        <w:rPr>
          <w:rFonts w:ascii="Times New Roman" w:hAnsi="Times New Roman" w:cs="Times New Roman"/>
          <w:lang w:val="en-GB"/>
        </w:rPr>
        <w:t xml:space="preserve"> 508</w:t>
      </w:r>
    </w:p>
    <w:p w:rsidR="00F523FE" w:rsidRPr="001E4D1C" w:rsidP="001A08E4">
      <w:pPr>
        <w:keepNext/>
        <w:keepLines/>
        <w:widowControl w:val="0"/>
        <w:spacing w:after="0" w:line="240" w:lineRule="auto"/>
        <w:ind w:firstLine="708"/>
        <w:jc w:val="both"/>
        <w:rPr>
          <w:rFonts w:ascii="Times New Roman" w:hAnsi="Times New Roman" w:cs="Times New Roman"/>
          <w:lang w:val="en-GB"/>
        </w:rPr>
      </w:pPr>
    </w:p>
    <w:p w:rsidR="00F523F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a </w:t>
      </w:r>
      <w:r w:rsidRPr="001E4D1C" w:rsidR="00046EE3">
        <w:rPr>
          <w:rFonts w:ascii="Times New Roman" w:hAnsi="Times New Roman" w:cs="Times New Roman"/>
          <w:lang w:val="en-GB"/>
        </w:rPr>
        <w:t>main</w:t>
      </w:r>
      <w:r w:rsidRPr="001E4D1C">
        <w:rPr>
          <w:rFonts w:ascii="Times New Roman" w:hAnsi="Times New Roman" w:cs="Times New Roman"/>
          <w:lang w:val="en-GB"/>
        </w:rPr>
        <w:t xml:space="preserve"> administrator and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t>
      </w:r>
      <w:r w:rsidRPr="001E4D1C" w:rsidR="00873EEE">
        <w:rPr>
          <w:rFonts w:ascii="Times New Roman" w:hAnsi="Times New Roman" w:cs="Times New Roman"/>
          <w:lang w:val="en-GB"/>
        </w:rPr>
        <w:t xml:space="preserve">to </w:t>
      </w:r>
      <w:r w:rsidRPr="001E4D1C">
        <w:rPr>
          <w:rFonts w:ascii="Times New Roman" w:hAnsi="Times New Roman" w:cs="Times New Roman"/>
          <w:lang w:val="en-GB"/>
        </w:rPr>
        <w:t xml:space="preserve">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may </w:t>
      </w:r>
      <w:r w:rsidRPr="001E4D1C" w:rsidR="00873EEE">
        <w:rPr>
          <w:rFonts w:ascii="Times New Roman" w:hAnsi="Times New Roman" w:cs="Times New Roman"/>
          <w:lang w:val="en-GB"/>
        </w:rPr>
        <w:t xml:space="preserve">get </w:t>
      </w:r>
      <w:r w:rsidRPr="001E4D1C">
        <w:rPr>
          <w:rFonts w:ascii="Times New Roman" w:hAnsi="Times New Roman" w:cs="Times New Roman"/>
          <w:lang w:val="en-GB"/>
        </w:rPr>
        <w:t xml:space="preserve">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pursuant to other legal regulations only with the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F523F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523F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give its consent under </w:t>
      </w:r>
      <w:r w:rsidRPr="001E4D1C" w:rsidR="00873EE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if</w:t>
      </w:r>
    </w:p>
    <w:p w:rsidR="00F523F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523F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17D1D">
        <w:rPr>
          <w:rFonts w:ascii="Times New Roman" w:hAnsi="Times New Roman" w:cs="Times New Roman"/>
          <w:lang w:val="en-GB"/>
        </w:rPr>
        <w:tab/>
      </w:r>
      <w:r w:rsidRPr="001E4D1C" w:rsidR="00873EEE">
        <w:rPr>
          <w:rFonts w:ascii="Times New Roman" w:hAnsi="Times New Roman" w:cs="Times New Roman"/>
          <w:lang w:val="en-GB"/>
        </w:rPr>
        <w:t xml:space="preserve">the business activity according to other legal regulations will not prevent </w:t>
      </w:r>
    </w:p>
    <w:p w:rsidR="00F523FE"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136C2">
        <w:rPr>
          <w:rFonts w:ascii="Times New Roman" w:hAnsi="Times New Roman" w:cs="Times New Roman"/>
          <w:lang w:val="en-GB"/>
        </w:rPr>
        <w:tab/>
      </w:r>
      <w:r w:rsidRPr="001E4D1C">
        <w:rPr>
          <w:rFonts w:ascii="Times New Roman" w:hAnsi="Times New Roman" w:cs="Times New Roman"/>
          <w:lang w:val="en-GB"/>
        </w:rPr>
        <w:t xml:space="preserve">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the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in the proper and prudent </w:t>
      </w:r>
      <w:r w:rsidRPr="001E4D1C" w:rsidR="00873EEE">
        <w:rPr>
          <w:rFonts w:ascii="Times New Roman" w:hAnsi="Times New Roman" w:cs="Times New Roman"/>
          <w:lang w:val="en-GB"/>
        </w:rPr>
        <w:t xml:space="preserve">performance </w:t>
      </w:r>
      <w:r w:rsidRPr="001E4D1C">
        <w:rPr>
          <w:rFonts w:ascii="Times New Roman" w:hAnsi="Times New Roman" w:cs="Times New Roman"/>
          <w:lang w:val="en-GB"/>
        </w:rPr>
        <w:t>of activities under this Act, and</w:t>
      </w:r>
    </w:p>
    <w:p w:rsidR="00F523FE"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17D1D">
        <w:rPr>
          <w:rFonts w:ascii="Times New Roman" w:hAnsi="Times New Roman" w:cs="Times New Roman"/>
          <w:lang w:val="en-GB"/>
        </w:rPr>
        <w:tab/>
        <w:t xml:space="preserve">an </w:t>
      </w:r>
      <w:r w:rsidRPr="001E4D1C">
        <w:rPr>
          <w:rFonts w:ascii="Times New Roman" w:hAnsi="Times New Roman" w:cs="Times New Roman"/>
          <w:lang w:val="en-GB"/>
        </w:rPr>
        <w:t xml:space="preserve">effective performance of the supervision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not comparable to an </w:t>
      </w:r>
      <w:r w:rsidRPr="001E4D1C" w:rsidR="00917D1D">
        <w:rPr>
          <w:rFonts w:ascii="Times New Roman" w:hAnsi="Times New Roman" w:cs="Times New Roman"/>
          <w:lang w:val="en-GB"/>
        </w:rPr>
        <w:t>autonomous investment fund</w:t>
      </w:r>
      <w:r w:rsidRPr="001E4D1C" w:rsidR="00AD0C12">
        <w:rPr>
          <w:rFonts w:ascii="Times New Roman" w:hAnsi="Times New Roman" w:cs="Times New Roman"/>
          <w:lang w:val="en-GB"/>
        </w:rPr>
        <w:t>,</w:t>
      </w:r>
      <w:r w:rsidRPr="001E4D1C" w:rsidR="00917D1D">
        <w:rPr>
          <w:rFonts w:ascii="Times New Roman" w:hAnsi="Times New Roman" w:cs="Times New Roman"/>
          <w:lang w:val="en-GB"/>
        </w:rPr>
        <w:t xml:space="preserve"> and</w:t>
      </w:r>
    </w:p>
    <w:p w:rsidR="00F523F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917D1D">
        <w:rPr>
          <w:rFonts w:ascii="Times New Roman" w:hAnsi="Times New Roman" w:cs="Times New Roman"/>
          <w:lang w:val="en-GB"/>
        </w:rPr>
        <w:tab/>
      </w:r>
      <w:r w:rsidRPr="001E4D1C">
        <w:rPr>
          <w:rFonts w:ascii="Times New Roman" w:hAnsi="Times New Roman" w:cs="Times New Roman"/>
          <w:lang w:val="en-GB"/>
        </w:rPr>
        <w:t xml:space="preserve">it is an activity whose performance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to an autonomous </w:t>
      </w:r>
      <w:r w:rsidRPr="001E4D1C" w:rsidR="00873EEE">
        <w:rPr>
          <w:rFonts w:ascii="Times New Roman" w:hAnsi="Times New Roman" w:cs="Times New Roman"/>
          <w:lang w:val="en-GB"/>
        </w:rPr>
        <w:t xml:space="preserve">internally-managed investment </w:t>
      </w:r>
      <w:r w:rsidRPr="001E4D1C">
        <w:rPr>
          <w:rFonts w:ascii="Times New Roman" w:hAnsi="Times New Roman" w:cs="Times New Roman"/>
          <w:lang w:val="en-GB"/>
        </w:rPr>
        <w:t>fund, does not prohibit this law or other legal regulation.</w:t>
      </w:r>
    </w:p>
    <w:p w:rsidR="00917D1D"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224CC">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E224CC">
        <w:rPr>
          <w:rFonts w:ascii="Times New Roman" w:hAnsi="Times New Roman" w:cs="Times New Roman"/>
          <w:lang w:val="en-GB"/>
        </w:rPr>
        <w:t xml:space="preserve">does </w:t>
      </w:r>
      <w:r w:rsidRPr="001E4D1C">
        <w:rPr>
          <w:rFonts w:ascii="Times New Roman" w:hAnsi="Times New Roman" w:cs="Times New Roman"/>
          <w:lang w:val="en-GB"/>
        </w:rPr>
        <w:t xml:space="preserve">not apply in case of business under other legislation to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grants permission.</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VIII</w:t>
      </w: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 xml:space="preserve">QUALIFIED SHAREHOLDING OF A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TO OTHER LEGAL PERSONS</w:t>
      </w: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509</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E224CC">
        <w:rPr>
          <w:rFonts w:ascii="Times New Roman" w:hAnsi="Times New Roman" w:cs="Times New Roman"/>
          <w:lang w:val="en-GB"/>
        </w:rPr>
        <w:t xml:space="preserve">must </w:t>
      </w:r>
      <w:r w:rsidRPr="001E4D1C">
        <w:rPr>
          <w:rFonts w:ascii="Times New Roman" w:hAnsi="Times New Roman" w:cs="Times New Roman"/>
          <w:lang w:val="en-GB"/>
        </w:rPr>
        <w:t xml:space="preserve">have the approval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acquire or increase a qualifying </w:t>
      </w:r>
      <w:r w:rsidRPr="001E4D1C" w:rsidR="00E224CC">
        <w:rPr>
          <w:rFonts w:ascii="Times New Roman" w:hAnsi="Times New Roman" w:cs="Times New Roman"/>
          <w:lang w:val="en-GB"/>
        </w:rPr>
        <w:t>share</w:t>
      </w:r>
      <w:r w:rsidRPr="001E4D1C">
        <w:rPr>
          <w:rFonts w:ascii="Times New Roman" w:hAnsi="Times New Roman" w:cs="Times New Roman"/>
          <w:lang w:val="en-GB"/>
        </w:rPr>
        <w:t xml:space="preserve">holding in another legal </w:t>
      </w:r>
      <w:r w:rsidRPr="001E4D1C" w:rsidR="00E224CC">
        <w:rPr>
          <w:rFonts w:ascii="Times New Roman" w:hAnsi="Times New Roman" w:cs="Times New Roman"/>
          <w:lang w:val="en-GB"/>
        </w:rPr>
        <w:t>person</w:t>
      </w:r>
      <w:r w:rsidRPr="001E4D1C">
        <w:rPr>
          <w:rFonts w:ascii="Times New Roman" w:hAnsi="Times New Roman" w:cs="Times New Roman"/>
          <w:lang w:val="en-GB"/>
        </w:rPr>
        <w:t>.</w:t>
      </w: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 grant consent pursuant to </w:t>
      </w:r>
      <w:r w:rsidRPr="001E4D1C" w:rsidR="00E224CC">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if</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E224CC">
        <w:rPr>
          <w:rFonts w:ascii="Times New Roman" w:hAnsi="Times New Roman" w:cs="Times New Roman"/>
          <w:lang w:val="en-GB"/>
        </w:rPr>
        <w:t xml:space="preserve">is to become a shareholder with unlimited liability of a business company or another legal person. </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relation to the proposed acquisition or increase of a qualifying </w:t>
      </w:r>
      <w:r w:rsidRPr="001E4D1C" w:rsidR="00A31338">
        <w:rPr>
          <w:rFonts w:ascii="Times New Roman" w:hAnsi="Times New Roman" w:cs="Times New Roman"/>
          <w:lang w:val="en-GB"/>
        </w:rPr>
        <w:t xml:space="preserve">shareholding </w:t>
      </w:r>
      <w:r w:rsidRPr="001E4D1C">
        <w:rPr>
          <w:rFonts w:ascii="Times New Roman" w:hAnsi="Times New Roman" w:cs="Times New Roman"/>
          <w:lang w:val="en-GB"/>
        </w:rPr>
        <w:t>in another legal person, there are reasonable grounds for concern that such acquisition or increase would be contrary to the requirement of due and prudent performance.</w:t>
      </w:r>
      <w:r w:rsidRPr="001E4D1C" w:rsidR="00A31338">
        <w:rPr>
          <w:rFonts w:ascii="Times New Roman" w:hAnsi="Times New Roman" w:cs="Times New Roman"/>
          <w:lang w:val="en-GB"/>
        </w:rPr>
        <w:t xml:space="preserve"> </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A31338">
        <w:rPr>
          <w:rFonts w:ascii="Times New Roman" w:hAnsi="Times New Roman" w:cs="Times New Roman"/>
          <w:lang w:val="en-GB"/>
        </w:rPr>
        <w:t>do not apply to a shareholding held on the account of an investment fund, managed by this management company, or to a shareholding in an investment fund with legal personality held for no more than 1 year from the day of granting an authorisation to an activity of this management company</w:t>
      </w:r>
      <w:r w:rsidRPr="001E4D1C" w:rsidR="00A31338">
        <w:rPr>
          <w:rFonts w:ascii="Times New Roman" w:hAnsi="Times New Roman" w:cs="Times New Roman"/>
          <w:lang w:val="en-GB"/>
        </w:rPr>
        <w:t xml:space="preserve"> </w:t>
      </w:r>
      <w:r w:rsidRPr="001E4D1C">
        <w:rPr>
          <w:rFonts w:ascii="Times New Roman" w:hAnsi="Times New Roman" w:cs="Times New Roman"/>
          <w:lang w:val="en-GB"/>
        </w:rPr>
        <w:t>or</w:t>
      </w:r>
      <w:r w:rsidRPr="001E4D1C" w:rsidR="00A31338">
        <w:rPr>
          <w:rFonts w:ascii="Times New Roman" w:hAnsi="Times New Roman" w:cs="Times New Roman"/>
          <w:lang w:val="en-GB"/>
        </w:rPr>
        <w:t>from the day of</w:t>
      </w:r>
      <w:r w:rsidRPr="001E4D1C">
        <w:rPr>
          <w:rFonts w:ascii="Times New Roman" w:hAnsi="Times New Roman" w:cs="Times New Roman"/>
          <w:lang w:val="en-GB"/>
        </w:rPr>
        <w:t xml:space="preserve"> the registration of this investment fund Into the </w:t>
      </w:r>
      <w:r w:rsidRPr="001E4D1C" w:rsidR="00A31338">
        <w:rPr>
          <w:rFonts w:ascii="Times New Roman" w:hAnsi="Times New Roman" w:cs="Times New Roman"/>
          <w:lang w:val="en-GB"/>
        </w:rPr>
        <w:t>register</w:t>
      </w:r>
      <w:r w:rsidRPr="001E4D1C">
        <w:rPr>
          <w:rFonts w:ascii="Times New Roman" w:hAnsi="Times New Roman" w:cs="Times New Roman"/>
          <w:lang w:val="en-GB"/>
        </w:rPr>
        <w:t>.</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IX</w:t>
      </w: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REGISTRATION OF A DEPOSITORY OF AN INVESTMENT FUND</w:t>
      </w:r>
      <w:r w:rsidRPr="001E4D1C">
        <w:rPr>
          <w:rFonts w:ascii="Times New Roman" w:hAnsi="Times New Roman" w:cs="Times New Roman"/>
          <w:lang w:val="en-GB"/>
        </w:rPr>
        <w:t xml:space="preserve"> </w:t>
      </w:r>
    </w:p>
    <w:p w:rsidR="00D569E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17D1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510</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on the list of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ries of an investment fund upon request a person if it has the prerequisites for fulfilling the obligations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investment fund under this Act and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law implementing the </w:t>
      </w:r>
      <w:r w:rsidRPr="001E4D1C" w:rsidR="00F15A73">
        <w:rPr>
          <w:rFonts w:ascii="Times New Roman" w:hAnsi="Times New Roman" w:cs="Times New Roman"/>
          <w:lang w:val="en-GB"/>
        </w:rPr>
        <w:t>UCITS-D</w:t>
      </w:r>
      <w:r w:rsidRPr="001E4D1C" w:rsidR="005922C1">
        <w:rPr>
          <w:rFonts w:ascii="Times New Roman" w:hAnsi="Times New Roman" w:cs="Times New Roman"/>
          <w:vertAlign w:val="superscript"/>
          <w:lang w:val="en-GB"/>
        </w:rPr>
        <w:t>8)</w:t>
      </w:r>
      <w:r w:rsidRPr="001E4D1C">
        <w:rPr>
          <w:rFonts w:ascii="Times New Roman" w:hAnsi="Times New Roman" w:cs="Times New Roman"/>
          <w:lang w:val="en-GB"/>
        </w:rPr>
        <w:t xml:space="preserve"> or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regulation</w:t>
      </w:r>
      <w:r w:rsidRPr="001E4D1C">
        <w:rPr>
          <w:rFonts w:ascii="Times New Roman" w:hAnsi="Times New Roman" w:cs="Times New Roman"/>
          <w:lang w:val="en-GB"/>
        </w:rPr>
        <w:t xml:space="preserve"> implementing the </w:t>
      </w:r>
      <w:r w:rsidRPr="001E4D1C" w:rsidR="00F15A73">
        <w:rPr>
          <w:rFonts w:ascii="Times New Roman" w:hAnsi="Times New Roman" w:cs="Times New Roman"/>
          <w:lang w:val="en-GB"/>
        </w:rPr>
        <w:t>AIFMD</w:t>
      </w:r>
      <w:r w:rsidRPr="001E4D1C" w:rsidR="005922C1">
        <w:rPr>
          <w:rFonts w:ascii="Times New Roman" w:hAnsi="Times New Roman" w:cs="Times New Roman"/>
          <w:vertAlign w:val="superscript"/>
          <w:lang w:val="en-GB"/>
        </w:rPr>
        <w:t>6)</w:t>
      </w:r>
      <w:r w:rsidRPr="001E4D1C">
        <w:rPr>
          <w:rFonts w:ascii="Times New Roman" w:hAnsi="Times New Roman" w:cs="Times New Roman"/>
          <w:lang w:val="en-GB"/>
        </w:rPr>
        <w:t>.</w:t>
      </w: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depository of an investment fund must be registered in the </w:t>
      </w:r>
      <w:r w:rsidRPr="001E4D1C" w:rsidR="00873EEE">
        <w:rPr>
          <w:rFonts w:ascii="Times New Roman" w:hAnsi="Times New Roman" w:cs="Times New Roman"/>
          <w:lang w:val="en-GB"/>
        </w:rPr>
        <w:t xml:space="preserve">register </w:t>
      </w:r>
      <w:r w:rsidRPr="001E4D1C">
        <w:rPr>
          <w:rFonts w:ascii="Times New Roman" w:hAnsi="Times New Roman" w:cs="Times New Roman"/>
          <w:lang w:val="en-GB"/>
        </w:rPr>
        <w:t>of the investment fund's depositories.</w:t>
      </w:r>
    </w:p>
    <w:p w:rsidR="00917D1D" w:rsidRPr="001E4D1C" w:rsidP="001A08E4">
      <w:pPr>
        <w:keepNext/>
        <w:keepLines/>
        <w:widowControl w:val="0"/>
        <w:spacing w:after="0" w:line="240" w:lineRule="auto"/>
        <w:jc w:val="both"/>
        <w:rPr>
          <w:rFonts w:ascii="Times New Roman" w:hAnsi="Times New Roman" w:cs="Times New Roman"/>
          <w:lang w:val="en-GB"/>
        </w:rPr>
      </w:pPr>
    </w:p>
    <w:p w:rsidR="00917D1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w:t>
      </w:r>
    </w:p>
    <w:p w:rsidR="00917D1D" w:rsidRPr="001E4D1C" w:rsidP="001A08E4">
      <w:pPr>
        <w:keepNext/>
        <w:keepLines/>
        <w:widowControl w:val="0"/>
        <w:spacing w:after="0" w:line="240" w:lineRule="auto"/>
        <w:ind w:firstLine="708"/>
        <w:jc w:val="center"/>
        <w:rPr>
          <w:rFonts w:ascii="Times New Roman" w:hAnsi="Times New Roman" w:cs="Times New Roman"/>
          <w:lang w:val="en-GB"/>
        </w:rPr>
      </w:pPr>
    </w:p>
    <w:p w:rsidR="00917D1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RECORD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DATA ON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SUPPLY</w:t>
      </w:r>
    </w:p>
    <w:p w:rsidR="00917D1D" w:rsidRPr="001E4D1C" w:rsidP="001A08E4">
      <w:pPr>
        <w:keepNext/>
        <w:keepLines/>
        <w:widowControl w:val="0"/>
        <w:spacing w:after="0" w:line="240" w:lineRule="auto"/>
        <w:ind w:firstLine="708"/>
        <w:jc w:val="center"/>
        <w:rPr>
          <w:rFonts w:ascii="Times New Roman" w:hAnsi="Times New Roman" w:cs="Times New Roman"/>
          <w:lang w:val="en-GB"/>
        </w:rPr>
      </w:pPr>
    </w:p>
    <w:p w:rsidR="00917D1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511</w:t>
      </w:r>
    </w:p>
    <w:p w:rsidR="00917D1D" w:rsidRPr="001E4D1C" w:rsidP="001A08E4">
      <w:pPr>
        <w:keepNext/>
        <w:keepLines/>
        <w:widowControl w:val="0"/>
        <w:spacing w:after="0" w:line="240" w:lineRule="auto"/>
        <w:ind w:firstLine="708"/>
        <w:jc w:val="both"/>
        <w:rPr>
          <w:rFonts w:ascii="Times New Roman" w:hAnsi="Times New Roman" w:cs="Times New Roman"/>
          <w:lang w:val="en-GB"/>
        </w:rPr>
      </w:pP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into the </w:t>
      </w:r>
      <w:r w:rsidRPr="001E4D1C" w:rsidR="007644C4">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as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at the request of its manager, if:</w:t>
      </w:r>
    </w:p>
    <w:p w:rsidR="00917D1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136C2">
        <w:rPr>
          <w:rFonts w:ascii="Times New Roman" w:hAnsi="Times New Roman" w:cs="Times New Roman"/>
          <w:lang w:val="en-GB"/>
        </w:rPr>
        <w:tab/>
      </w:r>
      <w:r w:rsidRPr="001E4D1C" w:rsidR="007644C4">
        <w:rPr>
          <w:rFonts w:ascii="Times New Roman" w:hAnsi="Times New Roman" w:cs="Times New Roman"/>
          <w:lang w:val="en-GB"/>
        </w:rPr>
        <w:t>the registered office and the actual seat of this fund is in the Czech Republic, in case of an investment fund with legal personality, or the fund is created according to Czech law, in case of an investment fund without legal personality,</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136C2">
        <w:rPr>
          <w:rFonts w:ascii="Times New Roman" w:hAnsi="Times New Roman" w:cs="Times New Roman"/>
          <w:lang w:val="en-GB"/>
        </w:rPr>
        <w:tab/>
      </w:r>
      <w:r w:rsidRPr="001E4D1C">
        <w:rPr>
          <w:rFonts w:ascii="Times New Roman" w:hAnsi="Times New Roman" w:cs="Times New Roman"/>
          <w:lang w:val="en-GB"/>
        </w:rPr>
        <w:t>the investment fund</w:t>
      </w:r>
      <w:r w:rsidRPr="001E4D1C" w:rsidR="007644C4">
        <w:rPr>
          <w:rFonts w:ascii="Times New Roman" w:hAnsi="Times New Roman" w:cs="Times New Roman"/>
          <w:lang w:val="en-GB"/>
        </w:rPr>
        <w:t>’s</w:t>
      </w:r>
      <w:r w:rsidRPr="001E4D1C">
        <w:rPr>
          <w:rFonts w:ascii="Times New Roman" w:hAnsi="Times New Roman" w:cs="Times New Roman"/>
          <w:lang w:val="en-GB"/>
        </w:rPr>
        <w:t xml:space="preserve"> manager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Pr>
          <w:rFonts w:ascii="Times New Roman" w:hAnsi="Times New Roman" w:cs="Times New Roman"/>
          <w:lang w:val="en-GB"/>
        </w:rPr>
        <w:t>UCITS fund</w:t>
      </w:r>
      <w:r w:rsidRPr="001E4D1C">
        <w:rPr>
          <w:rFonts w:ascii="Times New Roman" w:hAnsi="Times New Roman" w:cs="Times New Roman"/>
          <w:lang w:val="en-GB"/>
        </w:rPr>
        <w:t>s or comparable foreign investment funds,</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136C2">
        <w:rPr>
          <w:rFonts w:ascii="Times New Roman" w:hAnsi="Times New Roman" w:cs="Times New Roman"/>
          <w:lang w:val="en-GB"/>
        </w:rPr>
        <w:tab/>
      </w:r>
      <w:r w:rsidRPr="001E4D1C">
        <w:rPr>
          <w:rFonts w:ascii="Times New Roman" w:hAnsi="Times New Roman" w:cs="Times New Roman"/>
          <w:lang w:val="en-GB"/>
        </w:rPr>
        <w:t xml:space="preserve">the person who will be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the investment fund has confirmed the creation of prerequisites for fulfilling the duties of the </w:t>
      </w:r>
      <w:r w:rsidRPr="001E4D1C" w:rsidR="00A2602D">
        <w:rPr>
          <w:rFonts w:ascii="Times New Roman" w:hAnsi="Times New Roman" w:cs="Times New Roman"/>
          <w:lang w:val="en-GB"/>
        </w:rPr>
        <w:t>deposito</w:t>
      </w:r>
      <w:r w:rsidRPr="001E4D1C">
        <w:rPr>
          <w:rFonts w:ascii="Times New Roman" w:hAnsi="Times New Roman" w:cs="Times New Roman"/>
          <w:lang w:val="en-GB"/>
        </w:rPr>
        <w:t>ry pursuant to this Act,</w:t>
      </w:r>
    </w:p>
    <w:p w:rsidR="00AC2E0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(d) </w:t>
      </w:r>
      <w:r w:rsidRPr="001E4D1C" w:rsidR="00B57956">
        <w:rPr>
          <w:rFonts w:ascii="Times New Roman" w:hAnsi="Times New Roman" w:cs="Times New Roman"/>
          <w:lang w:val="en-GB"/>
        </w:rPr>
        <w:tab/>
      </w:r>
      <w:r w:rsidRPr="001E4D1C">
        <w:rPr>
          <w:rFonts w:ascii="Times New Roman" w:hAnsi="Times New Roman" w:cs="Times New Roman"/>
          <w:lang w:val="en-GB"/>
        </w:rPr>
        <w:t>it complies with Article 4 of Regulation (EU) 2017/1131 of the European Parliament and of the Council in the case of registration of a UCITS fund to be a money market fund,</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AC2E0F">
        <w:rPr>
          <w:rFonts w:ascii="Times New Roman" w:hAnsi="Times New Roman" w:cs="Times New Roman"/>
          <w:lang w:val="en-GB"/>
        </w:rPr>
        <w:t>e</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E136C2">
        <w:rPr>
          <w:rFonts w:ascii="Times New Roman" w:hAnsi="Times New Roman" w:cs="Times New Roman"/>
          <w:lang w:val="en-GB"/>
        </w:rPr>
        <w:tab/>
      </w:r>
      <w:r w:rsidRPr="001E4D1C" w:rsidR="007644C4">
        <w:rPr>
          <w:rFonts w:ascii="Times New Roman" w:hAnsi="Times New Roman" w:cs="Times New Roman"/>
          <w:lang w:val="en-GB"/>
        </w:rPr>
        <w:t xml:space="preserve">the proposed statute of the investment fund allows for the marketing of investments in this fund in the Czech Republic and has all prescribed essentials ensuing from this Act and from a legal regulation implementing this Act, and </w:t>
      </w:r>
    </w:p>
    <w:p w:rsidR="00917D1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AC2E0F">
        <w:rPr>
          <w:rFonts w:ascii="Times New Roman" w:hAnsi="Times New Roman" w:cs="Times New Roman"/>
          <w:lang w:val="en-GB"/>
        </w:rPr>
        <w:t>f</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sidR="00E136C2">
        <w:rPr>
          <w:rFonts w:ascii="Times New Roman" w:hAnsi="Times New Roman" w:cs="Times New Roman"/>
          <w:lang w:val="en-GB"/>
        </w:rPr>
        <w:tab/>
      </w:r>
      <w:r w:rsidRPr="001E4D1C" w:rsidR="007644C4">
        <w:rPr>
          <w:rFonts w:ascii="Times New Roman" w:hAnsi="Times New Roman" w:cs="Times New Roman"/>
          <w:lang w:val="en-GB"/>
        </w:rPr>
        <w:t>the manager of the investment fund proves the fulfilment of prerequisites referred to in Section 248 (1), in case of a registration of a UCITS fund, which is to be a feeder fund.</w:t>
      </w:r>
    </w:p>
    <w:p w:rsidR="00E136C2"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into the </w:t>
      </w:r>
      <w:r w:rsidRPr="001E4D1C" w:rsidR="007644C4">
        <w:rPr>
          <w:rFonts w:ascii="Times New Roman" w:hAnsi="Times New Roman" w:cs="Times New Roman"/>
          <w:lang w:val="en-GB"/>
        </w:rPr>
        <w:t xml:space="preserve">register </w:t>
      </w:r>
      <w:r w:rsidRPr="001E4D1C">
        <w:rPr>
          <w:rFonts w:ascii="Times New Roman" w:hAnsi="Times New Roman" w:cs="Times New Roman"/>
          <w:lang w:val="en-GB"/>
        </w:rPr>
        <w:t xml:space="preserve">of </w:t>
      </w:r>
      <w:r w:rsidRPr="001E4D1C" w:rsidR="008B1536">
        <w:rPr>
          <w:rFonts w:ascii="Times New Roman" w:hAnsi="Times New Roman" w:cs="Times New Roman"/>
          <w:lang w:val="en-GB"/>
        </w:rPr>
        <w:t xml:space="preserve">of investment funds according to Section 597 (a) information about a sub-fund of a UCITS fund upon an application of its manager, if </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management of an investment fund whose articles of association </w:t>
      </w:r>
      <w:r w:rsidRPr="001E4D1C" w:rsidR="008B1536">
        <w:rPr>
          <w:rFonts w:ascii="Times New Roman" w:hAnsi="Times New Roman" w:cs="Times New Roman"/>
          <w:lang w:val="en-GB"/>
        </w:rPr>
        <w:t xml:space="preserve">admitted </w:t>
      </w:r>
      <w:r w:rsidRPr="001E4D1C">
        <w:rPr>
          <w:rFonts w:ascii="Times New Roman" w:hAnsi="Times New Roman" w:cs="Times New Roman"/>
          <w:lang w:val="en-GB"/>
        </w:rPr>
        <w:t>the creation of sub-funds</w:t>
      </w:r>
      <w:r w:rsidRPr="001E4D1C" w:rsidR="008B1536">
        <w:rPr>
          <w:rFonts w:ascii="Times New Roman" w:hAnsi="Times New Roman" w:cs="Times New Roman"/>
          <w:lang w:val="en-GB"/>
        </w:rPr>
        <w:t>,</w:t>
      </w:r>
      <w:r w:rsidRPr="001E4D1C">
        <w:rPr>
          <w:rFonts w:ascii="Times New Roman" w:hAnsi="Times New Roman" w:cs="Times New Roman"/>
          <w:lang w:val="en-GB"/>
        </w:rPr>
        <w:t xml:space="preserve"> has</w:t>
      </w:r>
    </w:p>
    <w:p w:rsidR="00E136C2"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03741C">
        <w:rPr>
          <w:rFonts w:ascii="Times New Roman" w:hAnsi="Times New Roman" w:cs="Times New Roman"/>
          <w:lang w:val="en-GB"/>
        </w:rPr>
        <w:t>paid-up registered capital, its initial capital including the registered capital has a transparent and non-defective origin, and everything indicates that the manager has own capital in the amount allowing for due management of this sub-fund,</w:t>
      </w:r>
    </w:p>
    <w:p w:rsidR="00E136C2"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03741C">
        <w:rPr>
          <w:rFonts w:ascii="Times New Roman" w:hAnsi="Times New Roman" w:cs="Times New Roman"/>
          <w:lang w:val="en-GB"/>
        </w:rPr>
        <w:t>the material, organisational and personnel prerequisites for creating sub-funds,</w:t>
      </w:r>
    </w:p>
    <w:p w:rsidR="00826D2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r>
      <w:r w:rsidRPr="001E4D1C" w:rsidR="0003741C">
        <w:rPr>
          <w:rFonts w:ascii="Times New Roman" w:hAnsi="Times New Roman" w:cs="Times New Roman"/>
          <w:lang w:val="en-GB"/>
        </w:rPr>
        <w:t>at least 2 managing persons, who will manage the due and prudent performance of the activity of a manager, and these persons fulfil at the same time the prerequisites for approval of managing persons laid down in Section 516 (1),</w:t>
      </w:r>
      <w:r w:rsidRPr="001E4D1C" w:rsidR="0003741C">
        <w:rPr>
          <w:rFonts w:ascii="Times New Roman" w:hAnsi="Times New Roman" w:cs="Times New Roman"/>
          <w:lang w:val="en-GB"/>
        </w:rPr>
        <w:t xml:space="preserve"> </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57956">
        <w:rPr>
          <w:rFonts w:ascii="Times New Roman" w:hAnsi="Times New Roman" w:cs="Times New Roman"/>
          <w:lang w:val="en-GB"/>
        </w:rPr>
        <w:tab/>
      </w:r>
      <w:r w:rsidRPr="001E4D1C">
        <w:rPr>
          <w:rFonts w:ascii="Times New Roman" w:hAnsi="Times New Roman" w:cs="Times New Roman"/>
          <w:lang w:val="en-GB"/>
        </w:rPr>
        <w:t xml:space="preserve">the depository of an investment fund whose articles of association have allowed the creation of sub-funds, performs the activity for this sub-fund and has confirmed the creation of </w:t>
      </w:r>
      <w:r w:rsidRPr="001E4D1C" w:rsidR="00C0438A">
        <w:rPr>
          <w:rFonts w:ascii="Times New Roman" w:hAnsi="Times New Roman" w:cs="Times New Roman"/>
          <w:lang w:val="en-GB"/>
        </w:rPr>
        <w:t>prerequisites for the fulfilment of the duties of a depositary ensuing from this Act and from the fact that the investment fund may create sub-funds,</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0438A">
        <w:rPr>
          <w:rFonts w:ascii="Times New Roman" w:hAnsi="Times New Roman" w:cs="Times New Roman"/>
          <w:lang w:val="en-GB"/>
        </w:rPr>
        <w:t>the proposed statute of the sub-fund or the statute of the investment fund, whose articles of association admitted the creation of sub-funds, if the statute of the sub-fund is incorporated in the statute of this investment fund, allows for the offering of investment shares in this sub-fund in the Czech Republic and has all prescribed essentials ensuing from this Act and from a legal regulation implementing this Act,</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0438A">
        <w:rPr>
          <w:rFonts w:ascii="Times New Roman" w:hAnsi="Times New Roman" w:cs="Times New Roman"/>
          <w:lang w:val="en-GB"/>
        </w:rPr>
        <w:t xml:space="preserve">the manager of the investment fund, whose articles of association admitted the creation of sub-funds, proves the fulfilment of prerequisites referred to in Section 248 (1), in case of the registration of information about the sub-fund, which is to be a feeder UCITS fund, and </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6539F">
        <w:rPr>
          <w:rFonts w:ascii="Times New Roman" w:hAnsi="Times New Roman" w:cs="Times New Roman"/>
          <w:lang w:val="en-GB"/>
        </w:rPr>
        <w:t>the manager of an investment fund whose articles of association have allowed the creation of the sub-funds shall certify that the conditions laid down in Article 4 of Regulation (EU) 2017/1131 of the European Parliament and of the Council are met in the case of registration of data of the sub-fund to be a money market fund.</w:t>
      </w:r>
    </w:p>
    <w:p w:rsidR="00B57956"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512</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together with the </w:t>
      </w:r>
      <w:r w:rsidRPr="001E4D1C" w:rsidR="001F272B">
        <w:rPr>
          <w:rFonts w:ascii="Times New Roman" w:hAnsi="Times New Roman" w:cs="Times New Roman"/>
          <w:lang w:val="en-GB"/>
        </w:rPr>
        <w:t xml:space="preserve">enty </w:t>
      </w:r>
      <w:r w:rsidRPr="001E4D1C">
        <w:rPr>
          <w:rFonts w:ascii="Times New Roman" w:hAnsi="Times New Roman" w:cs="Times New Roman"/>
          <w:lang w:val="en-GB"/>
        </w:rPr>
        <w:t xml:space="preserve">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as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the </w:t>
      </w:r>
      <w:r w:rsidRPr="001E4D1C" w:rsidR="001F272B">
        <w:rPr>
          <w:rFonts w:ascii="Times New Roman" w:hAnsi="Times New Roman" w:cs="Times New Roman"/>
          <w:lang w:val="en-GB"/>
        </w:rPr>
        <w:t xml:space="preserve">register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decide on the approval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and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that fund.</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1F272B">
        <w:rPr>
          <w:rFonts w:ascii="Times New Roman" w:hAnsi="Times New Roman" w:cs="Times New Roman"/>
          <w:lang w:val="en-GB"/>
        </w:rPr>
        <w:t xml:space="preserve">enter </w:t>
      </w:r>
      <w:r w:rsidRPr="001E4D1C">
        <w:rPr>
          <w:rFonts w:ascii="Times New Roman" w:hAnsi="Times New Roman" w:cs="Times New Roman"/>
          <w:lang w:val="en-GB"/>
        </w:rPr>
        <w:t xml:space="preserve">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as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the </w:t>
      </w:r>
      <w:r w:rsidRPr="001E4D1C" w:rsidR="001F272B">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ent</w:t>
      </w:r>
      <w:r w:rsidRPr="001E4D1C" w:rsidR="001F272B">
        <w:rPr>
          <w:rFonts w:ascii="Times New Roman" w:hAnsi="Times New Roman" w:cs="Times New Roman"/>
          <w:lang w:val="en-GB"/>
        </w:rPr>
        <w:t>er</w:t>
      </w:r>
      <w:r w:rsidRPr="001E4D1C">
        <w:rPr>
          <w:rFonts w:ascii="Times New Roman" w:hAnsi="Times New Roman" w:cs="Times New Roman"/>
          <w:lang w:val="en-GB"/>
        </w:rPr>
        <w:t xml:space="preserve"> the data on the </w:t>
      </w:r>
      <w:r w:rsidRPr="001E4D1C" w:rsidR="00E23A54">
        <w:rPr>
          <w:rFonts w:ascii="Times New Roman" w:hAnsi="Times New Roman" w:cs="Times New Roman"/>
          <w:lang w:val="en-GB"/>
        </w:rPr>
        <w:t>sub-fund</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within 2 months of the date on which the application for the registration was filed, which has the prescribed </w:t>
      </w:r>
      <w:r w:rsidRPr="001E4D1C" w:rsidR="00A06FFD">
        <w:rPr>
          <w:rFonts w:ascii="Times New Roman" w:hAnsi="Times New Roman" w:cs="Times New Roman"/>
          <w:lang w:val="en-GB"/>
        </w:rPr>
        <w:t xml:space="preserve">requirements </w:t>
      </w:r>
      <w:r w:rsidRPr="001E4D1C">
        <w:rPr>
          <w:rFonts w:ascii="Times New Roman" w:hAnsi="Times New Roman" w:cs="Times New Roman"/>
          <w:lang w:val="en-GB"/>
        </w:rPr>
        <w:t>or</w:t>
      </w:r>
      <w:r w:rsidRPr="001E4D1C" w:rsidR="001F272B">
        <w:rPr>
          <w:rFonts w:ascii="Times New Roman" w:hAnsi="Times New Roman" w:cs="Times New Roman"/>
          <w:lang w:val="en-GB"/>
        </w:rPr>
        <w:t xml:space="preserve"> does not</w:t>
      </w:r>
      <w:r w:rsidRPr="001E4D1C">
        <w:rPr>
          <w:rFonts w:ascii="Times New Roman" w:hAnsi="Times New Roman" w:cs="Times New Roman"/>
          <w:lang w:val="en-GB"/>
        </w:rPr>
        <w:t xml:space="preserve"> suffer from other defects.</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XI</w:t>
      </w: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 xml:space="preserve">REGISTRATION OF </w:t>
      </w:r>
      <w:r w:rsidRPr="001E4D1C">
        <w:rPr>
          <w:rFonts w:ascii="Times New Roman" w:hAnsi="Times New Roman" w:cs="Times New Roman"/>
          <w:lang w:val="en-GB"/>
        </w:rPr>
        <w:t xml:space="preserve">THE </w:t>
      </w:r>
      <w:r w:rsidRPr="001E4D1C" w:rsidR="00B25E0C">
        <w:rPr>
          <w:rFonts w:ascii="Times New Roman" w:hAnsi="Times New Roman" w:cs="Times New Roman"/>
          <w:lang w:val="en-GB"/>
        </w:rPr>
        <w:t>ELTIF</w:t>
      </w:r>
      <w:r w:rsidRPr="001E4D1C">
        <w:rPr>
          <w:rFonts w:ascii="Times New Roman" w:hAnsi="Times New Roman" w:cs="Times New Roman"/>
          <w:lang w:val="en-GB"/>
        </w:rPr>
        <w:t xml:space="preserve"> AND </w:t>
      </w:r>
      <w:r w:rsidRPr="001E4D1C">
        <w:rPr>
          <w:rFonts w:ascii="Times New Roman" w:hAnsi="Times New Roman" w:cs="Times New Roman"/>
          <w:lang w:val="en-GB"/>
        </w:rPr>
        <w:t xml:space="preserve">INFORMATION </w:t>
      </w:r>
      <w:r w:rsidRPr="001E4D1C">
        <w:rPr>
          <w:rFonts w:ascii="Times New Roman" w:hAnsi="Times New Roman" w:cs="Times New Roman"/>
          <w:lang w:val="en-GB"/>
        </w:rPr>
        <w:t xml:space="preserve">ON THE SUB-FUND OF THE </w:t>
      </w:r>
      <w:r w:rsidRPr="001E4D1C" w:rsidR="00B25E0C">
        <w:rPr>
          <w:rFonts w:ascii="Times New Roman" w:hAnsi="Times New Roman" w:cs="Times New Roman"/>
          <w:lang w:val="en-GB"/>
        </w:rPr>
        <w:t>ELTIF</w:t>
      </w: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512a</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into the </w:t>
      </w:r>
      <w:r w:rsidRPr="001E4D1C" w:rsidR="00E129A6">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the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as a qualif</w:t>
      </w:r>
      <w:r w:rsidRPr="001E4D1C" w:rsidR="00A06FFD">
        <w:rPr>
          <w:rFonts w:ascii="Times New Roman" w:hAnsi="Times New Roman" w:cs="Times New Roman"/>
          <w:lang w:val="en-GB"/>
        </w:rPr>
        <w:t>ied</w:t>
      </w:r>
      <w:r w:rsidRPr="001E4D1C">
        <w:rPr>
          <w:rFonts w:ascii="Times New Roman" w:hAnsi="Times New Roman" w:cs="Times New Roman"/>
          <w:lang w:val="en-GB"/>
        </w:rPr>
        <w:t xml:space="preserve"> investor</w:t>
      </w:r>
      <w:r w:rsidRPr="001E4D1C" w:rsidR="00A06FFD">
        <w:rPr>
          <w:rFonts w:ascii="Times New Roman" w:hAnsi="Times New Roman" w:cs="Times New Roman"/>
          <w:lang w:val="en-GB"/>
        </w:rPr>
        <w:t>s’</w:t>
      </w:r>
      <w:r w:rsidRPr="001E4D1C">
        <w:rPr>
          <w:rFonts w:ascii="Times New Roman" w:hAnsi="Times New Roman" w:cs="Times New Roman"/>
          <w:lang w:val="en-GB"/>
        </w:rPr>
        <w:t xml:space="preserve"> fund at the request of its manager if the assumptions under Articles 5 and 6 of </w:t>
      </w:r>
      <w:r w:rsidRPr="001E4D1C" w:rsidR="00B25E0C">
        <w:rPr>
          <w:rFonts w:ascii="Times New Roman" w:hAnsi="Times New Roman" w:cs="Times New Roman"/>
          <w:lang w:val="en-GB"/>
        </w:rPr>
        <w:t xml:space="preserve">the ELTIF-R </w:t>
      </w:r>
      <w:r w:rsidRPr="001E4D1C">
        <w:rPr>
          <w:rFonts w:ascii="Times New Roman" w:hAnsi="Times New Roman" w:cs="Times New Roman"/>
          <w:lang w:val="en-GB"/>
        </w:rPr>
        <w:t>are met.</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into the </w:t>
      </w:r>
      <w:r w:rsidRPr="001E4D1C" w:rsidR="00AE34BC">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A06FFD">
        <w:rPr>
          <w:rFonts w:ascii="Times New Roman" w:hAnsi="Times New Roman" w:cs="Times New Roman"/>
          <w:lang w:val="en-GB"/>
        </w:rPr>
        <w:t xml:space="preserve">information </w:t>
      </w:r>
      <w:r w:rsidRPr="001E4D1C">
        <w:rPr>
          <w:rFonts w:ascii="Times New Roman" w:hAnsi="Times New Roman" w:cs="Times New Roman"/>
          <w:lang w:val="en-GB"/>
        </w:rPr>
        <w:t xml:space="preserve">on the </w:t>
      </w:r>
      <w:r w:rsidRPr="001E4D1C" w:rsidR="00A06FFD">
        <w:rPr>
          <w:rFonts w:ascii="Times New Roman" w:hAnsi="Times New Roman" w:cs="Times New Roman"/>
          <w:lang w:val="en-GB"/>
        </w:rPr>
        <w:t>ELTIF’s</w:t>
      </w:r>
      <w:r w:rsidRPr="001E4D1C">
        <w:rPr>
          <w:rFonts w:ascii="Times New Roman" w:hAnsi="Times New Roman" w:cs="Times New Roman"/>
          <w:lang w:val="en-GB"/>
        </w:rPr>
        <w:t xml:space="preserve"> </w:t>
      </w:r>
      <w:r w:rsidRPr="001E4D1C" w:rsidR="00072EE8">
        <w:rPr>
          <w:rFonts w:ascii="Times New Roman" w:hAnsi="Times New Roman" w:cs="Times New Roman"/>
          <w:lang w:val="en-GB"/>
        </w:rPr>
        <w:t>sub-fund</w:t>
      </w:r>
      <w:r w:rsidRPr="001E4D1C">
        <w:rPr>
          <w:rFonts w:ascii="Times New Roman" w:hAnsi="Times New Roman" w:cs="Times New Roman"/>
          <w:lang w:val="en-GB"/>
        </w:rPr>
        <w:t xml:space="preserve"> at the request of its manager if the </w:t>
      </w:r>
      <w:r w:rsidRPr="001E4D1C" w:rsidR="00A06FFD">
        <w:rPr>
          <w:rFonts w:ascii="Times New Roman" w:hAnsi="Times New Roman" w:cs="Times New Roman"/>
          <w:lang w:val="en-GB"/>
        </w:rPr>
        <w:t xml:space="preserve">requirements </w:t>
      </w:r>
      <w:r w:rsidRPr="001E4D1C">
        <w:rPr>
          <w:rFonts w:ascii="Times New Roman" w:hAnsi="Times New Roman" w:cs="Times New Roman"/>
          <w:lang w:val="en-GB"/>
        </w:rPr>
        <w:t xml:space="preserve">under Articles 5 and 6 of </w:t>
      </w:r>
      <w:r w:rsidRPr="001E4D1C" w:rsidR="00B25E0C">
        <w:rPr>
          <w:rFonts w:ascii="Times New Roman" w:hAnsi="Times New Roman" w:cs="Times New Roman"/>
          <w:lang w:val="en-GB"/>
        </w:rPr>
        <w:t>the ELTIF-R</w:t>
      </w:r>
      <w:r w:rsidRPr="001E4D1C" w:rsidR="00630E84">
        <w:rPr>
          <w:rFonts w:ascii="Times New Roman" w:hAnsi="Times New Roman" w:cs="Times New Roman"/>
          <w:lang w:val="en-GB"/>
        </w:rPr>
        <w:t xml:space="preserve"> are met.</w:t>
      </w:r>
    </w:p>
    <w:p w:rsidR="00630E84" w:rsidRPr="001E4D1C" w:rsidP="001A08E4">
      <w:pPr>
        <w:keepNext/>
        <w:keepLines/>
        <w:widowControl w:val="0"/>
        <w:spacing w:after="0" w:line="240" w:lineRule="auto"/>
        <w:ind w:firstLine="708"/>
        <w:jc w:val="both"/>
        <w:rPr>
          <w:rFonts w:ascii="Times New Roman" w:hAnsi="Times New Roman" w:cs="Times New Roman"/>
          <w:lang w:val="en-GB"/>
        </w:rPr>
      </w:pPr>
    </w:p>
    <w:p w:rsidR="00E136C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512b</w:t>
      </w:r>
    </w:p>
    <w:p w:rsidR="00E136C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together with the </w:t>
      </w:r>
      <w:r w:rsidRPr="001E4D1C" w:rsidR="00A06FFD">
        <w:rPr>
          <w:rFonts w:ascii="Times New Roman" w:hAnsi="Times New Roman" w:cs="Times New Roman"/>
          <w:lang w:val="en-GB"/>
        </w:rPr>
        <w:t xml:space="preserve">entry </w:t>
      </w:r>
      <w:r w:rsidRPr="001E4D1C">
        <w:rPr>
          <w:rFonts w:ascii="Times New Roman" w:hAnsi="Times New Roman" w:cs="Times New Roman"/>
          <w:lang w:val="en-GB"/>
        </w:rPr>
        <w:t xml:space="preserve">of the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in the </w:t>
      </w:r>
      <w:r w:rsidRPr="001E4D1C" w:rsidR="00316052">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shall decide on the approval of the </w:t>
      </w:r>
      <w:r w:rsidRPr="001E4D1C" w:rsidR="00316052">
        <w:rPr>
          <w:rFonts w:ascii="Times New Roman" w:hAnsi="Times New Roman" w:cs="Times New Roman"/>
          <w:lang w:val="en-GB"/>
        </w:rPr>
        <w:t>manager</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and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that fund.</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36C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316052">
        <w:rPr>
          <w:rFonts w:ascii="Times New Roman" w:hAnsi="Times New Roman" w:cs="Times New Roman"/>
          <w:lang w:val="en-GB"/>
        </w:rPr>
        <w:t xml:space="preserve">enter </w:t>
      </w:r>
      <w:r w:rsidRPr="001E4D1C">
        <w:rPr>
          <w:rFonts w:ascii="Times New Roman" w:hAnsi="Times New Roman" w:cs="Times New Roman"/>
          <w:lang w:val="en-GB"/>
        </w:rPr>
        <w:t xml:space="preserve">the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w:t>
      </w:r>
      <w:r w:rsidRPr="001E4D1C" w:rsidR="00316052">
        <w:rPr>
          <w:rFonts w:ascii="Times New Roman" w:hAnsi="Times New Roman" w:cs="Times New Roman"/>
          <w:lang w:val="en-GB"/>
        </w:rPr>
        <w:t>i</w:t>
      </w:r>
      <w:r w:rsidRPr="001E4D1C">
        <w:rPr>
          <w:rFonts w:ascii="Times New Roman" w:hAnsi="Times New Roman" w:cs="Times New Roman"/>
          <w:lang w:val="en-GB"/>
        </w:rPr>
        <w:t xml:space="preserve">n the </w:t>
      </w:r>
      <w:r w:rsidRPr="001E4D1C" w:rsidR="00316052">
        <w:rPr>
          <w:rFonts w:ascii="Times New Roman" w:hAnsi="Times New Roman" w:cs="Times New Roman"/>
          <w:lang w:val="en-GB"/>
        </w:rPr>
        <w:t xml:space="preserve">register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the entry of the </w:t>
      </w:r>
      <w:r w:rsidRPr="001E4D1C" w:rsidR="00316052">
        <w:rPr>
          <w:rFonts w:ascii="Times New Roman" w:hAnsi="Times New Roman" w:cs="Times New Roman"/>
          <w:lang w:val="en-GB"/>
        </w:rPr>
        <w:t xml:space="preserve">information </w:t>
      </w:r>
      <w:r w:rsidRPr="001E4D1C">
        <w:rPr>
          <w:rFonts w:ascii="Times New Roman" w:hAnsi="Times New Roman" w:cs="Times New Roman"/>
          <w:lang w:val="en-GB"/>
        </w:rPr>
        <w:t xml:space="preserve">of its </w:t>
      </w:r>
      <w:r w:rsidRPr="001E4D1C" w:rsidR="00072EE8">
        <w:rPr>
          <w:rFonts w:ascii="Times New Roman" w:hAnsi="Times New Roman" w:cs="Times New Roman"/>
          <w:lang w:val="en-GB"/>
        </w:rPr>
        <w:t>sub-fund</w:t>
      </w:r>
      <w:r w:rsidRPr="001E4D1C">
        <w:rPr>
          <w:rFonts w:ascii="Times New Roman" w:hAnsi="Times New Roman" w:cs="Times New Roman"/>
          <w:lang w:val="en-GB"/>
        </w:rPr>
        <w:t xml:space="preserve"> of the </w:t>
      </w:r>
      <w:r w:rsidRPr="001E4D1C" w:rsidR="00CF7BD5">
        <w:rPr>
          <w:rFonts w:ascii="Times New Roman" w:hAnsi="Times New Roman" w:cs="Times New Roman"/>
          <w:lang w:val="en-GB"/>
        </w:rPr>
        <w:t>ELTIF</w:t>
      </w:r>
      <w:r w:rsidRPr="001E4D1C">
        <w:rPr>
          <w:rFonts w:ascii="Times New Roman" w:hAnsi="Times New Roman" w:cs="Times New Roman"/>
          <w:lang w:val="en-GB"/>
        </w:rPr>
        <w:t xml:space="preserve"> within 2 months from the date of filing the application for registration, which has the prescribed requirements or suffered from other defects.</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lang w:val="en-GB"/>
        </w:rPr>
      </w:pPr>
      <w:r>
        <w:rPr>
          <w:rFonts w:ascii="Times New Roman" w:hAnsi="Times New Roman" w:cs="Times New Roman"/>
          <w:lang w:val="en-GB"/>
        </w:rPr>
        <w:br w:type="page"/>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XII</w:t>
      </w:r>
    </w:p>
    <w:p w:rsidR="00BC687F" w:rsidRPr="001E4D1C" w:rsidP="001A08E4">
      <w:pPr>
        <w:keepNext/>
        <w:keepLines/>
        <w:widowControl w:val="0"/>
        <w:spacing w:after="0" w:line="240" w:lineRule="auto"/>
        <w:jc w:val="center"/>
        <w:rPr>
          <w:rFonts w:ascii="Times New Roman" w:hAnsi="Times New Roman" w:cs="Times New Roman"/>
          <w:lang w:val="en-GB"/>
        </w:rPr>
      </w:pP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REGISTRATION OF AN INVESTMENT FUND WHICH IS NOT INTERNALLY-MANAGED INVESTMENT FUND</w:t>
      </w:r>
    </w:p>
    <w:p w:rsidR="00775C32" w:rsidRPr="001E4D1C" w:rsidP="001A08E4">
      <w:pPr>
        <w:keepNext/>
        <w:keepLines/>
        <w:widowControl w:val="0"/>
        <w:spacing w:after="0" w:line="240" w:lineRule="auto"/>
        <w:jc w:val="center"/>
        <w:rPr>
          <w:rFonts w:ascii="Times New Roman" w:hAnsi="Times New Roman" w:cs="Times New Roman"/>
          <w:lang w:val="en-GB"/>
        </w:rPr>
      </w:pP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513</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into the </w:t>
      </w:r>
      <w:r w:rsidRPr="001E4D1C" w:rsidR="00457A1F">
        <w:rPr>
          <w:rFonts w:ascii="Times New Roman" w:hAnsi="Times New Roman" w:cs="Times New Roman"/>
          <w:lang w:val="en-GB"/>
        </w:rPr>
        <w:t xml:space="preserve">register </w:t>
      </w:r>
      <w:r w:rsidRPr="001E4D1C">
        <w:rPr>
          <w:rFonts w:ascii="Times New Roman" w:hAnsi="Times New Roman" w:cs="Times New Roman"/>
          <w:lang w:val="en-GB"/>
        </w:rPr>
        <w:t xml:space="preserve">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 legal person registered in the Commercial Register at its request, if:</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its </w:t>
      </w:r>
      <w:r w:rsidRPr="001E4D1C" w:rsidR="00457A1F">
        <w:rPr>
          <w:rFonts w:ascii="Times New Roman" w:hAnsi="Times New Roman" w:cs="Times New Roman"/>
          <w:lang w:val="en-GB"/>
        </w:rPr>
        <w:t xml:space="preserve">assets </w:t>
      </w:r>
      <w:r w:rsidRPr="001E4D1C">
        <w:rPr>
          <w:rFonts w:ascii="Times New Roman" w:hAnsi="Times New Roman" w:cs="Times New Roman"/>
          <w:lang w:val="en-GB"/>
        </w:rPr>
        <w:t xml:space="preserve">at the time of filing the application is administered by a person registered in the </w:t>
      </w:r>
      <w:r w:rsidRPr="001E4D1C" w:rsidR="008E3DF8">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(f)</w:t>
      </w:r>
      <w:r w:rsidRPr="001E4D1C">
        <w:rPr>
          <w:rFonts w:ascii="Times New Roman" w:hAnsi="Times New Roman" w:cs="Times New Roman"/>
          <w:lang w:val="en-GB"/>
        </w:rPr>
        <w:t>,</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E3DF8">
        <w:rPr>
          <w:rFonts w:ascii="Times New Roman" w:hAnsi="Times New Roman" w:cs="Times New Roman"/>
          <w:lang w:val="en-GB"/>
        </w:rPr>
        <w:t>it is not to be an</w:t>
      </w:r>
      <w:r w:rsidRPr="001E4D1C" w:rsidR="008E3DF8">
        <w:rPr>
          <w:rFonts w:ascii="Times New Roman" w:hAnsi="Times New Roman" w:cs="Times New Roman"/>
          <w:lang w:val="en-GB"/>
        </w:rPr>
        <w:t xml:space="preserve"> </w:t>
      </w:r>
      <w:r w:rsidRPr="001E4D1C" w:rsidR="00CC0C49">
        <w:rPr>
          <w:rFonts w:ascii="Times New Roman" w:hAnsi="Times New Roman" w:cs="Times New Roman"/>
          <w:lang w:val="en-GB"/>
        </w:rPr>
        <w:t>internally-managed</w:t>
      </w:r>
      <w:r w:rsidRPr="001E4D1C">
        <w:rPr>
          <w:rFonts w:ascii="Times New Roman" w:hAnsi="Times New Roman" w:cs="Times New Roman"/>
          <w:lang w:val="en-GB"/>
        </w:rPr>
        <w:t xml:space="preserve"> investment fund,</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it</w:t>
      </w:r>
      <w:r w:rsidRPr="001E4D1C" w:rsidR="008E3DF8">
        <w:rPr>
          <w:rFonts w:ascii="Times New Roman" w:hAnsi="Times New Roman" w:cs="Times New Roman"/>
          <w:lang w:val="en-GB"/>
        </w:rPr>
        <w:t xml:space="preserve"> is to</w:t>
      </w:r>
      <w:r w:rsidRPr="001E4D1C">
        <w:rPr>
          <w:rFonts w:ascii="Times New Roman" w:hAnsi="Times New Roman" w:cs="Times New Roman"/>
          <w:lang w:val="en-GB"/>
        </w:rPr>
        <w:t xml:space="preserve"> </w:t>
      </w:r>
      <w:r w:rsidRPr="001E4D1C" w:rsidR="008E3DF8">
        <w:rPr>
          <w:rFonts w:ascii="Times New Roman" w:hAnsi="Times New Roman" w:cs="Times New Roman"/>
          <w:lang w:val="en-GB"/>
        </w:rPr>
        <w:t xml:space="preserve">submit </w:t>
      </w:r>
      <w:r w:rsidRPr="001E4D1C">
        <w:rPr>
          <w:rFonts w:ascii="Times New Roman" w:hAnsi="Times New Roman" w:cs="Times New Roman"/>
          <w:lang w:val="en-GB"/>
        </w:rPr>
        <w:t>the statute of the investment fund,</w:t>
      </w:r>
      <w:r w:rsidRPr="001E4D1C" w:rsidR="008E3DF8">
        <w:rPr>
          <w:rFonts w:ascii="Times New Roman" w:hAnsi="Times New Roman" w:cs="Times New Roman"/>
          <w:lang w:val="en-GB"/>
        </w:rPr>
        <w:t xml:space="preserve"> </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it did not conduct any activity other than an activity comparable to that of a qualified investor</w:t>
      </w:r>
      <w:r w:rsidRPr="001E4D1C" w:rsidR="008E3DF8">
        <w:rPr>
          <w:rFonts w:ascii="Times New Roman" w:hAnsi="Times New Roman" w:cs="Times New Roman"/>
          <w:lang w:val="en-GB"/>
        </w:rPr>
        <w:t>s’</w:t>
      </w:r>
      <w:r w:rsidRPr="001E4D1C">
        <w:rPr>
          <w:rFonts w:ascii="Times New Roman" w:hAnsi="Times New Roman" w:cs="Times New Roman"/>
          <w:lang w:val="en-GB"/>
        </w:rPr>
        <w:t xml:space="preserve"> fund before making such a request</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E3DF8">
        <w:rPr>
          <w:rFonts w:ascii="Times New Roman" w:hAnsi="Times New Roman" w:cs="Times New Roman"/>
          <w:lang w:val="en-GB"/>
        </w:rPr>
        <w:t xml:space="preserve">it proves that it has an individual governing body, which is or is to be a legal person authorised to manage this investment fund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grants to a legal person </w:t>
      </w:r>
      <w:r w:rsidRPr="001E4D1C" w:rsidR="00B27A76">
        <w:rPr>
          <w:rFonts w:ascii="Times New Roman" w:hAnsi="Times New Roman" w:cs="Times New Roman"/>
          <w:lang w:val="en-GB"/>
        </w:rPr>
        <w:t xml:space="preserve">entered </w:t>
      </w:r>
      <w:r w:rsidRPr="001E4D1C">
        <w:rPr>
          <w:rFonts w:ascii="Times New Roman" w:hAnsi="Times New Roman" w:cs="Times New Roman"/>
          <w:lang w:val="en-GB"/>
        </w:rPr>
        <w:t xml:space="preserve">in the </w:t>
      </w:r>
      <w:r w:rsidRPr="001E4D1C" w:rsidR="00B27A76">
        <w:rPr>
          <w:rFonts w:ascii="Times New Roman" w:hAnsi="Times New Roman" w:cs="Times New Roman"/>
          <w:lang w:val="en-GB"/>
        </w:rPr>
        <w:t xml:space="preserve">register </w:t>
      </w:r>
      <w:r w:rsidRPr="001E4D1C">
        <w:rPr>
          <w:rFonts w:ascii="Times New Roman" w:hAnsi="Times New Roman" w:cs="Times New Roman"/>
          <w:lang w:val="en-GB"/>
        </w:rPr>
        <w:t xml:space="preserve">maintained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activity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 or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activity of a foreign person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62338C">
        <w:rPr>
          <w:rFonts w:ascii="Times New Roman" w:hAnsi="Times New Roman" w:cs="Times New Roman"/>
          <w:lang w:val="en-GB"/>
        </w:rPr>
        <w:t>enter at the same time as the decision on granting the authorisation, legal persons, which are comparable to an investment fund and whose assets this person administers for profit as under a trade or similar authorisation, in the register of investment funds according to Section 597 (a), and trusts or similar facilities, if governed by Czech law, comparable to an investment fund, in which it administers assets for profit as under a trade or similar authorisation, in the register of investment funds according to Section 597 (b) or (c).</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2338C">
        <w:rPr>
          <w:rFonts w:ascii="Times New Roman" w:hAnsi="Times New Roman" w:cs="Times New Roman"/>
          <w:lang w:val="en-GB"/>
        </w:rPr>
        <w:t xml:space="preserve">learns in a credible way that a supervisory authority of another member state has granted an authorisation comparable to an authorisation according to Section 481 to a legal person with registered office in a state, which is not a member state, which is registered in the register kept by the CNB according to Section 596 (f), the CNB registers within 5 working days legal persons, which are comparable to an investment fund and whose assets this person administers for profit as under a trade or similar authorisation, in the register of investment fund according to Section 597 (a), and trusts or similar facilities, if governed by Czech law, comparable to an investment fund, in which it administers </w:t>
      </w:r>
      <w:r w:rsidRPr="001E4D1C" w:rsidR="00DA5C4F">
        <w:rPr>
          <w:rFonts w:ascii="Times New Roman" w:hAnsi="Times New Roman" w:cs="Times New Roman"/>
          <w:lang w:val="en-GB"/>
        </w:rPr>
        <w:t>assets</w:t>
      </w:r>
      <w:r w:rsidRPr="001E4D1C" w:rsidR="0062338C">
        <w:rPr>
          <w:rFonts w:ascii="Times New Roman" w:hAnsi="Times New Roman" w:cs="Times New Roman"/>
          <w:lang w:val="en-GB"/>
        </w:rPr>
        <w:t xml:space="preserve"> for profit as under a trade or similar </w:t>
      </w:r>
      <w:r w:rsidRPr="001E4D1C" w:rsidR="00DA5C4F">
        <w:rPr>
          <w:rFonts w:ascii="Times New Roman" w:hAnsi="Times New Roman" w:cs="Times New Roman"/>
          <w:lang w:val="en-GB"/>
        </w:rPr>
        <w:t>authorisation</w:t>
      </w:r>
      <w:r w:rsidRPr="001E4D1C" w:rsidR="0062338C">
        <w:rPr>
          <w:rFonts w:ascii="Times New Roman" w:hAnsi="Times New Roman" w:cs="Times New Roman"/>
          <w:lang w:val="en-GB"/>
        </w:rPr>
        <w:t>, in the register of investment funds according to Section 597 (b) or (c).</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514</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6151E8">
        <w:rPr>
          <w:rFonts w:ascii="Times New Roman" w:hAnsi="Times New Roman" w:cs="Times New Roman"/>
          <w:lang w:val="en-GB"/>
        </w:rPr>
        <w:t xml:space="preserve">enter in the </w:t>
      </w:r>
      <w:r w:rsidRPr="001E4D1C">
        <w:rPr>
          <w:rFonts w:ascii="Times New Roman" w:hAnsi="Times New Roman" w:cs="Times New Roman"/>
          <w:lang w:val="en-GB"/>
        </w:rPr>
        <w:t xml:space="preserve">register a legal </w:t>
      </w:r>
      <w:r w:rsidRPr="001E4D1C" w:rsidR="006151E8">
        <w:rPr>
          <w:rFonts w:ascii="Times New Roman" w:hAnsi="Times New Roman" w:cs="Times New Roman"/>
          <w:lang w:val="en-GB"/>
        </w:rPr>
        <w:t xml:space="preserve">person </w:t>
      </w:r>
      <w:r w:rsidRPr="001E4D1C">
        <w:rPr>
          <w:rFonts w:ascii="Times New Roman" w:hAnsi="Times New Roman" w:cs="Times New Roman"/>
          <w:lang w:val="en-GB"/>
        </w:rPr>
        <w:t xml:space="preserve">before its </w:t>
      </w:r>
      <w:r w:rsidRPr="001E4D1C" w:rsidR="006151E8">
        <w:rPr>
          <w:rFonts w:ascii="Times New Roman" w:hAnsi="Times New Roman" w:cs="Times New Roman"/>
          <w:lang w:val="en-GB"/>
        </w:rPr>
        <w:t xml:space="preserve">entry </w:t>
      </w:r>
      <w:r w:rsidRPr="001E4D1C">
        <w:rPr>
          <w:rFonts w:ascii="Times New Roman" w:hAnsi="Times New Roman" w:cs="Times New Roman"/>
          <w:lang w:val="en-GB"/>
        </w:rPr>
        <w:t xml:space="preserve">in the Commercial Register at its request in the </w:t>
      </w:r>
      <w:r w:rsidRPr="001E4D1C" w:rsidR="006151E8">
        <w:rPr>
          <w:rFonts w:ascii="Times New Roman" w:hAnsi="Times New Roman" w:cs="Times New Roman"/>
          <w:lang w:val="en-GB"/>
        </w:rPr>
        <w:t>register</w:t>
      </w:r>
      <w:r w:rsidRPr="001E4D1C">
        <w:rPr>
          <w:rFonts w:ascii="Times New Roman" w:hAnsi="Times New Roman" w:cs="Times New Roman"/>
          <w:lang w:val="en-GB"/>
        </w:rPr>
        <w:t xml:space="preserve"> of investment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if it fulfills the prerequisites </w:t>
      </w:r>
      <w:r w:rsidRPr="001E4D1C" w:rsidR="006151E8">
        <w:rPr>
          <w:rFonts w:ascii="Times New Roman" w:hAnsi="Times New Roman" w:cs="Times New Roman"/>
          <w:lang w:val="en-GB"/>
        </w:rPr>
        <w:t xml:space="preserve">as stated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w:t>
      </w:r>
      <w:r w:rsidRPr="001E4D1C" w:rsidR="00AF15EB">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(e)</w:t>
      </w:r>
      <w:r w:rsidRPr="001E4D1C">
        <w:rPr>
          <w:rFonts w:ascii="Times New Roman" w:hAnsi="Times New Roman" w:cs="Times New Roman"/>
          <w:lang w:val="en-GB"/>
        </w:rPr>
        <w:t>.</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XIII</w:t>
      </w:r>
    </w:p>
    <w:p w:rsidR="00BC687F"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GRANTING CONSENT TO PERFORM THE OFFICE OF A MANAGING PERSON</w:t>
      </w: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515</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86789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managing person of a management company, an internally-managed investment fund, a foreign person with an authorisation according to Section 481, and of a main administrator, and a person performing the office according to Section 21 (5), as well as an individual who is authorised by a legal person, who is an individual governing body of an investment fund, to represent it in the governing body of this investment fund, if it is not a member of the governing body or another managing person of this legal person and does not have prior consent of the CNB according to this title, must have prior consent of the CNB to perform its office.</w:t>
      </w: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86789C">
        <w:rPr>
          <w:rFonts w:ascii="Times New Roman" w:hAnsi="Times New Roman" w:cs="Times New Roman"/>
          <w:lang w:val="en-GB"/>
        </w:rPr>
        <w:t xml:space="preserve"> 516</w:t>
      </w:r>
    </w:p>
    <w:p w:rsidR="0086789C"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0F1025">
        <w:rPr>
          <w:rFonts w:ascii="Times New Roman" w:hAnsi="Times New Roman" w:cs="Times New Roman"/>
          <w:lang w:val="en-GB"/>
        </w:rPr>
        <w:t xml:space="preserve">grants consent according to Section 515 to an individual,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Pr>
          <w:rFonts w:ascii="Times New Roman" w:hAnsi="Times New Roman" w:cs="Times New Roman"/>
          <w:lang w:val="en-GB"/>
        </w:rPr>
        <w:t>who have reached the age of 18 years,</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0F1025">
        <w:rPr>
          <w:rFonts w:ascii="Times New Roman" w:hAnsi="Times New Roman" w:cs="Times New Roman"/>
          <w:lang w:val="en-GB"/>
        </w:rPr>
        <w:t>who does not have limited capacity to make juridical acts,</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0F1025">
        <w:rPr>
          <w:rFonts w:ascii="Times New Roman" w:hAnsi="Times New Roman" w:cs="Times New Roman"/>
          <w:lang w:val="en-GB"/>
        </w:rPr>
        <w:t>who is not concerned with a fact that there is an impediment to the carrying on of a trade according to an act regulating trade business,</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Pr>
          <w:rFonts w:ascii="Times New Roman" w:hAnsi="Times New Roman" w:cs="Times New Roman"/>
          <w:lang w:val="en-GB"/>
        </w:rPr>
        <w:t>which is trust</w:t>
      </w:r>
      <w:r w:rsidRPr="001E4D1C" w:rsidR="000F1025">
        <w:rPr>
          <w:rFonts w:ascii="Times New Roman" w:hAnsi="Times New Roman" w:cs="Times New Roman"/>
          <w:lang w:val="en-GB"/>
        </w:rPr>
        <w:t>worthy</w:t>
      </w:r>
      <w:r w:rsidRPr="001E4D1C">
        <w:rPr>
          <w:rFonts w:ascii="Times New Roman" w:hAnsi="Times New Roman" w:cs="Times New Roman"/>
          <w:lang w:val="en-GB"/>
        </w:rPr>
        <w:t>,</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0F1025">
        <w:rPr>
          <w:rFonts w:ascii="Times New Roman" w:hAnsi="Times New Roman" w:cs="Times New Roman"/>
          <w:lang w:val="en-GB"/>
        </w:rPr>
        <w:t>who is professionally qualified, has sufficient knowledge and experience for due performance of the office,</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BC687F">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0F1025">
        <w:rPr>
          <w:rFonts w:ascii="Times New Roman" w:hAnsi="Times New Roman" w:cs="Times New Roman"/>
          <w:lang w:val="en-GB"/>
        </w:rPr>
        <w:t>who is adequate with respect to due and prudent pe</w:t>
      </w:r>
      <w:r w:rsidRPr="001E4D1C" w:rsidR="00603B85">
        <w:rPr>
          <w:rFonts w:ascii="Times New Roman" w:hAnsi="Times New Roman" w:cs="Times New Roman"/>
          <w:lang w:val="en-GB"/>
        </w:rPr>
        <w:t xml:space="preserve">rformance of the activity of a management </w:t>
      </w:r>
      <w:r w:rsidRPr="001E4D1C" w:rsidR="000F1025">
        <w:rPr>
          <w:rFonts w:ascii="Times New Roman" w:hAnsi="Times New Roman" w:cs="Times New Roman"/>
          <w:lang w:val="en-GB"/>
        </w:rPr>
        <w:t>company, an investment fund, a foreign pe</w:t>
      </w:r>
      <w:r w:rsidRPr="001E4D1C" w:rsidR="00603B85">
        <w:rPr>
          <w:rFonts w:ascii="Times New Roman" w:hAnsi="Times New Roman" w:cs="Times New Roman"/>
          <w:lang w:val="en-GB"/>
        </w:rPr>
        <w:t xml:space="preserve">rson with an authorisation </w:t>
      </w:r>
      <w:r w:rsidRPr="001E4D1C" w:rsidR="000F1025">
        <w:rPr>
          <w:rFonts w:ascii="Times New Roman" w:hAnsi="Times New Roman" w:cs="Times New Roman"/>
          <w:lang w:val="en-GB"/>
        </w:rPr>
        <w:t>according to Section 481 or a main administrator, in which it may perform the office of a managing person,</w:t>
      </w:r>
      <w:r w:rsidRPr="001E4D1C" w:rsidR="000F1025">
        <w:rPr>
          <w:rFonts w:ascii="Times New Roman" w:hAnsi="Times New Roman" w:cs="Times New Roman"/>
          <w:lang w:val="en-GB"/>
        </w:rPr>
        <w:t xml:space="preserve"> </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603B85">
        <w:rPr>
          <w:rFonts w:ascii="Times New Roman" w:hAnsi="Times New Roman" w:cs="Times New Roman"/>
          <w:lang w:val="en-GB"/>
        </w:rPr>
        <w:t>who is not prevented from due performance of the office by its vocational, business or other similar activity, for example an activity with a person with a similar subject-matter of business, and</w:t>
      </w:r>
    </w:p>
    <w:p w:rsidR="00BC687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86789C">
        <w:rPr>
          <w:rFonts w:ascii="Times New Roman" w:hAnsi="Times New Roman" w:cs="Times New Roman"/>
          <w:lang w:val="en-GB"/>
        </w:rPr>
        <w:tab/>
      </w:r>
      <w:r w:rsidRPr="001E4D1C" w:rsidR="00603B85">
        <w:rPr>
          <w:rFonts w:ascii="Times New Roman" w:hAnsi="Times New Roman" w:cs="Times New Roman"/>
          <w:lang w:val="en-GB"/>
        </w:rPr>
        <w:t>who is to perform the office of a managing person of a manager of an investment fund or a foreign investment fund, or the office of a person according to Section 21 (5), having the sufficient experience with the administration of assets, on which the investment strategy of the manager of an investment fund and a foreign investment fund is focused.</w:t>
      </w:r>
      <w:r w:rsidRPr="001E4D1C" w:rsidR="00603B85">
        <w:rPr>
          <w:rFonts w:ascii="Times New Roman" w:hAnsi="Times New Roman" w:cs="Times New Roman"/>
          <w:lang w:val="en-GB"/>
        </w:rPr>
        <w:t xml:space="preserve">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and the </w:t>
      </w:r>
      <w:r w:rsidRPr="001E4D1C" w:rsidR="00603B85">
        <w:rPr>
          <w:rFonts w:ascii="Times New Roman" w:hAnsi="Times New Roman" w:cs="Times New Roman"/>
          <w:lang w:val="en-GB"/>
        </w:rPr>
        <w:t xml:space="preserve">main </w:t>
      </w:r>
      <w:r w:rsidRPr="001E4D1C">
        <w:rPr>
          <w:rFonts w:ascii="Times New Roman" w:hAnsi="Times New Roman" w:cs="Times New Roman"/>
          <w:lang w:val="en-GB"/>
        </w:rPr>
        <w:t xml:space="preserve">administrator must have at least two </w:t>
      </w:r>
      <w:r w:rsidRPr="001E4D1C" w:rsidR="00603B85">
        <w:rPr>
          <w:rFonts w:ascii="Times New Roman" w:hAnsi="Times New Roman" w:cs="Times New Roman"/>
          <w:lang w:val="en-GB"/>
        </w:rPr>
        <w:t xml:space="preserve">managing </w:t>
      </w:r>
      <w:r w:rsidRPr="001E4D1C">
        <w:rPr>
          <w:rFonts w:ascii="Times New Roman" w:hAnsi="Times New Roman" w:cs="Times New Roman"/>
          <w:lang w:val="en-GB"/>
        </w:rPr>
        <w:t xml:space="preserve">persons who meet the requirements under </w:t>
      </w:r>
      <w:r w:rsidRPr="001E4D1C" w:rsidR="00603B85">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517</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A5C4F">
        <w:rPr>
          <w:rFonts w:ascii="Times New Roman" w:hAnsi="Times New Roman" w:cs="Times New Roman"/>
          <w:lang w:val="en-GB"/>
        </w:rPr>
        <w:t>The CNB, in examining the facts referred to in Section 516 (1) (e) to (h), takes into consideration in particular the extent of powers connected with the performance of the office of a managing persons, the organisational structure and total personnel of management company, an internally-managed investment fund, a foreign person with an authorisation according to Section 481 and a main administrator.</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340C0">
        <w:rPr>
          <w:rFonts w:ascii="Times New Roman" w:hAnsi="Times New Roman" w:cs="Times New Roman"/>
          <w:lang w:val="en-GB"/>
        </w:rPr>
        <w:t>It shall not be taken into account, that</w:t>
      </w:r>
      <w:r w:rsidRPr="001E4D1C">
        <w:rPr>
          <w:rFonts w:ascii="Times New Roman" w:hAnsi="Times New Roman" w:cs="Times New Roman"/>
          <w:lang w:val="en-GB"/>
        </w:rPr>
        <w:t xml:space="preserve"> a</w:t>
      </w:r>
      <w:r w:rsidRPr="001E4D1C">
        <w:rPr>
          <w:rFonts w:ascii="Times New Roman" w:hAnsi="Times New Roman" w:cs="Times New Roman"/>
          <w:lang w:val="en-GB"/>
        </w:rPr>
        <w:t xml:space="preserve"> person under </w:t>
      </w:r>
      <w:r w:rsidRPr="001E4D1C" w:rsidR="00DA5C4F">
        <w:rPr>
          <w:rFonts w:ascii="Times New Roman" w:hAnsi="Times New Roman" w:cs="Times New Roman"/>
          <w:lang w:val="en-GB"/>
        </w:rPr>
        <w:t xml:space="preserve">examination </w:t>
      </w:r>
      <w:r w:rsidRPr="001E4D1C" w:rsidR="00D340C0">
        <w:rPr>
          <w:rFonts w:ascii="Times New Roman" w:hAnsi="Times New Roman" w:cs="Times New Roman"/>
          <w:lang w:val="en-GB"/>
        </w:rPr>
        <w:t>is an</w:t>
      </w:r>
      <w:r w:rsidRPr="001E4D1C">
        <w:rPr>
          <w:rFonts w:ascii="Times New Roman" w:hAnsi="Times New Roman" w:cs="Times New Roman"/>
          <w:lang w:val="en-GB"/>
        </w:rPr>
        <w:t xml:space="preserve"> employee or an elected member of the body </w:t>
      </w:r>
      <w:r w:rsidRPr="001E4D1C" w:rsidR="00D340C0">
        <w:rPr>
          <w:rFonts w:ascii="Times New Roman" w:hAnsi="Times New Roman" w:cs="Times New Roman"/>
          <w:lang w:val="en-GB"/>
        </w:rPr>
        <w:t xml:space="preserve">of </w:t>
      </w:r>
      <w:r w:rsidRPr="001E4D1C">
        <w:rPr>
          <w:rFonts w:ascii="Times New Roman" w:hAnsi="Times New Roman" w:cs="Times New Roman"/>
          <w:lang w:val="en-GB"/>
        </w:rPr>
        <w:t xml:space="preserve">another person </w:t>
      </w:r>
      <w:r w:rsidRPr="001E4D1C" w:rsidR="000F1025">
        <w:rPr>
          <w:rFonts w:ascii="Times New Roman" w:hAnsi="Times New Roman" w:cs="Times New Roman"/>
          <w:lang w:val="en-GB"/>
        </w:rPr>
        <w:t>that creates</w:t>
      </w:r>
      <w:r w:rsidRPr="001E4D1C" w:rsidR="00D340C0">
        <w:rPr>
          <w:rFonts w:ascii="Times New Roman" w:hAnsi="Times New Roman" w:cs="Times New Roman"/>
          <w:lang w:val="en-GB"/>
        </w:rPr>
        <w:t xml:space="preserve"> a concern together with this </w:t>
      </w:r>
      <w:r w:rsidRPr="001E4D1C" w:rsidR="000F1025">
        <w:rPr>
          <w:rFonts w:ascii="Times New Roman" w:hAnsi="Times New Roman" w:cs="Times New Roman"/>
          <w:lang w:val="en-GB"/>
        </w:rPr>
        <w:t>person</w:t>
      </w:r>
      <w:r w:rsidRPr="001E4D1C">
        <w:rPr>
          <w:rFonts w:ascii="Times New Roman" w:hAnsi="Times New Roman" w:cs="Times New Roman"/>
          <w:lang w:val="en-GB"/>
        </w:rPr>
        <w:t xml:space="preserve">, when assessing the facts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w:t>
      </w:r>
      <w:r w:rsidRPr="001E4D1C" w:rsidR="00590708">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(g)</w:t>
      </w:r>
      <w:r w:rsidRPr="001E4D1C">
        <w:rPr>
          <w:rFonts w:ascii="Times New Roman" w:hAnsi="Times New Roman" w:cs="Times New Roman"/>
          <w:lang w:val="en-GB"/>
        </w:rPr>
        <w:t>.</w:t>
      </w:r>
    </w:p>
    <w:p w:rsidR="00BC687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C687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518</w:t>
      </w:r>
    </w:p>
    <w:p w:rsidR="00BC687F" w:rsidRPr="001E4D1C" w:rsidP="001A08E4">
      <w:pPr>
        <w:keepNext/>
        <w:keepLines/>
        <w:widowControl w:val="0"/>
        <w:spacing w:after="0" w:line="240" w:lineRule="auto"/>
        <w:ind w:firstLine="708"/>
        <w:jc w:val="both"/>
        <w:rPr>
          <w:rFonts w:ascii="Times New Roman" w:hAnsi="Times New Roman" w:cs="Times New Roman"/>
          <w:lang w:val="en-GB"/>
        </w:rPr>
      </w:pP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If the person referred to in Section 515 fails to commence to perform its office within 6 months from the day when it has been granted the prior consent, or if it does not perform its office continuously for the period longer than 6 months, the prior consent ceases to exist.</w:t>
      </w:r>
      <w:r w:rsidRPr="001E4D1C">
        <w:rPr>
          <w:rFonts w:ascii="Times New Roman" w:hAnsi="Times New Roman" w:cs="Times New Roman"/>
          <w:lang w:val="en-GB"/>
        </w:rPr>
        <w:t xml:space="preserve"> </w:t>
      </w:r>
    </w:p>
    <w:p w:rsidR="00931C72" w:rsidRPr="001E4D1C" w:rsidP="001A08E4">
      <w:pPr>
        <w:keepNext/>
        <w:keepLines/>
        <w:widowControl w:val="0"/>
        <w:spacing w:after="0" w:line="240" w:lineRule="auto"/>
        <w:ind w:firstLine="708"/>
        <w:jc w:val="both"/>
        <w:rPr>
          <w:rFonts w:ascii="Times New Roman" w:hAnsi="Times New Roman" w:cs="Times New Roman"/>
          <w:lang w:val="en-GB"/>
        </w:rPr>
      </w:pPr>
    </w:p>
    <w:p w:rsidR="00931C7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XIV</w:t>
      </w:r>
    </w:p>
    <w:p w:rsidR="00931C72"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REGISTRATION OF A LIQUIDATOR OR A FORCED ADMINISTRATOR</w:t>
      </w:r>
      <w:r w:rsidRPr="001E4D1C">
        <w:rPr>
          <w:rFonts w:ascii="Times New Roman" w:hAnsi="Times New Roman" w:cs="Times New Roman"/>
          <w:lang w:val="en-GB"/>
        </w:rPr>
        <w:t xml:space="preserve"> </w:t>
      </w:r>
    </w:p>
    <w:p w:rsidR="00931C72" w:rsidRPr="001E4D1C" w:rsidP="001A08E4">
      <w:pPr>
        <w:keepNext/>
        <w:keepLines/>
        <w:widowControl w:val="0"/>
        <w:spacing w:after="0" w:line="240" w:lineRule="auto"/>
        <w:ind w:firstLine="708"/>
        <w:jc w:val="center"/>
        <w:rPr>
          <w:rFonts w:ascii="Times New Roman" w:hAnsi="Times New Roman" w:cs="Times New Roman"/>
          <w:lang w:val="en-GB"/>
        </w:rPr>
      </w:pPr>
    </w:p>
    <w:p w:rsidR="00931C7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519</w:t>
      </w:r>
    </w:p>
    <w:p w:rsidR="00931C72" w:rsidRPr="001E4D1C" w:rsidP="001A08E4">
      <w:pPr>
        <w:keepNext/>
        <w:keepLines/>
        <w:widowControl w:val="0"/>
        <w:spacing w:after="0" w:line="240" w:lineRule="auto"/>
        <w:ind w:firstLine="708"/>
        <w:jc w:val="both"/>
        <w:rPr>
          <w:rFonts w:ascii="Times New Roman" w:hAnsi="Times New Roman" w:cs="Times New Roman"/>
          <w:lang w:val="en-GB"/>
        </w:rPr>
      </w:pP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90F7A">
        <w:rPr>
          <w:rFonts w:ascii="Times New Roman" w:hAnsi="Times New Roman" w:cs="Times New Roman"/>
          <w:lang w:val="en-GB"/>
        </w:rPr>
        <w:t>The CNB registers in the register of persons who may be a liquidator of a management company, a retail investment fund with legal personality or a main administrator, and in the register of persons who may be a forced administrator of a management company, which manages a retail investment fund or a comparable foreign investment fund, or of a retail investment fund with legal personality, upon its application, an individual,</w:t>
      </w:r>
      <w:r w:rsidRPr="001E4D1C" w:rsidR="00F90F7A">
        <w:rPr>
          <w:rFonts w:ascii="Times New Roman" w:hAnsi="Times New Roman" w:cs="Times New Roman"/>
          <w:lang w:val="en-GB"/>
        </w:rPr>
        <w:t xml:space="preserve"> </w:t>
      </w: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who have reached the age of 18 years,</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which has no limited legal capacity</w:t>
      </w:r>
      <w:r w:rsidRPr="001E4D1C" w:rsidR="00F90F7A">
        <w:rPr>
          <w:rFonts w:ascii="Times New Roman" w:hAnsi="Times New Roman" w:cs="Times New Roman"/>
          <w:lang w:val="en-GB"/>
        </w:rPr>
        <w:t xml:space="preserve"> to make juridical acts</w:t>
      </w:r>
      <w:r w:rsidRPr="001E4D1C">
        <w:rPr>
          <w:rFonts w:ascii="Times New Roman" w:hAnsi="Times New Roman" w:cs="Times New Roman"/>
          <w:lang w:val="en-GB"/>
        </w:rPr>
        <w:t>,</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93553">
        <w:rPr>
          <w:rFonts w:ascii="Times New Roman" w:hAnsi="Times New Roman" w:cs="Times New Roman"/>
          <w:lang w:val="en-GB"/>
        </w:rPr>
        <w:t xml:space="preserve">who is not concerned with a fact that there is an impediment to the carrying on of a trade according to an act regulating trade business, </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which is trust</w:t>
      </w:r>
      <w:r w:rsidRPr="001E4D1C" w:rsidR="00293553">
        <w:rPr>
          <w:rFonts w:ascii="Times New Roman" w:hAnsi="Times New Roman" w:cs="Times New Roman"/>
          <w:lang w:val="en-GB"/>
        </w:rPr>
        <w:t>worthy</w:t>
      </w:r>
      <w:r w:rsidRPr="001E4D1C">
        <w:rPr>
          <w:rFonts w:ascii="Times New Roman" w:hAnsi="Times New Roman" w:cs="Times New Roman"/>
          <w:lang w:val="en-GB"/>
        </w:rPr>
        <w:t>,</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who is professionally </w:t>
      </w:r>
      <w:r w:rsidRPr="001E4D1C" w:rsidR="00293553">
        <w:rPr>
          <w:rFonts w:ascii="Times New Roman" w:hAnsi="Times New Roman" w:cs="Times New Roman"/>
          <w:lang w:val="en-GB"/>
        </w:rPr>
        <w:t>qualified, and</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93553">
        <w:rPr>
          <w:rFonts w:ascii="Times New Roman" w:hAnsi="Times New Roman" w:cs="Times New Roman"/>
          <w:lang w:val="en-GB"/>
        </w:rPr>
        <w:t>who has not been in the last 5 years deleted from this or similar register; this does not apply to deletion upon his own application.</w:t>
      </w: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enter a foreign person in the </w:t>
      </w:r>
      <w:r w:rsidRPr="001E4D1C" w:rsidR="00293553">
        <w:rPr>
          <w:rFonts w:ascii="Times New Roman" w:hAnsi="Times New Roman" w:cs="Times New Roman"/>
          <w:lang w:val="en-GB"/>
        </w:rPr>
        <w:t xml:space="preserve">register </w:t>
      </w:r>
      <w:r w:rsidRPr="001E4D1C">
        <w:rPr>
          <w:rFonts w:ascii="Times New Roman" w:hAnsi="Times New Roman" w:cs="Times New Roman"/>
          <w:lang w:val="en-GB"/>
        </w:rPr>
        <w:t xml:space="preserve">referred to in </w:t>
      </w:r>
      <w:r w:rsidRPr="001E4D1C" w:rsidR="00293553">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only if it has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competent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to act as liquidator or forced administrator.</w:t>
      </w:r>
    </w:p>
    <w:p w:rsidR="00931C72" w:rsidRPr="001E4D1C" w:rsidP="001A08E4">
      <w:pPr>
        <w:keepNext/>
        <w:keepLines/>
        <w:widowControl w:val="0"/>
        <w:spacing w:after="0" w:line="240" w:lineRule="auto"/>
        <w:ind w:firstLine="708"/>
        <w:jc w:val="center"/>
        <w:rPr>
          <w:rFonts w:ascii="Times New Roman" w:hAnsi="Times New Roman" w:cs="Times New Roman"/>
          <w:lang w:val="en-GB"/>
        </w:rPr>
      </w:pPr>
    </w:p>
    <w:p w:rsidR="00931C7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XV</w:t>
      </w:r>
    </w:p>
    <w:p w:rsidR="00931C72" w:rsidRPr="001E4D1C" w:rsidP="001A08E4">
      <w:pPr>
        <w:keepNext/>
        <w:keepLines/>
        <w:widowControl w:val="0"/>
        <w:spacing w:after="0" w:line="240" w:lineRule="auto"/>
        <w:ind w:firstLine="708"/>
        <w:jc w:val="center"/>
        <w:rPr>
          <w:rFonts w:ascii="Times New Roman" w:hAnsi="Times New Roman" w:cs="Times New Roman"/>
          <w:lang w:val="en-GB"/>
        </w:rPr>
      </w:pPr>
    </w:p>
    <w:p w:rsidR="00826D2B"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QUALIFIED SHAREHOLDING OF ANOTHER IN A MANAGEMENT COMPANY, AN INTERNALLY_MANAGED INVESTMENT FUND AND A MAIN ADMINISTRATOR</w:t>
      </w:r>
    </w:p>
    <w:p w:rsidR="00931C72" w:rsidRPr="001E4D1C" w:rsidP="001A08E4">
      <w:pPr>
        <w:keepNext/>
        <w:keepLines/>
        <w:widowControl w:val="0"/>
        <w:spacing w:after="0" w:line="240" w:lineRule="auto"/>
        <w:ind w:firstLine="708"/>
        <w:jc w:val="center"/>
        <w:rPr>
          <w:rFonts w:ascii="Times New Roman" w:hAnsi="Times New Roman" w:cs="Times New Roman"/>
          <w:lang w:val="en-GB"/>
        </w:rPr>
      </w:pPr>
    </w:p>
    <w:p w:rsidR="00931C7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520</w:t>
      </w:r>
    </w:p>
    <w:p w:rsidR="00931C72" w:rsidRPr="001E4D1C" w:rsidP="001A08E4">
      <w:pPr>
        <w:keepNext/>
        <w:keepLines/>
        <w:widowControl w:val="0"/>
        <w:spacing w:after="0" w:line="240" w:lineRule="auto"/>
        <w:ind w:firstLine="708"/>
        <w:jc w:val="both"/>
        <w:rPr>
          <w:rFonts w:ascii="Times New Roman" w:hAnsi="Times New Roman" w:cs="Times New Roman"/>
          <w:lang w:val="en-GB"/>
        </w:rPr>
      </w:pP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pe</w:t>
      </w:r>
      <w:r w:rsidRPr="001E4D1C" w:rsidR="00B85C29">
        <w:rPr>
          <w:rFonts w:ascii="Times New Roman" w:hAnsi="Times New Roman" w:cs="Times New Roman"/>
          <w:lang w:val="en-GB"/>
        </w:rPr>
        <w:t xml:space="preserve">rson or persons acting in </w:t>
      </w:r>
      <w:r w:rsidRPr="001E4D1C" w:rsidR="00293553">
        <w:rPr>
          <w:rFonts w:ascii="Times New Roman" w:hAnsi="Times New Roman" w:cs="Times New Roman"/>
          <w:lang w:val="en-GB"/>
        </w:rPr>
        <w:t xml:space="preserve">concert must its insent notify to the CNB and </w:t>
      </w:r>
      <w:r w:rsidRPr="001E4D1C">
        <w:rPr>
          <w:rFonts w:ascii="Times New Roman" w:hAnsi="Times New Roman" w:cs="Times New Roman"/>
          <w:lang w:val="en-GB"/>
        </w:rPr>
        <w:t xml:space="preserve">must have the consent of the </w:t>
      </w:r>
      <w:r w:rsidRPr="001E4D1C" w:rsidR="00590708">
        <w:rPr>
          <w:rFonts w:ascii="Times New Roman" w:hAnsi="Times New Roman" w:cs="Times New Roman"/>
          <w:lang w:val="en-GB"/>
        </w:rPr>
        <w:t>CNB</w:t>
      </w:r>
    </w:p>
    <w:p w:rsidR="00931C7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B85C29">
        <w:rPr>
          <w:rFonts w:ascii="Times New Roman" w:hAnsi="Times New Roman" w:cs="Times New Roman"/>
          <w:lang w:val="en-GB"/>
        </w:rPr>
        <w:tab/>
      </w:r>
      <w:r w:rsidRPr="001E4D1C">
        <w:rPr>
          <w:rFonts w:ascii="Times New Roman" w:hAnsi="Times New Roman" w:cs="Times New Roman"/>
          <w:lang w:val="en-GB"/>
        </w:rPr>
        <w:t xml:space="preserve">to acquire a qualifying </w:t>
      </w:r>
      <w:r w:rsidRPr="001E4D1C" w:rsidR="00293553">
        <w:rPr>
          <w:rFonts w:ascii="Times New Roman" w:hAnsi="Times New Roman" w:cs="Times New Roman"/>
          <w:lang w:val="en-GB"/>
        </w:rPr>
        <w:t>share</w:t>
      </w:r>
      <w:r w:rsidRPr="001E4D1C">
        <w:rPr>
          <w:rFonts w:ascii="Times New Roman" w:hAnsi="Times New Roman" w:cs="Times New Roman"/>
          <w:lang w:val="en-GB"/>
        </w:rPr>
        <w:t xml:space="preserve">holding in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or </w:t>
      </w:r>
      <w:r w:rsidRPr="001E4D1C" w:rsidR="00B85C29">
        <w:rPr>
          <w:rFonts w:ascii="Times New Roman" w:hAnsi="Times New Roman" w:cs="Times New Roman"/>
          <w:lang w:val="en-GB"/>
        </w:rPr>
        <w:t xml:space="preserve">the </w:t>
      </w:r>
      <w:r w:rsidRPr="001E4D1C" w:rsidR="00BC3A5A">
        <w:rPr>
          <w:rFonts w:ascii="Times New Roman" w:hAnsi="Times New Roman" w:cs="Times New Roman"/>
          <w:lang w:val="en-GB"/>
        </w:rPr>
        <w:t>main administator</w:t>
      </w:r>
      <w:r w:rsidRPr="001E4D1C" w:rsidR="00AD0C12">
        <w:rPr>
          <w:rFonts w:ascii="Times New Roman" w:hAnsi="Times New Roman" w:cs="Times New Roman"/>
          <w:lang w:val="en-GB"/>
        </w:rPr>
        <w:t>,</w:t>
      </w:r>
      <w:r w:rsidRPr="001E4D1C" w:rsidR="00B85C29">
        <w:rPr>
          <w:rFonts w:ascii="Times New Roman" w:hAnsi="Times New Roman" w:cs="Times New Roman"/>
          <w:lang w:val="en-GB"/>
        </w:rPr>
        <w:t xml:space="preserve"> or</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85C29">
        <w:rPr>
          <w:rFonts w:ascii="Times New Roman" w:hAnsi="Times New Roman" w:cs="Times New Roman"/>
          <w:lang w:val="en-GB"/>
        </w:rPr>
        <w:tab/>
      </w:r>
      <w:r w:rsidRPr="001E4D1C">
        <w:rPr>
          <w:rFonts w:ascii="Times New Roman" w:hAnsi="Times New Roman" w:cs="Times New Roman"/>
          <w:lang w:val="en-GB"/>
        </w:rPr>
        <w:t xml:space="preserve">to increase a qualifying </w:t>
      </w:r>
      <w:r w:rsidRPr="001E4D1C" w:rsidR="00293553">
        <w:rPr>
          <w:rFonts w:ascii="Times New Roman" w:hAnsi="Times New Roman" w:cs="Times New Roman"/>
          <w:lang w:val="en-GB"/>
        </w:rPr>
        <w:t>share</w:t>
      </w:r>
      <w:r w:rsidRPr="001E4D1C">
        <w:rPr>
          <w:rFonts w:ascii="Times New Roman" w:hAnsi="Times New Roman" w:cs="Times New Roman"/>
          <w:lang w:val="en-GB"/>
        </w:rPr>
        <w:t xml:space="preserve">holding in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or the </w:t>
      </w:r>
      <w:r w:rsidRPr="001E4D1C" w:rsidR="00293553">
        <w:rPr>
          <w:rFonts w:ascii="Times New Roman" w:hAnsi="Times New Roman" w:cs="Times New Roman"/>
          <w:lang w:val="en-GB"/>
        </w:rPr>
        <w:t>main</w:t>
      </w:r>
      <w:r w:rsidRPr="001E4D1C" w:rsidR="008B790D">
        <w:rPr>
          <w:rFonts w:ascii="Times New Roman" w:hAnsi="Times New Roman" w:cs="Times New Roman"/>
          <w:lang w:val="en-GB"/>
        </w:rPr>
        <w:t>administrator</w:t>
      </w:r>
      <w:r w:rsidRPr="001E4D1C" w:rsidR="00293553">
        <w:rPr>
          <w:rFonts w:ascii="Times New Roman" w:hAnsi="Times New Roman" w:cs="Times New Roman"/>
          <w:lang w:val="en-GB"/>
        </w:rPr>
        <w:t xml:space="preserve"> </w:t>
      </w:r>
      <w:r w:rsidRPr="001E4D1C" w:rsidR="008B790D">
        <w:rPr>
          <w:rFonts w:ascii="Times New Roman" w:hAnsi="Times New Roman" w:cs="Times New Roman"/>
          <w:lang w:val="en-GB"/>
        </w:rPr>
        <w:t>in such a way that it reaches or exceeds 20%, 30%, or 50%, or</w:t>
      </w:r>
    </w:p>
    <w:p w:rsidR="00931C7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85C29">
        <w:rPr>
          <w:rFonts w:ascii="Times New Roman" w:hAnsi="Times New Roman" w:cs="Times New Roman"/>
          <w:lang w:val="en-GB"/>
        </w:rPr>
        <w:tab/>
      </w:r>
      <w:r w:rsidRPr="001E4D1C" w:rsidR="008B790D">
        <w:rPr>
          <w:rFonts w:ascii="Times New Roman" w:hAnsi="Times New Roman" w:cs="Times New Roman"/>
          <w:lang w:val="en-GB"/>
        </w:rPr>
        <w:t>to become persons controlling a management company, an internally-managed investment fund, or a main administrator.</w:t>
      </w:r>
    </w:p>
    <w:p w:rsidR="0073665A"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B790D">
        <w:rPr>
          <w:rFonts w:ascii="Times New Roman" w:hAnsi="Times New Roman" w:cs="Times New Roman"/>
          <w:lang w:val="en-GB"/>
        </w:rPr>
        <w:t>The persons according to Subsection (1) must have the consent of the CNB even in the case that they do not exercise the voting rights attached to the acquired shareholding according to Subsection (1) in a management company, an internally-managed investment fund or a main administrator, or do not exercise a significant influence on their governance; not exercising the voting rights does not lead to a change in the voting rights of these or other persons, not exercising the influence does not lead to a change in the possibility of these or other persons to exercise it on the governance.</w:t>
      </w: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B790D">
        <w:rPr>
          <w:rFonts w:ascii="Times New Roman" w:hAnsi="Times New Roman" w:cs="Times New Roman"/>
          <w:lang w:val="en-GB"/>
        </w:rPr>
        <w:t>Voting rights referred to in Section 34 (4) (a) to (h) of this Act are considered for the purposes of the calculation of the shareholding according to Subsection (1) to be the voting rights ensuing for the shareholding in a m</w:t>
      </w:r>
      <w:r w:rsidRPr="001E4D1C" w:rsidR="00E1408E">
        <w:rPr>
          <w:rFonts w:ascii="Times New Roman" w:hAnsi="Times New Roman" w:cs="Times New Roman"/>
          <w:lang w:val="en-GB"/>
        </w:rPr>
        <w:t>anagement</w:t>
      </w:r>
      <w:r w:rsidRPr="001E4D1C" w:rsidR="008B790D">
        <w:rPr>
          <w:rFonts w:ascii="Times New Roman" w:hAnsi="Times New Roman" w:cs="Times New Roman"/>
          <w:lang w:val="en-GB"/>
        </w:rPr>
        <w:t xml:space="preserve"> company, an </w:t>
      </w:r>
      <w:r w:rsidRPr="001E4D1C" w:rsidR="00E1408E">
        <w:rPr>
          <w:rFonts w:ascii="Times New Roman" w:hAnsi="Times New Roman" w:cs="Times New Roman"/>
          <w:lang w:val="en-GB"/>
        </w:rPr>
        <w:t>internally-managed</w:t>
      </w:r>
      <w:r w:rsidRPr="001E4D1C" w:rsidR="008B790D">
        <w:rPr>
          <w:rFonts w:ascii="Times New Roman" w:hAnsi="Times New Roman" w:cs="Times New Roman"/>
          <w:lang w:val="en-GB"/>
        </w:rPr>
        <w:t xml:space="preserve"> investment fund, or a main administrator.</w:t>
      </w:r>
      <w:r w:rsidRPr="001E4D1C" w:rsidR="007D5CC0">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12</w:t>
      </w:r>
      <w:r w:rsidRPr="001E4D1C" w:rsidR="00590708">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10) to (15) of the Act governing the conduct of business on the capital market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73665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73665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521</w:t>
      </w:r>
    </w:p>
    <w:p w:rsidR="0073665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569E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Necessity of the consent to acquire or increase a qualified shareholding or to take control</w:t>
      </w:r>
    </w:p>
    <w:p w:rsidR="007366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46549">
        <w:rPr>
          <w:rFonts w:ascii="Times New Roman" w:hAnsi="Times New Roman" w:cs="Times New Roman"/>
          <w:lang w:val="en-GB"/>
        </w:rPr>
        <w:t xml:space="preserve">A person or persons acting in concert must obtain the consent according to Section 520 (1) before acquiring or increasing a qualified shareholding in a </w:t>
      </w:r>
      <w:r w:rsidRPr="001E4D1C" w:rsidR="00AF44ED">
        <w:rPr>
          <w:rFonts w:ascii="Times New Roman" w:hAnsi="Times New Roman" w:cs="Times New Roman"/>
          <w:lang w:val="en-GB"/>
        </w:rPr>
        <w:t>management</w:t>
      </w:r>
      <w:r w:rsidRPr="001E4D1C" w:rsidR="00446549">
        <w:rPr>
          <w:rFonts w:ascii="Times New Roman" w:hAnsi="Times New Roman" w:cs="Times New Roman"/>
          <w:lang w:val="en-GB"/>
        </w:rPr>
        <w:t xml:space="preserve"> company, an internally-managed investment fund, or a main administrator or before them being controlled.</w:t>
      </w:r>
    </w:p>
    <w:p w:rsidR="00826D2B" w:rsidRPr="001E4D1C" w:rsidP="001A08E4">
      <w:pPr>
        <w:keepNext/>
        <w:keepLines/>
        <w:widowControl w:val="0"/>
        <w:spacing w:after="0" w:line="240" w:lineRule="auto"/>
        <w:ind w:firstLine="708"/>
        <w:jc w:val="both"/>
        <w:rPr>
          <w:rFonts w:ascii="Times New Roman" w:hAnsi="Times New Roman" w:cs="Times New Roman"/>
          <w:lang w:val="en-GB"/>
        </w:rPr>
      </w:pP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46549">
        <w:rPr>
          <w:rFonts w:ascii="Times New Roman" w:hAnsi="Times New Roman" w:cs="Times New Roman"/>
          <w:lang w:val="en-GB"/>
        </w:rPr>
        <w:t xml:space="preserve">A person who acquires or increases a qualified shareholding in a </w:t>
      </w:r>
      <w:r w:rsidRPr="001E4D1C" w:rsidR="00AF44ED">
        <w:rPr>
          <w:rFonts w:ascii="Times New Roman" w:hAnsi="Times New Roman" w:cs="Times New Roman"/>
          <w:lang w:val="en-GB"/>
        </w:rPr>
        <w:t>management</w:t>
      </w:r>
      <w:r w:rsidRPr="001E4D1C" w:rsidR="00446549">
        <w:rPr>
          <w:rFonts w:ascii="Times New Roman" w:hAnsi="Times New Roman" w:cs="Times New Roman"/>
          <w:lang w:val="en-GB"/>
        </w:rPr>
        <w:t xml:space="preserve"> company, an internally-managed investment fund, or a main administrator, or takes control over them, without prior consent of the CNB, notifies it without undue delay to the </w:t>
      </w:r>
      <w:r w:rsidRPr="001E4D1C" w:rsidR="005131CC">
        <w:rPr>
          <w:rFonts w:ascii="Times New Roman" w:hAnsi="Times New Roman" w:cs="Times New Roman"/>
          <w:lang w:val="en-GB"/>
        </w:rPr>
        <w:t>CNB</w:t>
      </w:r>
      <w:r w:rsidRPr="001E4D1C" w:rsidR="00446549">
        <w:rPr>
          <w:rFonts w:ascii="Times New Roman" w:hAnsi="Times New Roman" w:cs="Times New Roman"/>
          <w:lang w:val="en-GB"/>
        </w:rPr>
        <w:t xml:space="preserve"> and applies without undue delay for the consent according to Section 520 (1).</w:t>
      </w: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66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D4153">
        <w:rPr>
          <w:rFonts w:ascii="Times New Roman" w:hAnsi="Times New Roman" w:cs="Times New Roman"/>
          <w:lang w:val="en-GB"/>
        </w:rPr>
        <w:t xml:space="preserve">The acquisition or increase of a qualified shareholding in a </w:t>
      </w:r>
      <w:r w:rsidRPr="001E4D1C" w:rsidR="00AF44ED">
        <w:rPr>
          <w:rFonts w:ascii="Times New Roman" w:hAnsi="Times New Roman" w:cs="Times New Roman"/>
          <w:lang w:val="en-GB"/>
        </w:rPr>
        <w:t>management</w:t>
      </w:r>
      <w:r w:rsidRPr="001E4D1C" w:rsidR="008D4153">
        <w:rPr>
          <w:rFonts w:ascii="Times New Roman" w:hAnsi="Times New Roman" w:cs="Times New Roman"/>
          <w:lang w:val="en-GB"/>
        </w:rPr>
        <w:t xml:space="preserve"> company, an internally-managed investment fund, or a main administrator, or taking control over them, without prior consent of the </w:t>
      </w:r>
      <w:r w:rsidRPr="001E4D1C" w:rsidR="005131CC">
        <w:rPr>
          <w:rFonts w:ascii="Times New Roman" w:hAnsi="Times New Roman" w:cs="Times New Roman"/>
          <w:lang w:val="en-GB"/>
        </w:rPr>
        <w:t>CNB</w:t>
      </w:r>
      <w:r w:rsidRPr="001E4D1C" w:rsidR="008D4153">
        <w:rPr>
          <w:rFonts w:ascii="Times New Roman" w:hAnsi="Times New Roman" w:cs="Times New Roman"/>
          <w:lang w:val="en-GB"/>
        </w:rPr>
        <w:t xml:space="preserve">, does not render the legal act, on the basis of which these changes in the shareholdings occurred, invalid, but the voting rights attached to thus acquired shareholding must not be exercised or the gained influence must not be exercised on their governance until the granting of this consent.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p>
    <w:p w:rsidR="00A35A0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522</w:t>
      </w:r>
    </w:p>
    <w:p w:rsidR="00A35A05" w:rsidRPr="001E4D1C" w:rsidP="001A08E4">
      <w:pPr>
        <w:keepNext/>
        <w:keepLines/>
        <w:widowControl w:val="0"/>
        <w:spacing w:after="0" w:line="240" w:lineRule="auto"/>
        <w:ind w:firstLine="708"/>
        <w:jc w:val="center"/>
        <w:rPr>
          <w:rFonts w:ascii="Times New Roman" w:hAnsi="Times New Roman" w:cs="Times New Roman"/>
          <w:lang w:val="en-GB"/>
        </w:rPr>
      </w:pPr>
    </w:p>
    <w:p w:rsidR="00A35A0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Assessing the application</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jc w:val="center"/>
        <w:rPr>
          <w:rFonts w:ascii="Times New Roman" w:hAnsi="Times New Roman" w:cs="Times New Roman"/>
          <w:lang w:val="en-GB"/>
        </w:rPr>
      </w:pP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1A7390">
        <w:rPr>
          <w:rFonts w:ascii="Times New Roman" w:hAnsi="Times New Roman" w:cs="Times New Roman"/>
          <w:lang w:val="en-GB"/>
        </w:rPr>
        <w:t>In assessing the application, the CNB examines only the fulfilment of prerequisites referred to in Subsection (2) and does not take into account the economic needs of the market.</w:t>
      </w:r>
      <w:r w:rsidRPr="001E4D1C" w:rsidR="001A7390">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1A7390">
        <w:rPr>
          <w:rFonts w:ascii="Times New Roman" w:hAnsi="Times New Roman" w:cs="Times New Roman"/>
          <w:lang w:val="en-GB"/>
        </w:rPr>
        <w:t xml:space="preserve">grants the application, if the following prerequisites are fulfilled with respect to the potential influence on the exercise of the activity of a </w:t>
      </w:r>
      <w:r w:rsidRPr="001E4D1C" w:rsidR="00AF44ED">
        <w:rPr>
          <w:rFonts w:ascii="Times New Roman" w:hAnsi="Times New Roman" w:cs="Times New Roman"/>
          <w:lang w:val="en-GB"/>
        </w:rPr>
        <w:t>management</w:t>
      </w:r>
      <w:r w:rsidRPr="001E4D1C" w:rsidR="001A7390">
        <w:rPr>
          <w:rFonts w:ascii="Times New Roman" w:hAnsi="Times New Roman" w:cs="Times New Roman"/>
          <w:lang w:val="en-GB"/>
        </w:rPr>
        <w:t xml:space="preserve"> company, an internally-managed investment fund, or a main administrator: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1A7390">
        <w:rPr>
          <w:rFonts w:ascii="Times New Roman" w:hAnsi="Times New Roman" w:cs="Times New Roman"/>
          <w:lang w:val="en-GB"/>
        </w:rPr>
        <w:t>persons applying for the granting of the consent are trustworthy,</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1A7390">
        <w:rPr>
          <w:rFonts w:ascii="Times New Roman" w:hAnsi="Times New Roman" w:cs="Times New Roman"/>
          <w:lang w:val="en-GB"/>
        </w:rPr>
        <w:t xml:space="preserve">persons being proposed as managing persons of a </w:t>
      </w:r>
      <w:r w:rsidRPr="001E4D1C" w:rsidR="00AF44ED">
        <w:rPr>
          <w:rFonts w:ascii="Times New Roman" w:hAnsi="Times New Roman" w:cs="Times New Roman"/>
          <w:lang w:val="en-GB"/>
        </w:rPr>
        <w:t>management</w:t>
      </w:r>
      <w:r w:rsidRPr="001E4D1C" w:rsidR="001A7390">
        <w:rPr>
          <w:rFonts w:ascii="Times New Roman" w:hAnsi="Times New Roman" w:cs="Times New Roman"/>
          <w:lang w:val="en-GB"/>
        </w:rPr>
        <w:t xml:space="preserve"> company, an internally-managed investment fund, or a main administrator fulfil without apparent doubts the prerequisites laid down by this Act,</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AF44ED">
        <w:rPr>
          <w:rFonts w:ascii="Times New Roman" w:hAnsi="Times New Roman" w:cs="Times New Roman"/>
          <w:lang w:val="en-GB"/>
        </w:rPr>
        <w:t xml:space="preserve">financial soundness and </w:t>
      </w:r>
      <w:r w:rsidRPr="001E4D1C" w:rsidR="001A7390">
        <w:rPr>
          <w:rFonts w:ascii="Times New Roman" w:hAnsi="Times New Roman" w:cs="Times New Roman"/>
          <w:lang w:val="en-GB"/>
        </w:rPr>
        <w:t xml:space="preserve">sufficient amount, transparency of the origin, and non-defectiveness of financial means of the applicant in relation to the performed or planned activities of a </w:t>
      </w:r>
      <w:r w:rsidRPr="001E4D1C" w:rsidR="00AF44ED">
        <w:rPr>
          <w:rFonts w:ascii="Times New Roman" w:hAnsi="Times New Roman" w:cs="Times New Roman"/>
          <w:lang w:val="en-GB"/>
        </w:rPr>
        <w:t>management</w:t>
      </w:r>
      <w:r w:rsidRPr="001E4D1C" w:rsidR="001A7390">
        <w:rPr>
          <w:rFonts w:ascii="Times New Roman" w:hAnsi="Times New Roman" w:cs="Times New Roman"/>
          <w:lang w:val="en-GB"/>
        </w:rPr>
        <w:t xml:space="preserve"> company, an </w:t>
      </w:r>
      <w:r w:rsidRPr="001E4D1C" w:rsidR="00AF44ED">
        <w:rPr>
          <w:rFonts w:ascii="Times New Roman" w:hAnsi="Times New Roman" w:cs="Times New Roman"/>
          <w:lang w:val="en-GB"/>
        </w:rPr>
        <w:t xml:space="preserve">internally-managed </w:t>
      </w:r>
      <w:r w:rsidRPr="001E4D1C" w:rsidR="001A7390">
        <w:rPr>
          <w:rFonts w:ascii="Times New Roman" w:hAnsi="Times New Roman" w:cs="Times New Roman"/>
          <w:lang w:val="en-GB"/>
        </w:rPr>
        <w:t xml:space="preserve">investment fund, or a main administrator,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fund or a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w:t>
      </w:r>
      <w:r w:rsidRPr="001E4D1C" w:rsidR="00AF44ED">
        <w:rPr>
          <w:rFonts w:ascii="Times New Roman" w:hAnsi="Times New Roman" w:cs="Times New Roman"/>
          <w:lang w:val="en-GB"/>
        </w:rPr>
        <w:t>will further be able to fulfil the rules of prudent and due management and administration of investment funds and foreign investment funds,</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Pr>
          <w:rFonts w:ascii="Times New Roman" w:hAnsi="Times New Roman" w:cs="Times New Roman"/>
          <w:lang w:val="en-GB"/>
        </w:rPr>
        <w:t>the structure</w:t>
      </w:r>
      <w:r w:rsidRPr="001E4D1C" w:rsidR="00AF44ED">
        <w:rPr>
          <w:rFonts w:ascii="Times New Roman" w:hAnsi="Times New Roman" w:cs="Times New Roman"/>
          <w:lang w:val="en-GB"/>
        </w:rPr>
        <w:t xml:space="preserve"> of the</w:t>
      </w:r>
      <w:r w:rsidRPr="001E4D1C">
        <w:rPr>
          <w:rFonts w:ascii="Times New Roman" w:hAnsi="Times New Roman" w:cs="Times New Roman"/>
          <w:lang w:val="en-GB"/>
        </w:rPr>
        <w:t xml:space="preserve"> </w:t>
      </w:r>
      <w:r w:rsidRPr="001E4D1C" w:rsidR="00AF44ED">
        <w:rPr>
          <w:rFonts w:ascii="Times New Roman" w:hAnsi="Times New Roman" w:cs="Times New Roman"/>
          <w:lang w:val="en-GB"/>
        </w:rPr>
        <w:t>consolidated group into which a management company, an internally-managed investment fund, or a main administrator are to be included,</w:t>
      </w:r>
    </w:p>
    <w:p w:rsidR="00A35A0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does not prevent effective supervision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or a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w:t>
      </w:r>
    </w:p>
    <w:p w:rsidR="00A35A0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does not prevent effective exchange of information between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and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or</w:t>
      </w:r>
    </w:p>
    <w:p w:rsidR="00A35A05"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does not </w:t>
      </w:r>
      <w:r w:rsidRPr="001E4D1C" w:rsidR="00667FAC">
        <w:rPr>
          <w:rFonts w:ascii="Times New Roman" w:hAnsi="Times New Roman" w:cs="Times New Roman"/>
          <w:lang w:val="en-GB"/>
        </w:rPr>
        <w:t>hinder</w:t>
      </w:r>
      <w:r w:rsidRPr="001E4D1C" w:rsidR="00667FAC">
        <w:rPr>
          <w:rFonts w:ascii="Times New Roman" w:hAnsi="Times New Roman" w:cs="Times New Roman"/>
          <w:lang w:val="en-GB"/>
        </w:rPr>
        <w:t xml:space="preserve"> </w:t>
      </w:r>
      <w:r w:rsidRPr="001E4D1C">
        <w:rPr>
          <w:rFonts w:ascii="Times New Roman" w:hAnsi="Times New Roman" w:cs="Times New Roman"/>
          <w:lang w:val="en-GB"/>
        </w:rPr>
        <w:t>the exercise of the powers of each supervisory authority over this consolidation group and the persons included in this consolidated group,</w:t>
      </w:r>
      <w:r w:rsidRPr="001E4D1C" w:rsidR="00667FAC">
        <w:rPr>
          <w:rFonts w:ascii="Times New Roman" w:hAnsi="Times New Roman" w:cs="Times New Roman"/>
          <w:lang w:val="en-GB"/>
        </w:rPr>
        <w:t xml:space="preserve">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667FAC">
        <w:rPr>
          <w:rFonts w:ascii="Times New Roman" w:hAnsi="Times New Roman" w:cs="Times New Roman"/>
          <w:lang w:val="en-GB"/>
        </w:rPr>
        <w:t xml:space="preserve">there are no reasonable concerns in connection with the proposed acquisition or increase of a qualified shareholding in a management company, an internally-managed investment fund or the main administator, or with them being controlled, that there might be a breach of an act regulating measures against legitimisation of proceeds of crime and financing of terrorism or that such a breach already occurred, and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BC4794">
        <w:rPr>
          <w:rFonts w:ascii="Times New Roman" w:hAnsi="Times New Roman" w:cs="Times New Roman"/>
          <w:lang w:val="en-GB"/>
        </w:rPr>
        <w:t>in case of an application according 521 (2), it is a case worthy of special consideration.</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C4794">
        <w:rPr>
          <w:rFonts w:ascii="Times New Roman" w:hAnsi="Times New Roman" w:cs="Times New Roman"/>
          <w:lang w:val="en-GB"/>
        </w:rPr>
        <w:t>The CNB may determine in the decision on the application for granting the consent according to Section 520 (1) a time-limit for acquisition of a shareholding in management company, an internally-managed investment fund or the main administator according to Section 520 (1).</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C4794">
        <w:rPr>
          <w:rFonts w:ascii="Times New Roman" w:hAnsi="Times New Roman" w:cs="Times New Roman"/>
          <w:lang w:val="en-GB"/>
        </w:rPr>
        <w:t>The CNB states in the decision on the application for granting the consent according to Section 520 (1) conclusions ensuing from opinions, which it has received according to Section 489.</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523</w:t>
      </w:r>
    </w:p>
    <w:p w:rsidR="00A35A05" w:rsidRPr="001E4D1C" w:rsidP="001A08E4">
      <w:pPr>
        <w:keepNext/>
        <w:keepLines/>
        <w:widowControl w:val="0"/>
        <w:spacing w:after="0" w:line="240" w:lineRule="auto"/>
        <w:ind w:firstLine="708"/>
        <w:jc w:val="both"/>
        <w:rPr>
          <w:rFonts w:ascii="Times New Roman" w:hAnsi="Times New Roman" w:cs="Times New Roman"/>
          <w:lang w:val="en-GB"/>
        </w:rPr>
      </w:pP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0B7E58">
        <w:rPr>
          <w:rFonts w:ascii="Times New Roman" w:hAnsi="Times New Roman" w:cs="Times New Roman"/>
          <w:lang w:val="en-GB"/>
        </w:rPr>
        <w:t xml:space="preserve">within 2 working days from the day of receiving the application for granting the consent according to Section 520 (1) at the latest confirms to the applicant in writing that it has received it; in case of the incomplete application, the CNB shall notify the applicant </w:t>
      </w:r>
      <w:r w:rsidRPr="001E4D1C" w:rsidR="005F1B18">
        <w:rPr>
          <w:rFonts w:ascii="Times New Roman" w:hAnsi="Times New Roman" w:cs="Times New Roman"/>
          <w:lang w:val="en-GB"/>
        </w:rPr>
        <w:t>in order to</w:t>
      </w:r>
      <w:r w:rsidRPr="001E4D1C" w:rsidR="000B7E58">
        <w:rPr>
          <w:rFonts w:ascii="Times New Roman" w:hAnsi="Times New Roman" w:cs="Times New Roman"/>
          <w:lang w:val="en-GB"/>
        </w:rPr>
        <w:t xml:space="preserve"> </w:t>
      </w:r>
      <w:r w:rsidRPr="001E4D1C" w:rsidR="004F229C">
        <w:rPr>
          <w:rFonts w:ascii="Times New Roman" w:hAnsi="Times New Roman" w:cs="Times New Roman"/>
          <w:lang w:val="en-GB"/>
        </w:rPr>
        <w:t>remedy</w:t>
      </w:r>
      <w:r w:rsidRPr="001E4D1C" w:rsidR="000B7E58">
        <w:rPr>
          <w:rFonts w:ascii="Times New Roman" w:hAnsi="Times New Roman" w:cs="Times New Roman"/>
          <w:lang w:val="en-GB"/>
        </w:rPr>
        <w:t xml:space="preserve"> </w:t>
      </w:r>
      <w:r w:rsidRPr="001E4D1C" w:rsidR="004F229C">
        <w:rPr>
          <w:rFonts w:ascii="Times New Roman" w:hAnsi="Times New Roman" w:cs="Times New Roman"/>
          <w:lang w:val="en-GB"/>
        </w:rPr>
        <w:t>such defects</w:t>
      </w:r>
      <w:r w:rsidRPr="001E4D1C" w:rsidR="000B7E58">
        <w:rPr>
          <w:rFonts w:ascii="Times New Roman" w:hAnsi="Times New Roman" w:cs="Times New Roman"/>
          <w:lang w:val="en-GB"/>
        </w:rPr>
        <w:t xml:space="preserve">. The CNB </w:t>
      </w:r>
      <w:r w:rsidRPr="001E4D1C" w:rsidR="005F1B18">
        <w:rPr>
          <w:rFonts w:ascii="Times New Roman" w:hAnsi="Times New Roman" w:cs="Times New Roman"/>
          <w:lang w:val="en-GB"/>
        </w:rPr>
        <w:t>shall informs the applicant, together with the confirmation according to first sentence,</w:t>
      </w:r>
      <w:r w:rsidRPr="001E4D1C" w:rsidR="000B7E58">
        <w:rPr>
          <w:rFonts w:ascii="Times New Roman" w:hAnsi="Times New Roman" w:cs="Times New Roman"/>
          <w:lang w:val="en-GB"/>
        </w:rPr>
        <w:t xml:space="preserve"> about the day which is the last day of the time-limit for assessing the application laid down in Subsection 2.</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w:t>
      </w:r>
      <w:r w:rsidRPr="001E4D1C" w:rsidR="005F1B18">
        <w:rPr>
          <w:rFonts w:ascii="Times New Roman" w:hAnsi="Times New Roman" w:cs="Times New Roman"/>
          <w:lang w:val="en-GB"/>
        </w:rPr>
        <w:t>on the application for granting the consent according to Section 520 (1) within 60 working days from the day of sending a written confirmation of receiving the application for the consent according to Subsection (1) at the latest.</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fails to take a decision within the time</w:t>
      </w:r>
      <w:r w:rsidRPr="001E4D1C" w:rsidR="005F1B18">
        <w:rPr>
          <w:rFonts w:ascii="Times New Roman" w:hAnsi="Times New Roman" w:cs="Times New Roman"/>
          <w:lang w:val="en-GB"/>
        </w:rPr>
        <w:t>-</w:t>
      </w:r>
      <w:r w:rsidRPr="001E4D1C">
        <w:rPr>
          <w:rFonts w:ascii="Times New Roman" w:hAnsi="Times New Roman" w:cs="Times New Roman"/>
          <w:lang w:val="en-GB"/>
        </w:rPr>
        <w:t xml:space="preserve">limit set in </w:t>
      </w:r>
      <w:r w:rsidRPr="001E4D1C" w:rsidR="005F1B18">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 the consent shall be granted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This shall not apply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an application for consent submitted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w:t>
      </w:r>
      <w:r w:rsidRPr="001E4D1C" w:rsidR="004F229C">
        <w:rPr>
          <w:rFonts w:ascii="Times New Roman" w:hAnsi="Times New Roman" w:cs="Times New Roman"/>
          <w:lang w:val="en-GB"/>
        </w:rPr>
        <w:t>it is necesary fot the assesment of the</w:t>
      </w:r>
      <w:r w:rsidRPr="001E4D1C">
        <w:rPr>
          <w:rFonts w:ascii="Times New Roman" w:hAnsi="Times New Roman" w:cs="Times New Roman"/>
          <w:lang w:val="en-GB"/>
        </w:rPr>
        <w:t xml:space="preserve"> application,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without undue delay, no later than the 50th</w:t>
      </w:r>
      <w:r w:rsidRPr="001E4D1C" w:rsidR="0086539F">
        <w:rPr>
          <w:rFonts w:ascii="Times New Roman" w:hAnsi="Times New Roman" w:cs="Times New Roman"/>
          <w:lang w:val="en-GB"/>
        </w:rPr>
        <w:t xml:space="preserve"> working</w:t>
      </w:r>
      <w:r w:rsidRPr="001E4D1C">
        <w:rPr>
          <w:rFonts w:ascii="Times New Roman" w:hAnsi="Times New Roman" w:cs="Times New Roman"/>
          <w:lang w:val="en-GB"/>
        </w:rPr>
        <w:t xml:space="preserve"> day of the period specified in </w:t>
      </w:r>
      <w:r w:rsidRPr="001E4D1C" w:rsidR="004F229C">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 xml:space="preserve">, in writing, ask the applicant to </w:t>
      </w:r>
      <w:r w:rsidRPr="001E4D1C" w:rsidR="004F229C">
        <w:rPr>
          <w:rFonts w:ascii="Times New Roman" w:hAnsi="Times New Roman" w:cs="Times New Roman"/>
          <w:lang w:val="en-GB"/>
        </w:rPr>
        <w:t xml:space="preserve">submit further </w:t>
      </w:r>
      <w:r w:rsidRPr="001E4D1C" w:rsidR="00CD5B8A">
        <w:rPr>
          <w:rFonts w:ascii="Times New Roman" w:hAnsi="Times New Roman" w:cs="Times New Roman"/>
          <w:lang w:val="en-GB"/>
        </w:rPr>
        <w:t>information</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t</w:t>
      </w:r>
      <w:r w:rsidRPr="001E4D1C">
        <w:rPr>
          <w:rFonts w:ascii="Times New Roman" w:hAnsi="Times New Roman" w:cs="Times New Roman"/>
          <w:lang w:val="en-GB"/>
        </w:rPr>
        <w:t xml:space="preserve">he receipt of requested information shall be confirmed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in writing within the time</w:t>
      </w:r>
      <w:r w:rsidRPr="001E4D1C" w:rsidR="00CD5B8A">
        <w:rPr>
          <w:rFonts w:ascii="Times New Roman" w:hAnsi="Times New Roman" w:cs="Times New Roman"/>
          <w:lang w:val="en-GB"/>
        </w:rPr>
        <w:t>-</w:t>
      </w:r>
      <w:r w:rsidRPr="001E4D1C">
        <w:rPr>
          <w:rFonts w:ascii="Times New Roman" w:hAnsi="Times New Roman" w:cs="Times New Roman"/>
          <w:lang w:val="en-GB"/>
        </w:rPr>
        <w:t xml:space="preserve">limit referred to in </w:t>
      </w:r>
      <w:r w:rsidRPr="001E4D1C" w:rsidR="00CD5B8A">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CD5B8A">
        <w:rPr>
          <w:rFonts w:ascii="Times New Roman" w:hAnsi="Times New Roman" w:cs="Times New Roman"/>
          <w:lang w:val="en-GB"/>
        </w:rPr>
        <w:t xml:space="preserve">The time-limit laid down in Subsection (2) is suspended on the day of sending the request for a period of no more than 20 working days.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CD5B8A">
        <w:rPr>
          <w:rFonts w:ascii="Times New Roman" w:hAnsi="Times New Roman" w:cs="Times New Roman"/>
          <w:lang w:val="en-GB"/>
        </w:rPr>
        <w:t>The time-limit laid down in Subsection (2) is suspended according to the procedure in Subsection (4) for a period of up to 30 working days,</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CD5B8A">
        <w:rPr>
          <w:rFonts w:ascii="Times New Roman" w:hAnsi="Times New Roman" w:cs="Times New Roman"/>
          <w:lang w:val="en-GB"/>
        </w:rPr>
        <w:t>if the applicant has its residence, registered office or place of business in a state which is not a member state, or</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CD5B8A">
        <w:rPr>
          <w:rFonts w:ascii="Times New Roman" w:hAnsi="Times New Roman" w:cs="Times New Roman"/>
          <w:lang w:val="en-GB"/>
        </w:rPr>
        <w:t>if the applicant is not subject to the supervision of an authority of another member state.</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Upon receipt of an application pursuant to </w:t>
      </w:r>
      <w:r w:rsidRPr="001E4D1C" w:rsidR="00CD5B8A">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489, </w:t>
      </w:r>
      <w:r w:rsidRPr="001E4D1C" w:rsidR="00CD5B8A">
        <w:rPr>
          <w:rFonts w:ascii="Times New Roman" w:hAnsi="Times New Roman" w:cs="Times New Roman"/>
          <w:lang w:val="en-GB"/>
        </w:rPr>
        <w:t>if a person applying for granting the consent has an authorisation of a supervisory authority of another member to act as a provider of investment services, or it is a controlling person of such person.</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CB5D35">
        <w:rPr>
          <w:rFonts w:ascii="Times New Roman" w:hAnsi="Times New Roman" w:cs="Times New Roman"/>
          <w:lang w:val="en-GB"/>
        </w:rPr>
        <w:t xml:space="preserve"> 524</w:t>
      </w:r>
    </w:p>
    <w:p w:rsidR="00A35A05"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Notification of disposal or decrease of a qualified shareholding</w:t>
      </w:r>
      <w:r w:rsidRPr="001E4D1C">
        <w:rPr>
          <w:rFonts w:ascii="Times New Roman" w:hAnsi="Times New Roman" w:cs="Times New Roman"/>
          <w:b/>
          <w:lang w:val="en-GB"/>
        </w:rPr>
        <w:t xml:space="preserve"> </w:t>
      </w:r>
    </w:p>
    <w:p w:rsidR="00A35A05" w:rsidRPr="001E4D1C" w:rsidP="001A08E4">
      <w:pPr>
        <w:keepNext/>
        <w:keepLines/>
        <w:widowControl w:val="0"/>
        <w:spacing w:after="0" w:line="240" w:lineRule="auto"/>
        <w:jc w:val="center"/>
        <w:rPr>
          <w:rFonts w:ascii="Times New Roman" w:hAnsi="Times New Roman" w:cs="Times New Roman"/>
          <w:lang w:val="en-GB"/>
        </w:rPr>
      </w:pP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person or persons acting in concert shall, without undue delay,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w:t>
      </w:r>
      <w:r w:rsidRPr="001E4D1C" w:rsidR="00CB5D35">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2B4B1C">
        <w:rPr>
          <w:rFonts w:ascii="Times New Roman" w:hAnsi="Times New Roman" w:cs="Times New Roman"/>
          <w:lang w:val="en-GB"/>
        </w:rPr>
        <w:t>they are decreasing their qualified shareholding in a management company, an internally-managed investment fund, or a main administrator in such a way that it will drop under 50%, 30%, or 20%, or they are completely disposing of it, or</w:t>
      </w:r>
    </w:p>
    <w:p w:rsidR="00A35A0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2B4B1C">
        <w:rPr>
          <w:rFonts w:ascii="Times New Roman" w:hAnsi="Times New Roman" w:cs="Times New Roman"/>
          <w:lang w:val="en-GB"/>
        </w:rPr>
        <w:t>they are decreasing their qualified shareholding in a management company, an internally-managed investment fund, or a main administrator in such a way that they are ceasing to control them.</w:t>
      </w:r>
      <w:r w:rsidRPr="001E4D1C">
        <w:rPr>
          <w:rFonts w:ascii="Times New Roman" w:hAnsi="Times New Roman" w:cs="Times New Roman"/>
          <w:lang w:val="en-GB"/>
        </w:rPr>
        <w:t xml:space="preserve"> </w:t>
      </w:r>
    </w:p>
    <w:p w:rsidR="00D569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2B4B1C">
        <w:rPr>
          <w:rFonts w:ascii="Times New Roman" w:hAnsi="Times New Roman" w:cs="Times New Roman"/>
          <w:lang w:val="en-GB"/>
        </w:rPr>
        <w:t xml:space="preserve">notification </w:t>
      </w:r>
      <w:r w:rsidRPr="001E4D1C">
        <w:rPr>
          <w:rFonts w:ascii="Times New Roman" w:hAnsi="Times New Roman" w:cs="Times New Roman"/>
          <w:lang w:val="en-GB"/>
        </w:rPr>
        <w:t xml:space="preserve">referred </w:t>
      </w:r>
      <w:r w:rsidRPr="001E4D1C" w:rsidR="00CB5D35">
        <w:rPr>
          <w:rFonts w:ascii="Times New Roman" w:hAnsi="Times New Roman" w:cs="Times New Roman"/>
          <w:lang w:val="en-GB"/>
        </w:rPr>
        <w:t xml:space="preserve">to in </w:t>
      </w:r>
      <w:r w:rsidRPr="001E4D1C" w:rsidR="002B4B1C">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CB5D35">
        <w:rPr>
          <w:rFonts w:ascii="Times New Roman" w:hAnsi="Times New Roman" w:cs="Times New Roman"/>
          <w:lang w:val="en-GB"/>
        </w:rPr>
        <w:t xml:space="preserve"> shall include</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B5D35">
        <w:rPr>
          <w:rFonts w:ascii="Times New Roman" w:hAnsi="Times New Roman" w:cs="Times New Roman"/>
          <w:lang w:val="en-GB"/>
        </w:rPr>
        <w:t xml:space="preserve"> </w:t>
      </w:r>
      <w:r w:rsidRPr="001E4D1C" w:rsidR="00CB5D35">
        <w:rPr>
          <w:rFonts w:ascii="Times New Roman" w:hAnsi="Times New Roman" w:cs="Times New Roman"/>
          <w:lang w:val="en-GB"/>
        </w:rPr>
        <w:tab/>
      </w:r>
      <w:r w:rsidRPr="001E4D1C" w:rsidR="002B4B1C">
        <w:rPr>
          <w:rFonts w:ascii="Times New Roman" w:hAnsi="Times New Roman" w:cs="Times New Roman"/>
          <w:lang w:val="en-GB"/>
        </w:rPr>
        <w:t>information necessary for the identification of a person or persons decreasing or disposing of their qualified shareholding in a management company, an internally-managed investment fund, or a main administrator or information necessary for the identification of a person or persons ceasing to control them,</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information necessary to identify a</w:t>
      </w:r>
      <w:r w:rsidRPr="001E4D1C" w:rsidR="007C50FA">
        <w:rPr>
          <w:rFonts w:ascii="Times New Roman" w:hAnsi="Times New Roman" w:cs="Times New Roman"/>
          <w:lang w:val="en-GB"/>
        </w:rPr>
        <w:t xml:space="preserve">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or a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in </w:t>
      </w:r>
      <w:r w:rsidRPr="001E4D1C" w:rsidR="007C50FA">
        <w:rPr>
          <w:rFonts w:ascii="Times New Roman" w:hAnsi="Times New Roman" w:cs="Times New Roman"/>
          <w:lang w:val="en-GB"/>
        </w:rPr>
        <w:t>which the shareholding is decreased or disposed of, or which will cease to be controlled,</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an indication of the total amount of </w:t>
      </w:r>
      <w:r w:rsidRPr="001E4D1C" w:rsidR="007C50FA">
        <w:rPr>
          <w:rFonts w:ascii="Times New Roman" w:hAnsi="Times New Roman" w:cs="Times New Roman"/>
          <w:lang w:val="en-GB"/>
        </w:rPr>
        <w:t>a</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w:t>
      </w:r>
      <w:r w:rsidRPr="001E4D1C" w:rsidR="007C50FA">
        <w:rPr>
          <w:rFonts w:ascii="Times New Roman" w:hAnsi="Times New Roman" w:cs="Times New Roman"/>
          <w:lang w:val="en-GB"/>
        </w:rPr>
        <w:t xml:space="preserve"> an internally-managed investment fund or a main administator</w:t>
      </w:r>
      <w:r w:rsidRPr="001E4D1C">
        <w:rPr>
          <w:rFonts w:ascii="Times New Roman" w:hAnsi="Times New Roman" w:cs="Times New Roman"/>
          <w:lang w:val="en-GB"/>
        </w:rPr>
        <w:t xml:space="preserve"> </w:t>
      </w:r>
      <w:r w:rsidRPr="001E4D1C" w:rsidR="007C50FA">
        <w:rPr>
          <w:rFonts w:ascii="Times New Roman" w:hAnsi="Times New Roman" w:cs="Times New Roman"/>
          <w:lang w:val="en-GB"/>
        </w:rPr>
        <w:t>after its decrease, or information about the extent of influence on the governance of a management company, an internally-managed investment fund or a main administator after its decrease, and</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C50FA">
        <w:rPr>
          <w:rFonts w:ascii="Times New Roman" w:hAnsi="Times New Roman" w:cs="Times New Roman"/>
          <w:lang w:val="en-GB"/>
        </w:rPr>
        <w:t>information necessary for the identification of a person or persons who acquire or increases a share in a management company, an internally-managed investment fund or a main administator, or information necessary for the identification of a person or persons gaining influence on the governance of a management company, an internally-managed investment fund or a main administator.</w:t>
      </w:r>
      <w:r w:rsidRPr="001E4D1C" w:rsidR="007C50FA">
        <w:rPr>
          <w:rFonts w:ascii="Times New Roman" w:hAnsi="Times New Roman" w:cs="Times New Roman"/>
          <w:lang w:val="en-GB"/>
        </w:rPr>
        <w:t xml:space="preserve"> </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XVI</w:t>
      </w:r>
    </w:p>
    <w:p w:rsidR="00CB5D35" w:rsidRPr="001E4D1C" w:rsidP="001A08E4">
      <w:pPr>
        <w:keepNext/>
        <w:keepLines/>
        <w:widowControl w:val="0"/>
        <w:spacing w:after="0" w:line="240" w:lineRule="auto"/>
        <w:ind w:firstLine="708"/>
        <w:jc w:val="center"/>
        <w:rPr>
          <w:rFonts w:ascii="Times New Roman" w:hAnsi="Times New Roman" w:cs="Times New Roman"/>
          <w:lang w:val="en-GB"/>
        </w:rPr>
      </w:pPr>
    </w:p>
    <w:p w:rsidR="00D569E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CHANGE OF THE MANAGER OF A UCITS FUND</w:t>
      </w: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525</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prior agreement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is required to change the manage</w:t>
      </w:r>
      <w:r w:rsidRPr="001E4D1C" w:rsidR="00182EE6">
        <w:rPr>
          <w:rFonts w:ascii="Times New Roman" w:hAnsi="Times New Roman" w:cs="Times New Roman"/>
          <w:lang w:val="en-GB"/>
        </w:rPr>
        <w:t>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526</w:t>
      </w:r>
    </w:p>
    <w:p w:rsidR="00CB5D35" w:rsidRPr="001E4D1C" w:rsidP="001A08E4">
      <w:pPr>
        <w:keepNext/>
        <w:keepLines/>
        <w:widowControl w:val="0"/>
        <w:spacing w:after="0" w:line="240" w:lineRule="auto"/>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approve the change of the </w:t>
      </w:r>
      <w:r w:rsidRPr="001E4D1C" w:rsidR="00182EE6">
        <w:rPr>
          <w:rFonts w:ascii="Times New Roman" w:hAnsi="Times New Roman" w:cs="Times New Roman"/>
          <w:lang w:val="en-GB"/>
        </w:rPr>
        <w:t>manager</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525 if the person who is to become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creates prerequisites for the fulfillment of the obligations of the management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resulting from this Act.</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XVII</w:t>
      </w:r>
    </w:p>
    <w:p w:rsidR="00CB5D35" w:rsidRPr="001E4D1C" w:rsidP="001A08E4">
      <w:pPr>
        <w:keepNext/>
        <w:keepLines/>
        <w:widowControl w:val="0"/>
        <w:spacing w:after="0" w:line="240" w:lineRule="auto"/>
        <w:ind w:firstLine="708"/>
        <w:jc w:val="center"/>
        <w:rPr>
          <w:rFonts w:ascii="Times New Roman" w:hAnsi="Times New Roman" w:cs="Times New Roman"/>
          <w:lang w:val="en-GB"/>
        </w:rPr>
      </w:pP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CHANGE OF </w:t>
      </w:r>
      <w:r w:rsidRPr="001E4D1C" w:rsidR="00590708">
        <w:rPr>
          <w:rFonts w:ascii="Times New Roman" w:hAnsi="Times New Roman" w:cs="Times New Roman"/>
          <w:lang w:val="en-GB"/>
        </w:rPr>
        <w:t>UCITS FUND</w:t>
      </w:r>
      <w:r w:rsidRPr="001E4D1C" w:rsidR="00425B46">
        <w:rPr>
          <w:rFonts w:ascii="Times New Roman" w:hAnsi="Times New Roman" w:cs="Times New Roman"/>
          <w:lang w:val="en-GB"/>
        </w:rPr>
        <w:t>'S</w:t>
      </w:r>
      <w:r w:rsidRPr="001E4D1C">
        <w:rPr>
          <w:rFonts w:ascii="Times New Roman" w:hAnsi="Times New Roman" w:cs="Times New Roman"/>
          <w:lang w:val="en-GB"/>
        </w:rPr>
        <w:t xml:space="preserve"> DEPOSITORY</w:t>
      </w:r>
    </w:p>
    <w:p w:rsidR="00CB5D35" w:rsidRPr="001E4D1C" w:rsidP="001A08E4">
      <w:pPr>
        <w:keepNext/>
        <w:keepLines/>
        <w:widowControl w:val="0"/>
        <w:spacing w:after="0" w:line="240" w:lineRule="auto"/>
        <w:jc w:val="center"/>
        <w:rPr>
          <w:rFonts w:ascii="Times New Roman" w:hAnsi="Times New Roman" w:cs="Times New Roman"/>
          <w:lang w:val="en-GB"/>
        </w:rPr>
      </w:pP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527</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Changes in the </w:t>
      </w:r>
      <w:r w:rsidRPr="001E4D1C" w:rsidR="00590708">
        <w:rPr>
          <w:rFonts w:ascii="Times New Roman" w:hAnsi="Times New Roman" w:cs="Times New Roman"/>
          <w:lang w:val="en-GB"/>
        </w:rPr>
        <w:t>UCITS fund</w:t>
      </w:r>
      <w:r w:rsidRPr="001E4D1C" w:rsidR="00425B46">
        <w:rPr>
          <w:rFonts w:ascii="Times New Roman" w:hAnsi="Times New Roman" w:cs="Times New Roman"/>
          <w:lang w:val="en-GB"/>
        </w:rPr>
        <w:t>'s</w:t>
      </w:r>
      <w:r w:rsidRPr="001E4D1C">
        <w:rPr>
          <w:rFonts w:ascii="Times New Roman" w:hAnsi="Times New Roman" w:cs="Times New Roman"/>
          <w:lang w:val="en-GB"/>
        </w:rPr>
        <w:t xml:space="preserve"> depository require prior approval of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528</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approve the change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527 if the person who is to become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this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establishes the prerequisites for fulfilling the obligations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arising from this Act. For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depository, it is assumed that it has the prerequisites to perform the duties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A2602D">
        <w:rPr>
          <w:rFonts w:ascii="Times New Roman" w:hAnsi="Times New Roman" w:cs="Times New Roman"/>
          <w:lang w:val="en-GB"/>
        </w:rPr>
        <w:t>deposito</w:t>
      </w:r>
      <w:r w:rsidRPr="001E4D1C">
        <w:rPr>
          <w:rFonts w:ascii="Times New Roman" w:hAnsi="Times New Roman" w:cs="Times New Roman"/>
          <w:lang w:val="en-GB"/>
        </w:rPr>
        <w:t>ry arising from this law.</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F6975">
      <w:pPr>
        <w:rPr>
          <w:rFonts w:ascii="Times New Roman" w:hAnsi="Times New Roman" w:cs="Times New Roman"/>
          <w:lang w:val="en-GB"/>
        </w:rPr>
      </w:pPr>
      <w:r>
        <w:rPr>
          <w:rFonts w:ascii="Times New Roman" w:hAnsi="Times New Roman" w:cs="Times New Roman"/>
          <w:lang w:val="en-GB"/>
        </w:rPr>
        <w:br w:type="page"/>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XVIII</w:t>
      </w:r>
    </w:p>
    <w:p w:rsidR="00CB5D35" w:rsidRPr="001E4D1C" w:rsidP="001A08E4">
      <w:pPr>
        <w:keepNext/>
        <w:keepLines/>
        <w:widowControl w:val="0"/>
        <w:spacing w:after="0" w:line="240" w:lineRule="auto"/>
        <w:ind w:firstLine="708"/>
        <w:jc w:val="center"/>
        <w:rPr>
          <w:rFonts w:ascii="Times New Roman" w:hAnsi="Times New Roman" w:cs="Times New Roman"/>
          <w:lang w:val="en-GB"/>
        </w:rPr>
      </w:pP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CHANGE OF THE STATUTE OF THE </w:t>
      </w:r>
      <w:r w:rsidRPr="001E4D1C" w:rsidR="00590708">
        <w:rPr>
          <w:rFonts w:ascii="Times New Roman" w:hAnsi="Times New Roman" w:cs="Times New Roman"/>
          <w:lang w:val="en-GB"/>
        </w:rPr>
        <w:t>UCITS FUND</w:t>
      </w:r>
    </w:p>
    <w:p w:rsidR="00CB5D35" w:rsidRPr="001E4D1C" w:rsidP="001A08E4">
      <w:pPr>
        <w:keepNext/>
        <w:keepLines/>
        <w:widowControl w:val="0"/>
        <w:spacing w:after="0" w:line="240" w:lineRule="auto"/>
        <w:ind w:firstLine="708"/>
        <w:jc w:val="center"/>
        <w:rPr>
          <w:rFonts w:ascii="Times New Roman" w:hAnsi="Times New Roman" w:cs="Times New Roman"/>
          <w:lang w:val="en-GB"/>
        </w:rPr>
      </w:pP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529</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change in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requires the prior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C19AE">
        <w:rPr>
          <w:rFonts w:ascii="Times New Roman" w:hAnsi="Times New Roman" w:cs="Times New Roman"/>
          <w:lang w:val="en-GB"/>
        </w:rPr>
        <w:t>it is not effective</w:t>
      </w:r>
      <w:r w:rsidRPr="001E4D1C">
        <w:rPr>
          <w:rFonts w:ascii="Times New Roman" w:hAnsi="Times New Roman" w:cs="Times New Roman"/>
          <w:lang w:val="en-GB"/>
        </w:rPr>
        <w:t>.</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C19AE">
        <w:rPr>
          <w:rFonts w:ascii="Times New Roman" w:hAnsi="Times New Roman" w:cs="Times New Roman"/>
          <w:lang w:val="en-GB"/>
        </w:rPr>
        <w:t>grants consent according to Subsection (1), if the proposed change of the statute is in compliance with this Act and legal regulations implementing this Act</w:t>
      </w:r>
      <w:r w:rsidRPr="001E4D1C">
        <w:rPr>
          <w:rFonts w:ascii="Times New Roman" w:hAnsi="Times New Roman" w:cs="Times New Roman"/>
          <w:lang w:val="en-GB"/>
        </w:rPr>
        <w:t>.</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94625">
        <w:rPr>
          <w:rFonts w:ascii="Times New Roman" w:hAnsi="Times New Roman" w:cs="Times New Roman"/>
          <w:lang w:val="en-GB"/>
        </w:rPr>
        <w:t>The change of the statute of a UCITS fund not allowing offering investments in this fund in the Czech Republic is not permitted.</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approval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change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094625">
        <w:rPr>
          <w:rFonts w:ascii="Times New Roman" w:hAnsi="Times New Roman" w:cs="Times New Roman"/>
          <w:lang w:val="en-GB"/>
        </w:rPr>
        <w:t>is not required in case of a change</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28527B">
        <w:rPr>
          <w:rFonts w:ascii="Times New Roman" w:hAnsi="Times New Roman" w:cs="Times New Roman"/>
          <w:lang w:val="en-GB"/>
        </w:rPr>
        <w:tab/>
      </w:r>
      <w:r w:rsidRPr="001E4D1C" w:rsidR="00094625">
        <w:rPr>
          <w:rFonts w:ascii="Times New Roman" w:hAnsi="Times New Roman" w:cs="Times New Roman"/>
          <w:lang w:val="en-GB"/>
        </w:rPr>
        <w:t>of information directly resulting from the change related to the manager, administrator, fund or its depository,</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28527B">
        <w:rPr>
          <w:rFonts w:ascii="Times New Roman" w:hAnsi="Times New Roman" w:cs="Times New Roman"/>
          <w:lang w:val="en-GB"/>
        </w:rPr>
        <w:tab/>
      </w:r>
      <w:r w:rsidRPr="001E4D1C">
        <w:rPr>
          <w:rFonts w:ascii="Times New Roman" w:hAnsi="Times New Roman" w:cs="Times New Roman"/>
          <w:lang w:val="en-GB"/>
        </w:rPr>
        <w:t>directly cau</w:t>
      </w:r>
      <w:r w:rsidRPr="001E4D1C" w:rsidR="0028527B">
        <w:rPr>
          <w:rFonts w:ascii="Times New Roman" w:hAnsi="Times New Roman" w:cs="Times New Roman"/>
          <w:lang w:val="en-GB"/>
        </w:rPr>
        <w:t>sed by a change in legislation,</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28527B">
        <w:rPr>
          <w:rFonts w:ascii="Times New Roman" w:hAnsi="Times New Roman" w:cs="Times New Roman"/>
          <w:lang w:val="en-GB"/>
        </w:rPr>
        <w:tab/>
      </w:r>
      <w:r w:rsidRPr="001E4D1C" w:rsidR="00094625">
        <w:rPr>
          <w:rFonts w:ascii="Times New Roman" w:hAnsi="Times New Roman" w:cs="Times New Roman"/>
          <w:lang w:val="en-GB"/>
        </w:rPr>
        <w:t>of information about efficiency or actual or expected economic results of the fund, which requires regular updating, or</w:t>
      </w:r>
    </w:p>
    <w:p w:rsidR="00CB5D3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28527B">
        <w:rPr>
          <w:rFonts w:ascii="Times New Roman" w:hAnsi="Times New Roman" w:cs="Times New Roman"/>
          <w:lang w:val="en-GB"/>
        </w:rPr>
        <w:tab/>
      </w:r>
      <w:r w:rsidRPr="001E4D1C" w:rsidR="00094625">
        <w:rPr>
          <w:rFonts w:ascii="Times New Roman" w:hAnsi="Times New Roman" w:cs="Times New Roman"/>
          <w:lang w:val="en-GB"/>
        </w:rPr>
        <w:t>not relating to the position or interests of unitholders of the fund.</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B5D35"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530</w:t>
      </w:r>
    </w:p>
    <w:p w:rsidR="00CB5D35" w:rsidRPr="001E4D1C" w:rsidP="001A08E4">
      <w:pPr>
        <w:keepNext/>
        <w:keepLines/>
        <w:widowControl w:val="0"/>
        <w:spacing w:after="0" w:line="240" w:lineRule="auto"/>
        <w:ind w:firstLine="708"/>
        <w:jc w:val="both"/>
        <w:rPr>
          <w:rFonts w:ascii="Times New Roman" w:hAnsi="Times New Roman" w:cs="Times New Roman"/>
          <w:lang w:val="en-GB"/>
        </w:rPr>
      </w:pP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9C5835">
        <w:rPr>
          <w:rFonts w:ascii="Times New Roman" w:hAnsi="Times New Roman" w:cs="Times New Roman"/>
          <w:lang w:val="en-GB"/>
        </w:rPr>
        <w:t>on the application accord</w:t>
      </w:r>
      <w:r w:rsidRPr="001E4D1C" w:rsidR="0086539F">
        <w:rPr>
          <w:rFonts w:ascii="Times New Roman" w:hAnsi="Times New Roman" w:cs="Times New Roman"/>
          <w:lang w:val="en-GB"/>
        </w:rPr>
        <w:t>ing to Section 529 (1) within 30</w:t>
      </w:r>
      <w:r w:rsidRPr="001E4D1C" w:rsidR="009C5835">
        <w:rPr>
          <w:rFonts w:ascii="Times New Roman" w:hAnsi="Times New Roman" w:cs="Times New Roman"/>
          <w:lang w:val="en-GB"/>
        </w:rPr>
        <w:t xml:space="preserve"> working days from the day of filing the application having all the prescribed essentials and not having other defects. If the CNB does not render the decision within this time-limit, the change of the statute is conclusively presumed to have been approved. </w:t>
      </w:r>
    </w:p>
    <w:p w:rsidR="00CB5D3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35A0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C5835">
        <w:rPr>
          <w:rFonts w:ascii="Times New Roman" w:hAnsi="Times New Roman" w:cs="Times New Roman"/>
          <w:lang w:val="en-GB"/>
        </w:rPr>
        <w:t>The approval of the change of the statute of a UCITS fund is done by way of approving its new consolidated wording.</w:t>
      </w:r>
    </w:p>
    <w:p w:rsidR="00820430" w:rsidRPr="001E4D1C" w:rsidP="001A08E4">
      <w:pPr>
        <w:keepNext/>
        <w:keepLines/>
        <w:widowControl w:val="0"/>
        <w:spacing w:after="0" w:line="240" w:lineRule="auto"/>
        <w:ind w:firstLine="708"/>
        <w:jc w:val="both"/>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XIX</w:t>
      </w:r>
    </w:p>
    <w:p w:rsidR="00820430" w:rsidRPr="001E4D1C" w:rsidP="001A08E4">
      <w:pPr>
        <w:keepNext/>
        <w:keepLines/>
        <w:widowControl w:val="0"/>
        <w:spacing w:after="0" w:line="240" w:lineRule="auto"/>
        <w:ind w:firstLine="708"/>
        <w:jc w:val="center"/>
        <w:rPr>
          <w:rFonts w:ascii="Times New Roman" w:hAnsi="Times New Roman" w:cs="Times New Roman"/>
          <w:lang w:val="en-GB"/>
        </w:rPr>
      </w:pPr>
    </w:p>
    <w:p w:rsidR="0086539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REGISTRATION OF A MONEY MARKET FUND THAT IS NOT A UCITS FUND</w:t>
      </w:r>
    </w:p>
    <w:p w:rsidR="00820430" w:rsidRPr="001E4D1C" w:rsidP="001A08E4">
      <w:pPr>
        <w:keepNext/>
        <w:keepLines/>
        <w:widowControl w:val="0"/>
        <w:spacing w:after="0" w:line="240" w:lineRule="auto"/>
        <w:ind w:firstLine="708"/>
        <w:jc w:val="center"/>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531</w:t>
      </w:r>
    </w:p>
    <w:p w:rsidR="00820430" w:rsidRPr="001E4D1C" w:rsidP="001A08E4">
      <w:pPr>
        <w:keepNext/>
        <w:keepLines/>
        <w:widowControl w:val="0"/>
        <w:spacing w:after="0" w:line="240" w:lineRule="auto"/>
        <w:ind w:firstLine="708"/>
        <w:jc w:val="both"/>
        <w:rPr>
          <w:rFonts w:ascii="Times New Roman" w:hAnsi="Times New Roman" w:cs="Times New Roman"/>
          <w:lang w:val="en-GB"/>
        </w:rPr>
      </w:pPr>
    </w:p>
    <w:p w:rsidR="0086539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CNB shall enter in the register of investment funds pursuant to Section 597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(a) or (b) a money market fund as a retail AIF or as a qualified investors’ fund at the request of its manager, provided that the conditions laid down in Article 5 of Regulation (EU) 2017/1131 of the European Parliament and of the Council are met.</w:t>
      </w:r>
    </w:p>
    <w:p w:rsidR="0086539F" w:rsidRPr="001E4D1C" w:rsidP="001A08E4">
      <w:pPr>
        <w:keepNext/>
        <w:keepLines/>
        <w:widowControl w:val="0"/>
        <w:spacing w:after="0" w:line="240" w:lineRule="auto"/>
        <w:ind w:firstLine="708"/>
        <w:jc w:val="both"/>
        <w:rPr>
          <w:rFonts w:ascii="Times New Roman" w:hAnsi="Times New Roman" w:cs="Times New Roman"/>
          <w:lang w:val="en-GB"/>
        </w:rPr>
      </w:pPr>
    </w:p>
    <w:p w:rsidR="0086539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CNB shall enter in the register of investment funds pursuant to Section 597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 xml:space="preserve">(a) data of a sub-fund of a money market fund that is a retail AIF or a </w:t>
      </w:r>
      <w:r w:rsidRPr="001E4D1C" w:rsidR="00E8444A">
        <w:rPr>
          <w:rFonts w:ascii="Times New Roman" w:hAnsi="Times New Roman" w:cs="Times New Roman"/>
          <w:lang w:val="en-GB"/>
        </w:rPr>
        <w:t>qualified investors’ fund</w:t>
      </w:r>
      <w:r w:rsidRPr="001E4D1C">
        <w:rPr>
          <w:rFonts w:ascii="Times New Roman" w:hAnsi="Times New Roman" w:cs="Times New Roman"/>
          <w:lang w:val="en-GB"/>
        </w:rPr>
        <w:t>, at the request of its manager, provided that the conditions laid down in Article 5 of Regulation (EU) 2017/1131 of the European Parliament and of the Council are met.</w:t>
      </w:r>
    </w:p>
    <w:p w:rsidR="0086539F" w:rsidRPr="001E4D1C" w:rsidP="001A08E4">
      <w:pPr>
        <w:keepNext/>
        <w:keepLines/>
        <w:widowControl w:val="0"/>
        <w:spacing w:after="0" w:line="240" w:lineRule="auto"/>
        <w:ind w:firstLine="708"/>
        <w:jc w:val="both"/>
        <w:rPr>
          <w:rFonts w:ascii="Times New Roman" w:hAnsi="Times New Roman" w:cs="Times New Roman"/>
          <w:lang w:val="en-GB"/>
        </w:rPr>
      </w:pPr>
    </w:p>
    <w:p w:rsidR="0086539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 The CNB shall decide on the approval of the depository and the statute of this fund at the same time as the entry in the register pursuant to Subsection (1) or (2).</w:t>
      </w:r>
    </w:p>
    <w:p w:rsidR="0086539F" w:rsidRPr="001E4D1C" w:rsidP="001A08E4">
      <w:pPr>
        <w:keepNext/>
        <w:keepLines/>
        <w:widowControl w:val="0"/>
        <w:spacing w:after="0" w:line="240" w:lineRule="auto"/>
        <w:ind w:firstLine="708"/>
        <w:jc w:val="both"/>
        <w:rPr>
          <w:rFonts w:ascii="Times New Roman" w:hAnsi="Times New Roman" w:cs="Times New Roman"/>
          <w:lang w:val="en-GB"/>
        </w:rPr>
      </w:pPr>
    </w:p>
    <w:p w:rsidR="00AF15EB" w:rsidRPr="001E4D1C" w:rsidP="001A08E4">
      <w:pPr>
        <w:keepNext/>
        <w:keepLines/>
        <w:widowControl w:val="0"/>
        <w:autoSpaceDE w:val="0"/>
        <w:autoSpaceDN w:val="0"/>
        <w:adjustRightInd w:val="0"/>
        <w:spacing w:after="0" w:line="240" w:lineRule="auto"/>
        <w:ind w:firstLine="709"/>
        <w:jc w:val="both"/>
        <w:rPr>
          <w:rFonts w:ascii="Times New Roman" w:hAnsi="Times New Roman" w:cs="Times New Roman"/>
          <w:lang w:val="en-GB"/>
        </w:rPr>
      </w:pPr>
      <w:r w:rsidRPr="001E4D1C">
        <w:rPr>
          <w:rFonts w:ascii="Times New Roman" w:hAnsi="Times New Roman" w:cs="Times New Roman"/>
          <w:lang w:val="en-GB"/>
        </w:rPr>
        <w:t>(4) The CNB shall make the entry in the register pursuant to Subsection (1) or (2) within 2 months of the date of submission of the request for registration that has the prescribed requirements and does not have any other defects.</w:t>
      </w:r>
    </w:p>
    <w:p w:rsidR="00820430" w:rsidRPr="001E4D1C" w:rsidP="001A08E4">
      <w:pPr>
        <w:keepNext/>
        <w:keepLines/>
        <w:widowControl w:val="0"/>
        <w:autoSpaceDE w:val="0"/>
        <w:autoSpaceDN w:val="0"/>
        <w:adjustRightInd w:val="0"/>
        <w:spacing w:after="0" w:line="240" w:lineRule="auto"/>
        <w:ind w:firstLine="709"/>
        <w:jc w:val="both"/>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XX</w:t>
      </w:r>
    </w:p>
    <w:p w:rsidR="00820430" w:rsidRPr="001E4D1C" w:rsidP="001A08E4">
      <w:pPr>
        <w:keepNext/>
        <w:keepLines/>
        <w:widowControl w:val="0"/>
        <w:spacing w:after="0" w:line="240" w:lineRule="auto"/>
        <w:ind w:firstLine="708"/>
        <w:jc w:val="center"/>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COMMON PROVISIONS</w:t>
      </w:r>
    </w:p>
    <w:p w:rsidR="00820430" w:rsidRPr="001E4D1C" w:rsidP="001A08E4">
      <w:pPr>
        <w:keepNext/>
        <w:keepLines/>
        <w:widowControl w:val="0"/>
        <w:spacing w:after="0" w:line="240" w:lineRule="auto"/>
        <w:ind w:firstLine="708"/>
        <w:jc w:val="center"/>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532</w:t>
      </w:r>
    </w:p>
    <w:p w:rsidR="00820430" w:rsidRPr="001E4D1C" w:rsidP="001A08E4">
      <w:pPr>
        <w:keepNext/>
        <w:keepLines/>
        <w:widowControl w:val="0"/>
        <w:spacing w:after="0" w:line="240" w:lineRule="auto"/>
        <w:ind w:firstLine="708"/>
        <w:jc w:val="both"/>
        <w:rPr>
          <w:rFonts w:ascii="Times New Roman" w:hAnsi="Times New Roman" w:cs="Times New Roman"/>
          <w:lang w:val="en-GB"/>
        </w:rPr>
      </w:pPr>
    </w:p>
    <w:p w:rsidR="006C4C8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An application for</w:t>
      </w:r>
    </w:p>
    <w:p w:rsidR="00820430" w:rsidRPr="001E4D1C" w:rsidP="001A08E4">
      <w:pPr>
        <w:keepNext/>
        <w:keepLines/>
        <w:widowControl w:val="0"/>
        <w:spacing w:after="0" w:line="240" w:lineRule="auto"/>
        <w:ind w:firstLine="426"/>
        <w:jc w:val="both"/>
        <w:rPr>
          <w:rFonts w:ascii="Times New Roman" w:hAnsi="Times New Roman" w:cs="Times New Roman"/>
          <w:lang w:val="en-GB"/>
        </w:rPr>
      </w:pPr>
    </w:p>
    <w:p w:rsidR="00E05B6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820430">
        <w:rPr>
          <w:rFonts w:ascii="Times New Roman" w:hAnsi="Times New Roman" w:cs="Times New Roman"/>
          <w:lang w:val="en-GB"/>
        </w:rPr>
        <w:t xml:space="preserve"> </w:t>
      </w:r>
      <w:r w:rsidRPr="001E4D1C" w:rsidR="00820430">
        <w:rPr>
          <w:rFonts w:ascii="Times New Roman" w:hAnsi="Times New Roman" w:cs="Times New Roman"/>
          <w:lang w:val="en-GB"/>
        </w:rPr>
        <w:tab/>
      </w:r>
      <w:r w:rsidRPr="001E4D1C">
        <w:rPr>
          <w:rFonts w:ascii="Times New Roman" w:hAnsi="Times New Roman" w:cs="Times New Roman"/>
          <w:lang w:val="en-GB"/>
        </w:rPr>
        <w:t>the granting of authorisation according to Sections 479, 480, 481, 482 and 507,</w:t>
      </w:r>
    </w:p>
    <w:p w:rsidR="008204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05B6E">
        <w:rPr>
          <w:rFonts w:ascii="Times New Roman" w:hAnsi="Times New Roman" w:cs="Times New Roman"/>
          <w:lang w:val="en-GB"/>
        </w:rPr>
        <w:t xml:space="preserve"> </w:t>
      </w:r>
      <w:r w:rsidRPr="001E4D1C" w:rsidR="00B57956">
        <w:rPr>
          <w:rFonts w:ascii="Times New Roman" w:hAnsi="Times New Roman" w:cs="Times New Roman"/>
          <w:lang w:val="en-GB"/>
        </w:rPr>
        <w:tab/>
      </w:r>
      <w:r w:rsidRPr="001E4D1C">
        <w:rPr>
          <w:rFonts w:ascii="Times New Roman" w:hAnsi="Times New Roman" w:cs="Times New Roman"/>
          <w:lang w:val="en-GB"/>
        </w:rPr>
        <w:t xml:space="preserve">the granting of </w:t>
      </w:r>
      <w:r w:rsidRPr="001E4D1C" w:rsidR="00E05B6E">
        <w:rPr>
          <w:rFonts w:ascii="Times New Roman" w:hAnsi="Times New Roman" w:cs="Times New Roman"/>
          <w:lang w:val="en-GB"/>
        </w:rPr>
        <w:t xml:space="preserve">authorisation 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508, 509, 515, 520, 525, 527 and 529,</w:t>
      </w:r>
    </w:p>
    <w:p w:rsidR="008204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c</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05B6E">
        <w:rPr>
          <w:rFonts w:ascii="Times New Roman" w:hAnsi="Times New Roman" w:cs="Times New Roman"/>
          <w:lang w:val="en-GB"/>
        </w:rPr>
        <w:t xml:space="preserve">the </w:t>
      </w:r>
      <w:r w:rsidRPr="001E4D1C">
        <w:rPr>
          <w:rFonts w:ascii="Times New Roman" w:hAnsi="Times New Roman" w:cs="Times New Roman"/>
          <w:lang w:val="en-GB"/>
        </w:rPr>
        <w:t xml:space="preserve">withdrawal of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E05B6E">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55</w:t>
      </w:r>
      <w:r w:rsidRPr="001E4D1C">
        <w:rPr>
          <w:rFonts w:ascii="Times New Roman" w:hAnsi="Times New Roman" w:cs="Times New Roman"/>
          <w:lang w:val="en-GB"/>
        </w:rPr>
        <w:t>1</w:t>
      </w:r>
      <w:r w:rsidRPr="001E4D1C" w:rsidR="00E05B6E">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E05B6E">
        <w:rPr>
          <w:rFonts w:ascii="Times New Roman" w:hAnsi="Times New Roman" w:cs="Times New Roman"/>
          <w:lang w:val="en-GB"/>
        </w:rPr>
        <w:t xml:space="preserve"> </w:t>
      </w:r>
      <w:r w:rsidRPr="001E4D1C">
        <w:rPr>
          <w:rFonts w:ascii="Times New Roman" w:hAnsi="Times New Roman" w:cs="Times New Roman"/>
          <w:lang w:val="en-GB"/>
        </w:rPr>
        <w:t>(d)</w:t>
      </w:r>
      <w:r w:rsidRPr="001E4D1C">
        <w:rPr>
          <w:rFonts w:ascii="Times New Roman" w:hAnsi="Times New Roman" w:cs="Times New Roman"/>
          <w:lang w:val="en-GB"/>
        </w:rPr>
        <w:t xml:space="preserve">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w:t>
      </w:r>
      <w:r w:rsidRPr="001E4D1C">
        <w:rPr>
          <w:rFonts w:ascii="Times New Roman" w:hAnsi="Times New Roman" w:cs="Times New Roman"/>
          <w:lang w:val="en-GB"/>
        </w:rPr>
        <w:t>6</w:t>
      </w:r>
      <w:r w:rsidRPr="001E4D1C" w:rsidR="00E05B6E">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p>
    <w:p w:rsidR="0082043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d</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change of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w:t>
      </w:r>
      <w:r w:rsidRPr="001E4D1C" w:rsidR="00E05B6E">
        <w:rPr>
          <w:rFonts w:ascii="Times New Roman" w:hAnsi="Times New Roman" w:cs="Times New Roman"/>
          <w:lang w:val="en-GB"/>
        </w:rPr>
        <w:t xml:space="preserve">according </w:t>
      </w:r>
      <w:r w:rsidRPr="001E4D1C">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647 and</w:t>
      </w:r>
    </w:p>
    <w:p w:rsidR="008878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e</w:t>
      </w:r>
      <w:r w:rsidRPr="001E4D1C">
        <w:rPr>
          <w:rFonts w:ascii="Times New Roman" w:hAnsi="Times New Roman" w:cs="Times New Roman"/>
          <w:lang w:val="en-GB"/>
        </w:rPr>
        <w:t>)</w:t>
      </w:r>
      <w:r w:rsidRPr="001E4D1C" w:rsidR="00820430">
        <w:rPr>
          <w:rFonts w:ascii="Times New Roman" w:hAnsi="Times New Roman" w:cs="Times New Roman"/>
          <w:lang w:val="en-GB"/>
        </w:rPr>
        <w:t xml:space="preserve"> </w:t>
      </w:r>
      <w:r w:rsidRPr="001E4D1C" w:rsidR="00820430">
        <w:rPr>
          <w:rFonts w:ascii="Times New Roman" w:hAnsi="Times New Roman" w:cs="Times New Roman"/>
          <w:lang w:val="en-GB"/>
        </w:rPr>
        <w:tab/>
        <w:t xml:space="preserve">the entry in the </w:t>
      </w:r>
      <w:r w:rsidRPr="001E4D1C" w:rsidR="0044465B">
        <w:rPr>
          <w:rFonts w:ascii="Times New Roman" w:hAnsi="Times New Roman" w:cs="Times New Roman"/>
          <w:lang w:val="en-GB"/>
        </w:rPr>
        <w:t xml:space="preserve">register </w:t>
      </w:r>
      <w:r w:rsidRPr="001E4D1C" w:rsidR="00E05B6E">
        <w:rPr>
          <w:rFonts w:ascii="Times New Roman" w:hAnsi="Times New Roman" w:cs="Times New Roman"/>
          <w:lang w:val="en-GB"/>
        </w:rPr>
        <w:t xml:space="preserve">according </w:t>
      </w:r>
      <w:r w:rsidRPr="001E4D1C" w:rsidR="00820430">
        <w:rPr>
          <w:rFonts w:ascii="Times New Roman" w:hAnsi="Times New Roman" w:cs="Times New Roman"/>
          <w:lang w:val="en-GB"/>
        </w:rPr>
        <w:t xml:space="preserve">to </w:t>
      </w:r>
      <w:r w:rsidRPr="001E4D1C" w:rsidR="00BC3A5A">
        <w:rPr>
          <w:rFonts w:ascii="Times New Roman" w:hAnsi="Times New Roman" w:cs="Times New Roman"/>
          <w:lang w:val="en-GB"/>
        </w:rPr>
        <w:t>Section</w:t>
      </w:r>
      <w:r w:rsidRPr="001E4D1C" w:rsidR="00820430">
        <w:rPr>
          <w:rFonts w:ascii="Times New Roman" w:hAnsi="Times New Roman" w:cs="Times New Roman"/>
          <w:lang w:val="en-GB"/>
        </w:rPr>
        <w:t xml:space="preserve"> 596 and 597 and the </w:t>
      </w:r>
      <w:r w:rsidRPr="001E4D1C" w:rsidR="00E05B6E">
        <w:rPr>
          <w:rFonts w:ascii="Times New Roman" w:hAnsi="Times New Roman" w:cs="Times New Roman"/>
          <w:lang w:val="en-GB"/>
        </w:rPr>
        <w:t>change in</w:t>
      </w:r>
      <w:r w:rsidRPr="001E4D1C" w:rsidR="00820430">
        <w:rPr>
          <w:rFonts w:ascii="Times New Roman" w:hAnsi="Times New Roman" w:cs="Times New Roman"/>
          <w:lang w:val="en-GB"/>
        </w:rPr>
        <w:t xml:space="preserve"> the entries in th</w:t>
      </w:r>
      <w:r w:rsidRPr="001E4D1C">
        <w:rPr>
          <w:rFonts w:ascii="Times New Roman" w:hAnsi="Times New Roman" w:cs="Times New Roman"/>
          <w:lang w:val="en-GB"/>
        </w:rPr>
        <w:t>e</w:t>
      </w:r>
      <w:r w:rsidRPr="001E4D1C" w:rsidR="00820430">
        <w:rPr>
          <w:rFonts w:ascii="Times New Roman" w:hAnsi="Times New Roman" w:cs="Times New Roman"/>
          <w:lang w:val="en-GB"/>
        </w:rPr>
        <w:t>se lists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as well as for the change of information registered in these lists,</w:t>
      </w:r>
    </w:p>
    <w:p w:rsidR="008878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204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may only be filed electronically; the application must contain information and documents proving the fulfilment of prerequisites laid down by this Act. The CNB lays down in a regulation the essentials of an application proving the fulfilment of prerequisites laid down by this Act, its form and manner of filing.</w:t>
      </w:r>
      <w:r w:rsidRPr="001E4D1C">
        <w:rPr>
          <w:rFonts w:ascii="Times New Roman" w:hAnsi="Times New Roman" w:cs="Times New Roman"/>
          <w:lang w:val="en-GB"/>
        </w:rPr>
        <w:t xml:space="preserve"> </w:t>
      </w:r>
    </w:p>
    <w:p w:rsidR="006C4C81" w:rsidRPr="001E4D1C" w:rsidP="001A08E4">
      <w:pPr>
        <w:keepNext/>
        <w:keepLines/>
        <w:widowControl w:val="0"/>
        <w:spacing w:after="0" w:line="240" w:lineRule="auto"/>
        <w:jc w:val="center"/>
        <w:rPr>
          <w:rFonts w:ascii="Times New Roman" w:hAnsi="Times New Roman" w:cs="Times New Roman"/>
          <w:lang w:val="en-GB"/>
        </w:rPr>
      </w:pPr>
    </w:p>
    <w:p w:rsidR="0082043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533</w:t>
      </w:r>
    </w:p>
    <w:p w:rsidR="00820430" w:rsidRPr="001E4D1C" w:rsidP="001A08E4">
      <w:pPr>
        <w:keepNext/>
        <w:keepLines/>
        <w:widowControl w:val="0"/>
        <w:spacing w:after="0" w:line="240" w:lineRule="auto"/>
        <w:ind w:firstLine="708"/>
        <w:jc w:val="both"/>
        <w:rPr>
          <w:rFonts w:ascii="Times New Roman" w:hAnsi="Times New Roman" w:cs="Times New Roman"/>
          <w:lang w:val="en-GB"/>
        </w:rPr>
      </w:pPr>
    </w:p>
    <w:p w:rsidR="008204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87848">
        <w:rPr>
          <w:rFonts w:ascii="Times New Roman" w:hAnsi="Times New Roman" w:cs="Times New Roman"/>
          <w:lang w:val="en-GB"/>
        </w:rPr>
        <w:t>The applicant may prove the fulfilment of prerequisites laid down by this Act with respect to the decision on the application according to this Act by invoking a precisely identified document which he previously submitted to the CNB or which the CNB has at its disposal, if it is up-to-date.</w:t>
      </w:r>
    </w:p>
    <w:p w:rsidR="008204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2043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87848">
        <w:rPr>
          <w:rFonts w:ascii="Times New Roman" w:hAnsi="Times New Roman" w:cs="Times New Roman"/>
          <w:lang w:val="en-GB"/>
        </w:rPr>
        <w:t xml:space="preserve">The proving of the fulfilment of prerequisites laid down by this Act with respect to the decision on application for authorisation authorising to exceed the </w:t>
      </w:r>
      <w:r w:rsidRPr="001E4D1C" w:rsidR="00C507D2">
        <w:rPr>
          <w:rFonts w:ascii="Times New Roman" w:hAnsi="Times New Roman" w:cs="Times New Roman"/>
          <w:lang w:val="en-GB"/>
        </w:rPr>
        <w:t>relevant threshold</w:t>
      </w:r>
      <w:r w:rsidRPr="001E4D1C" w:rsidR="00887848">
        <w:rPr>
          <w:rFonts w:ascii="Times New Roman" w:hAnsi="Times New Roman" w:cs="Times New Roman"/>
          <w:lang w:val="en-GB"/>
        </w:rPr>
        <w:t>, if a legal person according to Section 15 applies for it, is defined in Article 1</w:t>
      </w:r>
      <w:r w:rsidRPr="001E4D1C" w:rsidR="00184046">
        <w:rPr>
          <w:rFonts w:ascii="Times New Roman" w:hAnsi="Times New Roman" w:cs="Times New Roman"/>
          <w:lang w:val="en-GB"/>
        </w:rPr>
        <w:t xml:space="preserve"> of Commission Implementing Regulation (EU) No 447/2013</w:t>
      </w:r>
      <w:r w:rsidRPr="001E4D1C" w:rsidR="00887848">
        <w:rPr>
          <w:rFonts w:ascii="Times New Roman" w:hAnsi="Times New Roman" w:cs="Times New Roman"/>
          <w:lang w:val="en-GB"/>
        </w:rPr>
        <w:t xml:space="preserve">. </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PART </w:t>
      </w:r>
      <w:r w:rsidRPr="001E4D1C" w:rsidR="00046E95">
        <w:rPr>
          <w:rFonts w:ascii="Times New Roman" w:hAnsi="Times New Roman" w:cs="Times New Roman"/>
          <w:b/>
          <w:lang w:val="en-GB"/>
        </w:rPr>
        <w:t>FOURTEEN</w:t>
      </w:r>
    </w:p>
    <w:p w:rsidR="00486377" w:rsidRPr="001E4D1C" w:rsidP="001A08E4">
      <w:pPr>
        <w:keepNext/>
        <w:keepLines/>
        <w:widowControl w:val="0"/>
        <w:spacing w:after="0" w:line="240" w:lineRule="auto"/>
        <w:ind w:firstLine="708"/>
        <w:jc w:val="center"/>
        <w:rPr>
          <w:rFonts w:ascii="Times New Roman" w:hAnsi="Times New Roman" w:cs="Times New Roman"/>
          <w:b/>
          <w:lang w:val="en-GB"/>
        </w:rPr>
      </w:pPr>
    </w:p>
    <w:p w:rsidR="0048637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SUPERVISION BY THE </w:t>
      </w:r>
      <w:r w:rsidRPr="001E4D1C" w:rsidR="00590708">
        <w:rPr>
          <w:rFonts w:ascii="Times New Roman" w:hAnsi="Times New Roman" w:cs="Times New Roman"/>
          <w:b/>
          <w:lang w:val="en-GB"/>
        </w:rPr>
        <w:t>CNB</w:t>
      </w:r>
    </w:p>
    <w:p w:rsidR="00486377" w:rsidRPr="001E4D1C" w:rsidP="001A08E4">
      <w:pPr>
        <w:keepNext/>
        <w:keepLines/>
        <w:widowControl w:val="0"/>
        <w:spacing w:after="0" w:line="240" w:lineRule="auto"/>
        <w:jc w:val="center"/>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486377" w:rsidRPr="001E4D1C" w:rsidP="001A08E4">
      <w:pPr>
        <w:keepNext/>
        <w:keepLines/>
        <w:widowControl w:val="0"/>
        <w:spacing w:after="0" w:line="240" w:lineRule="auto"/>
        <w:ind w:firstLine="708"/>
        <w:jc w:val="center"/>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SCOPE OF SUPERVISION</w:t>
      </w:r>
    </w:p>
    <w:p w:rsidR="00486377" w:rsidRPr="001E4D1C" w:rsidP="001A08E4">
      <w:pPr>
        <w:keepNext/>
        <w:keepLines/>
        <w:widowControl w:val="0"/>
        <w:spacing w:after="0" w:line="240" w:lineRule="auto"/>
        <w:ind w:firstLine="708"/>
        <w:jc w:val="center"/>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534</w:t>
      </w:r>
    </w:p>
    <w:p w:rsidR="00486377" w:rsidRPr="001E4D1C" w:rsidP="001A08E4">
      <w:pPr>
        <w:keepNext/>
        <w:keepLines/>
        <w:widowControl w:val="0"/>
        <w:spacing w:after="0" w:line="240" w:lineRule="auto"/>
        <w:ind w:firstLine="708"/>
        <w:jc w:val="center"/>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Personal scope of supervision</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4863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Subject to supervision of the CNB according to this Act is</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in the scope of activities performed on the basis of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granted by the </w:t>
      </w:r>
      <w:r w:rsidRPr="001E4D1C">
        <w:rPr>
          <w:rFonts w:ascii="Times New Roman" w:hAnsi="Times New Roman" w:cs="Times New Roman"/>
          <w:lang w:val="en-GB"/>
        </w:rPr>
        <w:t>CNB</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E0241">
        <w:rPr>
          <w:rFonts w:ascii="Times New Roman" w:hAnsi="Times New Roman" w:cs="Times New Roman"/>
          <w:lang w:val="en-GB"/>
        </w:rPr>
        <w:t xml:space="preserve">a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which manages an investment fund in the Czech Republic, to the extent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340 or 344,</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486377">
        <w:rPr>
          <w:rFonts w:ascii="Times New Roman" w:hAnsi="Times New Roman" w:cs="Times New Roman"/>
          <w:lang w:val="en-GB"/>
        </w:rPr>
        <w:t xml:space="preserve"> </w:t>
      </w:r>
      <w:r w:rsidRPr="001E4D1C" w:rsidR="00486377">
        <w:rPr>
          <w:rFonts w:ascii="Times New Roman" w:hAnsi="Times New Roman" w:cs="Times New Roman"/>
          <w:lang w:val="en-GB"/>
        </w:rPr>
        <w:tab/>
        <w:t xml:space="preserve">a foreign investment fund with the </w:t>
      </w:r>
      <w:r w:rsidRPr="001E4D1C" w:rsidR="00BC41D5">
        <w:rPr>
          <w:rFonts w:ascii="Times New Roman" w:hAnsi="Times New Roman" w:cs="Times New Roman"/>
          <w:lang w:val="en-GB"/>
        </w:rPr>
        <w:t>authoris</w:t>
      </w:r>
      <w:r w:rsidRPr="001E4D1C" w:rsidR="00486377">
        <w:rPr>
          <w:rFonts w:ascii="Times New Roman" w:hAnsi="Times New Roman" w:cs="Times New Roman"/>
          <w:lang w:val="en-GB"/>
        </w:rPr>
        <w:t xml:space="preserve">ation of a supervisory authority of another </w:t>
      </w:r>
      <w:r w:rsidRPr="001E4D1C" w:rsidR="006A7650">
        <w:rPr>
          <w:rFonts w:ascii="Times New Roman" w:hAnsi="Times New Roman" w:cs="Times New Roman"/>
          <w:lang w:val="en-GB"/>
        </w:rPr>
        <w:t>EU member state</w:t>
      </w:r>
      <w:r w:rsidRPr="001E4D1C" w:rsidR="00486377">
        <w:rPr>
          <w:rFonts w:ascii="Times New Roman" w:hAnsi="Times New Roman" w:cs="Times New Roman"/>
          <w:lang w:val="en-GB"/>
        </w:rPr>
        <w:t xml:space="preserve"> granted </w:t>
      </w:r>
      <w:r w:rsidRPr="001E4D1C" w:rsidR="00CC0C49">
        <w:rPr>
          <w:rFonts w:ascii="Times New Roman" w:hAnsi="Times New Roman" w:cs="Times New Roman"/>
          <w:lang w:val="en-GB"/>
        </w:rPr>
        <w:t>according to</w:t>
      </w:r>
      <w:r w:rsidRPr="001E4D1C" w:rsidR="00486377">
        <w:rPr>
          <w:rFonts w:ascii="Times New Roman" w:hAnsi="Times New Roman" w:cs="Times New Roman"/>
          <w:lang w:val="en-GB"/>
        </w:rPr>
        <w:t xml:space="preserve"> the requirements of the </w:t>
      </w:r>
      <w:r w:rsidRPr="001E4D1C" w:rsidR="00BF79EB">
        <w:rPr>
          <w:rFonts w:ascii="Times New Roman" w:hAnsi="Times New Roman" w:cs="Times New Roman"/>
          <w:lang w:val="en-GB"/>
        </w:rPr>
        <w:t>UCITS-D</w:t>
      </w:r>
      <w:r w:rsidRPr="001E4D1C" w:rsidR="003B0792">
        <w:rPr>
          <w:rFonts w:ascii="Times New Roman" w:hAnsi="Times New Roman" w:cs="Times New Roman"/>
          <w:vertAlign w:val="superscript"/>
          <w:lang w:val="en-GB"/>
        </w:rPr>
        <w:t>4)</w:t>
      </w:r>
      <w:r w:rsidRPr="001E4D1C" w:rsidR="00486377">
        <w:rPr>
          <w:rFonts w:ascii="Times New Roman" w:hAnsi="Times New Roman" w:cs="Times New Roman"/>
          <w:lang w:val="en-GB"/>
        </w:rPr>
        <w:t xml:space="preserve"> to the extent that the investments in this fund are publicly </w:t>
      </w:r>
      <w:r w:rsidRPr="001E4D1C" w:rsidR="00887A70">
        <w:rPr>
          <w:rFonts w:ascii="Times New Roman" w:hAnsi="Times New Roman" w:cs="Times New Roman"/>
          <w:lang w:val="en-GB"/>
        </w:rPr>
        <w:t>marketing</w:t>
      </w:r>
      <w:r w:rsidRPr="001E4D1C" w:rsidR="00486377">
        <w:rPr>
          <w:rFonts w:ascii="Times New Roman" w:hAnsi="Times New Roman" w:cs="Times New Roman"/>
          <w:lang w:val="en-GB"/>
        </w:rPr>
        <w:t>ed in the Czech Republic</w:t>
      </w:r>
      <w:r w:rsidRPr="001E4D1C" w:rsidR="003B0792">
        <w:rPr>
          <w:rFonts w:ascii="Times New Roman" w:hAnsi="Times New Roman" w:cs="Times New Roman"/>
          <w:lang w:val="en-GB"/>
        </w:rPr>
        <w:t xml:space="preserve"> and to which it is not subject to supervision of the supervisory authority of the home state,</w:t>
      </w:r>
      <w:r w:rsidRPr="001E4D1C" w:rsidR="003B0792">
        <w:rPr>
          <w:rFonts w:ascii="Times New Roman" w:hAnsi="Times New Roman" w:cs="Times New Roman"/>
          <w:lang w:val="en-GB"/>
        </w:rPr>
        <w:t xml:space="preserve"> </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a depository of an investment fund</w:t>
      </w:r>
      <w:r w:rsidRPr="001E4D1C" w:rsidR="00AD0C12">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B0792">
        <w:rPr>
          <w:rFonts w:ascii="Times New Roman" w:hAnsi="Times New Roman" w:cs="Times New Roman"/>
          <w:lang w:val="en-GB"/>
        </w:rPr>
        <w:t>a prime broker of the investment fund</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B0792">
        <w:rPr>
          <w:rFonts w:ascii="Times New Roman" w:hAnsi="Times New Roman" w:cs="Times New Roman"/>
          <w:lang w:val="en-GB"/>
        </w:rPr>
        <w:t>a liquidator of a management company, an internally-managed investment fund, which is a retail investment fund, or a main administrator,</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forced administrator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that manages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or a forced administrator of an </w:t>
      </w:r>
      <w:r w:rsidRPr="001E4D1C" w:rsidR="003B0792">
        <w:rPr>
          <w:rFonts w:ascii="Times New Roman" w:hAnsi="Times New Roman" w:cs="Times New Roman"/>
          <w:lang w:val="en-GB"/>
        </w:rPr>
        <w:t>internally-managed investment fund</w:t>
      </w:r>
      <w:r w:rsidRPr="001E4D1C">
        <w:rPr>
          <w:rFonts w:ascii="Times New Roman" w:hAnsi="Times New Roman" w:cs="Times New Roman"/>
          <w:lang w:val="en-GB"/>
        </w:rPr>
        <w:t xml:space="preserve"> that is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person who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s investment in investment funds or foreign investment funds in the Czech Republic in the </w:t>
      </w:r>
      <w:r w:rsidRPr="001E4D1C" w:rsidR="003B0792">
        <w:rPr>
          <w:rFonts w:ascii="Times New Roman" w:hAnsi="Times New Roman" w:cs="Times New Roman"/>
          <w:lang w:val="en-GB"/>
        </w:rPr>
        <w:t xml:space="preserve">extent </w:t>
      </w:r>
      <w:r w:rsidRPr="001E4D1C">
        <w:rPr>
          <w:rFonts w:ascii="Times New Roman" w:hAnsi="Times New Roman" w:cs="Times New Roman"/>
          <w:lang w:val="en-GB"/>
        </w:rPr>
        <w:t>of this activity</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legal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7</w:t>
      </w:r>
      <w:r w:rsidRPr="001E4D1C" w:rsidR="003B079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(2) of the second </w:t>
      </w:r>
      <w:r w:rsidRPr="001E4D1C" w:rsidR="003B0792">
        <w:rPr>
          <w:rFonts w:ascii="Times New Roman" w:hAnsi="Times New Roman" w:cs="Times New Roman"/>
          <w:lang w:val="en-GB"/>
        </w:rPr>
        <w:t>sentence which applied for a particular</w:t>
      </w:r>
      <w:r w:rsidRPr="001E4D1C" w:rsidR="003B0792">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until the day on which the proceedings for that application </w:t>
      </w:r>
      <w:r w:rsidRPr="001E4D1C" w:rsidR="00114C8E">
        <w:rPr>
          <w:rFonts w:ascii="Times New Roman" w:hAnsi="Times New Roman" w:cs="Times New Roman"/>
          <w:lang w:val="en-GB"/>
        </w:rPr>
        <w:t>is</w:t>
      </w:r>
      <w:r w:rsidRPr="001E4D1C" w:rsidR="003B0792">
        <w:rPr>
          <w:rFonts w:ascii="Times New Roman" w:hAnsi="Times New Roman" w:cs="Times New Roman"/>
          <w:lang w:val="en-GB"/>
        </w:rPr>
        <w:t xml:space="preserve"> finally ended</w:t>
      </w:r>
      <w:r w:rsidRPr="001E4D1C">
        <w:rPr>
          <w:rFonts w:ascii="Times New Roman" w:hAnsi="Times New Roman" w:cs="Times New Roman"/>
          <w:lang w:val="en-GB"/>
        </w:rPr>
        <w: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535</w:t>
      </w:r>
    </w:p>
    <w:p w:rsidR="00486377" w:rsidRPr="001E4D1C" w:rsidP="001A08E4">
      <w:pPr>
        <w:keepNext/>
        <w:keepLines/>
        <w:widowControl w:val="0"/>
        <w:spacing w:after="0" w:line="240" w:lineRule="auto"/>
        <w:ind w:firstLine="708"/>
        <w:jc w:val="center"/>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Material scope of </w:t>
      </w:r>
      <w:r w:rsidRPr="001E4D1C" w:rsidR="00D26EF6">
        <w:rPr>
          <w:rFonts w:ascii="Times New Roman" w:hAnsi="Times New Roman" w:cs="Times New Roman"/>
          <w:b/>
          <w:lang w:val="en-GB"/>
        </w:rPr>
        <w:t xml:space="preserve">the </w:t>
      </w:r>
      <w:r w:rsidRPr="001E4D1C">
        <w:rPr>
          <w:rFonts w:ascii="Times New Roman" w:hAnsi="Times New Roman" w:cs="Times New Roman"/>
          <w:b/>
          <w:lang w:val="en-GB"/>
        </w:rPr>
        <w:t>supervision</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826D2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D26EF6">
        <w:rPr>
          <w:rFonts w:ascii="Times New Roman" w:hAnsi="Times New Roman" w:cs="Times New Roman"/>
          <w:lang w:val="en-GB"/>
        </w:rPr>
        <w:t>performs the supervision over compliance with</w:t>
      </w:r>
    </w:p>
    <w:p w:rsidR="00486377" w:rsidRPr="001E4D1C" w:rsidP="001A08E4">
      <w:pPr>
        <w:keepNext/>
        <w:keepLines/>
        <w:widowControl w:val="0"/>
        <w:spacing w:after="0" w:line="240" w:lineRule="auto"/>
        <w:ind w:firstLine="426"/>
        <w:jc w:val="both"/>
        <w:rPr>
          <w:rFonts w:ascii="Times New Roman" w:hAnsi="Times New Roman" w:cs="Times New Roman"/>
          <w:lang w:val="en-GB"/>
        </w:rPr>
      </w:pP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obligations laid down</w:t>
      </w:r>
    </w:p>
    <w:p w:rsidR="0048637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by this Act,</w:t>
      </w:r>
    </w:p>
    <w:p w:rsidR="0048637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D26EF6">
        <w:rPr>
          <w:rFonts w:ascii="Times New Roman" w:hAnsi="Times New Roman" w:cs="Times New Roman"/>
          <w:lang w:val="en-GB"/>
        </w:rPr>
        <w:t>on the basis of this</w:t>
      </w:r>
      <w:r w:rsidRPr="001E4D1C" w:rsidR="00AF15EB">
        <w:rPr>
          <w:rFonts w:ascii="Times New Roman" w:hAnsi="Times New Roman" w:cs="Times New Roman"/>
          <w:lang w:val="en-GB"/>
        </w:rPr>
        <w:t xml:space="preserve"> </w:t>
      </w:r>
      <w:r w:rsidRPr="001E4D1C">
        <w:rPr>
          <w:rFonts w:ascii="Times New Roman" w:hAnsi="Times New Roman" w:cs="Times New Roman"/>
          <w:lang w:val="en-GB"/>
        </w:rPr>
        <w:t>Act and</w:t>
      </w:r>
    </w:p>
    <w:p w:rsidR="00486377"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t xml:space="preserve">by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 xml:space="preserve">regulation governing </w:t>
      </w:r>
      <w:r w:rsidRPr="001E4D1C" w:rsidR="00D26EF6">
        <w:rPr>
          <w:rFonts w:ascii="Times New Roman" w:hAnsi="Times New Roman" w:cs="Times New Roman"/>
          <w:lang w:val="en-GB"/>
        </w:rPr>
        <w:t xml:space="preserve">management of </w:t>
      </w:r>
      <w:r w:rsidRPr="001E4D1C">
        <w:rPr>
          <w:rFonts w:ascii="Times New Roman" w:hAnsi="Times New Roman" w:cs="Times New Roman"/>
          <w:lang w:val="en-GB"/>
        </w:rPr>
        <w:t>investment fund</w:t>
      </w:r>
      <w:r w:rsidRPr="001E4D1C" w:rsidR="00F15A73">
        <w:rPr>
          <w:rFonts w:ascii="Times New Roman" w:hAnsi="Times New Roman" w:cs="Times New Roman"/>
          <w:lang w:val="en-GB"/>
        </w:rPr>
        <w:t>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a</w:t>
      </w:r>
      <w:r w:rsidRPr="001E4D1C" w:rsidR="00D26EF6">
        <w:rPr>
          <w:rFonts w:ascii="Times New Roman" w:hAnsi="Times New Roman" w:cs="Times New Roman"/>
          <w:lang w:val="en-GB"/>
        </w:rPr>
        <w:t>nd</w:t>
      </w:r>
    </w:p>
    <w:p w:rsidR="00D569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486377">
        <w:rPr>
          <w:rFonts w:ascii="Times New Roman" w:hAnsi="Times New Roman" w:cs="Times New Roman"/>
          <w:lang w:val="en-GB"/>
        </w:rPr>
        <w:t xml:space="preserve"> </w:t>
      </w:r>
      <w:r w:rsidRPr="001E4D1C" w:rsidR="00486377">
        <w:rPr>
          <w:rFonts w:ascii="Times New Roman" w:hAnsi="Times New Roman" w:cs="Times New Roman"/>
          <w:lang w:val="en-GB"/>
        </w:rPr>
        <w:tab/>
      </w:r>
      <w:r w:rsidRPr="001E4D1C" w:rsidR="00D26EF6">
        <w:rPr>
          <w:rFonts w:ascii="Times New Roman" w:hAnsi="Times New Roman" w:cs="Times New Roman"/>
          <w:lang w:val="en-GB"/>
        </w:rPr>
        <w:t>the conditions determined by a decision on the basis of this Act.</w:t>
      </w:r>
    </w:p>
    <w:p w:rsidR="0048637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536</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D569E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8E0241">
        <w:rPr>
          <w:rFonts w:ascii="Times New Roman" w:hAnsi="Times New Roman" w:cs="Times New Roman"/>
          <w:lang w:val="en-GB"/>
        </w:rPr>
        <w:t>CNB</w:t>
      </w:r>
      <w:r w:rsidRPr="001E4D1C">
        <w:rPr>
          <w:rFonts w:ascii="Times New Roman" w:hAnsi="Times New Roman" w:cs="Times New Roman"/>
          <w:lang w:val="en-GB"/>
        </w:rPr>
        <w:t xml:space="preserve"> focuses, upon performing the supervision according to this Act, primarily on the protection of interests of investors of a </w:t>
      </w:r>
      <w:r w:rsidRPr="001E4D1C" w:rsidR="008E0241">
        <w:rPr>
          <w:rFonts w:ascii="Times New Roman" w:hAnsi="Times New Roman" w:cs="Times New Roman"/>
          <w:lang w:val="en-GB"/>
        </w:rPr>
        <w:t>retail</w:t>
      </w:r>
      <w:r w:rsidRPr="001E4D1C">
        <w:rPr>
          <w:rFonts w:ascii="Times New Roman" w:hAnsi="Times New Roman" w:cs="Times New Roman"/>
          <w:lang w:val="en-GB"/>
        </w:rPr>
        <w:t xml:space="preserve"> investment fund and on potential sources of systemic risk to the proper functioning of the financial market in the Czech Republic.</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48637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537</w:t>
      </w:r>
    </w:p>
    <w:p w:rsidR="00486377" w:rsidRPr="001E4D1C" w:rsidP="001A08E4">
      <w:pPr>
        <w:keepNext/>
        <w:keepLines/>
        <w:widowControl w:val="0"/>
        <w:spacing w:after="0" w:line="240" w:lineRule="auto"/>
        <w:ind w:firstLine="708"/>
        <w:jc w:val="both"/>
        <w:rPr>
          <w:rFonts w:ascii="Times New Roman" w:hAnsi="Times New Roman" w:cs="Times New Roman"/>
          <w:lang w:val="en-GB"/>
        </w:rPr>
      </w:pPr>
    </w:p>
    <w:p w:rsidR="0048637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8E0241">
        <w:rPr>
          <w:rFonts w:ascii="Times New Roman" w:hAnsi="Times New Roman" w:cs="Times New Roman"/>
          <w:lang w:val="en-GB"/>
        </w:rPr>
        <w:t>ensures that it proceeds, upon performing the supervision according to this Act, in accordance with the instructions and recommendations of a European supervisory authority.</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9C0BCC" w:rsidRPr="001E4D1C" w:rsidP="001A08E4">
      <w:pPr>
        <w:keepNext/>
        <w:keepLines/>
        <w:widowControl w:val="0"/>
        <w:spacing w:after="0" w:line="240" w:lineRule="auto"/>
        <w:ind w:firstLine="708"/>
        <w:jc w:val="center"/>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SUPERVISORY MEASURES</w:t>
      </w:r>
    </w:p>
    <w:p w:rsidR="009C0BCC" w:rsidRPr="001E4D1C" w:rsidP="001A08E4">
      <w:pPr>
        <w:keepNext/>
        <w:keepLines/>
        <w:widowControl w:val="0"/>
        <w:spacing w:after="0" w:line="240" w:lineRule="auto"/>
        <w:ind w:firstLine="708"/>
        <w:jc w:val="center"/>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9C0BCC" w:rsidRPr="001E4D1C" w:rsidP="001A08E4">
      <w:pPr>
        <w:keepNext/>
        <w:keepLines/>
        <w:widowControl w:val="0"/>
        <w:spacing w:after="0" w:line="240" w:lineRule="auto"/>
        <w:jc w:val="center"/>
        <w:rPr>
          <w:rFonts w:ascii="Times New Roman" w:hAnsi="Times New Roman" w:cs="Times New Roman"/>
          <w:b/>
          <w:lang w:val="en-GB"/>
        </w:rPr>
      </w:pP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Basic provisions</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538</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impose </w:t>
      </w:r>
      <w:r w:rsidRPr="001E4D1C" w:rsidR="008E0241">
        <w:rPr>
          <w:rFonts w:ascii="Times New Roman" w:hAnsi="Times New Roman" w:cs="Times New Roman"/>
          <w:lang w:val="en-GB"/>
        </w:rPr>
        <w:t>remedial measures regarding the detected deficiencies adequate to the nature of breach and its severity on the person who is subject to its supervision and who has breached a duty or a condition according to Section 535.</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E0241">
        <w:rPr>
          <w:rFonts w:ascii="Times New Roman" w:hAnsi="Times New Roman" w:cs="Times New Roman"/>
          <w:lang w:val="en-GB"/>
        </w:rPr>
        <w:t>The person, on whom the CNB imposed a remedial measure, notifies without undue delay to the CNB the manner of eliminating the deficiencies and rectifying the situation.</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8E0241">
        <w:rPr>
          <w:rFonts w:ascii="Times New Roman" w:hAnsi="Times New Roman" w:cs="Times New Roman"/>
          <w:lang w:val="en-GB"/>
        </w:rPr>
        <w:t>is authorised to also request the provision of a National identification number as information necessary for the identification of a natural person.</w:t>
      </w:r>
    </w:p>
    <w:p w:rsidR="00707087" w:rsidRPr="001E4D1C" w:rsidP="001A08E4">
      <w:pPr>
        <w:keepNext/>
        <w:keepLines/>
        <w:widowControl w:val="0"/>
        <w:spacing w:after="0" w:line="240" w:lineRule="auto"/>
        <w:jc w:val="both"/>
        <w:rPr>
          <w:rFonts w:ascii="Times New Roman" w:hAnsi="Times New Roman" w:cs="Times New Roman"/>
          <w:lang w:val="en-GB"/>
        </w:rPr>
      </w:pPr>
    </w:p>
    <w:p w:rsidR="0070708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539</w:t>
      </w:r>
    </w:p>
    <w:p w:rsidR="00707087" w:rsidRPr="001E4D1C" w:rsidP="001A08E4">
      <w:pPr>
        <w:keepNext/>
        <w:keepLines/>
        <w:widowControl w:val="0"/>
        <w:spacing w:after="0" w:line="240" w:lineRule="auto"/>
        <w:ind w:firstLine="708"/>
        <w:jc w:val="both"/>
        <w:rPr>
          <w:rFonts w:ascii="Times New Roman" w:hAnsi="Times New Roman" w:cs="Times New Roman"/>
          <w:lang w:val="en-GB"/>
        </w:rPr>
      </w:pP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t>
      </w:r>
      <w:r w:rsidRPr="001E4D1C" w:rsidR="003E1AAE">
        <w:rPr>
          <w:rFonts w:ascii="Times New Roman" w:hAnsi="Times New Roman" w:cs="Times New Roman"/>
          <w:lang w:val="en-GB"/>
        </w:rPr>
        <w:t>further</w:t>
      </w: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order the change of the management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order the change of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order the change of the depository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AAE">
        <w:rPr>
          <w:rFonts w:ascii="Times New Roman" w:hAnsi="Times New Roman" w:cs="Times New Roman"/>
          <w:lang w:val="en-GB"/>
        </w:rPr>
        <w:t>order a change of the auditor</w:t>
      </w:r>
      <w:r w:rsidRPr="001E4D1C">
        <w:rPr>
          <w:rFonts w:ascii="Times New Roman" w:hAnsi="Times New Roman" w:cs="Times New Roman"/>
          <w:lang w:val="en-GB"/>
        </w:rPr>
        <w: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order an extraordinary</w:t>
      </w:r>
      <w:r w:rsidRPr="001E4D1C" w:rsidR="003E1AAE">
        <w:rPr>
          <w:rFonts w:ascii="Times New Roman" w:hAnsi="Times New Roman" w:cs="Times New Roman"/>
          <w:lang w:val="en-GB"/>
        </w:rPr>
        <w:t xml:space="preserve"> performance of an</w:t>
      </w:r>
      <w:r w:rsidRPr="001E4D1C">
        <w:rPr>
          <w:rFonts w:ascii="Times New Roman" w:hAnsi="Times New Roman" w:cs="Times New Roman"/>
          <w:lang w:val="en-GB"/>
        </w:rPr>
        <w:t xml:space="preserve"> audit of the financial statement,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require the valuation of the assets and liabilities of the investment fund by another person,</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AAE">
        <w:rPr>
          <w:rFonts w:ascii="Times New Roman" w:hAnsi="Times New Roman" w:cs="Times New Roman"/>
          <w:lang w:val="en-GB"/>
        </w:rPr>
        <w:t>suspend some of the activities, which are subject to its supervision, for a maximum period of 5 years,</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limit the scope of 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 or determine the conditions for the performance of individual activities,</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AAE">
        <w:rPr>
          <w:rFonts w:ascii="Times New Roman" w:hAnsi="Times New Roman" w:cs="Times New Roman"/>
          <w:lang w:val="en-GB"/>
        </w:rPr>
        <w:t>determine conditions for the use of leverage or other conditions,</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sidR="00707087">
        <w:rPr>
          <w:rFonts w:ascii="Times New Roman" w:hAnsi="Times New Roman" w:cs="Times New Roman"/>
          <w:lang w:val="en-GB"/>
        </w:rPr>
        <w:t xml:space="preserve"> </w:t>
      </w:r>
      <w:r w:rsidRPr="001E4D1C" w:rsidR="00707087">
        <w:rPr>
          <w:rFonts w:ascii="Times New Roman" w:hAnsi="Times New Roman" w:cs="Times New Roman"/>
          <w:lang w:val="en-GB"/>
        </w:rPr>
        <w:tab/>
      </w:r>
      <w:r w:rsidRPr="001E4D1C" w:rsidR="003E1AAE">
        <w:rPr>
          <w:rFonts w:ascii="Times New Roman" w:hAnsi="Times New Roman" w:cs="Times New Roman"/>
          <w:lang w:val="en-GB"/>
        </w:rPr>
        <w:t>limit the scope of an investment strategy of an investment fund, prohibit the offering of investments in an investment fund, or expunge the investment fund from a register,</w:t>
      </w:r>
      <w:r w:rsidRPr="001E4D1C" w:rsidR="003E1AAE">
        <w:rPr>
          <w:rFonts w:ascii="Times New Roman" w:hAnsi="Times New Roman" w:cs="Times New Roman"/>
          <w:lang w:val="en-GB"/>
        </w:rPr>
        <w:t xml:space="preserve"> </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AAE">
        <w:rPr>
          <w:rFonts w:ascii="Times New Roman" w:hAnsi="Times New Roman" w:cs="Times New Roman"/>
          <w:lang w:val="en-GB"/>
        </w:rPr>
        <w:t>decide on dissolution of an investment fund or propose dissolution of an investment fund,</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withdraw </w:t>
      </w:r>
      <w:r w:rsidRPr="001E4D1C" w:rsidR="003E1AAE">
        <w:rPr>
          <w:rFonts w:ascii="Times New Roman" w:hAnsi="Times New Roman" w:cs="Times New Roman"/>
          <w:lang w:val="en-GB"/>
        </w:rPr>
        <w:t xml:space="preserve">an authorisation </w:t>
      </w:r>
      <w:r w:rsidRPr="001E4D1C">
        <w:rPr>
          <w:rFonts w:ascii="Times New Roman" w:hAnsi="Times New Roman" w:cs="Times New Roman"/>
          <w:lang w:val="en-GB"/>
        </w:rPr>
        <w:t>or consent,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prohibit a person or a group of persons acting in concert who has granted approval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520 and who cease to fulfill the prerequisites for such consent to exercise voting rights on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fund or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or otherwise exercise significant i</w:t>
      </w:r>
      <w:r w:rsidRPr="001E4D1C" w:rsidR="009C0BCC">
        <w:rPr>
          <w:rFonts w:ascii="Times New Roman" w:hAnsi="Times New Roman" w:cs="Times New Roman"/>
          <w:lang w:val="en-GB"/>
        </w:rPr>
        <w:t>nfluence over their management,</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E1AAE">
        <w:rPr>
          <w:rFonts w:ascii="Times New Roman" w:hAnsi="Times New Roman" w:cs="Times New Roman"/>
          <w:lang w:val="en-GB"/>
        </w:rPr>
        <w:t xml:space="preserve">cancel </w:t>
      </w:r>
      <w:r w:rsidRPr="001E4D1C">
        <w:rPr>
          <w:rFonts w:ascii="Times New Roman" w:hAnsi="Times New Roman" w:cs="Times New Roman"/>
          <w:lang w:val="en-GB"/>
        </w:rPr>
        <w:t xml:space="preserve">the decision of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an investment fund which is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ed mutual fund or a joint-stock company with </w:t>
      </w:r>
      <w:r w:rsidRPr="001E4D1C" w:rsidR="007F1664">
        <w:rPr>
          <w:rFonts w:ascii="Times New Roman" w:hAnsi="Times New Roman" w:cs="Times New Roman"/>
          <w:lang w:val="en-GB"/>
        </w:rPr>
        <w:t>variable capital</w:t>
      </w:r>
      <w:r w:rsidRPr="001E4D1C">
        <w:rPr>
          <w:rFonts w:ascii="Times New Roman" w:hAnsi="Times New Roman" w:cs="Times New Roman"/>
          <w:lang w:val="en-GB"/>
        </w:rPr>
        <w:t xml:space="preserve"> to suspend the issu</w:t>
      </w:r>
      <w:r w:rsidRPr="001E4D1C" w:rsidR="003E1AAE">
        <w:rPr>
          <w:rFonts w:ascii="Times New Roman" w:hAnsi="Times New Roman" w:cs="Times New Roman"/>
          <w:lang w:val="en-GB"/>
        </w:rPr>
        <w:t>ance</w:t>
      </w:r>
      <w:r w:rsidRPr="001E4D1C">
        <w:rPr>
          <w:rFonts w:ascii="Times New Roman" w:hAnsi="Times New Roman" w:cs="Times New Roman"/>
          <w:lang w:val="en-GB"/>
        </w:rPr>
        <w:t xml:space="preserve"> or redemption of unit certificates or investment shares issued by the fund,</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disclose information about the nature of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the identification of the person who acted in this way, including the identification of the person who acted </w:t>
      </w:r>
      <w:r w:rsidRPr="001E4D1C" w:rsidR="00E07372">
        <w:rPr>
          <w:rFonts w:ascii="Times New Roman" w:hAnsi="Times New Roman" w:cs="Times New Roman"/>
          <w:lang w:val="en-GB"/>
        </w:rPr>
        <w:t xml:space="preserve">on behalf of </w:t>
      </w:r>
      <w:r w:rsidRPr="001E4D1C">
        <w:rPr>
          <w:rFonts w:ascii="Times New Roman" w:hAnsi="Times New Roman" w:cs="Times New Roman"/>
          <w:lang w:val="en-GB"/>
        </w:rPr>
        <w:t xml:space="preserve">a legal </w:t>
      </w:r>
      <w:r w:rsidRPr="001E4D1C" w:rsidR="00E07372">
        <w:rPr>
          <w:rFonts w:ascii="Times New Roman" w:hAnsi="Times New Roman" w:cs="Times New Roman"/>
          <w:lang w:val="en-GB"/>
        </w:rPr>
        <w:t>person</w:t>
      </w:r>
      <w:r w:rsidRPr="001E4D1C">
        <w:rPr>
          <w:rFonts w:ascii="Times New Roman" w:hAnsi="Times New Roman" w:cs="Times New Roman"/>
          <w:lang w:val="en-GB"/>
        </w:rPr>
        <w:t>,</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sidR="00707087">
        <w:rPr>
          <w:rFonts w:ascii="Times New Roman" w:hAnsi="Times New Roman" w:cs="Times New Roman"/>
          <w:lang w:val="en-GB"/>
        </w:rPr>
        <w:t xml:space="preserve"> </w:t>
      </w:r>
      <w:r w:rsidRPr="001E4D1C" w:rsidR="00707087">
        <w:rPr>
          <w:rFonts w:ascii="Times New Roman" w:hAnsi="Times New Roman" w:cs="Times New Roman"/>
          <w:lang w:val="en-GB"/>
        </w:rPr>
        <w:tab/>
        <w:t xml:space="preserve">take measures </w:t>
      </w:r>
      <w:r w:rsidRPr="001E4D1C" w:rsidR="003E1AAE">
        <w:rPr>
          <w:rFonts w:ascii="Times New Roman" w:hAnsi="Times New Roman" w:cs="Times New Roman"/>
          <w:lang w:val="en-GB"/>
        </w:rPr>
        <w:t>for more effective monitoring of potential sources of system risks, or</w:t>
      </w:r>
      <w:r w:rsidRPr="001E4D1C" w:rsidR="003E1AAE">
        <w:rPr>
          <w:rFonts w:ascii="Times New Roman" w:hAnsi="Times New Roman" w:cs="Times New Roman"/>
          <w:lang w:val="en-GB"/>
        </w:rPr>
        <w:t xml:space="preserve"> </w:t>
      </w:r>
    </w:p>
    <w:p w:rsidR="0070708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(q)</w:t>
      </w:r>
      <w:r w:rsidRPr="001E4D1C">
        <w:rPr>
          <w:rFonts w:ascii="Times New Roman" w:hAnsi="Times New Roman" w:cs="Times New Roman"/>
          <w:lang w:val="en-GB"/>
        </w:rPr>
        <w:t xml:space="preserve"> </w:t>
      </w:r>
      <w:r w:rsidRPr="001E4D1C">
        <w:rPr>
          <w:rFonts w:ascii="Times New Roman" w:hAnsi="Times New Roman" w:cs="Times New Roman"/>
          <w:lang w:val="en-GB"/>
        </w:rPr>
        <w:tab/>
        <w:t>introduce forced administration.</w:t>
      </w: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0708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540</w:t>
      </w:r>
    </w:p>
    <w:p w:rsidR="00707087" w:rsidRPr="001E4D1C" w:rsidP="001A08E4">
      <w:pPr>
        <w:keepNext/>
        <w:keepLines/>
        <w:widowControl w:val="0"/>
        <w:spacing w:after="0" w:line="240" w:lineRule="auto"/>
        <w:ind w:firstLine="708"/>
        <w:jc w:val="both"/>
        <w:rPr>
          <w:rFonts w:ascii="Times New Roman" w:hAnsi="Times New Roman" w:cs="Times New Roman"/>
          <w:lang w:val="en-GB"/>
        </w:rPr>
      </w:pP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07372">
        <w:rPr>
          <w:rFonts w:ascii="Times New Roman" w:hAnsi="Times New Roman" w:cs="Times New Roman"/>
          <w:lang w:val="en-GB"/>
        </w:rPr>
        <w:t>The fulfilment of the remedial measure imposed in accordance with Section 538 (1) or another measure according to Section 539 is enforced by the CNB through coercive fines, which may be imposed up to the amount of CZK 5 000 000.</w:t>
      </w: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07372">
        <w:rPr>
          <w:rFonts w:ascii="Times New Roman" w:hAnsi="Times New Roman" w:cs="Times New Roman"/>
          <w:lang w:val="en-GB"/>
        </w:rPr>
        <w:t>The coercive fine according to Subsection (1) may also be imposed repeatedly for the same breach of duties. The sum of the fines imposed for the same breach of duties cannot exceed CZK 20 000 000.</w:t>
      </w:r>
      <w:r w:rsidRPr="001E4D1C" w:rsidR="00E07372">
        <w:rPr>
          <w:rFonts w:ascii="Times New Roman" w:hAnsi="Times New Roman" w:cs="Times New Roman"/>
          <w:lang w:val="en-GB"/>
        </w:rPr>
        <w:t xml:space="preserve"> </w:t>
      </w:r>
    </w:p>
    <w:p w:rsidR="0070708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07372">
        <w:rPr>
          <w:rFonts w:ascii="Times New Roman" w:hAnsi="Times New Roman" w:cs="Times New Roman"/>
          <w:lang w:val="en-GB"/>
        </w:rPr>
        <w:t>The income from the coercive fines forms part of the income of the state budget.</w:t>
      </w:r>
      <w:r w:rsidRPr="001E4D1C" w:rsidR="00E07372">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EF6975">
      <w:pPr>
        <w:rPr>
          <w:rFonts w:ascii="Times New Roman" w:hAnsi="Times New Roman" w:cs="Times New Roman"/>
          <w:b/>
          <w:lang w:val="en-GB"/>
        </w:rPr>
      </w:pPr>
      <w:r>
        <w:rPr>
          <w:rFonts w:ascii="Times New Roman" w:hAnsi="Times New Roman" w:cs="Times New Roman"/>
          <w:b/>
          <w:lang w:val="en-GB"/>
        </w:rPr>
        <w:br w:type="page"/>
      </w: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9C0BCC" w:rsidRPr="001E4D1C" w:rsidP="001A08E4">
      <w:pPr>
        <w:keepNext/>
        <w:keepLines/>
        <w:widowControl w:val="0"/>
        <w:spacing w:after="0" w:line="240" w:lineRule="auto"/>
        <w:ind w:firstLine="708"/>
        <w:jc w:val="center"/>
        <w:rPr>
          <w:rFonts w:ascii="Times New Roman" w:hAnsi="Times New Roman" w:cs="Times New Roman"/>
          <w:b/>
          <w:lang w:val="en-GB"/>
        </w:rPr>
      </w:pPr>
    </w:p>
    <w:p w:rsidR="00D569EA" w:rsidRPr="001E4D1C" w:rsidP="00160148">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Change of a manager of an investment fund or a foreign investment fund</w:t>
      </w:r>
      <w:r w:rsidRPr="001E4D1C">
        <w:rPr>
          <w:rFonts w:ascii="Times New Roman" w:hAnsi="Times New Roman" w:cs="Times New Roman"/>
          <w:b/>
          <w:lang w:val="en-GB"/>
        </w:rPr>
        <w:t xml:space="preserve"> </w:t>
      </w:r>
    </w:p>
    <w:p w:rsidR="009C0BCC" w:rsidRPr="001E4D1C" w:rsidP="001A08E4">
      <w:pPr>
        <w:keepNext/>
        <w:keepLines/>
        <w:widowControl w:val="0"/>
        <w:spacing w:after="0" w:line="240" w:lineRule="auto"/>
        <w:ind w:firstLine="708"/>
        <w:jc w:val="center"/>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541</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order the change of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by deciding to transfer the management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managed by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 foreign person </w:t>
      </w:r>
      <w:r w:rsidRPr="001E4D1C" w:rsidR="00657326">
        <w:rPr>
          <w:rFonts w:ascii="Times New Roman" w:hAnsi="Times New Roman" w:cs="Times New Roman"/>
          <w:lang w:val="en-GB"/>
        </w:rPr>
        <w:t xml:space="preserve">referred to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to another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a foreign person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if</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57326">
        <w:rPr>
          <w:rFonts w:ascii="Times New Roman" w:hAnsi="Times New Roman" w:cs="Times New Roman"/>
          <w:lang w:val="en-GB"/>
        </w:rPr>
        <w:t>the CNB has withdrawn the authorisation for the activity of a management company from the existing manager or the authorisation for the activity to a foreign person according to Section 481, or if the CNB</w:t>
      </w:r>
      <w:r w:rsidRPr="001E4D1C" w:rsidR="007D1766">
        <w:rPr>
          <w:rFonts w:ascii="Times New Roman" w:hAnsi="Times New Roman" w:cs="Times New Roman"/>
          <w:lang w:val="en-GB"/>
        </w:rPr>
        <w:t xml:space="preserve"> finds out that the</w:t>
      </w:r>
      <w:r w:rsidRPr="001E4D1C" w:rsidR="00657326">
        <w:rPr>
          <w:rFonts w:ascii="Times New Roman" w:hAnsi="Times New Roman" w:cs="Times New Roman"/>
          <w:lang w:val="en-GB"/>
        </w:rPr>
        <w:t xml:space="preserve"> </w:t>
      </w:r>
      <w:r w:rsidRPr="001E4D1C" w:rsidR="007D1766">
        <w:rPr>
          <w:rFonts w:ascii="Times New Roman" w:hAnsi="Times New Roman" w:cs="Times New Roman"/>
          <w:lang w:val="en-GB"/>
        </w:rPr>
        <w:t xml:space="preserve">authorisation </w:t>
      </w:r>
      <w:r w:rsidRPr="001E4D1C" w:rsidR="00657326">
        <w:rPr>
          <w:rFonts w:ascii="Times New Roman" w:hAnsi="Times New Roman" w:cs="Times New Roman"/>
          <w:lang w:val="en-GB"/>
        </w:rPr>
        <w:t>granted by a supervisory authority of another member state referred to in Section 14 has been withdrawn from the existing manager,</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834811">
        <w:rPr>
          <w:rFonts w:ascii="Times New Roman" w:hAnsi="Times New Roman" w:cs="Times New Roman"/>
          <w:lang w:val="en-GB"/>
        </w:rPr>
        <w:tab/>
      </w:r>
      <w:r w:rsidRPr="001E4D1C" w:rsidR="00657326">
        <w:rPr>
          <w:rFonts w:ascii="Times New Roman" w:hAnsi="Times New Roman" w:cs="Times New Roman"/>
          <w:lang w:val="en-GB"/>
        </w:rPr>
        <w:t xml:space="preserve">material changes in the facts decisive for granting the </w:t>
      </w:r>
      <w:r w:rsidRPr="001E4D1C" w:rsidR="007D1766">
        <w:rPr>
          <w:rFonts w:ascii="Times New Roman" w:hAnsi="Times New Roman" w:cs="Times New Roman"/>
          <w:lang w:val="en-GB"/>
        </w:rPr>
        <w:t xml:space="preserve">authorisation </w:t>
      </w:r>
      <w:r w:rsidRPr="001E4D1C" w:rsidR="00657326">
        <w:rPr>
          <w:rFonts w:ascii="Times New Roman" w:hAnsi="Times New Roman" w:cs="Times New Roman"/>
          <w:lang w:val="en-GB"/>
        </w:rPr>
        <w:t>for the activity of the existing manager have occurred,</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an actual manager seriously or repeatedly breaches the established obligation</w:t>
      </w:r>
    </w:p>
    <w:p w:rsidR="009C0BC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34811">
        <w:rPr>
          <w:rFonts w:ascii="Times New Roman" w:hAnsi="Times New Roman" w:cs="Times New Roman"/>
          <w:lang w:val="en-GB"/>
        </w:rPr>
        <w:tab/>
      </w:r>
      <w:r w:rsidRPr="001E4D1C">
        <w:rPr>
          <w:rFonts w:ascii="Times New Roman" w:hAnsi="Times New Roman" w:cs="Times New Roman"/>
          <w:lang w:val="en-GB"/>
        </w:rPr>
        <w:t>by this Act,</w:t>
      </w:r>
    </w:p>
    <w:p w:rsidR="009C0BC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34811">
        <w:rPr>
          <w:rFonts w:ascii="Times New Roman" w:hAnsi="Times New Roman" w:cs="Times New Roman"/>
          <w:lang w:val="en-GB"/>
        </w:rPr>
        <w:tab/>
      </w:r>
      <w:r w:rsidRPr="001E4D1C">
        <w:rPr>
          <w:rFonts w:ascii="Times New Roman" w:hAnsi="Times New Roman" w:cs="Times New Roman"/>
          <w:lang w:val="en-GB"/>
        </w:rPr>
        <w:t>under this Act,</w:t>
      </w:r>
    </w:p>
    <w:p w:rsidR="009C0BC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34811">
        <w:rPr>
          <w:rFonts w:ascii="Times New Roman" w:hAnsi="Times New Roman" w:cs="Times New Roman"/>
          <w:lang w:val="en-GB"/>
        </w:rPr>
        <w:t xml:space="preserve">by </w:t>
      </w:r>
      <w:r w:rsidRPr="001E4D1C">
        <w:rPr>
          <w:rFonts w:ascii="Times New Roman" w:hAnsi="Times New Roman" w:cs="Times New Roman"/>
          <w:lang w:val="en-GB"/>
        </w:rPr>
        <w:t xml:space="preserve">the law of a foreign state in the field of management of investment funds and foreign investment funds, </w:t>
      </w:r>
      <w:r w:rsidRPr="001E4D1C" w:rsidR="002A06D2">
        <w:rPr>
          <w:rFonts w:ascii="Times New Roman" w:hAnsi="Times New Roman" w:cs="Times New Roman"/>
          <w:lang w:val="en-GB"/>
        </w:rPr>
        <w:t>in case</w:t>
      </w:r>
      <w:r w:rsidRPr="001E4D1C">
        <w:rPr>
          <w:rFonts w:ascii="Times New Roman" w:hAnsi="Times New Roman" w:cs="Times New Roman"/>
          <w:lang w:val="en-GB"/>
        </w:rPr>
        <w:t xml:space="preserve"> of a foreign investment fund or a foreign person, or</w:t>
      </w:r>
    </w:p>
    <w:p w:rsidR="009C0BCC"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834811">
        <w:rPr>
          <w:rFonts w:ascii="Times New Roman" w:hAnsi="Times New Roman" w:cs="Times New Roman"/>
          <w:lang w:val="en-GB"/>
        </w:rPr>
        <w:tab/>
        <w:t xml:space="preserve">by </w:t>
      </w:r>
      <w:r w:rsidRPr="001E4D1C">
        <w:rPr>
          <w:rFonts w:ascii="Times New Roman" w:hAnsi="Times New Roman" w:cs="Times New Roman"/>
          <w:lang w:val="en-GB"/>
        </w:rPr>
        <w:t xml:space="preserve">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 xml:space="preserve">regulation governing </w:t>
      </w:r>
      <w:r w:rsidRPr="001E4D1C" w:rsidR="007D1766">
        <w:rPr>
          <w:rFonts w:ascii="Times New Roman" w:hAnsi="Times New Roman" w:cs="Times New Roman"/>
          <w:lang w:val="en-GB"/>
        </w:rPr>
        <w:t xml:space="preserve">the management of </w:t>
      </w:r>
      <w:r w:rsidRPr="001E4D1C">
        <w:rPr>
          <w:rFonts w:ascii="Times New Roman" w:hAnsi="Times New Roman" w:cs="Times New Roman"/>
          <w:lang w:val="en-GB"/>
        </w:rPr>
        <w:t>investment fund</w:t>
      </w:r>
      <w:r w:rsidRPr="001E4D1C" w:rsidR="00F15A73">
        <w:rPr>
          <w:rFonts w:ascii="Times New Roman" w:hAnsi="Times New Roman" w:cs="Times New Roman"/>
          <w:lang w:val="en-GB"/>
        </w:rPr>
        <w:t>s</w:t>
      </w:r>
      <w:r w:rsidRPr="001E4D1C">
        <w:rPr>
          <w:rFonts w:ascii="Times New Roman" w:hAnsi="Times New Roman" w:cs="Times New Roman"/>
          <w:vertAlign w:val="superscript"/>
          <w:lang w:val="en-GB"/>
        </w:rPr>
        <w:t>2)</w:t>
      </w:r>
      <w:r w:rsidRPr="001E4D1C" w:rsidR="00881886">
        <w:rPr>
          <w:rFonts w:ascii="Times New Roman" w:hAnsi="Times New Roman" w:cs="Times New Roman"/>
          <w:lang w:val="en-GB"/>
        </w:rPr>
        <w:t>,</w:t>
      </w:r>
      <w:r w:rsidRPr="001E4D1C">
        <w:rPr>
          <w:rFonts w:ascii="Times New Roman" w:hAnsi="Times New Roman" w:cs="Times New Roman"/>
          <w:lang w:val="en-GB"/>
        </w:rPr>
        <w:t xml:space="preserve"> </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881886">
        <w:rPr>
          <w:rFonts w:ascii="Times New Roman" w:hAnsi="Times New Roman" w:cs="Times New Roman"/>
          <w:lang w:val="en-GB"/>
        </w:rPr>
        <w:tab/>
      </w:r>
      <w:r w:rsidRPr="001E4D1C">
        <w:rPr>
          <w:rFonts w:ascii="Times New Roman" w:hAnsi="Times New Roman" w:cs="Times New Roman"/>
          <w:lang w:val="en-GB"/>
        </w:rPr>
        <w:t xml:space="preserve">the existing manager </w:t>
      </w:r>
      <w:r w:rsidRPr="001E4D1C" w:rsidR="003227AA">
        <w:rPr>
          <w:rFonts w:ascii="Times New Roman" w:hAnsi="Times New Roman" w:cs="Times New Roman"/>
          <w:lang w:val="en-GB"/>
        </w:rPr>
        <w:t>the existing manager has been dissolved with liquidation or in a comparable manner according to the law of a foreign state,</w:t>
      </w:r>
      <w:r w:rsidRPr="001E4D1C" w:rsidR="003227AA">
        <w:rPr>
          <w:rFonts w:ascii="Times New Roman" w:hAnsi="Times New Roman" w:cs="Times New Roman"/>
          <w:lang w:val="en-GB"/>
        </w:rPr>
        <w:t xml:space="preserve"> </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881886">
        <w:rPr>
          <w:rFonts w:ascii="Times New Roman" w:hAnsi="Times New Roman" w:cs="Times New Roman"/>
          <w:lang w:val="en-GB"/>
        </w:rPr>
        <w:tab/>
      </w:r>
      <w:r w:rsidRPr="001E4D1C" w:rsidR="003227AA">
        <w:rPr>
          <w:rFonts w:ascii="Times New Roman" w:hAnsi="Times New Roman" w:cs="Times New Roman"/>
          <w:lang w:val="en-GB"/>
        </w:rPr>
        <w:t>it has been ruled on the bankruptcy of the existing manager, or a comparable ruling according to the law of a foreign state has been issued,</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881886">
        <w:rPr>
          <w:rFonts w:ascii="Times New Roman" w:hAnsi="Times New Roman" w:cs="Times New Roman"/>
          <w:lang w:val="en-GB"/>
        </w:rPr>
        <w:tab/>
      </w:r>
      <w:r w:rsidRPr="001E4D1C" w:rsidR="003227AA">
        <w:rPr>
          <w:rFonts w:ascii="Times New Roman" w:hAnsi="Times New Roman" w:cs="Times New Roman"/>
          <w:lang w:val="en-GB"/>
        </w:rPr>
        <w:t>an insolvency petition has been rejected due to insufficient amount of assets of the existing manager, or a comparable decision according to the law of a foreign state has been issued, or</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881886">
        <w:rPr>
          <w:rFonts w:ascii="Times New Roman" w:hAnsi="Times New Roman" w:cs="Times New Roman"/>
          <w:lang w:val="en-GB"/>
        </w:rPr>
        <w:tab/>
      </w:r>
      <w:r w:rsidRPr="001E4D1C">
        <w:rPr>
          <w:rFonts w:ascii="Times New Roman" w:hAnsi="Times New Roman" w:cs="Times New Roman"/>
          <w:lang w:val="en-GB"/>
        </w:rPr>
        <w:t xml:space="preserve">the forced administration of the existing manager </w:t>
      </w:r>
      <w:r w:rsidRPr="001E4D1C" w:rsidR="003227AA">
        <w:rPr>
          <w:rFonts w:ascii="Times New Roman" w:hAnsi="Times New Roman" w:cs="Times New Roman"/>
          <w:lang w:val="en-GB"/>
        </w:rPr>
        <w:t>has benn</w:t>
      </w:r>
      <w:r w:rsidRPr="001E4D1C">
        <w:rPr>
          <w:rFonts w:ascii="Times New Roman" w:hAnsi="Times New Roman" w:cs="Times New Roman"/>
          <w:lang w:val="en-GB"/>
        </w:rPr>
        <w:t xml:space="preserve"> introduced.</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227AA">
        <w:rPr>
          <w:rFonts w:ascii="Times New Roman" w:hAnsi="Times New Roman" w:cs="Times New Roman"/>
          <w:lang w:val="en-GB"/>
        </w:rPr>
        <w:t>A prior consent of the person, to which the management of this fund is to be transferred, is required for the transfer of the management of an investment fund or a foreign investment fund according to Subsection (1). An agreement between the existing manager and the person, to which the management of this fund is to be transferred, shall be taken into consideration.</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881886" w:rsidRPr="001E4D1C" w:rsidP="001A08E4">
      <w:pPr>
        <w:keepNext/>
        <w:keepLines/>
        <w:widowControl w:val="0"/>
        <w:spacing w:after="0" w:line="240" w:lineRule="auto"/>
        <w:jc w:val="center"/>
        <w:rPr>
          <w:rFonts w:ascii="Times New Roman" w:hAnsi="Times New Roman" w:cs="Times New Roman"/>
          <w:b/>
          <w:lang w:val="en-GB"/>
        </w:rPr>
      </w:pP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Change of</w:t>
      </w:r>
      <w:r w:rsidRPr="001E4D1C" w:rsidR="00817378">
        <w:rPr>
          <w:rFonts w:ascii="Times New Roman" w:hAnsi="Times New Roman" w:cs="Times New Roman"/>
          <w:b/>
          <w:lang w:val="en-GB"/>
        </w:rPr>
        <w:t xml:space="preserve"> the</w:t>
      </w:r>
      <w:r w:rsidRPr="001E4D1C">
        <w:rPr>
          <w:rFonts w:ascii="Times New Roman" w:hAnsi="Times New Roman" w:cs="Times New Roman"/>
          <w:b/>
          <w:lang w:val="en-GB"/>
        </w:rPr>
        <w:t xml:space="preserve"> administrator of investment fund or foreign investment fund</w:t>
      </w:r>
    </w:p>
    <w:p w:rsidR="009C0BCC" w:rsidRPr="001E4D1C" w:rsidP="001A08E4">
      <w:pPr>
        <w:keepNext/>
        <w:keepLines/>
        <w:widowControl w:val="0"/>
        <w:spacing w:after="0" w:line="240" w:lineRule="auto"/>
        <w:ind w:firstLine="708"/>
        <w:jc w:val="center"/>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881886">
        <w:rPr>
          <w:rFonts w:ascii="Times New Roman" w:hAnsi="Times New Roman" w:cs="Times New Roman"/>
          <w:lang w:val="en-GB"/>
        </w:rPr>
        <w:t>542</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order the </w:t>
      </w:r>
      <w:r w:rsidRPr="001E4D1C" w:rsidR="00817378">
        <w:rPr>
          <w:rFonts w:ascii="Times New Roman" w:hAnsi="Times New Roman" w:cs="Times New Roman"/>
          <w:lang w:val="en-GB"/>
        </w:rPr>
        <w:t>manager of an investment fund or a foreign investment fund to change the administrator of this fund, if the administrator has materially or repeatedly breached a duty or a condition according to Section 535.</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order the manage</w:t>
      </w:r>
      <w:r w:rsidRPr="001E4D1C" w:rsidR="00817378">
        <w:rPr>
          <w:rFonts w:ascii="Times New Roman" w:hAnsi="Times New Roman" w:cs="Times New Roman"/>
          <w:lang w:val="en-GB"/>
        </w:rPr>
        <w:t>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to change the administrator of that fund,</w:t>
      </w:r>
      <w:r w:rsidRPr="001E4D1C" w:rsidR="00C20A42">
        <w:rPr>
          <w:rFonts w:ascii="Times New Roman" w:hAnsi="Times New Roman" w:cs="Times New Roman"/>
          <w:lang w:val="en-GB"/>
        </w:rPr>
        <w:t xml:space="preserve"> if</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20A42">
        <w:rPr>
          <w:rFonts w:ascii="Times New Roman" w:hAnsi="Times New Roman" w:cs="Times New Roman"/>
          <w:lang w:val="en-GB"/>
        </w:rPr>
        <w:tab/>
      </w:r>
      <w:r w:rsidRPr="001E4D1C" w:rsidR="00817378">
        <w:rPr>
          <w:rFonts w:ascii="Times New Roman" w:hAnsi="Times New Roman" w:cs="Times New Roman"/>
          <w:lang w:val="en-GB"/>
        </w:rPr>
        <w:t>if forced administration of the administrator has been introduced, or</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C20A42">
        <w:rPr>
          <w:rFonts w:ascii="Times New Roman" w:hAnsi="Times New Roman" w:cs="Times New Roman"/>
          <w:lang w:val="en-GB"/>
        </w:rPr>
        <w:t xml:space="preserve"> </w:t>
      </w:r>
      <w:r w:rsidRPr="001E4D1C" w:rsidR="00C20A42">
        <w:rPr>
          <w:rFonts w:ascii="Times New Roman" w:hAnsi="Times New Roman" w:cs="Times New Roman"/>
          <w:lang w:val="en-GB"/>
        </w:rPr>
        <w:tab/>
      </w:r>
      <w:r w:rsidRPr="001E4D1C" w:rsidR="00817378">
        <w:rPr>
          <w:rFonts w:ascii="Times New Roman" w:hAnsi="Times New Roman" w:cs="Times New Roman"/>
          <w:lang w:val="en-GB"/>
        </w:rPr>
        <w:t>if the interests of the investors of this fund are jeopardised.</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17378">
        <w:rPr>
          <w:rFonts w:ascii="Times New Roman" w:hAnsi="Times New Roman" w:cs="Times New Roman"/>
          <w:lang w:val="en-GB"/>
        </w:rPr>
        <w:t>The obligation arising from the administration agreement terminates 1 month after the day when the order to change the administrator has taken legal effects.</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817378">
        <w:rPr>
          <w:rFonts w:ascii="Times New Roman" w:hAnsi="Times New Roman" w:cs="Times New Roman"/>
          <w:lang w:val="en-GB"/>
        </w:rPr>
        <w:t>The manager will conclude a contract with another administrator within the time-limit stated in Subsection (3) unless the manager will perform the administration itself.</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817378">
        <w:rPr>
          <w:rFonts w:ascii="Times New Roman" w:hAnsi="Times New Roman" w:cs="Times New Roman"/>
          <w:lang w:val="en-GB"/>
        </w:rPr>
        <w:t>The manager will ensure the performance of the administration of an investment fund or a foreign investment fund without undue delay after the lapse of time-limit according to Subsection (3).</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C20A42" w:rsidRPr="001E4D1C" w:rsidP="001A08E4">
      <w:pPr>
        <w:keepNext/>
        <w:keepLines/>
        <w:widowControl w:val="0"/>
        <w:spacing w:after="0" w:line="240" w:lineRule="auto"/>
        <w:jc w:val="center"/>
        <w:rPr>
          <w:rFonts w:ascii="Times New Roman" w:hAnsi="Times New Roman" w:cs="Times New Roman"/>
          <w:b/>
          <w:lang w:val="en-GB"/>
        </w:rPr>
      </w:pPr>
    </w:p>
    <w:p w:rsidR="009C0BC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Change </w:t>
      </w:r>
      <w:r w:rsidRPr="001E4D1C" w:rsidR="00817378">
        <w:rPr>
          <w:rFonts w:ascii="Times New Roman" w:hAnsi="Times New Roman" w:cs="Times New Roman"/>
          <w:b/>
          <w:lang w:val="en-GB"/>
        </w:rPr>
        <w:t>of</w:t>
      </w:r>
      <w:r w:rsidRPr="001E4D1C">
        <w:rPr>
          <w:rFonts w:ascii="Times New Roman" w:hAnsi="Times New Roman" w:cs="Times New Roman"/>
          <w:b/>
          <w:lang w:val="en-GB"/>
        </w:rPr>
        <w:t xml:space="preserve"> the depository of an investment fund or a foreign investment fund</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543</w:t>
      </w:r>
    </w:p>
    <w:p w:rsidR="009C0BCC" w:rsidRPr="001E4D1C" w:rsidP="001A08E4">
      <w:pPr>
        <w:keepNext/>
        <w:keepLines/>
        <w:widowControl w:val="0"/>
        <w:spacing w:after="0" w:line="240" w:lineRule="auto"/>
        <w:ind w:firstLine="708"/>
        <w:jc w:val="both"/>
        <w:rPr>
          <w:rFonts w:ascii="Times New Roman" w:hAnsi="Times New Roman" w:cs="Times New Roman"/>
          <w:lang w:val="en-GB"/>
        </w:rPr>
      </w:pPr>
    </w:p>
    <w:p w:rsidR="00826D2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order the </w:t>
      </w:r>
      <w:r w:rsidRPr="001E4D1C" w:rsidR="00817378">
        <w:rPr>
          <w:rFonts w:ascii="Times New Roman" w:hAnsi="Times New Roman" w:cs="Times New Roman"/>
          <w:lang w:val="en-GB"/>
        </w:rPr>
        <w:t>manager of an investment fund or a foreign investment fund to change the depository of this fund, if the depositary materially or repeatedly breached a duty or a condition according to Section 535.</w:t>
      </w:r>
      <w:r w:rsidRPr="001E4D1C" w:rsidR="00817378">
        <w:rPr>
          <w:rFonts w:ascii="Times New Roman" w:hAnsi="Times New Roman" w:cs="Times New Roman"/>
          <w:lang w:val="en-GB"/>
        </w:rPr>
        <w:t xml:space="preserve"> </w:t>
      </w:r>
    </w:p>
    <w:p w:rsidR="00826D2B" w:rsidRPr="001E4D1C" w:rsidP="001A08E4">
      <w:pPr>
        <w:keepNext/>
        <w:keepLines/>
        <w:widowControl w:val="0"/>
        <w:spacing w:after="0" w:line="240" w:lineRule="auto"/>
        <w:ind w:firstLine="708"/>
        <w:jc w:val="both"/>
        <w:rPr>
          <w:rFonts w:ascii="Times New Roman" w:hAnsi="Times New Roman" w:cs="Times New Roman"/>
          <w:lang w:val="en-GB"/>
        </w:rPr>
      </w:pP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order the manage</w:t>
      </w:r>
      <w:r w:rsidRPr="001E4D1C" w:rsidR="00857810">
        <w:rPr>
          <w:rFonts w:ascii="Times New Roman" w:hAnsi="Times New Roman" w:cs="Times New Roman"/>
          <w:lang w:val="en-GB"/>
        </w:rPr>
        <w:t>r</w:t>
      </w:r>
      <w:r w:rsidRPr="001E4D1C">
        <w:rPr>
          <w:rFonts w:ascii="Times New Roman" w:hAnsi="Times New Roman" w:cs="Times New Roman"/>
          <w:lang w:val="en-GB"/>
        </w:rPr>
        <w:t xml:space="preserve">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to change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that fund,</w:t>
      </w:r>
      <w:r w:rsidRPr="001E4D1C" w:rsidR="00C20A42">
        <w:rPr>
          <w:rFonts w:ascii="Times New Roman" w:hAnsi="Times New Roman" w:cs="Times New Roman"/>
          <w:lang w:val="en-GB"/>
        </w:rPr>
        <w:t xml:space="preserve"> if</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C20A42">
        <w:rPr>
          <w:rFonts w:ascii="Times New Roman" w:hAnsi="Times New Roman" w:cs="Times New Roman"/>
          <w:lang w:val="en-GB"/>
        </w:rPr>
        <w:t xml:space="preserve"> </w:t>
      </w:r>
      <w:r w:rsidRPr="001E4D1C" w:rsidR="00C20A42">
        <w:rPr>
          <w:rFonts w:ascii="Times New Roman" w:hAnsi="Times New Roman" w:cs="Times New Roman"/>
          <w:lang w:val="en-GB"/>
        </w:rPr>
        <w:tab/>
      </w:r>
      <w:r w:rsidRPr="001E4D1C" w:rsidR="00857810">
        <w:rPr>
          <w:rFonts w:ascii="Times New Roman" w:hAnsi="Times New Roman" w:cs="Times New Roman"/>
          <w:lang w:val="en-GB"/>
        </w:rPr>
        <w:t>if forced administration of the depositary has been introduced, or</w:t>
      </w:r>
    </w:p>
    <w:p w:rsidR="009C0BC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C20A42">
        <w:rPr>
          <w:rFonts w:ascii="Times New Roman" w:hAnsi="Times New Roman" w:cs="Times New Roman"/>
          <w:lang w:val="en-GB"/>
        </w:rPr>
        <w:tab/>
      </w:r>
      <w:r w:rsidRPr="001E4D1C" w:rsidR="00857810">
        <w:rPr>
          <w:rFonts w:ascii="Times New Roman" w:hAnsi="Times New Roman" w:cs="Times New Roman"/>
          <w:lang w:val="en-GB"/>
        </w:rPr>
        <w:t>if the interests of the investors of this fund are jeopardised.</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obligation under the depository </w:t>
      </w:r>
      <w:r w:rsidRPr="001E4D1C" w:rsidR="00857810">
        <w:rPr>
          <w:rFonts w:ascii="Times New Roman" w:hAnsi="Times New Roman" w:cs="Times New Roman"/>
          <w:lang w:val="en-GB"/>
        </w:rPr>
        <w:t>agreement</w:t>
      </w:r>
      <w:r w:rsidRPr="001E4D1C">
        <w:rPr>
          <w:rFonts w:ascii="Times New Roman" w:hAnsi="Times New Roman" w:cs="Times New Roman"/>
          <w:lang w:val="en-GB"/>
        </w:rPr>
        <w:t xml:space="preserve"> shall expire on the expiration of one month after the effective date of the decision on the regulation of the change of the depository.</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C0B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857810">
        <w:rPr>
          <w:rFonts w:ascii="Times New Roman" w:hAnsi="Times New Roman" w:cs="Times New Roman"/>
          <w:lang w:val="en-GB"/>
        </w:rPr>
        <w:t>The manager will conclude a contract with another depository within the time-limit stated in Subsection (3).</w:t>
      </w:r>
    </w:p>
    <w:p w:rsidR="00C20A42" w:rsidRPr="001E4D1C" w:rsidP="001A08E4">
      <w:pPr>
        <w:keepNext/>
        <w:keepLines/>
        <w:widowControl w:val="0"/>
        <w:spacing w:after="0" w:line="240" w:lineRule="auto"/>
        <w:ind w:firstLine="708"/>
        <w:jc w:val="both"/>
        <w:rPr>
          <w:rFonts w:ascii="Times New Roman" w:hAnsi="Times New Roman" w:cs="Times New Roman"/>
          <w:lang w:val="en-GB"/>
        </w:rPr>
      </w:pPr>
    </w:p>
    <w:p w:rsidR="00C20A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5</w:t>
      </w:r>
    </w:p>
    <w:p w:rsidR="00C20A42" w:rsidRPr="001E4D1C" w:rsidP="001A08E4">
      <w:pPr>
        <w:keepNext/>
        <w:keepLines/>
        <w:widowControl w:val="0"/>
        <w:spacing w:after="0" w:line="240" w:lineRule="auto"/>
        <w:ind w:firstLine="708"/>
        <w:jc w:val="center"/>
        <w:rPr>
          <w:rFonts w:ascii="Times New Roman" w:hAnsi="Times New Roman" w:cs="Times New Roman"/>
          <w:b/>
          <w:lang w:val="en-GB"/>
        </w:rPr>
      </w:pPr>
    </w:p>
    <w:p w:rsidR="00C20A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Change of</w:t>
      </w:r>
      <w:r w:rsidRPr="001E4D1C" w:rsidR="00857810">
        <w:rPr>
          <w:rFonts w:ascii="Times New Roman" w:hAnsi="Times New Roman" w:cs="Times New Roman"/>
          <w:b/>
          <w:lang w:val="en-GB"/>
        </w:rPr>
        <w:t xml:space="preserve"> an</w:t>
      </w:r>
      <w:r w:rsidRPr="001E4D1C">
        <w:rPr>
          <w:rFonts w:ascii="Times New Roman" w:hAnsi="Times New Roman" w:cs="Times New Roman"/>
          <w:b/>
          <w:lang w:val="en-GB"/>
        </w:rPr>
        <w:t xml:space="preserve"> auditor</w:t>
      </w:r>
    </w:p>
    <w:p w:rsidR="00C20A42" w:rsidRPr="001E4D1C" w:rsidP="001A08E4">
      <w:pPr>
        <w:keepNext/>
        <w:keepLines/>
        <w:widowControl w:val="0"/>
        <w:spacing w:after="0" w:line="240" w:lineRule="auto"/>
        <w:jc w:val="center"/>
        <w:rPr>
          <w:rFonts w:ascii="Times New Roman" w:hAnsi="Times New Roman" w:cs="Times New Roman"/>
          <w:lang w:val="en-GB"/>
        </w:rPr>
      </w:pPr>
    </w:p>
    <w:p w:rsidR="00C20A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544</w:t>
      </w:r>
    </w:p>
    <w:p w:rsidR="00C20A42" w:rsidRPr="001E4D1C" w:rsidP="001A08E4">
      <w:pPr>
        <w:keepNext/>
        <w:keepLines/>
        <w:widowControl w:val="0"/>
        <w:spacing w:after="0" w:line="240" w:lineRule="auto"/>
        <w:ind w:firstLine="708"/>
        <w:jc w:val="both"/>
        <w:rPr>
          <w:rFonts w:ascii="Times New Roman" w:hAnsi="Times New Roman" w:cs="Times New Roman"/>
          <w:lang w:val="en-GB"/>
        </w:rPr>
      </w:pP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857810">
        <w:rPr>
          <w:rFonts w:ascii="Times New Roman" w:hAnsi="Times New Roman" w:cs="Times New Roman"/>
          <w:lang w:val="en-GB"/>
        </w:rPr>
        <w:t>may order a change of an auditor verifying the financial statement or the consolidated financial statement of an investment fund or a foreign investment fund or its manager at the expenses of this manager,</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74781">
        <w:rPr>
          <w:rFonts w:ascii="Times New Roman" w:hAnsi="Times New Roman" w:cs="Times New Roman"/>
          <w:lang w:val="en-GB"/>
        </w:rPr>
        <w:tab/>
      </w:r>
      <w:r w:rsidRPr="001E4D1C" w:rsidR="00857810">
        <w:rPr>
          <w:rFonts w:ascii="Times New Roman" w:hAnsi="Times New Roman" w:cs="Times New Roman"/>
          <w:lang w:val="en-GB"/>
        </w:rPr>
        <w:t xml:space="preserve">if the CNB finds out material or repeated deficiencies in the audit of a financial statement or the consolidated financial statement of this fund or this manager, or </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4781">
        <w:rPr>
          <w:rFonts w:ascii="Times New Roman" w:hAnsi="Times New Roman" w:cs="Times New Roman"/>
          <w:lang w:val="en-GB"/>
        </w:rPr>
        <w:tab/>
      </w:r>
      <w:r w:rsidRPr="001E4D1C" w:rsidR="00857810">
        <w:rPr>
          <w:rFonts w:ascii="Times New Roman" w:hAnsi="Times New Roman" w:cs="Times New Roman"/>
          <w:lang w:val="en-GB"/>
        </w:rPr>
        <w:t>if the auditor does not comply with its notification duty according to an act regulating the activity of auditors.</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57810">
        <w:rPr>
          <w:rFonts w:ascii="Times New Roman" w:hAnsi="Times New Roman" w:cs="Times New Roman"/>
          <w:lang w:val="en-GB"/>
        </w:rPr>
        <w:t>The manager ensures the change of the auditor and notifies to the CNB information about the change within one month after the day when the order to change the auditor has taken legal effects.</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6</w:t>
      </w:r>
    </w:p>
    <w:p w:rsidR="00C20A42" w:rsidRPr="001E4D1C" w:rsidP="001A08E4">
      <w:pPr>
        <w:keepNext/>
        <w:keepLines/>
        <w:widowControl w:val="0"/>
        <w:spacing w:after="0" w:line="240" w:lineRule="auto"/>
        <w:jc w:val="center"/>
        <w:rPr>
          <w:rFonts w:ascii="Times New Roman" w:hAnsi="Times New Roman" w:cs="Times New Roman"/>
          <w:b/>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Extraordinary performance of an audit of a financial statement</w:t>
      </w:r>
      <w:r w:rsidRPr="001E4D1C">
        <w:rPr>
          <w:rFonts w:ascii="Times New Roman" w:hAnsi="Times New Roman" w:cs="Times New Roman"/>
          <w:b/>
          <w:lang w:val="en-GB"/>
        </w:rPr>
        <w:t xml:space="preserve"> </w:t>
      </w:r>
    </w:p>
    <w:p w:rsidR="00C20A42" w:rsidRPr="001E4D1C" w:rsidP="001A08E4">
      <w:pPr>
        <w:keepNext/>
        <w:keepLines/>
        <w:widowControl w:val="0"/>
        <w:spacing w:after="0" w:line="240" w:lineRule="auto"/>
        <w:jc w:val="center"/>
        <w:rPr>
          <w:rFonts w:ascii="Times New Roman" w:hAnsi="Times New Roman" w:cs="Times New Roman"/>
          <w:lang w:val="en-GB"/>
        </w:rPr>
      </w:pPr>
    </w:p>
    <w:p w:rsidR="00C20A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545</w:t>
      </w:r>
    </w:p>
    <w:p w:rsidR="00C20A42" w:rsidRPr="001E4D1C" w:rsidP="001A08E4">
      <w:pPr>
        <w:keepNext/>
        <w:keepLines/>
        <w:widowControl w:val="0"/>
        <w:spacing w:after="0" w:line="240" w:lineRule="auto"/>
        <w:ind w:firstLine="708"/>
        <w:jc w:val="both"/>
        <w:rPr>
          <w:rFonts w:ascii="Times New Roman" w:hAnsi="Times New Roman" w:cs="Times New Roman"/>
          <w:lang w:val="en-GB"/>
        </w:rPr>
      </w:pP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A4209C">
        <w:rPr>
          <w:rFonts w:ascii="Times New Roman" w:hAnsi="Times New Roman" w:cs="Times New Roman"/>
          <w:lang w:val="en-GB"/>
        </w:rPr>
        <w:t>may order to the manager an extraordinary performance of an audit of a financial statement of an investment fund,</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74781">
        <w:rPr>
          <w:rFonts w:ascii="Times New Roman" w:hAnsi="Times New Roman" w:cs="Times New Roman"/>
          <w:lang w:val="en-GB"/>
        </w:rPr>
        <w:tab/>
      </w:r>
      <w:r w:rsidRPr="001E4D1C" w:rsidR="0023633F">
        <w:rPr>
          <w:rFonts w:ascii="Times New Roman" w:hAnsi="Times New Roman" w:cs="Times New Roman"/>
          <w:lang w:val="en-GB"/>
        </w:rPr>
        <w:t>if the CNB finds out material or repeated insufficiencies in an audit of a financial statement, or</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4781">
        <w:rPr>
          <w:rFonts w:ascii="Times New Roman" w:hAnsi="Times New Roman" w:cs="Times New Roman"/>
          <w:lang w:val="en-GB"/>
        </w:rPr>
        <w:tab/>
      </w:r>
      <w:r w:rsidRPr="001E4D1C" w:rsidR="0023633F">
        <w:rPr>
          <w:rFonts w:ascii="Times New Roman" w:hAnsi="Times New Roman" w:cs="Times New Roman"/>
          <w:lang w:val="en-GB"/>
        </w:rPr>
        <w:t>if the auditor does not comply with its notification duty according to the act regulating the activity of auditors.</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67F98">
        <w:rPr>
          <w:rFonts w:ascii="Times New Roman" w:hAnsi="Times New Roman" w:cs="Times New Roman"/>
          <w:lang w:val="en-GB"/>
        </w:rPr>
        <w:t>With respect to the findings, the CNB determines the conditions for the performance of the extraordinary audit of the financial statement, especially the scope and the manner of the performance of the extraordinary audit.</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67F98">
        <w:rPr>
          <w:rFonts w:ascii="Times New Roman" w:hAnsi="Times New Roman" w:cs="Times New Roman"/>
          <w:lang w:val="en-GB"/>
        </w:rPr>
        <w:t>The manager ensures the performance of the extraordinary audit and notifies to the CNB information about the auditor, who will perform the extraordinary audit in the range stated by the implementing legislation, within 1 month after the day when the order to perform an extraordinary audit has taken legal effects. This auditor must be a different person from the auditor, who verified the financial statement.</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E67F98">
        <w:rPr>
          <w:rFonts w:ascii="Times New Roman" w:hAnsi="Times New Roman" w:cs="Times New Roman"/>
          <w:lang w:val="en-GB"/>
        </w:rPr>
        <w:t>may within 1 month of the notification of information according to Subsection (3) refuse the auditor, who was notified to it by the manager, and determine a different auditor, who will perform the extraordinary audit.</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CC0C49">
        <w:rPr>
          <w:rFonts w:ascii="Times New Roman" w:hAnsi="Times New Roman" w:cs="Times New Roman"/>
          <w:lang w:val="en-GB"/>
        </w:rPr>
        <w:t xml:space="preserve">) </w:t>
      </w:r>
      <w:r w:rsidRPr="001E4D1C" w:rsidR="00E67F98">
        <w:rPr>
          <w:rFonts w:ascii="Times New Roman" w:hAnsi="Times New Roman" w:cs="Times New Roman"/>
          <w:lang w:val="en-GB"/>
        </w:rPr>
        <w:t>The manager will ensure the performance of the audit without undue delay after the termination of the period according to Subsection (4).</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E67F98">
        <w:rPr>
          <w:rFonts w:ascii="Times New Roman" w:hAnsi="Times New Roman" w:cs="Times New Roman"/>
          <w:lang w:val="en-GB"/>
        </w:rPr>
        <w:t>The costs of the extraordinary audit are at the expense of the manager. If, based on the extraordinary audit, the material or repeated insufficiencies in the audit of the financial statement are not confirmed or it is proven that the notification duty of t</w:t>
      </w:r>
      <w:r w:rsidRPr="001E4D1C" w:rsidR="00F11E62">
        <w:rPr>
          <w:rFonts w:ascii="Times New Roman" w:hAnsi="Times New Roman" w:cs="Times New Roman"/>
          <w:lang w:val="en-GB"/>
        </w:rPr>
        <w:t>he auditor according to S</w:t>
      </w:r>
      <w:r w:rsidRPr="001E4D1C" w:rsidR="00E67F98">
        <w:rPr>
          <w:rFonts w:ascii="Times New Roman" w:hAnsi="Times New Roman" w:cs="Times New Roman"/>
          <w:lang w:val="en-GB"/>
        </w:rPr>
        <w:t xml:space="preserve">ubsection </w:t>
      </w:r>
      <w:r w:rsidRPr="001E4D1C" w:rsidR="00F11E62">
        <w:rPr>
          <w:rFonts w:ascii="Times New Roman" w:hAnsi="Times New Roman" w:cs="Times New Roman"/>
          <w:lang w:val="en-GB"/>
        </w:rPr>
        <w:t>(</w:t>
      </w:r>
      <w:r w:rsidRPr="001E4D1C" w:rsidR="00E67F98">
        <w:rPr>
          <w:rFonts w:ascii="Times New Roman" w:hAnsi="Times New Roman" w:cs="Times New Roman"/>
          <w:lang w:val="en-GB"/>
        </w:rPr>
        <w:t>1</w:t>
      </w:r>
      <w:r w:rsidRPr="001E4D1C" w:rsidR="00F11E62">
        <w:rPr>
          <w:rFonts w:ascii="Times New Roman" w:hAnsi="Times New Roman" w:cs="Times New Roman"/>
          <w:lang w:val="en-GB"/>
        </w:rPr>
        <w:t>)</w:t>
      </w:r>
      <w:r w:rsidRPr="001E4D1C" w:rsidR="00E67F98">
        <w:rPr>
          <w:rFonts w:ascii="Times New Roman" w:hAnsi="Times New Roman" w:cs="Times New Roman"/>
          <w:lang w:val="en-GB"/>
        </w:rPr>
        <w:t xml:space="preserve"> (b) was not breached, the CNB will reimburse to the manager the reasonable costs incurred on the performance of the extraordinary audit.</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7</w:t>
      </w:r>
    </w:p>
    <w:p w:rsidR="00974781" w:rsidRPr="001E4D1C" w:rsidP="001A08E4">
      <w:pPr>
        <w:keepNext/>
        <w:keepLines/>
        <w:widowControl w:val="0"/>
        <w:spacing w:after="0" w:line="240" w:lineRule="auto"/>
        <w:ind w:firstLine="708"/>
        <w:jc w:val="center"/>
        <w:rPr>
          <w:rFonts w:ascii="Times New Roman" w:hAnsi="Times New Roman" w:cs="Times New Roman"/>
          <w:b/>
          <w:lang w:val="en-GB"/>
        </w:rPr>
      </w:pPr>
    </w:p>
    <w:p w:rsidR="00C20A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Verification of the evaluation of the assets and debts of an investment fund by another person</w:t>
      </w:r>
      <w:r w:rsidRPr="001E4D1C">
        <w:rPr>
          <w:rFonts w:ascii="Times New Roman" w:hAnsi="Times New Roman" w:cs="Times New Roman"/>
          <w:b/>
          <w:lang w:val="en-GB"/>
        </w:rPr>
        <w:t xml:space="preserve"> </w:t>
      </w:r>
    </w:p>
    <w:p w:rsidR="00D569EA" w:rsidRPr="001E4D1C" w:rsidP="001A08E4">
      <w:pPr>
        <w:keepNext/>
        <w:keepLines/>
        <w:widowControl w:val="0"/>
        <w:spacing w:after="0" w:line="240" w:lineRule="auto"/>
        <w:jc w:val="center"/>
        <w:rPr>
          <w:rFonts w:ascii="Times New Roman" w:hAnsi="Times New Roman" w:cs="Times New Roman"/>
          <w:lang w:val="en-GB"/>
        </w:rPr>
      </w:pPr>
    </w:p>
    <w:p w:rsidR="00C20A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74781">
        <w:rPr>
          <w:rFonts w:ascii="Times New Roman" w:hAnsi="Times New Roman" w:cs="Times New Roman"/>
          <w:lang w:val="en-GB"/>
        </w:rPr>
        <w:t xml:space="preserve"> 546</w:t>
      </w:r>
    </w:p>
    <w:p w:rsidR="00C20A42" w:rsidRPr="001E4D1C" w:rsidP="001A08E4">
      <w:pPr>
        <w:keepNext/>
        <w:keepLines/>
        <w:widowControl w:val="0"/>
        <w:spacing w:after="0" w:line="240" w:lineRule="auto"/>
        <w:ind w:firstLine="708"/>
        <w:jc w:val="both"/>
        <w:rPr>
          <w:rFonts w:ascii="Times New Roman" w:hAnsi="Times New Roman" w:cs="Times New Roman"/>
          <w:lang w:val="en-GB"/>
        </w:rPr>
      </w:pP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11E62">
        <w:rPr>
          <w:rFonts w:ascii="Times New Roman" w:hAnsi="Times New Roman" w:cs="Times New Roman"/>
          <w:lang w:val="en-GB"/>
        </w:rPr>
        <w:t>If the manager performs the administration of an investment fund, which is not a UCITS fund, or of a comparable foreign investment fund, managed by the manager, the CNB may, if it finds out material or repeated breach of duties or noncompliance with the conditions according to Section 535, order a verification of</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74781">
        <w:rPr>
          <w:rFonts w:ascii="Times New Roman" w:hAnsi="Times New Roman" w:cs="Times New Roman"/>
          <w:lang w:val="en-GB"/>
        </w:rPr>
        <w:t xml:space="preserve"> </w:t>
      </w:r>
      <w:r w:rsidRPr="001E4D1C" w:rsidR="00B665B6">
        <w:rPr>
          <w:rFonts w:ascii="Times New Roman" w:hAnsi="Times New Roman" w:cs="Times New Roman"/>
          <w:lang w:val="en-GB"/>
        </w:rPr>
        <w:tab/>
      </w:r>
      <w:r w:rsidRPr="001E4D1C" w:rsidR="00F11E62">
        <w:rPr>
          <w:rFonts w:ascii="Times New Roman" w:hAnsi="Times New Roman" w:cs="Times New Roman"/>
          <w:lang w:val="en-GB"/>
        </w:rPr>
        <w:t>the evaluation of assets and debts of this fund by another person,</w:t>
      </w:r>
    </w:p>
    <w:p w:rsidR="00D569E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C20A42">
        <w:rPr>
          <w:rFonts w:ascii="Times New Roman" w:hAnsi="Times New Roman" w:cs="Times New Roman"/>
          <w:lang w:val="en-GB"/>
        </w:rPr>
        <w:t xml:space="preserve"> </w:t>
      </w:r>
      <w:r w:rsidRPr="001E4D1C" w:rsidR="00B665B6">
        <w:rPr>
          <w:rFonts w:ascii="Times New Roman" w:hAnsi="Times New Roman" w:cs="Times New Roman"/>
          <w:lang w:val="en-GB"/>
        </w:rPr>
        <w:tab/>
      </w:r>
      <w:r w:rsidRPr="001E4D1C" w:rsidR="00F11E62">
        <w:rPr>
          <w:rFonts w:ascii="Times New Roman" w:hAnsi="Times New Roman" w:cs="Times New Roman"/>
          <w:lang w:val="en-GB"/>
        </w:rPr>
        <w:t>the usage of procedures for the evaluation of assets and debts of an investment fund by another person, or</w:t>
      </w:r>
      <w:r w:rsidRPr="001E4D1C" w:rsidR="00F11E62">
        <w:rPr>
          <w:rFonts w:ascii="Times New Roman" w:hAnsi="Times New Roman" w:cs="Times New Roman"/>
          <w:lang w:val="en-GB"/>
        </w:rPr>
        <w:t xml:space="preserve"> </w:t>
      </w:r>
    </w:p>
    <w:p w:rsidR="00C20A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B665B6">
        <w:rPr>
          <w:rFonts w:ascii="Times New Roman" w:hAnsi="Times New Roman" w:cs="Times New Roman"/>
          <w:lang w:val="en-GB"/>
        </w:rPr>
        <w:tab/>
      </w:r>
      <w:r w:rsidRPr="001E4D1C" w:rsidR="00F11E62">
        <w:rPr>
          <w:rFonts w:ascii="Times New Roman" w:hAnsi="Times New Roman" w:cs="Times New Roman"/>
          <w:lang w:val="en-GB"/>
        </w:rPr>
        <w:t>the impartiality and independence of the one evaluating by another person.</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F11E62">
        <w:rPr>
          <w:rFonts w:ascii="Times New Roman" w:hAnsi="Times New Roman" w:cs="Times New Roman"/>
          <w:lang w:val="en-GB"/>
        </w:rPr>
        <w:t>may order to an investment fund, which invests in real estate or participates in a real estate company, to ensure new evaluation of the real estate by an independent expert or a member of the expert committee, if the CNB finds out material or repeated breach of duties or incompliance with the conditions according to Section 535.</w:t>
      </w:r>
      <w:r w:rsidRPr="001E4D1C">
        <w:rPr>
          <w:rFonts w:ascii="Times New Roman" w:hAnsi="Times New Roman" w:cs="Times New Roman"/>
          <w:lang w:val="en-GB"/>
        </w:rPr>
        <w:t xml:space="preserve"> </w:t>
      </w:r>
    </w:p>
    <w:p w:rsidR="00D569EA" w:rsidRPr="001E4D1C" w:rsidP="001A08E4">
      <w:pPr>
        <w:keepNext/>
        <w:keepLines/>
        <w:widowControl w:val="0"/>
        <w:spacing w:after="0" w:line="240" w:lineRule="auto"/>
        <w:ind w:firstLine="708"/>
        <w:jc w:val="both"/>
        <w:rPr>
          <w:rFonts w:ascii="Times New Roman" w:hAnsi="Times New Roman" w:cs="Times New Roman"/>
          <w:lang w:val="en-GB"/>
        </w:rPr>
      </w:pPr>
    </w:p>
    <w:p w:rsidR="00C20A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F11E62">
        <w:rPr>
          <w:rFonts w:ascii="Times New Roman" w:hAnsi="Times New Roman" w:cs="Times New Roman"/>
          <w:lang w:val="en-GB"/>
        </w:rPr>
        <w:t>The costs of the verification of the evaluation according to Subsections (1) and (2) are at the expense of the manager. If, based on the verification of the evaluation according to Subsections (1) and (2), the material insufficiencies are not confirmed, the CNB will reimburse to the manager the reasonable costs incurred in relation to this evaluation.</w:t>
      </w:r>
      <w:r w:rsidRPr="001E4D1C" w:rsidR="00F11E62">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p>
    <w:p w:rsidR="00160148">
      <w:pPr>
        <w:rPr>
          <w:rFonts w:ascii="Times New Roman" w:hAnsi="Times New Roman" w:cs="Times New Roman"/>
          <w:b/>
          <w:lang w:val="en-GB"/>
        </w:rPr>
      </w:pPr>
      <w:r>
        <w:rPr>
          <w:rFonts w:ascii="Times New Roman" w:hAnsi="Times New Roman" w:cs="Times New Roman"/>
          <w:b/>
          <w:lang w:val="en-GB"/>
        </w:rPr>
        <w:br w:type="page"/>
      </w:r>
    </w:p>
    <w:p w:rsidR="005070D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8</w:t>
      </w:r>
    </w:p>
    <w:p w:rsidR="005070D2" w:rsidRPr="001E4D1C" w:rsidP="001A08E4">
      <w:pPr>
        <w:keepNext/>
        <w:keepLines/>
        <w:widowControl w:val="0"/>
        <w:spacing w:after="0" w:line="240" w:lineRule="auto"/>
        <w:ind w:firstLine="708"/>
        <w:jc w:val="center"/>
        <w:rPr>
          <w:rFonts w:ascii="Times New Roman" w:hAnsi="Times New Roman" w:cs="Times New Roman"/>
          <w:b/>
          <w:lang w:val="en-GB"/>
        </w:rPr>
      </w:pPr>
    </w:p>
    <w:p w:rsidR="00D569E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Limiting the scope of the authorisation or determining conditions for the performance of individual activities</w:t>
      </w:r>
      <w:r w:rsidRPr="001E4D1C">
        <w:rPr>
          <w:rFonts w:ascii="Times New Roman" w:hAnsi="Times New Roman" w:cs="Times New Roman"/>
          <w:b/>
          <w:lang w:val="en-GB"/>
        </w:rPr>
        <w:t xml:space="preserve"> </w:t>
      </w:r>
    </w:p>
    <w:p w:rsidR="005070D2" w:rsidRPr="001E4D1C" w:rsidP="001A08E4">
      <w:pPr>
        <w:keepNext/>
        <w:keepLines/>
        <w:widowControl w:val="0"/>
        <w:spacing w:after="0" w:line="240" w:lineRule="auto"/>
        <w:jc w:val="center"/>
        <w:rPr>
          <w:rFonts w:ascii="Times New Roman" w:hAnsi="Times New Roman" w:cs="Times New Roman"/>
          <w:lang w:val="en-GB"/>
        </w:rPr>
      </w:pPr>
    </w:p>
    <w:p w:rsidR="005070D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547</w:t>
      </w:r>
    </w:p>
    <w:p w:rsidR="005070D2" w:rsidRPr="001E4D1C" w:rsidP="001A08E4">
      <w:pPr>
        <w:keepNext/>
        <w:keepLines/>
        <w:widowControl w:val="0"/>
        <w:spacing w:after="0" w:line="240" w:lineRule="auto"/>
        <w:ind w:firstLine="708"/>
        <w:jc w:val="both"/>
        <w:rPr>
          <w:rFonts w:ascii="Times New Roman" w:hAnsi="Times New Roman" w:cs="Times New Roman"/>
          <w:lang w:val="en-GB"/>
        </w:rPr>
      </w:pP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10FA4">
        <w:rPr>
          <w:rFonts w:ascii="Times New Roman" w:hAnsi="Times New Roman" w:cs="Times New Roman"/>
          <w:lang w:val="en-GB"/>
        </w:rPr>
        <w:t>may limit the scope of the authorisation for the activity of a management company, a foreign person according to Section 481, an internally-managed investment fund or a main administrator, or may determine conditions for the performance of individual activities of this person, if the CNB finds out material or repeated breach of duties or non-compliance with the conditions according to Section 535.</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9</w:t>
      </w:r>
    </w:p>
    <w:p w:rsidR="005070D2" w:rsidRPr="001E4D1C" w:rsidP="001A08E4">
      <w:pPr>
        <w:keepNext/>
        <w:keepLines/>
        <w:widowControl w:val="0"/>
        <w:spacing w:after="0" w:line="240" w:lineRule="auto"/>
        <w:jc w:val="center"/>
        <w:rPr>
          <w:rFonts w:ascii="Times New Roman" w:hAnsi="Times New Roman" w:cs="Times New Roman"/>
          <w:b/>
          <w:lang w:val="en-GB"/>
        </w:rPr>
      </w:pPr>
    </w:p>
    <w:p w:rsidR="005070D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Terms of use of leverage or other conditions</w:t>
      </w:r>
    </w:p>
    <w:p w:rsidR="005070D2" w:rsidRPr="001E4D1C" w:rsidP="001A08E4">
      <w:pPr>
        <w:keepNext/>
        <w:keepLines/>
        <w:widowControl w:val="0"/>
        <w:spacing w:after="0" w:line="240" w:lineRule="auto"/>
        <w:ind w:firstLine="708"/>
        <w:jc w:val="center"/>
        <w:rPr>
          <w:rFonts w:ascii="Times New Roman" w:hAnsi="Times New Roman" w:cs="Times New Roman"/>
          <w:lang w:val="en-GB"/>
        </w:rPr>
      </w:pPr>
    </w:p>
    <w:p w:rsidR="005070D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548</w:t>
      </w:r>
    </w:p>
    <w:p w:rsidR="005070D2" w:rsidRPr="001E4D1C" w:rsidP="001A08E4">
      <w:pPr>
        <w:keepNext/>
        <w:keepLines/>
        <w:widowControl w:val="0"/>
        <w:spacing w:after="0" w:line="240" w:lineRule="auto"/>
        <w:ind w:firstLine="708"/>
        <w:jc w:val="both"/>
        <w:rPr>
          <w:rFonts w:ascii="Times New Roman" w:hAnsi="Times New Roman" w:cs="Times New Roman"/>
          <w:lang w:val="en-GB"/>
        </w:rPr>
      </w:pP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B02F4">
        <w:rPr>
          <w:rFonts w:ascii="Times New Roman" w:hAnsi="Times New Roman" w:cs="Times New Roman"/>
          <w:lang w:val="en-GB"/>
        </w:rPr>
        <w:t xml:space="preserve">If the CNB deems it necessary for the proper functioning of the financial market in the Czech Republic, it may impose on a management company authorised to exceed the relevant threshold, a foreign person with an authorisation according to Section 481 or an internally-managed investment fund authorised to exceed the relevant theshold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B02F4">
        <w:rPr>
          <w:rFonts w:ascii="Times New Roman" w:hAnsi="Times New Roman" w:cs="Times New Roman"/>
          <w:lang w:val="en-GB"/>
        </w:rPr>
        <w:t>conditions for the use of leverage upon managing investment funds or foreign investment funds, or</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B02F4">
        <w:rPr>
          <w:rFonts w:ascii="Times New Roman" w:hAnsi="Times New Roman" w:cs="Times New Roman"/>
          <w:lang w:val="en-GB"/>
        </w:rPr>
        <w:t>other conditions that the manager is obligated to comply with for the use of leverage upon managing investment funds or foreign investment funds.</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B02F4">
        <w:rPr>
          <w:rFonts w:ascii="Times New Roman" w:hAnsi="Times New Roman" w:cs="Times New Roman"/>
          <w:lang w:val="en-GB"/>
        </w:rPr>
        <w:t>The procedure of the CNB according to Subsection (1) is further defined by</w:t>
      </w:r>
      <w:r w:rsidRPr="001E4D1C" w:rsidR="002B02F4">
        <w:rPr>
          <w:rFonts w:ascii="Times New Roman" w:hAnsi="Times New Roman" w:cs="Times New Roman"/>
          <w:lang w:val="en-GB"/>
        </w:rPr>
        <w:t xml:space="preserve"> </w:t>
      </w:r>
      <w:r w:rsidRPr="001E4D1C">
        <w:rPr>
          <w:rFonts w:ascii="Times New Roman" w:hAnsi="Times New Roman" w:cs="Times New Roman"/>
          <w:lang w:val="en-GB"/>
        </w:rPr>
        <w:t xml:space="preserve">Article 112 </w:t>
      </w:r>
      <w:r w:rsidRPr="001E4D1C" w:rsidR="00B05BDE">
        <w:rPr>
          <w:rFonts w:ascii="Times New Roman" w:hAnsi="Times New Roman" w:cs="Times New Roman"/>
          <w:lang w:val="en-GB"/>
        </w:rPr>
        <w:t>of Commission Delegated Regulation (EU) No 231/2013</w:t>
      </w:r>
      <w:r w:rsidRPr="001E4D1C">
        <w:rPr>
          <w:rFonts w:ascii="Times New Roman" w:hAnsi="Times New Roman" w:cs="Times New Roman"/>
          <w:lang w:val="en-GB"/>
        </w:rPr>
        <w:t>.</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10</w:t>
      </w:r>
    </w:p>
    <w:p w:rsidR="005070D2"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Limiting the scope of the investment strategy, prohibiting the offering of investments, or expungement from register</w:t>
      </w:r>
    </w:p>
    <w:p w:rsidR="005070D2" w:rsidRPr="001E4D1C" w:rsidP="001A08E4">
      <w:pPr>
        <w:keepNext/>
        <w:keepLines/>
        <w:widowControl w:val="0"/>
        <w:spacing w:after="0" w:line="240" w:lineRule="auto"/>
        <w:jc w:val="center"/>
        <w:rPr>
          <w:rFonts w:ascii="Times New Roman" w:hAnsi="Times New Roman" w:cs="Times New Roman"/>
          <w:lang w:val="en-GB"/>
        </w:rPr>
      </w:pPr>
    </w:p>
    <w:p w:rsidR="005070D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549</w:t>
      </w:r>
    </w:p>
    <w:p w:rsidR="005070D2" w:rsidRPr="001E4D1C" w:rsidP="001A08E4">
      <w:pPr>
        <w:keepNext/>
        <w:keepLines/>
        <w:widowControl w:val="0"/>
        <w:spacing w:after="0" w:line="240" w:lineRule="auto"/>
        <w:ind w:firstLine="708"/>
        <w:jc w:val="both"/>
        <w:rPr>
          <w:rFonts w:ascii="Times New Roman" w:hAnsi="Times New Roman" w:cs="Times New Roman"/>
          <w:lang w:val="en-GB"/>
        </w:rPr>
      </w:pP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A8507E">
        <w:rPr>
          <w:rFonts w:ascii="Times New Roman" w:hAnsi="Times New Roman" w:cs="Times New Roman"/>
          <w:lang w:val="en-GB"/>
        </w:rPr>
        <w:t>finds out shortcomings in the activity of a management company or a foreign person with a licence according to Section 481, it may</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8507E">
        <w:rPr>
          <w:rFonts w:ascii="Times New Roman" w:hAnsi="Times New Roman" w:cs="Times New Roman"/>
          <w:lang w:val="en-GB"/>
        </w:rPr>
        <w:t>limit the scope of the investment strategy of another investment fund than a UCITS fund or a comparable foreign investment fund managed by this person,</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prohibit the marketing of investments in such a fund.</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A8507E">
        <w:rPr>
          <w:rFonts w:ascii="Times New Roman" w:hAnsi="Times New Roman" w:cs="Times New Roman"/>
          <w:lang w:val="en-GB"/>
        </w:rPr>
        <w:t>finds out shortcomings in the activity of an internally-managed investment fund, it may</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8507E">
        <w:rPr>
          <w:rFonts w:ascii="Times New Roman" w:hAnsi="Times New Roman" w:cs="Times New Roman"/>
          <w:lang w:val="en-GB"/>
        </w:rPr>
        <w:t>limit the scope of the investment strategy of this fund, or</w:t>
      </w:r>
    </w:p>
    <w:p w:rsidR="005070D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prohibit the marketing of investments in that fund.</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person referred to in </w:t>
      </w:r>
      <w:r w:rsidRPr="001E4D1C" w:rsidR="00A8507E">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shall ensure that the statutes of an investment fund other than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manages comply with a decision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limit the investment strategy of that fund within 30 days of the effective date of the decision </w:t>
      </w:r>
      <w:r w:rsidRPr="001E4D1C" w:rsidR="005056C6">
        <w:rPr>
          <w:rFonts w:ascii="Times New Roman" w:hAnsi="Times New Roman" w:cs="Times New Roman"/>
          <w:lang w:val="en-GB"/>
        </w:rPr>
        <w:t>o</w:t>
      </w:r>
      <w:r w:rsidRPr="001E4D1C">
        <w:rPr>
          <w:rFonts w:ascii="Times New Roman" w:hAnsi="Times New Roman" w:cs="Times New Roman"/>
          <w:lang w:val="en-GB"/>
        </w:rPr>
        <w:t>n the limitation of the fund's investment strategy.</w:t>
      </w:r>
      <w:r w:rsidRPr="001E4D1C" w:rsidR="00A8507E">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70D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In the Czech Republic, t</w:t>
      </w:r>
      <w:r w:rsidRPr="001E4D1C">
        <w:rPr>
          <w:rFonts w:ascii="Times New Roman" w:hAnsi="Times New Roman" w:cs="Times New Roman"/>
          <w:lang w:val="en-GB"/>
        </w:rPr>
        <w:t xml:space="preserve">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prohibi</w:t>
      </w:r>
      <w:r w:rsidRPr="001E4D1C">
        <w:rPr>
          <w:rFonts w:ascii="Times New Roman" w:hAnsi="Times New Roman" w:cs="Times New Roman"/>
          <w:lang w:val="en-GB"/>
        </w:rPr>
        <w:t xml:space="preserve">t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 to</w:t>
      </w:r>
      <w:r w:rsidRPr="001E4D1C">
        <w:rPr>
          <w:rFonts w:ascii="Times New Roman" w:hAnsi="Times New Roman" w:cs="Times New Roman"/>
          <w:lang w:val="en-GB"/>
        </w:rPr>
        <w:t xml:space="preserve">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w:t>
      </w:r>
      <w:r w:rsidRPr="001E4D1C" w:rsidR="005B06BE">
        <w:rPr>
          <w:rFonts w:ascii="Times New Roman" w:hAnsi="Times New Roman" w:cs="Times New Roman"/>
          <w:lang w:val="en-GB"/>
        </w:rPr>
        <w:t xml:space="preserve">qualified investors’ fund </w:t>
      </w:r>
      <w:r w:rsidRPr="001E4D1C">
        <w:rPr>
          <w:rFonts w:ascii="Times New Roman" w:hAnsi="Times New Roman" w:cs="Times New Roman"/>
          <w:lang w:val="en-GB"/>
        </w:rPr>
        <w:t xml:space="preserve">whose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not a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or which is managed by</w:t>
      </w:r>
      <w:r w:rsidRPr="001E4D1C">
        <w:rPr>
          <w:rFonts w:ascii="Times New Roman" w:hAnsi="Times New Roman" w:cs="Times New Roman"/>
          <w:lang w:val="en-GB"/>
        </w:rPr>
        <w:t xml:space="preserve"> a person established in a non-m</w:t>
      </w:r>
      <w:r w:rsidRPr="001E4D1C">
        <w:rPr>
          <w:rFonts w:ascii="Times New Roman" w:hAnsi="Times New Roman" w:cs="Times New Roman"/>
          <w:lang w:val="en-GB"/>
        </w:rPr>
        <w:t xml:space="preserve">ember </w:t>
      </w:r>
      <w:r w:rsidRPr="001E4D1C" w:rsidR="00072EE8">
        <w:rPr>
          <w:rFonts w:ascii="Times New Roman" w:hAnsi="Times New Roman" w:cs="Times New Roman"/>
          <w:lang w:val="en-GB"/>
        </w:rPr>
        <w:t>state</w:t>
      </w:r>
      <w:r w:rsidRPr="001E4D1C">
        <w:rPr>
          <w:rFonts w:ascii="Times New Roman" w:hAnsi="Times New Roman" w:cs="Times New Roman"/>
          <w:lang w:val="en-GB"/>
        </w:rPr>
        <w:t>, if t</w:t>
      </w:r>
      <w:r w:rsidRPr="001E4D1C">
        <w:rPr>
          <w:rFonts w:ascii="Times New Roman" w:hAnsi="Times New Roman" w:cs="Times New Roman"/>
          <w:lang w:val="en-GB"/>
        </w:rPr>
        <w:t xml:space="preserve">he fund manager fails to fulfill one of the obligations imposed on </w:t>
      </w:r>
      <w:r w:rsidRPr="001E4D1C" w:rsidR="00FA621F">
        <w:rPr>
          <w:rFonts w:ascii="Times New Roman" w:hAnsi="Times New Roman" w:cs="Times New Roman"/>
          <w:lang w:val="en-GB"/>
        </w:rPr>
        <w:t>it</w:t>
      </w:r>
      <w:r w:rsidRPr="001E4D1C">
        <w:rPr>
          <w:rFonts w:ascii="Times New Roman" w:hAnsi="Times New Roman" w:cs="Times New Roman"/>
          <w:lang w:val="en-GB"/>
        </w:rPr>
        <w:t xml:space="preserve"> under the </w:t>
      </w:r>
      <w:r w:rsidRPr="001E4D1C" w:rsidR="00BF79EB">
        <w:rPr>
          <w:rFonts w:ascii="Times New Roman" w:hAnsi="Times New Roman" w:cs="Times New Roman"/>
          <w:lang w:val="en-GB"/>
        </w:rPr>
        <w:t>AIFMD</w:t>
      </w:r>
      <w:r w:rsidRPr="001E4D1C" w:rsidR="005B06BE">
        <w:rPr>
          <w:rFonts w:ascii="Times New Roman" w:hAnsi="Times New Roman" w:cs="Times New Roman"/>
          <w:vertAlign w:val="superscript"/>
          <w:lang w:val="en-GB"/>
        </w:rPr>
        <w:t>5)</w:t>
      </w:r>
      <w:r w:rsidRPr="001E4D1C">
        <w:rPr>
          <w:rFonts w:ascii="Times New Roman" w:hAnsi="Times New Roman" w:cs="Times New Roman"/>
          <w:lang w:val="en-GB"/>
        </w:rPr>
        <w:t>.</w:t>
      </w:r>
    </w:p>
    <w:p w:rsidR="00A44FC6" w:rsidRPr="001E4D1C" w:rsidP="001A08E4">
      <w:pPr>
        <w:keepNext/>
        <w:keepLines/>
        <w:widowControl w:val="0"/>
        <w:spacing w:after="0" w:line="240" w:lineRule="auto"/>
        <w:jc w:val="both"/>
        <w:rPr>
          <w:rFonts w:ascii="Times New Roman" w:hAnsi="Times New Roman" w:cs="Times New Roman"/>
          <w:lang w:val="en-GB"/>
        </w:rPr>
      </w:pPr>
    </w:p>
    <w:p w:rsidR="00A44F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11</w:t>
      </w:r>
    </w:p>
    <w:p w:rsidR="00716670" w:rsidRPr="001E4D1C" w:rsidP="001A08E4">
      <w:pPr>
        <w:keepNext/>
        <w:keepLines/>
        <w:widowControl w:val="0"/>
        <w:spacing w:after="0" w:line="240" w:lineRule="auto"/>
        <w:rPr>
          <w:rFonts w:ascii="Times New Roman" w:hAnsi="Times New Roman" w:cs="Times New Roman"/>
          <w:b/>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Dissolution of an investment fund</w:t>
      </w:r>
      <w:r w:rsidRPr="001E4D1C">
        <w:rPr>
          <w:rFonts w:ascii="Times New Roman" w:hAnsi="Times New Roman" w:cs="Times New Roman"/>
          <w:b/>
          <w:lang w:val="en-GB"/>
        </w:rPr>
        <w:t xml:space="preserve"> </w:t>
      </w:r>
    </w:p>
    <w:p w:rsidR="00A44FC6" w:rsidRPr="001E4D1C" w:rsidP="001A08E4">
      <w:pPr>
        <w:keepNext/>
        <w:keepLines/>
        <w:widowControl w:val="0"/>
        <w:spacing w:after="0" w:line="240" w:lineRule="auto"/>
        <w:jc w:val="center"/>
        <w:rPr>
          <w:rFonts w:ascii="Times New Roman" w:hAnsi="Times New Roman" w:cs="Times New Roman"/>
          <w:lang w:val="en-GB"/>
        </w:rPr>
      </w:pPr>
    </w:p>
    <w:p w:rsidR="00A44FC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550</w:t>
      </w:r>
    </w:p>
    <w:p w:rsidR="00A44FC6" w:rsidRPr="001E4D1C" w:rsidP="001A08E4">
      <w:pPr>
        <w:keepNext/>
        <w:keepLines/>
        <w:widowControl w:val="0"/>
        <w:spacing w:after="0" w:line="240" w:lineRule="auto"/>
        <w:ind w:firstLine="708"/>
        <w:jc w:val="both"/>
        <w:rPr>
          <w:rFonts w:ascii="Times New Roman" w:hAnsi="Times New Roman" w:cs="Times New Roman"/>
          <w:lang w:val="en-GB"/>
        </w:rPr>
      </w:pP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DB0A9E">
        <w:rPr>
          <w:rFonts w:ascii="Times New Roman" w:hAnsi="Times New Roman" w:cs="Times New Roman"/>
          <w:lang w:val="en-GB"/>
        </w:rPr>
        <w:t>may decide on the dissolution with liquidation of a retail investment fund, having the legal form of a mutual fund, if</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the average amount of the fund capital of this fund has not reached for the past 6 months the amount corresponding to at least EUR 1 250 000,</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the amount of the fund capital of this fund has not reached the amount corresponding to at least EUR 1 250 000 within 6 months of its coming into existence, or</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 xml:space="preserve">the CNB has withdrawn the </w:t>
      </w:r>
      <w:r w:rsidRPr="001E4D1C" w:rsidR="00276DC0">
        <w:rPr>
          <w:rFonts w:ascii="Times New Roman" w:hAnsi="Times New Roman" w:cs="Times New Roman"/>
          <w:lang w:val="en-GB"/>
        </w:rPr>
        <w:t>authorisation</w:t>
      </w:r>
      <w:r w:rsidRPr="001E4D1C" w:rsidR="00DB0A9E">
        <w:rPr>
          <w:rFonts w:ascii="Times New Roman" w:hAnsi="Times New Roman" w:cs="Times New Roman"/>
          <w:lang w:val="en-GB"/>
        </w:rPr>
        <w:t xml:space="preserve"> for the activity of a </w:t>
      </w:r>
      <w:r w:rsidRPr="001E4D1C" w:rsidR="00276DC0">
        <w:rPr>
          <w:rFonts w:ascii="Times New Roman" w:hAnsi="Times New Roman" w:cs="Times New Roman"/>
          <w:lang w:val="en-GB"/>
        </w:rPr>
        <w:t>management</w:t>
      </w:r>
      <w:r w:rsidRPr="001E4D1C" w:rsidR="00DB0A9E">
        <w:rPr>
          <w:rFonts w:ascii="Times New Roman" w:hAnsi="Times New Roman" w:cs="Times New Roman"/>
          <w:lang w:val="en-GB"/>
        </w:rPr>
        <w:t xml:space="preserve"> company from the manager of this fund or the </w:t>
      </w:r>
      <w:r w:rsidRPr="001E4D1C" w:rsidR="00276DC0">
        <w:rPr>
          <w:rFonts w:ascii="Times New Roman" w:hAnsi="Times New Roman" w:cs="Times New Roman"/>
          <w:lang w:val="en-GB"/>
        </w:rPr>
        <w:t xml:space="preserve">authorisation </w:t>
      </w:r>
      <w:r w:rsidRPr="001E4D1C" w:rsidR="00DB0A9E">
        <w:rPr>
          <w:rFonts w:ascii="Times New Roman" w:hAnsi="Times New Roman" w:cs="Times New Roman"/>
          <w:lang w:val="en-GB"/>
        </w:rPr>
        <w:t xml:space="preserve">for the activity from a foreign person according to Section 481, or if the CNB finds out that the </w:t>
      </w:r>
      <w:r w:rsidRPr="001E4D1C" w:rsidR="00276DC0">
        <w:rPr>
          <w:rFonts w:ascii="Times New Roman" w:hAnsi="Times New Roman" w:cs="Times New Roman"/>
          <w:lang w:val="en-GB"/>
        </w:rPr>
        <w:t xml:space="preserve">authorisation </w:t>
      </w:r>
      <w:r w:rsidRPr="001E4D1C" w:rsidR="00DB0A9E">
        <w:rPr>
          <w:rFonts w:ascii="Times New Roman" w:hAnsi="Times New Roman" w:cs="Times New Roman"/>
          <w:lang w:val="en-GB"/>
        </w:rPr>
        <w:t>from a supervisory authority of another member state referred to in Section 14 has been withdrawn from the manager without deciding at the same time on the change of the manager according to Section 541.</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DB0A9E">
        <w:rPr>
          <w:rFonts w:ascii="Times New Roman" w:hAnsi="Times New Roman" w:cs="Times New Roman"/>
          <w:lang w:val="en-GB"/>
        </w:rPr>
        <w:t xml:space="preserve">may decide on dissolution with liquidation of a qualified investors’ fund, having the legal form of a </w:t>
      </w:r>
      <w:r w:rsidRPr="001E4D1C" w:rsidR="00276DC0">
        <w:rPr>
          <w:rFonts w:ascii="Times New Roman" w:hAnsi="Times New Roman" w:cs="Times New Roman"/>
          <w:lang w:val="en-GB"/>
        </w:rPr>
        <w:t>mutual</w:t>
      </w:r>
      <w:r w:rsidRPr="001E4D1C" w:rsidR="00DB0A9E">
        <w:rPr>
          <w:rFonts w:ascii="Times New Roman" w:hAnsi="Times New Roman" w:cs="Times New Roman"/>
          <w:lang w:val="en-GB"/>
        </w:rPr>
        <w:t xml:space="preserve"> fund, or on termination of the administration of a trust, which is a qualified </w:t>
      </w:r>
      <w:r w:rsidRPr="001E4D1C" w:rsidR="00276DC0">
        <w:rPr>
          <w:rFonts w:ascii="Times New Roman" w:hAnsi="Times New Roman" w:cs="Times New Roman"/>
          <w:lang w:val="en-GB"/>
        </w:rPr>
        <w:t xml:space="preserve">investors’ </w:t>
      </w:r>
      <w:r w:rsidRPr="001E4D1C" w:rsidR="00DB0A9E">
        <w:rPr>
          <w:rFonts w:ascii="Times New Roman" w:hAnsi="Times New Roman" w:cs="Times New Roman"/>
          <w:lang w:val="en-GB"/>
        </w:rPr>
        <w:t>fund, if</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B57956">
        <w:rPr>
          <w:rFonts w:ascii="Times New Roman" w:hAnsi="Times New Roman" w:cs="Times New Roman"/>
          <w:lang w:val="en-GB"/>
        </w:rPr>
        <w:tab/>
      </w:r>
      <w:r w:rsidRPr="001E4D1C" w:rsidR="00DB0A9E">
        <w:rPr>
          <w:rFonts w:ascii="Times New Roman" w:hAnsi="Times New Roman" w:cs="Times New Roman"/>
          <w:lang w:val="en-GB"/>
        </w:rPr>
        <w:t>regarding the qualified investors’ fund not referred to in Section 281,</w:t>
      </w:r>
    </w:p>
    <w:p w:rsidR="00A44FC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the average amount of the fund capital of this fund has not reached for the past 6 months the amount corresponding to at least EUR 1 250 000, or</w:t>
      </w:r>
    </w:p>
    <w:p w:rsidR="00A44FC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the amount of the fund capital of this fund has not reached the amount corresponding to at least EUR 1 250 000 within 12 months of day of its coming into existence,</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B57956">
        <w:rPr>
          <w:rFonts w:ascii="Times New Roman" w:hAnsi="Times New Roman" w:cs="Times New Roman"/>
          <w:lang w:val="en-GB"/>
        </w:rPr>
        <w:tab/>
      </w:r>
      <w:r w:rsidRPr="001E4D1C" w:rsidR="00DB0A9E">
        <w:rPr>
          <w:rFonts w:ascii="Times New Roman" w:hAnsi="Times New Roman" w:cs="Times New Roman"/>
          <w:lang w:val="en-GB"/>
        </w:rPr>
        <w:t>regarding the qualified investors’ fund referred to in Section 281,</w:t>
      </w:r>
    </w:p>
    <w:p w:rsidR="00A44FC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B0A9E">
        <w:rPr>
          <w:rFonts w:ascii="Times New Roman" w:hAnsi="Times New Roman" w:cs="Times New Roman"/>
          <w:lang w:val="en-GB"/>
        </w:rPr>
        <w:t>the average amount of the fund capital of this fund has not reached for the past 6 months the amount corresponding to at least EUR 1 000 000, or</w:t>
      </w:r>
    </w:p>
    <w:p w:rsidR="000E6D0F"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w:t>
      </w:r>
      <w:r w:rsidRPr="001E4D1C" w:rsidR="00A44FC6">
        <w:rPr>
          <w:rFonts w:ascii="Times New Roman" w:hAnsi="Times New Roman" w:cs="Times New Roman"/>
          <w:lang w:val="en-GB"/>
        </w:rPr>
        <w:t xml:space="preserve"> </w:t>
      </w:r>
      <w:r w:rsidRPr="001E4D1C" w:rsidR="00DB0A9E">
        <w:rPr>
          <w:rFonts w:ascii="Times New Roman" w:hAnsi="Times New Roman" w:cs="Times New Roman"/>
          <w:lang w:val="en-GB"/>
        </w:rPr>
        <w:t>the fund capital of this fund has not reached the amount corresponding to at least EUR 1 000 000 within the time-limit determined by the statute and, where applicable, by the memorandum of association, or</w:t>
      </w:r>
      <w:r w:rsidRPr="001E4D1C" w:rsidR="00A44FC6">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0E6D0F">
        <w:rPr>
          <w:rFonts w:ascii="Times New Roman" w:hAnsi="Times New Roman" w:cs="Times New Roman"/>
          <w:lang w:val="en-GB"/>
        </w:rPr>
        <w:t xml:space="preserve"> </w:t>
      </w:r>
      <w:r w:rsidRPr="001E4D1C" w:rsidR="006C4C81">
        <w:rPr>
          <w:rFonts w:ascii="Times New Roman" w:hAnsi="Times New Roman" w:cs="Times New Roman"/>
          <w:lang w:val="en-GB"/>
        </w:rPr>
        <w:tab/>
      </w:r>
      <w:r w:rsidRPr="001E4D1C" w:rsidR="00276DC0">
        <w:rPr>
          <w:rFonts w:ascii="Times New Roman" w:hAnsi="Times New Roman" w:cs="Times New Roman"/>
          <w:lang w:val="en-GB"/>
        </w:rPr>
        <w:t>the CNB has withdrawn the authorisation for the activity of a management company from the manager of this fund or the authorisation for the activity from a foreign person according to Section 481, or if the CNB finds out that the authorisationfrom a supervisory authority of another member state listed in Section 14 has been withdrawn from the manager without deciding at the same time on the change of the manager according to Section 541.</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60148">
      <w:pPr>
        <w:rPr>
          <w:rFonts w:ascii="Times New Roman" w:hAnsi="Times New Roman" w:cs="Times New Roman"/>
          <w:b/>
          <w:lang w:val="en-GB"/>
        </w:rPr>
      </w:pPr>
      <w:r>
        <w:rPr>
          <w:rFonts w:ascii="Times New Roman" w:hAnsi="Times New Roman" w:cs="Times New Roman"/>
          <w:b/>
          <w:lang w:val="en-GB"/>
        </w:rPr>
        <w:br w:type="page"/>
      </w:r>
    </w:p>
    <w:p w:rsidR="00A44F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12</w:t>
      </w:r>
    </w:p>
    <w:p w:rsidR="00A44FC6" w:rsidRPr="001E4D1C" w:rsidP="001A08E4">
      <w:pPr>
        <w:keepNext/>
        <w:keepLines/>
        <w:widowControl w:val="0"/>
        <w:spacing w:after="0" w:line="240" w:lineRule="auto"/>
        <w:jc w:val="center"/>
        <w:rPr>
          <w:rFonts w:ascii="Times New Roman" w:hAnsi="Times New Roman" w:cs="Times New Roman"/>
          <w:b/>
          <w:lang w:val="en-GB"/>
        </w:rPr>
      </w:pPr>
    </w:p>
    <w:p w:rsidR="00A44F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Withdrawal of </w:t>
      </w:r>
      <w:r w:rsidRPr="001E4D1C" w:rsidR="00EA32C5">
        <w:rPr>
          <w:rFonts w:ascii="Times New Roman" w:hAnsi="Times New Roman" w:cs="Times New Roman"/>
          <w:b/>
          <w:lang w:val="en-GB"/>
        </w:rPr>
        <w:t xml:space="preserve">the </w:t>
      </w:r>
      <w:r w:rsidRPr="001E4D1C" w:rsidR="00BC41D5">
        <w:rPr>
          <w:rFonts w:ascii="Times New Roman" w:hAnsi="Times New Roman" w:cs="Times New Roman"/>
          <w:b/>
          <w:lang w:val="en-GB"/>
        </w:rPr>
        <w:t>authoris</w:t>
      </w:r>
      <w:r w:rsidRPr="001E4D1C">
        <w:rPr>
          <w:rFonts w:ascii="Times New Roman" w:hAnsi="Times New Roman" w:cs="Times New Roman"/>
          <w:b/>
          <w:lang w:val="en-GB"/>
        </w:rPr>
        <w:t>ation</w:t>
      </w:r>
    </w:p>
    <w:p w:rsidR="00A44FC6" w:rsidRPr="001E4D1C" w:rsidP="001A08E4">
      <w:pPr>
        <w:keepNext/>
        <w:keepLines/>
        <w:widowControl w:val="0"/>
        <w:spacing w:after="0" w:line="240" w:lineRule="auto"/>
        <w:ind w:firstLine="708"/>
        <w:jc w:val="center"/>
        <w:rPr>
          <w:rFonts w:ascii="Times New Roman" w:hAnsi="Times New Roman" w:cs="Times New Roman"/>
          <w:lang w:val="en-GB"/>
        </w:rPr>
      </w:pPr>
    </w:p>
    <w:p w:rsidR="00A44FC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551</w:t>
      </w:r>
    </w:p>
    <w:p w:rsidR="00A44FC6" w:rsidRPr="001E4D1C" w:rsidP="001A08E4">
      <w:pPr>
        <w:keepNext/>
        <w:keepLines/>
        <w:widowControl w:val="0"/>
        <w:spacing w:after="0" w:line="240" w:lineRule="auto"/>
        <w:ind w:firstLine="708"/>
        <w:jc w:val="center"/>
        <w:rPr>
          <w:rFonts w:ascii="Times New Roman" w:hAnsi="Times New Roman" w:cs="Times New Roman"/>
          <w:lang w:val="en-GB"/>
        </w:rPr>
      </w:pPr>
    </w:p>
    <w:p w:rsidR="00A44F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Obligatory withdrawal of the</w:t>
      </w:r>
      <w:r w:rsidRPr="001E4D1C">
        <w:rPr>
          <w:rFonts w:ascii="Times New Roman" w:hAnsi="Times New Roman" w:cs="Times New Roman"/>
          <w:b/>
          <w:lang w:val="en-GB"/>
        </w:rPr>
        <w:t xml:space="preserve"> </w:t>
      </w:r>
      <w:r w:rsidRPr="001E4D1C" w:rsidR="00BC41D5">
        <w:rPr>
          <w:rFonts w:ascii="Times New Roman" w:hAnsi="Times New Roman" w:cs="Times New Roman"/>
          <w:b/>
          <w:lang w:val="en-GB"/>
        </w:rPr>
        <w:t>authoris</w:t>
      </w:r>
      <w:r w:rsidRPr="001E4D1C">
        <w:rPr>
          <w:rFonts w:ascii="Times New Roman" w:hAnsi="Times New Roman" w:cs="Times New Roman"/>
          <w:b/>
          <w:lang w:val="en-GB"/>
        </w:rPr>
        <w:t>ation</w:t>
      </w:r>
    </w:p>
    <w:p w:rsidR="00A44FC6" w:rsidRPr="001E4D1C" w:rsidP="001A08E4">
      <w:pPr>
        <w:keepNext/>
        <w:keepLines/>
        <w:widowControl w:val="0"/>
        <w:spacing w:after="0" w:line="240" w:lineRule="auto"/>
        <w:ind w:firstLine="708"/>
        <w:jc w:val="both"/>
        <w:rPr>
          <w:rFonts w:ascii="Times New Roman" w:hAnsi="Times New Roman" w:cs="Times New Roman"/>
          <w:lang w:val="en-GB"/>
        </w:rPr>
      </w:pP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EA32C5">
        <w:rPr>
          <w:rFonts w:ascii="Times New Roman" w:hAnsi="Times New Roman" w:cs="Times New Roman"/>
          <w:lang w:val="en-GB"/>
        </w:rPr>
        <w:t>withdraws a</w:t>
      </w:r>
      <w:r w:rsidRPr="001E4D1C" w:rsidR="0019672E">
        <w:rPr>
          <w:rFonts w:ascii="Times New Roman" w:hAnsi="Times New Roman" w:cs="Times New Roman"/>
          <w:lang w:val="en-GB"/>
        </w:rPr>
        <w:t>n</w:t>
      </w:r>
      <w:r w:rsidRPr="001E4D1C" w:rsidR="00EA32C5">
        <w:rPr>
          <w:rFonts w:ascii="Times New Roman" w:hAnsi="Times New Roman" w:cs="Times New Roman"/>
          <w:lang w:val="en-GB"/>
        </w:rPr>
        <w:t xml:space="preserve"> </w:t>
      </w:r>
      <w:r w:rsidRPr="001E4D1C" w:rsidR="0019672E">
        <w:rPr>
          <w:rFonts w:ascii="Times New Roman" w:hAnsi="Times New Roman" w:cs="Times New Roman"/>
          <w:lang w:val="en-GB"/>
        </w:rPr>
        <w:t xml:space="preserve">authorisation </w:t>
      </w:r>
      <w:r w:rsidRPr="001E4D1C" w:rsidR="00EA32C5">
        <w:rPr>
          <w:rFonts w:ascii="Times New Roman" w:hAnsi="Times New Roman" w:cs="Times New Roman"/>
          <w:lang w:val="en-GB"/>
        </w:rPr>
        <w:t xml:space="preserve">for the activity of a </w:t>
      </w:r>
      <w:r w:rsidRPr="001E4D1C" w:rsidR="0019672E">
        <w:rPr>
          <w:rFonts w:ascii="Times New Roman" w:hAnsi="Times New Roman" w:cs="Times New Roman"/>
          <w:lang w:val="en-GB"/>
        </w:rPr>
        <w:t>management</w:t>
      </w:r>
      <w:r w:rsidRPr="001E4D1C" w:rsidR="00EA32C5">
        <w:rPr>
          <w:rFonts w:ascii="Times New Roman" w:hAnsi="Times New Roman" w:cs="Times New Roman"/>
          <w:lang w:val="en-GB"/>
        </w:rPr>
        <w:t xml:space="preserve"> company, a</w:t>
      </w:r>
      <w:r w:rsidRPr="001E4D1C" w:rsidR="0019672E">
        <w:rPr>
          <w:rFonts w:ascii="Times New Roman" w:hAnsi="Times New Roman" w:cs="Times New Roman"/>
          <w:lang w:val="en-GB"/>
        </w:rPr>
        <w:t>n</w:t>
      </w:r>
      <w:r w:rsidRPr="001E4D1C" w:rsidR="00EA32C5">
        <w:rPr>
          <w:rFonts w:ascii="Times New Roman" w:hAnsi="Times New Roman" w:cs="Times New Roman"/>
          <w:lang w:val="en-GB"/>
        </w:rPr>
        <w:t xml:space="preserve"> </w:t>
      </w:r>
      <w:r w:rsidRPr="001E4D1C" w:rsidR="0019672E">
        <w:rPr>
          <w:rFonts w:ascii="Times New Roman" w:hAnsi="Times New Roman" w:cs="Times New Roman"/>
          <w:lang w:val="en-GB"/>
        </w:rPr>
        <w:t xml:space="preserve">authorisation </w:t>
      </w:r>
      <w:r w:rsidRPr="001E4D1C" w:rsidR="00EA32C5">
        <w:rPr>
          <w:rFonts w:ascii="Times New Roman" w:hAnsi="Times New Roman" w:cs="Times New Roman"/>
          <w:lang w:val="en-GB"/>
        </w:rPr>
        <w:t xml:space="preserve">for the activity of an </w:t>
      </w:r>
      <w:r w:rsidRPr="001E4D1C" w:rsidR="0019672E">
        <w:rPr>
          <w:rFonts w:ascii="Times New Roman" w:hAnsi="Times New Roman" w:cs="Times New Roman"/>
          <w:lang w:val="en-GB"/>
        </w:rPr>
        <w:t xml:space="preserve">internally-managed investment fund, an authorisation </w:t>
      </w:r>
      <w:r w:rsidRPr="001E4D1C" w:rsidR="00EA32C5">
        <w:rPr>
          <w:rFonts w:ascii="Times New Roman" w:hAnsi="Times New Roman" w:cs="Times New Roman"/>
          <w:lang w:val="en-GB"/>
        </w:rPr>
        <w:t>for the activity of a foreign person according to Section 481, or a</w:t>
      </w:r>
      <w:r w:rsidRPr="001E4D1C" w:rsidR="0019672E">
        <w:rPr>
          <w:rFonts w:ascii="Times New Roman" w:hAnsi="Times New Roman" w:cs="Times New Roman"/>
          <w:lang w:val="en-GB"/>
        </w:rPr>
        <w:t>n authorisation</w:t>
      </w:r>
      <w:r w:rsidRPr="001E4D1C" w:rsidR="00EA32C5">
        <w:rPr>
          <w:rFonts w:ascii="Times New Roman" w:hAnsi="Times New Roman" w:cs="Times New Roman"/>
          <w:lang w:val="en-GB"/>
        </w:rPr>
        <w:t xml:space="preserve"> for the activity of the main administrator,</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EA32C5">
        <w:rPr>
          <w:rFonts w:ascii="Times New Roman" w:hAnsi="Times New Roman" w:cs="Times New Roman"/>
          <w:lang w:val="en-GB"/>
        </w:rPr>
        <w:t xml:space="preserve">if it has been decided on bankruptcy of the </w:t>
      </w:r>
      <w:r w:rsidRPr="001E4D1C" w:rsidR="0019672E">
        <w:rPr>
          <w:rFonts w:ascii="Times New Roman" w:hAnsi="Times New Roman" w:cs="Times New Roman"/>
          <w:lang w:val="en-GB"/>
        </w:rPr>
        <w:t>management</w:t>
      </w:r>
      <w:r w:rsidRPr="001E4D1C" w:rsidR="00EA32C5">
        <w:rPr>
          <w:rFonts w:ascii="Times New Roman" w:hAnsi="Times New Roman" w:cs="Times New Roman"/>
          <w:lang w:val="en-GB"/>
        </w:rPr>
        <w:t xml:space="preserve"> company, the </w:t>
      </w:r>
      <w:r w:rsidRPr="001E4D1C" w:rsidR="0019672E">
        <w:rPr>
          <w:rFonts w:ascii="Times New Roman" w:hAnsi="Times New Roman" w:cs="Times New Roman"/>
          <w:lang w:val="en-GB"/>
        </w:rPr>
        <w:t xml:space="preserve">internally-managed </w:t>
      </w:r>
      <w:r w:rsidRPr="001E4D1C" w:rsidR="00EA32C5">
        <w:rPr>
          <w:rFonts w:ascii="Times New Roman" w:hAnsi="Times New Roman" w:cs="Times New Roman"/>
          <w:lang w:val="en-GB"/>
        </w:rPr>
        <w:t xml:space="preserve">investment fund or the main administrator, or if a comparable decision according to the law of a foreign state has been issued regarding the foreign persons with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xml:space="preserve"> according to Section 481,</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EA32C5">
        <w:rPr>
          <w:rFonts w:ascii="Times New Roman" w:hAnsi="Times New Roman" w:cs="Times New Roman"/>
          <w:lang w:val="en-GB"/>
        </w:rPr>
        <w:t xml:space="preserve">if the insolvency petition has been rejected due to insufficient amount of the </w:t>
      </w:r>
      <w:r w:rsidRPr="001E4D1C" w:rsidR="0019672E">
        <w:rPr>
          <w:rFonts w:ascii="Times New Roman" w:hAnsi="Times New Roman" w:cs="Times New Roman"/>
          <w:lang w:val="en-GB"/>
        </w:rPr>
        <w:t>assets</w:t>
      </w:r>
      <w:r w:rsidRPr="001E4D1C" w:rsidR="00EA32C5">
        <w:rPr>
          <w:rFonts w:ascii="Times New Roman" w:hAnsi="Times New Roman" w:cs="Times New Roman"/>
          <w:lang w:val="en-GB"/>
        </w:rPr>
        <w:t xml:space="preserve"> of the </w:t>
      </w:r>
      <w:r w:rsidRPr="001E4D1C" w:rsidR="0019672E">
        <w:rPr>
          <w:rFonts w:ascii="Times New Roman" w:hAnsi="Times New Roman" w:cs="Times New Roman"/>
          <w:lang w:val="en-GB"/>
        </w:rPr>
        <w:t>management</w:t>
      </w:r>
      <w:r w:rsidRPr="001E4D1C" w:rsidR="00EA32C5">
        <w:rPr>
          <w:rFonts w:ascii="Times New Roman" w:hAnsi="Times New Roman" w:cs="Times New Roman"/>
          <w:lang w:val="en-GB"/>
        </w:rPr>
        <w:t xml:space="preserve"> company, the </w:t>
      </w:r>
      <w:r w:rsidRPr="001E4D1C" w:rsidR="0019672E">
        <w:rPr>
          <w:rFonts w:ascii="Times New Roman" w:hAnsi="Times New Roman" w:cs="Times New Roman"/>
          <w:lang w:val="en-GB"/>
        </w:rPr>
        <w:t xml:space="preserve">internally-managed </w:t>
      </w:r>
      <w:r w:rsidRPr="001E4D1C" w:rsidR="00EA32C5">
        <w:rPr>
          <w:rFonts w:ascii="Times New Roman" w:hAnsi="Times New Roman" w:cs="Times New Roman"/>
          <w:lang w:val="en-GB"/>
        </w:rPr>
        <w:t xml:space="preserve">investment fund or the main administrator, or if a comparable decision according to the law of a foreign state has been issued regarding the foreign persons with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xml:space="preserve"> according to Section 481,</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0E6D0F">
        <w:rPr>
          <w:rFonts w:ascii="Times New Roman" w:hAnsi="Times New Roman" w:cs="Times New Roman"/>
          <w:lang w:val="en-GB"/>
        </w:rPr>
        <w:tab/>
      </w:r>
      <w:r w:rsidRPr="001E4D1C" w:rsidR="00EA32C5">
        <w:rPr>
          <w:rFonts w:ascii="Times New Roman" w:hAnsi="Times New Roman" w:cs="Times New Roman"/>
          <w:lang w:val="en-GB"/>
        </w:rPr>
        <w:t xml:space="preserve">if the application for registration in the Commercial Register is not filed within 90 days of the day, when the decision on granting this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xml:space="preserve"> has taken legal effects, or if this application is not granted, if the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xml:space="preserve"> was granted to the legal person prior to its registration in the Commercial Register, or</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EA32C5">
        <w:rPr>
          <w:rFonts w:ascii="Times New Roman" w:hAnsi="Times New Roman" w:cs="Times New Roman"/>
          <w:lang w:val="en-GB"/>
        </w:rPr>
        <w:t xml:space="preserve">if the </w:t>
      </w:r>
      <w:r w:rsidRPr="001E4D1C" w:rsidR="0019672E">
        <w:rPr>
          <w:rFonts w:ascii="Times New Roman" w:hAnsi="Times New Roman" w:cs="Times New Roman"/>
          <w:lang w:val="en-GB"/>
        </w:rPr>
        <w:t>management</w:t>
      </w:r>
      <w:r w:rsidRPr="001E4D1C" w:rsidR="00EA32C5">
        <w:rPr>
          <w:rFonts w:ascii="Times New Roman" w:hAnsi="Times New Roman" w:cs="Times New Roman"/>
          <w:lang w:val="en-GB"/>
        </w:rPr>
        <w:t xml:space="preserve"> company, the </w:t>
      </w:r>
      <w:r w:rsidRPr="001E4D1C" w:rsidR="0019672E">
        <w:rPr>
          <w:rFonts w:ascii="Times New Roman" w:hAnsi="Times New Roman" w:cs="Times New Roman"/>
          <w:lang w:val="en-GB"/>
        </w:rPr>
        <w:t xml:space="preserve">internally-managed </w:t>
      </w:r>
      <w:r w:rsidRPr="001E4D1C" w:rsidR="00EA32C5">
        <w:rPr>
          <w:rFonts w:ascii="Times New Roman" w:hAnsi="Times New Roman" w:cs="Times New Roman"/>
          <w:lang w:val="en-GB"/>
        </w:rPr>
        <w:t xml:space="preserve">investment fund, the foreign person with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xml:space="preserve"> according to Section 481, or the main administrator have requested for withdrawal of </w:t>
      </w:r>
      <w:r w:rsidRPr="001E4D1C" w:rsidR="0019672E">
        <w:rPr>
          <w:rFonts w:ascii="Times New Roman" w:hAnsi="Times New Roman" w:cs="Times New Roman"/>
          <w:lang w:val="en-GB"/>
        </w:rPr>
        <w:t>authorisation</w:t>
      </w:r>
      <w:r w:rsidRPr="001E4D1C" w:rsidR="00EA32C5">
        <w:rPr>
          <w:rFonts w:ascii="Times New Roman" w:hAnsi="Times New Roman" w:cs="Times New Roman"/>
          <w:lang w:val="en-GB"/>
        </w:rPr>
        <w:t>, if this person no longer performs the activity for which a</w:t>
      </w:r>
      <w:r w:rsidRPr="001E4D1C" w:rsidR="0019672E">
        <w:rPr>
          <w:rFonts w:ascii="Times New Roman" w:hAnsi="Times New Roman" w:cs="Times New Roman"/>
          <w:lang w:val="en-GB"/>
        </w:rPr>
        <w:t>n</w:t>
      </w:r>
      <w:r w:rsidRPr="001E4D1C" w:rsidR="00EA32C5">
        <w:rPr>
          <w:rFonts w:ascii="Times New Roman" w:hAnsi="Times New Roman" w:cs="Times New Roman"/>
          <w:lang w:val="en-GB"/>
        </w:rPr>
        <w:t xml:space="preserve"> </w:t>
      </w:r>
      <w:r w:rsidRPr="001E4D1C" w:rsidR="0019672E">
        <w:rPr>
          <w:rFonts w:ascii="Times New Roman" w:hAnsi="Times New Roman" w:cs="Times New Roman"/>
          <w:lang w:val="en-GB"/>
        </w:rPr>
        <w:t xml:space="preserve">authorisation </w:t>
      </w:r>
      <w:r w:rsidRPr="001E4D1C" w:rsidR="00EA32C5">
        <w:rPr>
          <w:rFonts w:ascii="Times New Roman" w:hAnsi="Times New Roman" w:cs="Times New Roman"/>
          <w:lang w:val="en-GB"/>
        </w:rPr>
        <w:t>according to this Act is required.</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19672E">
        <w:rPr>
          <w:rFonts w:ascii="Times New Roman" w:hAnsi="Times New Roman" w:cs="Times New Roman"/>
          <w:lang w:val="en-GB"/>
        </w:rPr>
        <w:t>withdraws an authorisation for the activity of an internaly-managed investment fund, if such fund does not have a depository for more than 3 months.</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withdraw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operate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that will be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manage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or comparable foreign investment funds if it does not own at least one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within 12 months of the grant of this </w:t>
      </w:r>
      <w:r w:rsidRPr="001E4D1C" w:rsidR="00BC41D5">
        <w:rPr>
          <w:rFonts w:ascii="Times New Roman" w:hAnsi="Times New Roman" w:cs="Times New Roman"/>
          <w:lang w:val="en-GB"/>
        </w:rPr>
        <w:t>authoris</w:t>
      </w:r>
      <w:r w:rsidRPr="001E4D1C">
        <w:rPr>
          <w:rFonts w:ascii="Times New Roman" w:hAnsi="Times New Roman" w:cs="Times New Roman"/>
          <w:lang w:val="en-GB"/>
        </w:rPr>
        <w:t>ation or for more than 6 months.</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withdraw such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from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if:</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t xml:space="preserve">it </w:t>
      </w:r>
      <w:r w:rsidRPr="001E4D1C">
        <w:rPr>
          <w:rFonts w:ascii="Times New Roman" w:hAnsi="Times New Roman" w:cs="Times New Roman"/>
          <w:lang w:val="en-GB"/>
        </w:rPr>
        <w:t xml:space="preserve">does not follow the decision of the </w:t>
      </w:r>
      <w:r w:rsidRPr="001E4D1C">
        <w:rPr>
          <w:rFonts w:ascii="Times New Roman" w:hAnsi="Times New Roman" w:cs="Times New Roman"/>
          <w:lang w:val="en-GB"/>
        </w:rPr>
        <w:t>CNB</w:t>
      </w:r>
      <w:r w:rsidRPr="001E4D1C">
        <w:rPr>
          <w:rFonts w:ascii="Times New Roman" w:hAnsi="Times New Roman" w:cs="Times New Roman"/>
          <w:lang w:val="en-GB"/>
        </w:rPr>
        <w:t xml:space="preserve"> acco</w:t>
      </w:r>
      <w:r w:rsidRPr="001E4D1C" w:rsidR="000E6D0F">
        <w:rPr>
          <w:rFonts w:ascii="Times New Roman" w:hAnsi="Times New Roman" w:cs="Times New Roman"/>
          <w:lang w:val="en-GB"/>
        </w:rPr>
        <w:t xml:space="preserve">rding to </w:t>
      </w:r>
      <w:r w:rsidRPr="001E4D1C" w:rsidR="00BC3A5A">
        <w:rPr>
          <w:rFonts w:ascii="Times New Roman" w:hAnsi="Times New Roman" w:cs="Times New Roman"/>
          <w:lang w:val="en-GB"/>
        </w:rPr>
        <w:t>Section</w:t>
      </w:r>
      <w:r w:rsidRPr="001E4D1C" w:rsidR="000E6D0F">
        <w:rPr>
          <w:rFonts w:ascii="Times New Roman" w:hAnsi="Times New Roman" w:cs="Times New Roman"/>
          <w:lang w:val="en-GB"/>
        </w:rPr>
        <w:t xml:space="preserve"> 498, or</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Pr>
          <w:rFonts w:ascii="Times New Roman" w:hAnsi="Times New Roman" w:cs="Times New Roman"/>
          <w:lang w:val="en-GB"/>
        </w:rPr>
        <w:t xml:space="preserve">it has been granted a comparable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by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0E6D0F">
        <w:rPr>
          <w:rFonts w:ascii="Times New Roman" w:hAnsi="Times New Roman" w:cs="Times New Roman"/>
          <w:lang w:val="en-GB"/>
        </w:rPr>
        <w:t xml:space="preserve"> 552</w:t>
      </w:r>
    </w:p>
    <w:p w:rsidR="00A44FC6" w:rsidRPr="001E4D1C" w:rsidP="001A08E4">
      <w:pPr>
        <w:keepNext/>
        <w:keepLines/>
        <w:widowControl w:val="0"/>
        <w:spacing w:after="0" w:line="240" w:lineRule="auto"/>
        <w:ind w:firstLine="708"/>
        <w:jc w:val="center"/>
        <w:rPr>
          <w:rFonts w:ascii="Times New Roman" w:hAnsi="Times New Roman" w:cs="Times New Roman"/>
          <w:lang w:val="en-GB"/>
        </w:rPr>
      </w:pPr>
    </w:p>
    <w:p w:rsidR="00A44FC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Optional withdrawal</w:t>
      </w:r>
      <w:r w:rsidRPr="001E4D1C" w:rsidR="00480A6A">
        <w:rPr>
          <w:rFonts w:ascii="Times New Roman" w:hAnsi="Times New Roman" w:cs="Times New Roman"/>
          <w:b/>
          <w:lang w:val="en-GB"/>
        </w:rPr>
        <w:t xml:space="preserve"> of the authorisation</w:t>
      </w:r>
    </w:p>
    <w:p w:rsidR="00A44FC6" w:rsidRPr="001E4D1C" w:rsidP="001A08E4">
      <w:pPr>
        <w:keepNext/>
        <w:keepLines/>
        <w:widowControl w:val="0"/>
        <w:spacing w:after="0" w:line="240" w:lineRule="auto"/>
        <w:ind w:firstLine="708"/>
        <w:jc w:val="both"/>
        <w:rPr>
          <w:rFonts w:ascii="Times New Roman" w:hAnsi="Times New Roman" w:cs="Times New Roman"/>
          <w:lang w:val="en-GB"/>
        </w:rPr>
      </w:pP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operate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a foreign person</w:t>
      </w:r>
      <w:r w:rsidRPr="001E4D1C" w:rsidR="00480A6A">
        <w:rPr>
          <w:rFonts w:ascii="Times New Roman" w:hAnsi="Times New Roman" w:cs="Times New Roman"/>
          <w:lang w:val="en-GB"/>
        </w:rPr>
        <w:t xml:space="preserve"> granted</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or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a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 if</w:t>
      </w:r>
    </w:p>
    <w:p w:rsidR="00A44FC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480A6A">
        <w:rPr>
          <w:rFonts w:ascii="Times New Roman" w:hAnsi="Times New Roman" w:cs="Times New Roman"/>
          <w:lang w:val="en-GB"/>
        </w:rPr>
        <w:t>the imposed remedial measure has not lead to rectification,</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480A6A">
        <w:rPr>
          <w:rFonts w:ascii="Times New Roman" w:hAnsi="Times New Roman" w:cs="Times New Roman"/>
          <w:lang w:val="en-GB"/>
        </w:rPr>
        <w:t>it is necessary for the protection of interests of the investors, which are not qualified investors,</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480A6A">
        <w:rPr>
          <w:rFonts w:ascii="Times New Roman" w:hAnsi="Times New Roman" w:cs="Times New Roman"/>
          <w:lang w:val="en-GB"/>
        </w:rPr>
        <w:t>was granted on the basis of false or incomplete information,</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0E6D0F">
        <w:rPr>
          <w:rFonts w:ascii="Times New Roman" w:hAnsi="Times New Roman" w:cs="Times New Roman"/>
          <w:lang w:val="en-GB"/>
        </w:rPr>
        <w:tab/>
      </w:r>
      <w:r w:rsidRPr="001E4D1C" w:rsidR="00480A6A">
        <w:rPr>
          <w:rFonts w:ascii="Times New Roman" w:hAnsi="Times New Roman" w:cs="Times New Roman"/>
          <w:lang w:val="en-GB"/>
        </w:rPr>
        <w:t>material changes in the facts decisive for granting the authorisation occurred, or</w:t>
      </w:r>
    </w:p>
    <w:p w:rsidR="00A44FC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2E62C0">
        <w:rPr>
          <w:rFonts w:ascii="Times New Roman" w:hAnsi="Times New Roman" w:cs="Times New Roman"/>
          <w:lang w:val="en-GB"/>
        </w:rPr>
        <w:tab/>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or </w:t>
      </w:r>
      <w:r w:rsidRPr="001E4D1C" w:rsidR="00BC3A5A">
        <w:rPr>
          <w:rFonts w:ascii="Times New Roman" w:hAnsi="Times New Roman" w:cs="Times New Roman"/>
          <w:lang w:val="en-GB"/>
        </w:rPr>
        <w:t>main administator</w:t>
      </w:r>
    </w:p>
    <w:p w:rsidR="00A44FC6"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480A6A">
        <w:rPr>
          <w:rFonts w:ascii="Times New Roman" w:hAnsi="Times New Roman" w:cs="Times New Roman"/>
          <w:lang w:val="en-GB"/>
        </w:rPr>
        <w:t>do not comply with the provisions regarding the capital adequacy,</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480A6A">
        <w:rPr>
          <w:rFonts w:ascii="Times New Roman" w:hAnsi="Times New Roman" w:cs="Times New Roman"/>
          <w:lang w:val="en-GB"/>
        </w:rPr>
        <w:t>do not start collecting financial means or things whose value can be expressed in monetary terms within 12 months of the day of granting this authorisation,</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ab/>
      </w:r>
      <w:r w:rsidRPr="001E4D1C" w:rsidR="00480A6A">
        <w:rPr>
          <w:rFonts w:ascii="Times New Roman" w:hAnsi="Times New Roman" w:cs="Times New Roman"/>
          <w:lang w:val="en-GB"/>
        </w:rPr>
        <w:t>do not perform their activity for more than 6 months, or</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Pr>
          <w:rFonts w:ascii="Times New Roman" w:hAnsi="Times New Roman" w:cs="Times New Roman"/>
          <w:lang w:val="en-GB"/>
        </w:rPr>
        <w:tab/>
      </w:r>
      <w:r w:rsidRPr="001E4D1C" w:rsidR="00480A6A">
        <w:rPr>
          <w:rFonts w:ascii="Times New Roman" w:hAnsi="Times New Roman" w:cs="Times New Roman"/>
          <w:lang w:val="en-GB"/>
        </w:rPr>
        <w:t xml:space="preserve">materially or repeatedly breach a duty laid down by this Act, on the basis of this Act or by the directly </w:t>
      </w:r>
      <w:r w:rsidRPr="001E4D1C">
        <w:rPr>
          <w:rFonts w:ascii="Times New Roman" w:hAnsi="Times New Roman" w:cs="Times New Roman"/>
          <w:lang w:val="en-GB"/>
        </w:rPr>
        <w:t xml:space="preserve">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F15A73">
        <w:rPr>
          <w:rFonts w:ascii="Times New Roman" w:hAnsi="Times New Roman" w:cs="Times New Roman"/>
          <w:lang w:val="en-GB"/>
        </w:rPr>
        <w:t>regulation governing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activity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the activity of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if the further duration of the forced administration of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or of 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which is a </w:t>
      </w:r>
      <w:r w:rsidRPr="001E4D1C" w:rsidR="00BE44A9">
        <w:rPr>
          <w:rFonts w:ascii="Times New Roman" w:hAnsi="Times New Roman" w:cs="Times New Roman"/>
          <w:lang w:val="en-GB"/>
        </w:rPr>
        <w:t>retail investment fund</w:t>
      </w:r>
      <w:r w:rsidRPr="001E4D1C" w:rsidR="009E373F">
        <w:rPr>
          <w:rFonts w:ascii="Times New Roman" w:hAnsi="Times New Roman" w:cs="Times New Roman"/>
          <w:lang w:val="en-GB"/>
        </w:rPr>
        <w:t>, would not achieve the purpose.</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operate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if</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in case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9E373F">
        <w:rPr>
          <w:rFonts w:ascii="Times New Roman" w:hAnsi="Times New Roman" w:cs="Times New Roman"/>
          <w:lang w:val="en-GB"/>
        </w:rPr>
        <w:t>the average amount of the fund capital of this fund has not reached the amount corresponding to at least EUR 1 250 000, or</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9E373F">
        <w:rPr>
          <w:rFonts w:ascii="Times New Roman" w:hAnsi="Times New Roman" w:cs="Times New Roman"/>
          <w:lang w:val="en-GB"/>
        </w:rPr>
        <w:t>the amount of the fund capital of this fund does not reach the amount corresponding to at least EUR 1 250 000 within 6 months of its coming into existence,</w:t>
      </w:r>
      <w:r w:rsidRPr="001E4D1C" w:rsidR="009E373F">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case of a </w:t>
      </w:r>
      <w:r w:rsidRPr="001E4D1C" w:rsidR="009E373F">
        <w:rPr>
          <w:rFonts w:ascii="Times New Roman" w:hAnsi="Times New Roman" w:cs="Times New Roman"/>
          <w:lang w:val="en-GB"/>
        </w:rPr>
        <w:t>qualified investors’ fund</w:t>
      </w:r>
      <w:r w:rsidRPr="001E4D1C">
        <w:rPr>
          <w:rFonts w:ascii="Times New Roman" w:hAnsi="Times New Roman" w:cs="Times New Roman"/>
          <w:lang w:val="en-GB"/>
        </w:rPr>
        <w:t>,</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9E373F">
        <w:rPr>
          <w:rFonts w:ascii="Times New Roman" w:hAnsi="Times New Roman" w:cs="Times New Roman"/>
          <w:lang w:val="en-GB"/>
        </w:rPr>
        <w:t>the past 6 months the average amount of the fund capital of this fund does not reach the amount corresponding to at least EUR 1 250 000, or</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9E373F">
        <w:rPr>
          <w:rFonts w:ascii="Times New Roman" w:hAnsi="Times New Roman" w:cs="Times New Roman"/>
          <w:lang w:val="en-GB"/>
        </w:rPr>
        <w:t>the amount of the fund capital of this fund does not reach the amount corresponding to at least EUR 1 250 000 within 12 months of its coming into existence,</w:t>
      </w:r>
    </w:p>
    <w:p w:rsidR="002E62C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in case of a </w:t>
      </w:r>
      <w:r w:rsidRPr="001E4D1C" w:rsidR="009E373F">
        <w:rPr>
          <w:rFonts w:ascii="Times New Roman" w:hAnsi="Times New Roman" w:cs="Times New Roman"/>
          <w:lang w:val="en-GB"/>
        </w:rPr>
        <w:t xml:space="preserve">qualified investors’ fund </w:t>
      </w:r>
      <w:r w:rsidRPr="001E4D1C">
        <w:rPr>
          <w:rFonts w:ascii="Times New Roman" w:hAnsi="Times New Roman" w:cs="Times New Roman"/>
          <w:lang w:val="en-GB"/>
        </w:rPr>
        <w:t xml:space="preserve">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281,</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9E373F">
        <w:rPr>
          <w:rFonts w:ascii="Times New Roman" w:hAnsi="Times New Roman" w:cs="Times New Roman"/>
          <w:lang w:val="en-GB"/>
        </w:rPr>
        <w:t>for the past 6 months the average amount of the fund capital of this fund does not reach the amount corresponding to at least EUR 1 000 000, or</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9E373F">
        <w:rPr>
          <w:rFonts w:ascii="Times New Roman" w:hAnsi="Times New Roman" w:cs="Times New Roman"/>
          <w:lang w:val="en-GB"/>
        </w:rPr>
        <w:t>the fund capital of this fund does not reach the amount corresponding to at least 1 000 000 EUR within the time-limit determined by the statute and, where applicable, by the memorandum of association.</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553</w:t>
      </w:r>
    </w:p>
    <w:p w:rsidR="002E62C0" w:rsidRPr="001E4D1C" w:rsidP="001A08E4">
      <w:pPr>
        <w:keepNext/>
        <w:keepLines/>
        <w:widowControl w:val="0"/>
        <w:autoSpaceDE w:val="0"/>
        <w:autoSpaceDN w:val="0"/>
        <w:adjustRightInd w:val="0"/>
        <w:spacing w:after="0" w:line="240" w:lineRule="auto"/>
        <w:ind w:left="709" w:hanging="283"/>
        <w:jc w:val="center"/>
        <w:rPr>
          <w:rFonts w:ascii="Times New Roman" w:hAnsi="Times New Roman" w:cs="Times New Roman"/>
          <w:lang w:val="en-GB"/>
        </w:rPr>
      </w:pP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Withdrawal of </w:t>
      </w:r>
      <w:r w:rsidRPr="001E4D1C" w:rsidR="00BC41D5">
        <w:rPr>
          <w:rFonts w:ascii="Times New Roman" w:hAnsi="Times New Roman" w:cs="Times New Roman"/>
          <w:b/>
          <w:lang w:val="en-GB"/>
        </w:rPr>
        <w:t>authoris</w:t>
      </w:r>
      <w:r w:rsidRPr="001E4D1C">
        <w:rPr>
          <w:rFonts w:ascii="Times New Roman" w:hAnsi="Times New Roman" w:cs="Times New Roman"/>
          <w:b/>
          <w:lang w:val="en-GB"/>
        </w:rPr>
        <w:t xml:space="preserve">ation for the purposes of designation of the </w:t>
      </w:r>
      <w:r w:rsidRPr="001E4D1C" w:rsidR="00BA2A74">
        <w:rPr>
          <w:rFonts w:ascii="Times New Roman" w:hAnsi="Times New Roman" w:cs="Times New Roman"/>
          <w:b/>
          <w:lang w:val="en-GB"/>
        </w:rPr>
        <w:t>mutual fund</w:t>
      </w:r>
      <w:r w:rsidRPr="001E4D1C">
        <w:rPr>
          <w:rFonts w:ascii="Times New Roman" w:hAnsi="Times New Roman" w:cs="Times New Roman"/>
          <w:b/>
          <w:lang w:val="en-GB"/>
        </w:rPr>
        <w:t xml:space="preserve"> and the </w:t>
      </w:r>
      <w:r w:rsidRPr="001E4D1C" w:rsidR="00BA2A74">
        <w:rPr>
          <w:rFonts w:ascii="Times New Roman" w:hAnsi="Times New Roman" w:cs="Times New Roman"/>
          <w:b/>
          <w:lang w:val="en-GB"/>
        </w:rPr>
        <w:t>trust</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for the purposes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10</w:t>
      </w:r>
      <w:r w:rsidRPr="001E4D1C" w:rsidR="00590708">
        <w:rPr>
          <w:rFonts w:ascii="Times New Roman" w:hAnsi="Times New Roman" w:cs="Times New Roman"/>
          <w:lang w:val="en-GB"/>
        </w:rPr>
        <w:t>4</w:t>
      </w:r>
      <w:r w:rsidRPr="001E4D1C" w:rsidR="0092181E">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w:t>
      </w:r>
      <w:r w:rsidRPr="001E4D1C" w:rsidR="00590708">
        <w:rPr>
          <w:rFonts w:ascii="Times New Roman" w:hAnsi="Times New Roman" w:cs="Times New Roman"/>
          <w:lang w:val="en-GB"/>
        </w:rPr>
        <w:t>8</w:t>
      </w:r>
      <w:r w:rsidRPr="001E4D1C" w:rsidR="0092181E">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if there has been a material change in the facts decisive for the granting of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which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was granted or it has become apparent that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92181E">
        <w:rPr>
          <w:rFonts w:ascii="Times New Roman" w:hAnsi="Times New Roman" w:cs="Times New Roman"/>
          <w:lang w:val="en-GB"/>
        </w:rPr>
        <w:t>w</w:t>
      </w:r>
      <w:r w:rsidRPr="001E4D1C">
        <w:rPr>
          <w:rFonts w:ascii="Times New Roman" w:hAnsi="Times New Roman" w:cs="Times New Roman"/>
          <w:lang w:val="en-GB"/>
        </w:rPr>
        <w:t xml:space="preserve">as granted on the basis of false or incomplete </w:t>
      </w:r>
      <w:r w:rsidRPr="001E4D1C" w:rsidR="0092181E">
        <w:rPr>
          <w:rFonts w:ascii="Times New Roman" w:hAnsi="Times New Roman" w:cs="Times New Roman"/>
          <w:lang w:val="en-GB"/>
        </w:rPr>
        <w:t>information</w:t>
      </w:r>
      <w:r w:rsidRPr="001E4D1C">
        <w:rPr>
          <w:rFonts w:ascii="Times New Roman" w:hAnsi="Times New Roman" w:cs="Times New Roman"/>
          <w:lang w:val="en-GB"/>
        </w:rPr>
        <w:t>.</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B5795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decided to withdraw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granted for the purposes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10</w:t>
      </w:r>
      <w:r w:rsidRPr="001E4D1C" w:rsidR="00590708">
        <w:rPr>
          <w:rFonts w:ascii="Times New Roman" w:hAnsi="Times New Roman" w:cs="Times New Roman"/>
          <w:lang w:val="en-GB"/>
        </w:rPr>
        <w:t>4</w:t>
      </w:r>
      <w:r w:rsidRPr="001E4D1C" w:rsidR="0092181E">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and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14</w:t>
      </w:r>
      <w:r w:rsidRPr="001E4D1C" w:rsidR="00590708">
        <w:rPr>
          <w:rFonts w:ascii="Times New Roman" w:hAnsi="Times New Roman" w:cs="Times New Roman"/>
          <w:lang w:val="en-GB"/>
        </w:rPr>
        <w:t>8</w:t>
      </w:r>
      <w:r w:rsidRPr="001E4D1C" w:rsidR="0092181E">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4), it shall at the same time specify the time limit for changing the designation of the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w:t>
      </w:r>
      <w:r w:rsidRPr="001E4D1C" w:rsidR="00BA2A74">
        <w:rPr>
          <w:rFonts w:ascii="Times New Roman" w:hAnsi="Times New Roman" w:cs="Times New Roman"/>
          <w:lang w:val="en-GB"/>
        </w:rPr>
        <w:t>trust</w:t>
      </w:r>
      <w:r w:rsidRPr="001E4D1C">
        <w:rPr>
          <w:rFonts w:ascii="Times New Roman" w:hAnsi="Times New Roman" w:cs="Times New Roman"/>
          <w:lang w:val="en-GB"/>
        </w:rPr>
        <w:t xml:space="preserve"> so that it does not contain a </w:t>
      </w:r>
      <w:r w:rsidRPr="001E4D1C" w:rsidR="0092181E">
        <w:rPr>
          <w:rFonts w:ascii="Times New Roman" w:hAnsi="Times New Roman" w:cs="Times New Roman"/>
          <w:lang w:val="en-GB"/>
        </w:rPr>
        <w:t>name, trademark or a characteristic feature of the trademark of this person.</w:t>
      </w:r>
    </w:p>
    <w:p w:rsidR="00B57956" w:rsidRPr="001E4D1C" w:rsidP="001A08E4">
      <w:pPr>
        <w:keepNext/>
        <w:keepLines/>
        <w:widowControl w:val="0"/>
        <w:spacing w:after="0" w:line="240" w:lineRule="auto"/>
        <w:ind w:firstLine="708"/>
        <w:jc w:val="both"/>
        <w:rPr>
          <w:rFonts w:ascii="Times New Roman" w:hAnsi="Times New Roman" w:cs="Times New Roman"/>
          <w:lang w:val="en-GB"/>
        </w:rPr>
      </w:pP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92181E">
        <w:rPr>
          <w:rFonts w:ascii="Times New Roman" w:hAnsi="Times New Roman" w:cs="Times New Roman"/>
          <w:lang w:val="en-GB"/>
        </w:rPr>
        <w:t xml:space="preserve">By the enforceability of the decision on withdrawal of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referred to in </w:t>
      </w:r>
      <w:r w:rsidRPr="001E4D1C" w:rsidR="0092181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92181E">
        <w:rPr>
          <w:rFonts w:ascii="Times New Roman" w:hAnsi="Times New Roman" w:cs="Times New Roman"/>
          <w:lang w:val="en-GB"/>
        </w:rPr>
        <w:t>the person from which this authorisation has been withdrawn loses the right to decide who will be the manager, the administrator and the depositary of a mutual fund or a trust, whose designation includes the name or trademark or a characteristic feature of the trademark of this person, as well as the right to decide on the changes in the person of this manager, administrator or depository.</w:t>
      </w:r>
      <w:r w:rsidRPr="001E4D1C">
        <w:rPr>
          <w:rFonts w:ascii="Times New Roman" w:hAnsi="Times New Roman" w:cs="Times New Roman"/>
          <w:lang w:val="en-GB"/>
        </w:rPr>
        <w:t xml:space="preserve">The </w:t>
      </w:r>
      <w:r w:rsidRPr="001E4D1C" w:rsidR="0092181E">
        <w:rPr>
          <w:rFonts w:ascii="Times New Roman" w:hAnsi="Times New Roman" w:cs="Times New Roman"/>
          <w:lang w:val="en-GB"/>
        </w:rPr>
        <w:t xml:space="preserve">enforceability </w:t>
      </w:r>
      <w:r w:rsidRPr="001E4D1C">
        <w:rPr>
          <w:rFonts w:ascii="Times New Roman" w:hAnsi="Times New Roman" w:cs="Times New Roman"/>
          <w:lang w:val="en-GB"/>
        </w:rPr>
        <w:t xml:space="preserve">of this decision shall at the same time </w:t>
      </w:r>
      <w:r w:rsidRPr="001E4D1C" w:rsidR="0092181E">
        <w:rPr>
          <w:rFonts w:ascii="Times New Roman" w:hAnsi="Times New Roman" w:cs="Times New Roman"/>
          <w:lang w:val="en-GB"/>
        </w:rPr>
        <w:t xml:space="preserve">renew </w:t>
      </w:r>
      <w:r w:rsidRPr="001E4D1C">
        <w:rPr>
          <w:rFonts w:ascii="Times New Roman" w:hAnsi="Times New Roman" w:cs="Times New Roman"/>
          <w:lang w:val="en-GB"/>
        </w:rPr>
        <w:t xml:space="preserve">the </w:t>
      </w:r>
      <w:r w:rsidRPr="001E4D1C" w:rsidR="0092181E">
        <w:rPr>
          <w:rFonts w:ascii="Times New Roman" w:hAnsi="Times New Roman" w:cs="Times New Roman"/>
          <w:lang w:val="en-GB"/>
        </w:rPr>
        <w:t xml:space="preserve">scope </w:t>
      </w:r>
      <w:r w:rsidRPr="001E4D1C">
        <w:rPr>
          <w:rFonts w:ascii="Times New Roman" w:hAnsi="Times New Roman" w:cs="Times New Roman"/>
          <w:lang w:val="en-GB"/>
        </w:rPr>
        <w:t xml:space="preserve">of an authority otherwise </w:t>
      </w:r>
      <w:r w:rsidRPr="001E4D1C" w:rsidR="00BC41D5">
        <w:rPr>
          <w:rFonts w:ascii="Times New Roman" w:hAnsi="Times New Roman" w:cs="Times New Roman"/>
          <w:lang w:val="en-GB"/>
        </w:rPr>
        <w:t>authoris</w:t>
      </w:r>
      <w:r w:rsidRPr="001E4D1C">
        <w:rPr>
          <w:rFonts w:ascii="Times New Roman" w:hAnsi="Times New Roman" w:cs="Times New Roman"/>
          <w:lang w:val="en-GB"/>
        </w:rPr>
        <w:t>ed under this Act or other legal regulation to decide in such cases.</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554</w:t>
      </w:r>
    </w:p>
    <w:p w:rsidR="002E62C0" w:rsidRPr="001E4D1C" w:rsidP="001A08E4">
      <w:pPr>
        <w:keepNext/>
        <w:keepLines/>
        <w:widowControl w:val="0"/>
        <w:autoSpaceDE w:val="0"/>
        <w:autoSpaceDN w:val="0"/>
        <w:adjustRightInd w:val="0"/>
        <w:spacing w:after="0" w:line="240" w:lineRule="auto"/>
        <w:ind w:left="709" w:hanging="283"/>
        <w:jc w:val="center"/>
        <w:rPr>
          <w:rFonts w:ascii="Times New Roman" w:hAnsi="Times New Roman" w:cs="Times New Roman"/>
          <w:lang w:val="en-GB"/>
        </w:rPr>
      </w:pP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Common provisions for the purpose of withdrawal of </w:t>
      </w:r>
      <w:r w:rsidRPr="001E4D1C" w:rsidR="00BC41D5">
        <w:rPr>
          <w:rFonts w:ascii="Times New Roman" w:hAnsi="Times New Roman" w:cs="Times New Roman"/>
          <w:b/>
          <w:lang w:val="en-GB"/>
        </w:rPr>
        <w:t>authoris</w:t>
      </w:r>
      <w:r w:rsidRPr="001E4D1C">
        <w:rPr>
          <w:rFonts w:ascii="Times New Roman" w:hAnsi="Times New Roman" w:cs="Times New Roman"/>
          <w:b/>
          <w:lang w:val="en-GB"/>
        </w:rPr>
        <w:t>ation</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D8679F">
        <w:rPr>
          <w:rFonts w:ascii="Times New Roman" w:hAnsi="Times New Roman" w:cs="Times New Roman"/>
          <w:lang w:val="en-GB"/>
        </w:rPr>
        <w:t>A person, from whom an authorisation for the activity of a management company, or a</w:t>
      </w:r>
      <w:r w:rsidRPr="001E4D1C" w:rsidR="00E9082D">
        <w:rPr>
          <w:rFonts w:ascii="Times New Roman" w:hAnsi="Times New Roman" w:cs="Times New Roman"/>
          <w:lang w:val="en-GB"/>
        </w:rPr>
        <w:t>n</w:t>
      </w:r>
      <w:r w:rsidRPr="001E4D1C" w:rsidR="00D8679F">
        <w:rPr>
          <w:rFonts w:ascii="Times New Roman" w:hAnsi="Times New Roman" w:cs="Times New Roman"/>
          <w:lang w:val="en-GB"/>
        </w:rPr>
        <w:t xml:space="preserve"> authorisation for the activity of a foreign person granted according to Section 481 has been withdrawn, is regarded as the manager of an investment fund or a foreign investment fund until</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C55BC">
        <w:rPr>
          <w:rFonts w:ascii="Times New Roman" w:hAnsi="Times New Roman" w:cs="Times New Roman"/>
          <w:lang w:val="en-GB"/>
        </w:rPr>
        <w:tab/>
      </w:r>
      <w:r w:rsidRPr="001E4D1C" w:rsidR="00D8679F">
        <w:rPr>
          <w:rFonts w:ascii="Times New Roman" w:hAnsi="Times New Roman" w:cs="Times New Roman"/>
          <w:lang w:val="en-GB"/>
        </w:rPr>
        <w:t>the payment of shares to the unitholders, shareholders or beneficiaries of the dissolved investment funds and foreign investment funds,</w:t>
      </w:r>
    </w:p>
    <w:p w:rsidR="002E62C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C55BC">
        <w:rPr>
          <w:rFonts w:ascii="Times New Roman" w:hAnsi="Times New Roman" w:cs="Times New Roman"/>
          <w:lang w:val="en-GB"/>
        </w:rPr>
        <w:tab/>
      </w:r>
      <w:r w:rsidRPr="001E4D1C" w:rsidR="00D8679F">
        <w:rPr>
          <w:rFonts w:ascii="Times New Roman" w:hAnsi="Times New Roman" w:cs="Times New Roman"/>
          <w:lang w:val="en-GB"/>
        </w:rPr>
        <w:t>the transfer of management of the undissolved investment funds and foreign investment funds to another manager, and</w:t>
      </w:r>
    </w:p>
    <w:p w:rsidR="002E62C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C55BC">
        <w:rPr>
          <w:rFonts w:ascii="Times New Roman" w:hAnsi="Times New Roman" w:cs="Times New Roman"/>
          <w:lang w:val="en-GB"/>
        </w:rPr>
        <w:tab/>
      </w:r>
      <w:r w:rsidRPr="001E4D1C" w:rsidR="00D8679F">
        <w:rPr>
          <w:rFonts w:ascii="Times New Roman" w:hAnsi="Times New Roman" w:cs="Times New Roman"/>
          <w:lang w:val="en-GB"/>
        </w:rPr>
        <w:t>the settlement of its obligations from the activities according to Section 11 (1) (c) to (f), if some of the activities are performed by this person for another.</w:t>
      </w:r>
    </w:p>
    <w:p w:rsidR="002E62C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2720F">
        <w:rPr>
          <w:rFonts w:ascii="Times New Roman" w:hAnsi="Times New Roman" w:cs="Times New Roman"/>
          <w:lang w:val="en-GB"/>
        </w:rPr>
        <w:t xml:space="preserve">A person, from whom an authorisation for the activity of an internally-managed investment fund was withdrawn while being a joint-stock company with variable registered capital or a limited partnership on investment certificates or a retail investment fund, is being dissolved with liquidation and its liquidator is appointed by the CNB; provisions of this Act regarding the liquidation of an investment fund with legal personality apply </w:t>
      </w:r>
      <w:r w:rsidRPr="001E4D1C" w:rsidR="00C2720F">
        <w:rPr>
          <w:rFonts w:ascii="Times New Roman" w:hAnsi="Times New Roman" w:cs="Times New Roman"/>
          <w:i/>
          <w:lang w:val="en-GB"/>
        </w:rPr>
        <w:t>mutatis mutandis</w:t>
      </w:r>
      <w:r w:rsidRPr="001E4D1C" w:rsidR="00C2720F">
        <w:rPr>
          <w:rFonts w:ascii="Times New Roman" w:hAnsi="Times New Roman" w:cs="Times New Roman"/>
          <w:lang w:val="en-GB"/>
        </w:rPr>
        <w:t xml:space="preserve">. This person is regarded as an internally-managed investment fund as of the day of withdrawal of this authorisation until its expungement from the Commercial Register.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2720F">
        <w:rPr>
          <w:rFonts w:ascii="Times New Roman" w:hAnsi="Times New Roman" w:cs="Times New Roman"/>
          <w:lang w:val="en-GB"/>
        </w:rPr>
        <w:t>A person, from whom the authorisation for the activity of an internally-managed investment fund has been withdrawn, is regarded as an internally-managed investment fund until the day of entry of the change of the subject-matter of its business activity in the Commercial Register, if it was a qualified investors’ fund prior to the withdrawal of this authorisation and it is not the case according to Subsection</w:t>
      </w:r>
      <w:r w:rsidRPr="001E4D1C" w:rsidR="00C2720F">
        <w:rPr>
          <w:rFonts w:ascii="Times New Roman" w:hAnsi="Times New Roman" w:cs="Times New Roman"/>
          <w:lang w:val="en-GB"/>
        </w:rPr>
        <w:t xml:space="preserve"> </w:t>
      </w:r>
      <w:r w:rsidRPr="001E4D1C" w:rsidR="00056520">
        <w:rPr>
          <w:rFonts w:ascii="Times New Roman" w:hAnsi="Times New Roman" w:cs="Times New Roman"/>
          <w:lang w:val="en-GB"/>
        </w:rPr>
        <w:t>(2)</w:t>
      </w:r>
      <w:r w:rsidRPr="001E4D1C">
        <w:rPr>
          <w:rFonts w:ascii="Times New Roman" w:hAnsi="Times New Roman" w:cs="Times New Roman"/>
          <w:lang w:val="en-GB"/>
        </w:rPr>
        <w:t>.</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1340C9">
        <w:rPr>
          <w:rFonts w:ascii="Times New Roman" w:hAnsi="Times New Roman" w:cs="Times New Roman"/>
          <w:lang w:val="en-GB"/>
        </w:rPr>
        <w:t>If the person, from whom the authorisation for the activity of an internally-managed investment fund was withdrawn, is to become an investment fund listed in Section 9 (1), Subsections (2) and (3) do not apply.</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E62C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1340C9">
        <w:rPr>
          <w:rFonts w:ascii="Times New Roman" w:hAnsi="Times New Roman" w:cs="Times New Roman"/>
          <w:lang w:val="en-GB"/>
        </w:rPr>
        <w:t>decided on the commencement of proceedings for withdrawal of an authorisation for the activity of a management company, an authorisation for the activity of an internally-managed investment fund, a</w:t>
      </w:r>
      <w:r w:rsidRPr="001E4D1C" w:rsidR="00E9082D">
        <w:rPr>
          <w:rFonts w:ascii="Times New Roman" w:hAnsi="Times New Roman" w:cs="Times New Roman"/>
          <w:lang w:val="en-GB"/>
        </w:rPr>
        <w:t>n</w:t>
      </w:r>
      <w:r w:rsidRPr="001E4D1C" w:rsidR="001340C9">
        <w:rPr>
          <w:rFonts w:ascii="Times New Roman" w:hAnsi="Times New Roman" w:cs="Times New Roman"/>
          <w:lang w:val="en-GB"/>
        </w:rPr>
        <w:t xml:space="preserve"> authorisation for the activity of a foreign person according to Section 481 or an authorisation for the activity of the main administrator, the CNB publishes this fact on its internet pages.</w:t>
      </w:r>
      <w:r w:rsidRPr="001E4D1C">
        <w:rPr>
          <w:rFonts w:ascii="Times New Roman" w:hAnsi="Times New Roman" w:cs="Times New Roman"/>
          <w:lang w:val="en-GB"/>
        </w:rPr>
        <w:t xml:space="preserve"> </w:t>
      </w:r>
    </w:p>
    <w:p w:rsidR="00AF15EB"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13</w:t>
      </w: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2E62C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Withdrawal </w:t>
      </w:r>
      <w:r w:rsidRPr="001E4D1C" w:rsidR="00CB75CA">
        <w:rPr>
          <w:rFonts w:ascii="Times New Roman" w:hAnsi="Times New Roman" w:cs="Times New Roman"/>
          <w:b/>
          <w:lang w:val="en-GB"/>
        </w:rPr>
        <w:t>of an approval</w:t>
      </w:r>
    </w:p>
    <w:p w:rsidR="002E62C0" w:rsidRPr="001E4D1C" w:rsidP="001A08E4">
      <w:pPr>
        <w:keepNext/>
        <w:keepLines/>
        <w:widowControl w:val="0"/>
        <w:autoSpaceDE w:val="0"/>
        <w:autoSpaceDN w:val="0"/>
        <w:adjustRightInd w:val="0"/>
        <w:spacing w:after="0" w:line="240" w:lineRule="auto"/>
        <w:ind w:left="709" w:hanging="283"/>
        <w:jc w:val="center"/>
        <w:rPr>
          <w:rFonts w:ascii="Times New Roman" w:hAnsi="Times New Roman" w:cs="Times New Roman"/>
          <w:lang w:val="en-GB"/>
        </w:rPr>
      </w:pPr>
    </w:p>
    <w:p w:rsidR="00A44FC6"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2E62C0">
        <w:rPr>
          <w:rFonts w:ascii="Times New Roman" w:hAnsi="Times New Roman" w:cs="Times New Roman"/>
          <w:lang w:val="en-GB"/>
        </w:rPr>
        <w:t xml:space="preserve"> 555</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withdraw the </w:t>
      </w:r>
      <w:r w:rsidRPr="001E4D1C" w:rsidR="00CB75CA">
        <w:rPr>
          <w:rFonts w:ascii="Times New Roman" w:hAnsi="Times New Roman" w:cs="Times New Roman"/>
          <w:lang w:val="en-GB"/>
        </w:rPr>
        <w:t xml:space="preserve">approval </w:t>
      </w:r>
      <w:r w:rsidRPr="001E4D1C">
        <w:rPr>
          <w:rFonts w:ascii="Times New Roman" w:hAnsi="Times New Roman" w:cs="Times New Roman"/>
          <w:lang w:val="en-GB"/>
        </w:rPr>
        <w:t>granted under this Act if</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B75CA">
        <w:rPr>
          <w:rFonts w:ascii="Times New Roman" w:hAnsi="Times New Roman" w:cs="Times New Roman"/>
          <w:lang w:val="en-GB"/>
        </w:rPr>
        <w:t>the remedial measure imposed did not lead to rectification,</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B75CA">
        <w:rPr>
          <w:rFonts w:ascii="Times New Roman" w:hAnsi="Times New Roman" w:cs="Times New Roman"/>
          <w:lang w:val="en-GB"/>
        </w:rPr>
        <w:t>it became clear that the approval was granted on the basis of false or incomplete information, or</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B75CA">
        <w:rPr>
          <w:rFonts w:ascii="Times New Roman" w:hAnsi="Times New Roman" w:cs="Times New Roman"/>
          <w:lang w:val="en-GB"/>
        </w:rPr>
        <w:t>material changes in the facts on the basis of which which the approval was granted occurred.</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14</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7166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Cancellation of the decision of a manager on the suspension of issuance or redemption of unit certificates or investment shares</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556</w:t>
      </w:r>
    </w:p>
    <w:p w:rsidR="00512170" w:rsidRPr="001E4D1C" w:rsidP="001A08E4">
      <w:pPr>
        <w:keepNext/>
        <w:keepLines/>
        <w:widowControl w:val="0"/>
        <w:spacing w:after="0" w:line="240" w:lineRule="auto"/>
        <w:ind w:firstLine="708"/>
        <w:jc w:val="both"/>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B75CA">
        <w:rPr>
          <w:rFonts w:ascii="Times New Roman" w:hAnsi="Times New Roman" w:cs="Times New Roman"/>
          <w:lang w:val="en-GB"/>
        </w:rPr>
        <w:t>cancels the decision of a manager of an investment fund, which is an open-ended mutual fund or a joint-stock company with variable registered capital, on the suspension of issuance or redemption of unit certificates or investment shares issued by this fund, if such suspension of issuance or redemption of these unit certificates or investment shares jeopardises the interests of the owners of these unit certificates or investment shares.</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B75CA">
        <w:rPr>
          <w:rFonts w:ascii="Times New Roman" w:hAnsi="Times New Roman" w:cs="Times New Roman"/>
          <w:lang w:val="en-GB"/>
        </w:rPr>
        <w:t>decides in the administrative proceedings according to Subsection (1) on preliminary measure, which has an impact on the suspension of issuance or redemption of unit certificates or investment shares, the CNB publishes this fact on its internet pages.</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B75CA">
        <w:rPr>
          <w:rFonts w:ascii="Times New Roman" w:hAnsi="Times New Roman" w:cs="Times New Roman"/>
          <w:lang w:val="en-GB"/>
        </w:rPr>
        <w:t>The first act in the administrative proceedings according to Subsection (1) is the issuance of the decision. A legal remedy against this decision does not have a suspensory effect.</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15</w:t>
      </w:r>
    </w:p>
    <w:p w:rsidR="0045010F"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Measures to more effectively monitor possible sources of systemic risk</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557</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B75CA">
        <w:rPr>
          <w:rFonts w:ascii="Times New Roman" w:hAnsi="Times New Roman" w:cs="Times New Roman"/>
          <w:lang w:val="en-GB"/>
        </w:rPr>
        <w:t xml:space="preserve">issues a measure of a general nature according to Subsection (2), if it is useful with respect to more effective monitoring of potential sources of systemic risks for the proper functioning of the financial market in the Czech Republic.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B75CA">
        <w:rPr>
          <w:rFonts w:ascii="Times New Roman" w:hAnsi="Times New Roman" w:cs="Times New Roman"/>
          <w:lang w:val="en-GB"/>
        </w:rPr>
        <w:t xml:space="preserve">determines the time-limit and the periodicity for the fulfilment of notification duties by way of derogation from this Act or a legal regulation issued on its basis by way of a measure of a general nature to managers of investment funds, administrators of investment funds, a group of generically determined managers of investment funds or a group of generically designated administrators of investment funds, or the CNB determines further notification duties for a manager or an administrator.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B75CA">
        <w:rPr>
          <w:rFonts w:ascii="Times New Roman" w:hAnsi="Times New Roman" w:cs="Times New Roman"/>
          <w:lang w:val="en-GB"/>
        </w:rPr>
        <w:t>Section 172 of the Administrative Code do not apply to the issuan</w:t>
      </w:r>
      <w:r w:rsidRPr="001E4D1C" w:rsidR="00341407">
        <w:rPr>
          <w:rFonts w:ascii="Times New Roman" w:hAnsi="Times New Roman" w:cs="Times New Roman"/>
          <w:lang w:val="en-GB"/>
        </w:rPr>
        <w:t>ce of the measure according to S</w:t>
      </w:r>
      <w:r w:rsidRPr="001E4D1C" w:rsidR="00CB75CA">
        <w:rPr>
          <w:rFonts w:ascii="Times New Roman" w:hAnsi="Times New Roman" w:cs="Times New Roman"/>
          <w:lang w:val="en-GB"/>
        </w:rPr>
        <w:t xml:space="preserve">ubsection </w:t>
      </w:r>
      <w:r w:rsidRPr="001E4D1C" w:rsidR="00341407">
        <w:rPr>
          <w:rFonts w:ascii="Times New Roman" w:hAnsi="Times New Roman" w:cs="Times New Roman"/>
          <w:lang w:val="en-GB"/>
        </w:rPr>
        <w:t>(</w:t>
      </w:r>
      <w:r w:rsidRPr="001E4D1C" w:rsidR="00CB75CA">
        <w:rPr>
          <w:rFonts w:ascii="Times New Roman" w:hAnsi="Times New Roman" w:cs="Times New Roman"/>
          <w:lang w:val="en-GB"/>
        </w:rPr>
        <w:t>2</w:t>
      </w:r>
      <w:r w:rsidRPr="001E4D1C" w:rsidR="00341407">
        <w:rPr>
          <w:rFonts w:ascii="Times New Roman" w:hAnsi="Times New Roman" w:cs="Times New Roman"/>
          <w:lang w:val="en-GB"/>
        </w:rPr>
        <w:t>)</w:t>
      </w:r>
      <w:r w:rsidRPr="001E4D1C" w:rsidR="00CB75CA">
        <w:rPr>
          <w:rFonts w:ascii="Times New Roman" w:hAnsi="Times New Roman" w:cs="Times New Roman"/>
          <w:lang w:val="en-GB"/>
        </w:rPr>
        <w:t>. The measure of a general nature becomes effective on the day of its publishing on the Official Board of the CNB. Unless it has become ineffective sooner, the measure of a general nature becomes ineffective upon the lapse of 6 months of the day it became effective.</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160148">
      <w:pPr>
        <w:rPr>
          <w:rFonts w:ascii="Times New Roman" w:hAnsi="Times New Roman" w:cs="Times New Roman"/>
          <w:b/>
          <w:lang w:val="en-GB"/>
        </w:rPr>
      </w:pPr>
      <w:r>
        <w:rPr>
          <w:rFonts w:ascii="Times New Roman" w:hAnsi="Times New Roman" w:cs="Times New Roman"/>
          <w:b/>
          <w:lang w:val="en-GB"/>
        </w:rPr>
        <w:br w:type="page"/>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16</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Forced administration</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Introduction and termination </w:t>
      </w:r>
      <w:r w:rsidRPr="001E4D1C">
        <w:rPr>
          <w:rFonts w:ascii="Times New Roman" w:hAnsi="Times New Roman" w:cs="Times New Roman"/>
          <w:b/>
          <w:lang w:val="en-GB"/>
        </w:rPr>
        <w:t>of forced administration</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558</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41407">
        <w:rPr>
          <w:rFonts w:ascii="Times New Roman" w:hAnsi="Times New Roman" w:cs="Times New Roman"/>
          <w:lang w:val="en-GB"/>
        </w:rPr>
        <w:t>may introduce forced administration of a management company or an internally-managed investment fund, which is a retail investment fund, if the preceding remedial measures for the detected deficiencies or imposed fines did not lead to the rectification and such management company or internally-managed investment fund repeatedly or materially breached a duty or a condition according to Section 535.</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341407">
        <w:rPr>
          <w:rFonts w:ascii="Times New Roman" w:hAnsi="Times New Roman" w:cs="Times New Roman"/>
          <w:lang w:val="en-GB"/>
        </w:rPr>
        <w:t xml:space="preserve">may further introduce forced administration of a </w:t>
      </w:r>
      <w:r w:rsidRPr="001E4D1C" w:rsidR="00D8679F">
        <w:rPr>
          <w:rFonts w:ascii="Times New Roman" w:hAnsi="Times New Roman" w:cs="Times New Roman"/>
          <w:lang w:val="en-GB"/>
        </w:rPr>
        <w:t>management</w:t>
      </w:r>
      <w:r w:rsidRPr="001E4D1C" w:rsidR="00341407">
        <w:rPr>
          <w:rFonts w:ascii="Times New Roman" w:hAnsi="Times New Roman" w:cs="Times New Roman"/>
          <w:lang w:val="en-GB"/>
        </w:rPr>
        <w:t xml:space="preserve"> company or an </w:t>
      </w:r>
      <w:r w:rsidRPr="001E4D1C" w:rsidR="00D8679F">
        <w:rPr>
          <w:rFonts w:ascii="Times New Roman" w:hAnsi="Times New Roman" w:cs="Times New Roman"/>
          <w:lang w:val="en-GB"/>
        </w:rPr>
        <w:t xml:space="preserve">internally-managed </w:t>
      </w:r>
      <w:r w:rsidRPr="001E4D1C" w:rsidR="00341407">
        <w:rPr>
          <w:rFonts w:ascii="Times New Roman" w:hAnsi="Times New Roman" w:cs="Times New Roman"/>
          <w:lang w:val="en-GB"/>
        </w:rPr>
        <w:t xml:space="preserve">investment fund, which is a </w:t>
      </w:r>
      <w:r w:rsidRPr="001E4D1C" w:rsidR="00D8679F">
        <w:rPr>
          <w:rFonts w:ascii="Times New Roman" w:hAnsi="Times New Roman" w:cs="Times New Roman"/>
          <w:lang w:val="en-GB"/>
        </w:rPr>
        <w:t>retail</w:t>
      </w:r>
      <w:r w:rsidRPr="001E4D1C" w:rsidR="00341407">
        <w:rPr>
          <w:rFonts w:ascii="Times New Roman" w:hAnsi="Times New Roman" w:cs="Times New Roman"/>
          <w:lang w:val="en-GB"/>
        </w:rPr>
        <w:t xml:space="preserve"> investment fund, if the interests of the investors of this fund or the interests of other customers of this </w:t>
      </w:r>
      <w:r w:rsidRPr="001E4D1C" w:rsidR="00D8679F">
        <w:rPr>
          <w:rFonts w:ascii="Times New Roman" w:hAnsi="Times New Roman" w:cs="Times New Roman"/>
          <w:lang w:val="en-GB"/>
        </w:rPr>
        <w:t>management</w:t>
      </w:r>
      <w:r w:rsidRPr="001E4D1C" w:rsidR="00341407">
        <w:rPr>
          <w:rFonts w:ascii="Times New Roman" w:hAnsi="Times New Roman" w:cs="Times New Roman"/>
          <w:lang w:val="en-GB"/>
        </w:rPr>
        <w:t xml:space="preserve"> company are jeopardised. </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559</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16F02">
        <w:rPr>
          <w:rFonts w:ascii="Times New Roman" w:hAnsi="Times New Roman" w:cs="Times New Roman"/>
          <w:lang w:val="en-GB"/>
        </w:rPr>
        <w:t>The decision on the introduction of forced administration includes</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sidR="00816F02">
        <w:rPr>
          <w:rFonts w:ascii="Times New Roman" w:hAnsi="Times New Roman" w:cs="Times New Roman"/>
          <w:lang w:val="en-GB"/>
        </w:rPr>
        <w:t>information necessary for the identification of the forced administrator,</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sidR="00816F02">
        <w:rPr>
          <w:rFonts w:ascii="Times New Roman" w:hAnsi="Times New Roman" w:cs="Times New Roman"/>
          <w:lang w:val="en-GB"/>
        </w:rPr>
        <w:t>the amount of remuneration of the forced administrator or the manner of its determination and its maturity, and</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sidR="00816F02">
        <w:rPr>
          <w:rFonts w:ascii="Times New Roman" w:hAnsi="Times New Roman" w:cs="Times New Roman"/>
          <w:lang w:val="en-GB"/>
        </w:rPr>
        <w:t>potential restrictions on dealing with the fortune of the management company or the investment fund or the restrictions on other activities of management investment company or this investment fund.</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16F02">
        <w:rPr>
          <w:rFonts w:ascii="Times New Roman" w:hAnsi="Times New Roman" w:cs="Times New Roman"/>
          <w:lang w:val="en-GB"/>
        </w:rPr>
        <w:t>The proceedings regarding the introduction of forced administration may be commenced by the issuance of a decision on the introduction of forced administration.</w:t>
      </w: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816F02">
        <w:rPr>
          <w:rFonts w:ascii="Times New Roman" w:hAnsi="Times New Roman" w:cs="Times New Roman"/>
          <w:lang w:val="en-GB"/>
        </w:rPr>
        <w:t xml:space="preserve">The decision on the introduction of forced administration is delivered to the business company, with respect to which the forced administration is introduced, and to the determined forced administrator. </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560</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decision on the introduction of forced administration is enforceable by the delivery to the forced administrator. Remonstrance filed against this decision does not have a suspensory effect.</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561</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816F02">
        <w:rPr>
          <w:rFonts w:ascii="Times New Roman" w:hAnsi="Times New Roman" w:cs="Times New Roman"/>
          <w:lang w:val="en-GB"/>
        </w:rPr>
        <w:t>By introducing the forced administration, the performance of office of members of the governing body of the management company or the investment fund is suspended, and the competence of the governing body of the management company or the investment fund passes on to the forced administrator.</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816F02">
        <w:rPr>
          <w:rFonts w:ascii="Times New Roman" w:hAnsi="Times New Roman" w:cs="Times New Roman"/>
          <w:lang w:val="en-GB"/>
        </w:rPr>
        <w:t>The effects of introducing forced administration according to Subsection (1) do not have an impact on the right of members of the governing body of the management company or the investment fund to submit a petition against the decision on the introduction of forced administration according to an act regulating administrative justice.</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160148">
      <w:pPr>
        <w:rPr>
          <w:rFonts w:ascii="Times New Roman" w:hAnsi="Times New Roman" w:cs="Times New Roman"/>
          <w:lang w:val="en-GB"/>
        </w:rPr>
      </w:pPr>
      <w:r>
        <w:rPr>
          <w:rFonts w:ascii="Times New Roman" w:hAnsi="Times New Roman" w:cs="Times New Roman"/>
          <w:lang w:val="en-GB"/>
        </w:rPr>
        <w:br w:type="page"/>
      </w:r>
    </w:p>
    <w:p w:rsidR="00512170"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562</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5121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Forced administration </w:t>
      </w:r>
      <w:r w:rsidRPr="001E4D1C" w:rsidR="0032104D">
        <w:rPr>
          <w:rFonts w:ascii="Times New Roman" w:hAnsi="Times New Roman" w:cs="Times New Roman"/>
          <w:lang w:val="en-GB"/>
        </w:rPr>
        <w:t>is terminated</w:t>
      </w:r>
    </w:p>
    <w:p w:rsidR="00512170"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Pr>
          <w:rFonts w:ascii="Times New Roman" w:hAnsi="Times New Roman" w:cs="Times New Roman"/>
          <w:lang w:val="en-GB"/>
        </w:rPr>
        <w:t xml:space="preserve">the date stated in the final decision of the </w:t>
      </w:r>
      <w:r w:rsidRPr="001E4D1C">
        <w:rPr>
          <w:rFonts w:ascii="Times New Roman" w:hAnsi="Times New Roman" w:cs="Times New Roman"/>
          <w:lang w:val="en-GB"/>
        </w:rPr>
        <w:t>CNB</w:t>
      </w:r>
      <w:r w:rsidRPr="001E4D1C">
        <w:rPr>
          <w:rFonts w:ascii="Times New Roman" w:hAnsi="Times New Roman" w:cs="Times New Roman"/>
          <w:lang w:val="en-GB"/>
        </w:rPr>
        <w:t xml:space="preserve"> or the final judgment of the court on the termination of the forced administration,</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Pr>
          <w:rFonts w:ascii="Times New Roman" w:hAnsi="Times New Roman" w:cs="Times New Roman"/>
          <w:lang w:val="en-GB"/>
        </w:rPr>
        <w:t xml:space="preserve">a declaration of bankruptcy of the assets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investment fund </w:t>
      </w:r>
      <w:r w:rsidRPr="001E4D1C" w:rsidR="0032104D">
        <w:rPr>
          <w:rFonts w:ascii="Times New Roman" w:hAnsi="Times New Roman" w:cs="Times New Roman"/>
          <w:lang w:val="en-GB"/>
        </w:rPr>
        <w:t>with respect to which the forced administration has been introduced,</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512170">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sidR="00512170">
        <w:rPr>
          <w:rFonts w:ascii="Times New Roman" w:hAnsi="Times New Roman" w:cs="Times New Roman"/>
          <w:lang w:val="en-GB"/>
        </w:rPr>
        <w:t xml:space="preserve">issuing a decision </w:t>
      </w:r>
      <w:r w:rsidRPr="001E4D1C" w:rsidR="00BC41D5">
        <w:rPr>
          <w:rFonts w:ascii="Times New Roman" w:hAnsi="Times New Roman" w:cs="Times New Roman"/>
          <w:lang w:val="en-GB"/>
        </w:rPr>
        <w:t>authoris</w:t>
      </w:r>
      <w:r w:rsidRPr="001E4D1C" w:rsidR="00512170">
        <w:rPr>
          <w:rFonts w:ascii="Times New Roman" w:hAnsi="Times New Roman" w:cs="Times New Roman"/>
          <w:lang w:val="en-GB"/>
        </w:rPr>
        <w:t xml:space="preserve">ing the reorganization of </w:t>
      </w:r>
      <w:r w:rsidRPr="001E4D1C" w:rsidR="006A7650">
        <w:rPr>
          <w:rFonts w:ascii="Times New Roman" w:hAnsi="Times New Roman" w:cs="Times New Roman"/>
          <w:lang w:val="en-GB"/>
        </w:rPr>
        <w:t>a management company</w:t>
      </w:r>
      <w:r w:rsidRPr="001E4D1C" w:rsidR="00512170">
        <w:rPr>
          <w:rFonts w:ascii="Times New Roman" w:hAnsi="Times New Roman" w:cs="Times New Roman"/>
          <w:lang w:val="en-GB"/>
        </w:rPr>
        <w:t xml:space="preserve"> or investment fund </w:t>
      </w:r>
      <w:r w:rsidRPr="001E4D1C" w:rsidR="0032104D">
        <w:rPr>
          <w:rFonts w:ascii="Times New Roman" w:hAnsi="Times New Roman" w:cs="Times New Roman"/>
          <w:lang w:val="en-GB"/>
        </w:rPr>
        <w:t>with respect to which the forced administration has been introduced, or</w:t>
      </w:r>
      <w:r w:rsidRPr="001E4D1C" w:rsidR="0032104D">
        <w:rPr>
          <w:rFonts w:ascii="Times New Roman" w:hAnsi="Times New Roman" w:cs="Times New Roman"/>
          <w:lang w:val="en-GB"/>
        </w:rPr>
        <w:t xml:space="preserve"> </w:t>
      </w:r>
    </w:p>
    <w:p w:rsidR="005121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044B6">
        <w:rPr>
          <w:rFonts w:ascii="Times New Roman" w:hAnsi="Times New Roman" w:cs="Times New Roman"/>
          <w:lang w:val="en-GB"/>
        </w:rPr>
        <w:tab/>
      </w:r>
      <w:r w:rsidRPr="001E4D1C" w:rsidR="0032104D">
        <w:rPr>
          <w:rFonts w:ascii="Times New Roman" w:hAnsi="Times New Roman" w:cs="Times New Roman"/>
          <w:lang w:val="en-GB"/>
        </w:rPr>
        <w:t>on the day as of which the liquidator of the management company or the investment fund is appointed, with respect to which the forced administration has been introduce.</w:t>
      </w:r>
    </w:p>
    <w:p w:rsidR="007F1463"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prior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be required </w:t>
      </w:r>
      <w:r w:rsidRPr="001E4D1C" w:rsidR="0032104D">
        <w:rPr>
          <w:rFonts w:ascii="Times New Roman" w:hAnsi="Times New Roman" w:cs="Times New Roman"/>
          <w:lang w:val="en-GB"/>
        </w:rPr>
        <w:t>for the dissolution with liquidation of a management company or an investment fund under forced administration, on which decides the competent body of the management company or the investment fund.</w:t>
      </w:r>
    </w:p>
    <w:p w:rsidR="007F1463"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Forced </w:t>
      </w:r>
      <w:r w:rsidRPr="001E4D1C" w:rsidR="000E1EDA">
        <w:rPr>
          <w:rFonts w:ascii="Times New Roman" w:hAnsi="Times New Roman" w:cs="Times New Roman"/>
          <w:b/>
          <w:lang w:val="en-GB"/>
        </w:rPr>
        <w:t>a</w:t>
      </w:r>
      <w:r w:rsidRPr="001E4D1C">
        <w:rPr>
          <w:rFonts w:ascii="Times New Roman" w:hAnsi="Times New Roman" w:cs="Times New Roman"/>
          <w:b/>
          <w:lang w:val="en-GB"/>
        </w:rPr>
        <w:t>dministrator</w:t>
      </w:r>
    </w:p>
    <w:p w:rsidR="007F146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7F146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563</w:t>
      </w:r>
    </w:p>
    <w:p w:rsidR="007F1463"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forced administrator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an investment fund shall perform its function with professional care.</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2104D">
        <w:rPr>
          <w:rFonts w:ascii="Times New Roman" w:hAnsi="Times New Roman" w:cs="Times New Roman"/>
          <w:lang w:val="en-GB"/>
        </w:rPr>
        <w:t>Only a person, who is registered in the register of persons allowed to be a forced administrator of a management company, who manages a retail investment fund or a comparable foreign investment fund, and of a retail investment fund with legal personality, maintained by the CNB, may be a forced administrator of a management company or an investment fund.</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2104D">
        <w:rPr>
          <w:rFonts w:ascii="Times New Roman" w:hAnsi="Times New Roman" w:cs="Times New Roman"/>
          <w:lang w:val="en-GB"/>
        </w:rPr>
        <w:t>A forced administrator of a management company may not be a person,</w:t>
      </w:r>
      <w:r w:rsidRPr="001E4D1C">
        <w:rPr>
          <w:rFonts w:ascii="Times New Roman" w:hAnsi="Times New Roman" w:cs="Times New Roman"/>
          <w:lang w:val="en-GB"/>
        </w:rPr>
        <w:t xml:space="preserve"> </w:t>
      </w:r>
    </w:p>
    <w:p w:rsidR="00826D2B" w:rsidRPr="001E4D1C" w:rsidP="001A08E4">
      <w:pPr>
        <w:keepNext/>
        <w:keepLines/>
        <w:widowControl w:val="0"/>
        <w:spacing w:after="0" w:line="240" w:lineRule="auto"/>
        <w:ind w:firstLine="708"/>
        <w:jc w:val="both"/>
        <w:rPr>
          <w:rFonts w:ascii="Times New Roman" w:hAnsi="Times New Roman" w:cs="Times New Roman"/>
          <w:lang w:val="en-GB"/>
        </w:rPr>
      </w:pP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32104D">
        <w:rPr>
          <w:rFonts w:ascii="Times New Roman" w:hAnsi="Times New Roman" w:cs="Times New Roman"/>
          <w:lang w:val="en-GB"/>
        </w:rPr>
        <w:t>whose interests are in conflict with the interests of the unitholders, shareholders and beneficiaries of the investment fund or the foreign investment fund managed by this management company, or with the interests of other customers of this management company,</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7F1463">
        <w:rPr>
          <w:rFonts w:ascii="Times New Roman" w:hAnsi="Times New Roman" w:cs="Times New Roman"/>
          <w:lang w:val="en-GB"/>
        </w:rPr>
        <w:t xml:space="preserve"> </w:t>
      </w:r>
      <w:r w:rsidRPr="001E4D1C" w:rsidR="007F1463">
        <w:rPr>
          <w:rFonts w:ascii="Times New Roman" w:hAnsi="Times New Roman" w:cs="Times New Roman"/>
          <w:lang w:val="en-GB"/>
        </w:rPr>
        <w:tab/>
      </w:r>
      <w:r w:rsidRPr="001E4D1C" w:rsidR="00CA1065">
        <w:rPr>
          <w:rFonts w:ascii="Times New Roman" w:hAnsi="Times New Roman" w:cs="Times New Roman"/>
          <w:lang w:val="en-GB"/>
        </w:rPr>
        <w:t>who is connected personally or through assets with this management company, or</w:t>
      </w:r>
      <w:r w:rsidRPr="001E4D1C" w:rsidR="00CA1065">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A1065">
        <w:rPr>
          <w:rFonts w:ascii="Times New Roman" w:hAnsi="Times New Roman" w:cs="Times New Roman"/>
          <w:lang w:val="en-GB"/>
        </w:rPr>
        <w:t>who participated within the past 5 years in the obligatory audit of this management company.</w:t>
      </w:r>
    </w:p>
    <w:p w:rsidR="007F1463"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The forced administrator of an investment fund can not be the one who,</w:t>
      </w:r>
    </w:p>
    <w:p w:rsidR="007F1463" w:rsidRPr="001E4D1C" w:rsidP="001A08E4">
      <w:pPr>
        <w:keepNext/>
        <w:keepLines/>
        <w:widowControl w:val="0"/>
        <w:autoSpaceDE w:val="0"/>
        <w:autoSpaceDN w:val="0"/>
        <w:adjustRightInd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A1065">
        <w:rPr>
          <w:rFonts w:ascii="Times New Roman" w:hAnsi="Times New Roman" w:cs="Times New Roman"/>
          <w:lang w:val="en-GB"/>
        </w:rPr>
        <w:t>whose interests are in conflict with the interests of the owners of the unit certificates or the investment shares issued by this fund,</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A1065">
        <w:rPr>
          <w:rFonts w:ascii="Times New Roman" w:hAnsi="Times New Roman" w:cs="Times New Roman"/>
          <w:lang w:val="en-GB"/>
        </w:rPr>
        <w:t>who is connected personally or through assets with this investment fund, or</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A1065">
        <w:rPr>
          <w:rFonts w:ascii="Times New Roman" w:hAnsi="Times New Roman" w:cs="Times New Roman"/>
          <w:lang w:val="en-GB"/>
        </w:rPr>
        <w:t>who participated within the past 5 years in the obligatory audit of this investment fund.</w:t>
      </w:r>
      <w:r w:rsidRPr="001E4D1C" w:rsidR="00CA1065">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F146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564</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F32D3">
        <w:rPr>
          <w:rFonts w:ascii="Times New Roman" w:hAnsi="Times New Roman" w:cs="Times New Roman"/>
          <w:lang w:val="en-GB"/>
        </w:rPr>
        <w:t>The forced administrator</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F32D3">
        <w:rPr>
          <w:rFonts w:ascii="Times New Roman" w:hAnsi="Times New Roman" w:cs="Times New Roman"/>
          <w:lang w:val="en-GB"/>
        </w:rPr>
        <w:t>accepts without undue delay the remedial measures for the detected shortcomings in the activity of the management company or the investment fund,</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7F1463">
        <w:rPr>
          <w:rFonts w:ascii="Times New Roman" w:hAnsi="Times New Roman" w:cs="Times New Roman"/>
          <w:lang w:val="en-GB"/>
        </w:rPr>
        <w:t xml:space="preserve"> </w:t>
      </w:r>
      <w:r w:rsidRPr="001E4D1C" w:rsidR="007F1463">
        <w:rPr>
          <w:rFonts w:ascii="Times New Roman" w:hAnsi="Times New Roman" w:cs="Times New Roman"/>
          <w:lang w:val="en-GB"/>
        </w:rPr>
        <w:tab/>
      </w:r>
      <w:r w:rsidRPr="001E4D1C" w:rsidR="00CF32D3">
        <w:rPr>
          <w:rFonts w:ascii="Times New Roman" w:hAnsi="Times New Roman" w:cs="Times New Roman"/>
          <w:lang w:val="en-GB"/>
        </w:rPr>
        <w:t>ensures the protection of rights of the unitholders, shareholders and beneficiaries of the investment fund managed by the management company, with respect to which the forced administration has been introduced, or of the shareholders of the investment fund, with respect to which the forced administration has been introduced, and</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CF32D3">
        <w:rPr>
          <w:rFonts w:ascii="Times New Roman" w:hAnsi="Times New Roman" w:cs="Times New Roman"/>
          <w:lang w:val="en-GB"/>
        </w:rPr>
        <w:t>within 6 months of the introduction of forced administration, convenes a meeting of the supreme body of the management company or the investment fund, with respect to which the forced administration has been introduced, and</w:t>
      </w:r>
    </w:p>
    <w:p w:rsidR="007F14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r>
      <w:r w:rsidRPr="001E4D1C" w:rsidR="00CF32D3">
        <w:rPr>
          <w:rFonts w:ascii="Times New Roman" w:hAnsi="Times New Roman" w:cs="Times New Roman"/>
          <w:lang w:val="en-GB"/>
        </w:rPr>
        <w:t>submits a proposal for the removal of the existing and the election of new persons on the bodies elected by this supreme body, and a proposal for the remedial measures for the detected shortcomings in the activity of the management company or the investment fund, or</w:t>
      </w:r>
    </w:p>
    <w:p w:rsidR="007F1463"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CF32D3">
        <w:rPr>
          <w:rFonts w:ascii="Times New Roman" w:hAnsi="Times New Roman" w:cs="Times New Roman"/>
          <w:lang w:val="en-GB"/>
        </w:rPr>
        <w:t>proposes dissolution of the management company or the investment fund.</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CF32D3">
        <w:rPr>
          <w:rFonts w:ascii="Times New Roman" w:hAnsi="Times New Roman" w:cs="Times New Roman"/>
          <w:lang w:val="en-GB"/>
        </w:rPr>
        <w:t>may, upon an application of the forced administrator, extend the time-limit for convening of a meeting of the supreme body according to Subsection 1 (c) up to 1 year, if reasons worthy of special consideration are given.</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565</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forced administrator may, with the prior consent of the </w:t>
      </w:r>
      <w:r w:rsidRPr="001E4D1C" w:rsidR="00590708">
        <w:rPr>
          <w:rFonts w:ascii="Times New Roman" w:hAnsi="Times New Roman" w:cs="Times New Roman"/>
          <w:lang w:val="en-GB"/>
        </w:rPr>
        <w:t>CNB</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12D96">
        <w:rPr>
          <w:rFonts w:ascii="Times New Roman" w:hAnsi="Times New Roman" w:cs="Times New Roman"/>
          <w:lang w:val="en-GB"/>
        </w:rPr>
        <w:tab/>
      </w:r>
      <w:r w:rsidRPr="001E4D1C" w:rsidR="00AE678D">
        <w:rPr>
          <w:rFonts w:ascii="Times New Roman" w:hAnsi="Times New Roman" w:cs="Times New Roman"/>
          <w:lang w:val="en-GB"/>
        </w:rPr>
        <w:t>suspend the issuance or redemption of securities and book-entry securities issued by this investment fund or foreign investment fund managed by a management company, with respect to which the forced administration has been introduced, or suspend the issuance or redemption of securities and book-entry securities issued by an investment fund, with respect to which the forced administration has been introduced, or</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12D96">
        <w:rPr>
          <w:rFonts w:ascii="Times New Roman" w:hAnsi="Times New Roman" w:cs="Times New Roman"/>
          <w:lang w:val="en-GB"/>
        </w:rPr>
        <w:tab/>
      </w:r>
      <w:r w:rsidRPr="001E4D1C" w:rsidR="00AE678D">
        <w:rPr>
          <w:rFonts w:ascii="Times New Roman" w:hAnsi="Times New Roman" w:cs="Times New Roman"/>
          <w:lang w:val="en-GB"/>
        </w:rPr>
        <w:t>file an insolvency petition for the assets of the management company or the investment fund, with respect to which the forced administration has been introduced, if the forced administrator detects the existence of a reason for filing such petition.</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E678D">
        <w:rPr>
          <w:rFonts w:ascii="Times New Roman" w:hAnsi="Times New Roman" w:cs="Times New Roman"/>
          <w:lang w:val="en-GB"/>
        </w:rPr>
        <w:t>The reimbursement of cash expenses of the forced administrator of the management company or investment fund and the remuneration of such forced administrator is paid from the assets of the management company or the investment fund, with respect to which the forced administration has been introduced; if the assets of the management company or the investment fund is not sufficient for the payment of the reimbursement of cash expenses of the forced administrator and the remuneration of the forced administrator of this management company or the investment fund, it will be paid by the state.</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AE678D">
        <w:rPr>
          <w:rFonts w:ascii="Times New Roman" w:hAnsi="Times New Roman" w:cs="Times New Roman"/>
          <w:lang w:val="en-GB"/>
        </w:rPr>
        <w:t>lays down in a regulation the rules fo</w:t>
      </w:r>
      <w:r w:rsidRPr="001E4D1C">
        <w:rPr>
          <w:rFonts w:ascii="Times New Roman" w:hAnsi="Times New Roman" w:cs="Times New Roman"/>
          <w:lang w:val="en-GB"/>
        </w:rPr>
        <w:t xml:space="preserve">r determining the amount of the </w:t>
      </w:r>
      <w:r w:rsidRPr="001E4D1C" w:rsidR="00AE678D">
        <w:rPr>
          <w:rFonts w:ascii="Times New Roman" w:hAnsi="Times New Roman" w:cs="Times New Roman"/>
          <w:lang w:val="en-GB"/>
        </w:rPr>
        <w:t>remuneration of the forced administrator and the cases in which the state reimburses cash expenses and remuneration of the forced administrator.</w:t>
      </w:r>
    </w:p>
    <w:p w:rsidR="0071667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7F1463"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E12D96">
        <w:rPr>
          <w:rFonts w:ascii="Times New Roman" w:hAnsi="Times New Roman" w:cs="Times New Roman"/>
          <w:lang w:val="en-GB"/>
        </w:rPr>
        <w:t xml:space="preserve"> 566</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The performance of a forced administrator</w:t>
      </w:r>
      <w:r w:rsidRPr="001E4D1C">
        <w:rPr>
          <w:rFonts w:ascii="Times New Roman" w:hAnsi="Times New Roman" w:cs="Times New Roman"/>
          <w:lang w:val="en-GB"/>
        </w:rPr>
        <w:t>'s function shall be terminated by</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F1463">
        <w:rPr>
          <w:rFonts w:ascii="Times New Roman" w:hAnsi="Times New Roman" w:cs="Times New Roman"/>
          <w:lang w:val="en-GB"/>
        </w:rPr>
        <w:t xml:space="preserve"> </w:t>
      </w:r>
      <w:r w:rsidRPr="001E4D1C">
        <w:rPr>
          <w:rFonts w:ascii="Times New Roman" w:hAnsi="Times New Roman" w:cs="Times New Roman"/>
          <w:lang w:val="en-GB"/>
        </w:rPr>
        <w:tab/>
        <w:t xml:space="preserve">a </w:t>
      </w:r>
      <w:r w:rsidRPr="001E4D1C" w:rsidR="007F1463">
        <w:rPr>
          <w:rFonts w:ascii="Times New Roman" w:hAnsi="Times New Roman" w:cs="Times New Roman"/>
          <w:lang w:val="en-GB"/>
        </w:rPr>
        <w:t>resignation of the forced adminis</w:t>
      </w:r>
      <w:r w:rsidRPr="001E4D1C">
        <w:rPr>
          <w:rFonts w:ascii="Times New Roman" w:hAnsi="Times New Roman" w:cs="Times New Roman"/>
          <w:lang w:val="en-GB"/>
        </w:rPr>
        <w:t xml:space="preserve">trator pursuant to </w:t>
      </w:r>
      <w:r w:rsidRPr="001E4D1C" w:rsidR="00474E81">
        <w:rPr>
          <w:rFonts w:ascii="Times New Roman" w:hAnsi="Times New Roman" w:cs="Times New Roman"/>
          <w:lang w:val="en-GB"/>
        </w:rPr>
        <w:t>S</w:t>
      </w:r>
      <w:r w:rsidRPr="001E4D1C" w:rsidR="00056520">
        <w:rPr>
          <w:rFonts w:ascii="Times New Roman" w:hAnsi="Times New Roman" w:cs="Times New Roman"/>
          <w:lang w:val="en-GB"/>
        </w:rPr>
        <w:t>ubsection (2)</w:t>
      </w:r>
      <w:r w:rsidRPr="001E4D1C" w:rsidR="006C4C81">
        <w:rPr>
          <w:rFonts w:ascii="Times New Roman" w:hAnsi="Times New Roman" w:cs="Times New Roman"/>
          <w:lang w:val="en-GB"/>
        </w:rPr>
        <w:t>,</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7F1463">
        <w:rPr>
          <w:rFonts w:ascii="Times New Roman" w:hAnsi="Times New Roman" w:cs="Times New Roman"/>
          <w:lang w:val="en-GB"/>
        </w:rPr>
        <w:t xml:space="preserve"> </w:t>
      </w:r>
      <w:r w:rsidRPr="001E4D1C">
        <w:rPr>
          <w:rFonts w:ascii="Times New Roman" w:hAnsi="Times New Roman" w:cs="Times New Roman"/>
          <w:lang w:val="en-GB"/>
        </w:rPr>
        <w:tab/>
      </w:r>
      <w:r w:rsidRPr="001E4D1C" w:rsidR="00474E81">
        <w:rPr>
          <w:rFonts w:ascii="Times New Roman" w:hAnsi="Times New Roman" w:cs="Times New Roman"/>
          <w:lang w:val="en-GB"/>
        </w:rPr>
        <w:t xml:space="preserve">removing </w:t>
      </w:r>
      <w:r w:rsidRPr="001E4D1C" w:rsidR="007F1463">
        <w:rPr>
          <w:rFonts w:ascii="Times New Roman" w:hAnsi="Times New Roman" w:cs="Times New Roman"/>
          <w:lang w:val="en-GB"/>
        </w:rPr>
        <w:t xml:space="preserve">the forced administrator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474E81">
        <w:rPr>
          <w:rFonts w:ascii="Times New Roman" w:hAnsi="Times New Roman" w:cs="Times New Roman"/>
          <w:lang w:val="en-GB"/>
        </w:rPr>
        <w:t>S</w:t>
      </w:r>
      <w:r w:rsidRPr="001E4D1C" w:rsidR="00056520">
        <w:rPr>
          <w:rFonts w:ascii="Times New Roman" w:hAnsi="Times New Roman" w:cs="Times New Roman"/>
          <w:lang w:val="en-GB"/>
        </w:rPr>
        <w:t>ubsection (3)</w:t>
      </w:r>
      <w:r w:rsidRPr="001E4D1C" w:rsidR="006C4C81">
        <w:rPr>
          <w:rFonts w:ascii="Times New Roman" w:hAnsi="Times New Roman" w:cs="Times New Roman"/>
          <w:lang w:val="en-GB"/>
        </w:rPr>
        <w:t>,</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7F1463">
        <w:rPr>
          <w:rFonts w:ascii="Times New Roman" w:hAnsi="Times New Roman" w:cs="Times New Roman"/>
          <w:lang w:val="en-GB"/>
        </w:rPr>
        <w:t xml:space="preserve"> </w:t>
      </w:r>
      <w:r w:rsidRPr="001E4D1C">
        <w:rPr>
          <w:rFonts w:ascii="Times New Roman" w:hAnsi="Times New Roman" w:cs="Times New Roman"/>
          <w:lang w:val="en-GB"/>
        </w:rPr>
        <w:tab/>
        <w:t>a</w:t>
      </w:r>
      <w:r w:rsidRPr="001E4D1C" w:rsidR="007F1463">
        <w:rPr>
          <w:rFonts w:ascii="Times New Roman" w:hAnsi="Times New Roman" w:cs="Times New Roman"/>
          <w:lang w:val="en-GB"/>
        </w:rPr>
        <w:t xml:space="preserve"> termination of the forced administration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562, or</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12D96">
        <w:rPr>
          <w:rFonts w:ascii="Times New Roman" w:hAnsi="Times New Roman" w:cs="Times New Roman"/>
          <w:lang w:val="en-GB"/>
        </w:rPr>
        <w:tab/>
      </w:r>
      <w:r w:rsidRPr="001E4D1C">
        <w:rPr>
          <w:rFonts w:ascii="Times New Roman" w:hAnsi="Times New Roman" w:cs="Times New Roman"/>
          <w:lang w:val="en-GB"/>
        </w:rPr>
        <w:t>the death of the forced administrator.</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forced administrator shall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resignation as a forced administrator at least 1 month in advance.</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474E81">
        <w:rPr>
          <w:rFonts w:ascii="Times New Roman" w:hAnsi="Times New Roman" w:cs="Times New Roman"/>
          <w:lang w:val="en-GB"/>
        </w:rPr>
        <w:t xml:space="preserve">remove </w:t>
      </w:r>
      <w:r w:rsidRPr="001E4D1C">
        <w:rPr>
          <w:rFonts w:ascii="Times New Roman" w:hAnsi="Times New Roman" w:cs="Times New Roman"/>
          <w:lang w:val="en-GB"/>
        </w:rPr>
        <w:t>the forced administrator if</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has seriously or repeatedly failed to fulfill</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obligation or ceased to fulfill the conditions prescribed by law for the exercise of this function.</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the performance of a forced administrator function is terminated pursuant to </w:t>
      </w:r>
      <w:r w:rsidRPr="001E4D1C" w:rsidR="00474E81">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474E81">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sidR="00E12D96">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sidR="00E12D96">
        <w:rPr>
          <w:rFonts w:ascii="Times New Roman" w:hAnsi="Times New Roman" w:cs="Times New Roman"/>
          <w:lang w:val="en-GB"/>
        </w:rPr>
        <w:t xml:space="preserve"> or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decide on the appointment of another forced administrator without undue delay.</w:t>
      </w:r>
    </w:p>
    <w:p w:rsidR="007F146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7F146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decision on the appointment of another forced administrator shall be delivered to the commercial company in which the forced administration is </w:t>
      </w:r>
      <w:r w:rsidRPr="001E4D1C" w:rsidR="00474E81">
        <w:rPr>
          <w:rFonts w:ascii="Times New Roman" w:hAnsi="Times New Roman" w:cs="Times New Roman"/>
          <w:lang w:val="en-GB"/>
        </w:rPr>
        <w:t xml:space="preserve">introduced </w:t>
      </w:r>
      <w:r w:rsidRPr="001E4D1C">
        <w:rPr>
          <w:rFonts w:ascii="Times New Roman" w:hAnsi="Times New Roman" w:cs="Times New Roman"/>
          <w:lang w:val="en-GB"/>
        </w:rPr>
        <w:t xml:space="preserve">and to the forced administrator appointed pursuant to </w:t>
      </w:r>
      <w:r w:rsidRPr="001E4D1C" w:rsidR="00474E81">
        <w:rPr>
          <w:rFonts w:ascii="Times New Roman" w:hAnsi="Times New Roman" w:cs="Times New Roman"/>
          <w:lang w:val="en-GB"/>
        </w:rPr>
        <w:t>S</w:t>
      </w:r>
      <w:r w:rsidRPr="001E4D1C" w:rsidR="00056520">
        <w:rPr>
          <w:rFonts w:ascii="Times New Roman" w:hAnsi="Times New Roman" w:cs="Times New Roman"/>
          <w:lang w:val="en-GB"/>
        </w:rPr>
        <w:t>ubsection (4)</w:t>
      </w:r>
      <w:r w:rsidRPr="001E4D1C">
        <w:rPr>
          <w:rFonts w:ascii="Times New Roman" w:hAnsi="Times New Roman" w:cs="Times New Roman"/>
          <w:lang w:val="en-GB"/>
        </w:rPr>
        <w:t>.</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567</w:t>
      </w:r>
    </w:p>
    <w:p w:rsidR="00E12D96" w:rsidRPr="001E4D1C" w:rsidP="001A08E4">
      <w:pPr>
        <w:keepNext/>
        <w:keepLines/>
        <w:widowControl w:val="0"/>
        <w:spacing w:after="0" w:line="240" w:lineRule="auto"/>
        <w:ind w:firstLine="708"/>
        <w:jc w:val="center"/>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Data entered in the Commercial Register</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113A9">
        <w:rPr>
          <w:rFonts w:ascii="Times New Roman" w:hAnsi="Times New Roman" w:cs="Times New Roman"/>
          <w:lang w:val="en-GB"/>
        </w:rPr>
        <w:t>The following is entered in the Commercial Register</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12D96">
        <w:rPr>
          <w:rFonts w:ascii="Times New Roman" w:hAnsi="Times New Roman" w:cs="Times New Roman"/>
          <w:lang w:val="en-GB"/>
        </w:rPr>
        <w:t xml:space="preserve"> </w:t>
      </w:r>
      <w:r w:rsidRPr="001E4D1C" w:rsidR="00E12D96">
        <w:rPr>
          <w:rFonts w:ascii="Times New Roman" w:hAnsi="Times New Roman" w:cs="Times New Roman"/>
          <w:lang w:val="en-GB"/>
        </w:rPr>
        <w:tab/>
      </w:r>
      <w:r w:rsidRPr="001E4D1C" w:rsidR="00F113A9">
        <w:rPr>
          <w:rFonts w:ascii="Times New Roman" w:hAnsi="Times New Roman" w:cs="Times New Roman"/>
          <w:lang w:val="en-GB"/>
        </w:rPr>
        <w:t>information about the day of introduction of the forced administration,</w:t>
      </w:r>
      <w:r w:rsidRPr="001E4D1C" w:rsidR="00F113A9">
        <w:rPr>
          <w:rFonts w:ascii="Times New Roman" w:hAnsi="Times New Roman" w:cs="Times New Roman"/>
          <w:lang w:val="en-GB"/>
        </w:rPr>
        <w:t xml:space="preserve"> </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113A9">
        <w:rPr>
          <w:rFonts w:ascii="Times New Roman" w:hAnsi="Times New Roman" w:cs="Times New Roman"/>
          <w:lang w:val="en-GB"/>
        </w:rPr>
        <w:t>information necessary for the identification of the forced administrator,</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113A9">
        <w:rPr>
          <w:rFonts w:ascii="Times New Roman" w:hAnsi="Times New Roman" w:cs="Times New Roman"/>
          <w:lang w:val="en-GB"/>
        </w:rPr>
        <w:t>information necessary for the identification of the new forced administrator if a new forced administrator was appointed,</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113A9">
        <w:rPr>
          <w:rFonts w:ascii="Times New Roman" w:hAnsi="Times New Roman" w:cs="Times New Roman"/>
          <w:lang w:val="en-GB"/>
        </w:rPr>
        <w:t>restrictions on dealing with the fortune of an investment fund or a foreign investment fund managed by the management company, with respect to which the forced administration has been introduced, or on dealing with the assets of an investment fund, with respect to which the forced administration has been introduced, or the restrictions on other activities of the management company or the investment fund, and</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113A9">
        <w:rPr>
          <w:rFonts w:ascii="Times New Roman" w:hAnsi="Times New Roman" w:cs="Times New Roman"/>
          <w:lang w:val="en-GB"/>
        </w:rPr>
        <w:t>information about the day of termination of the forced administration.</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113A9">
        <w:rPr>
          <w:rFonts w:ascii="Times New Roman" w:hAnsi="Times New Roman" w:cs="Times New Roman"/>
          <w:lang w:val="en-GB"/>
        </w:rPr>
        <w:t xml:space="preserve">The forced administrator files the application for registration in the Commercial Register regarding the information listed in </w:t>
      </w:r>
      <w:r w:rsidRPr="001E4D1C" w:rsidR="00346D69">
        <w:rPr>
          <w:rFonts w:ascii="Times New Roman" w:hAnsi="Times New Roman" w:cs="Times New Roman"/>
          <w:lang w:val="en-GB"/>
        </w:rPr>
        <w:t>S</w:t>
      </w:r>
      <w:r w:rsidRPr="001E4D1C" w:rsidR="00F113A9">
        <w:rPr>
          <w:rFonts w:ascii="Times New Roman" w:hAnsi="Times New Roman" w:cs="Times New Roman"/>
          <w:lang w:val="en-GB"/>
        </w:rPr>
        <w:t>ubsection 1 (a), (b) and (d) without undue delay after receiving the decision on the introduction of forced administration.</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46D69">
        <w:rPr>
          <w:rFonts w:ascii="Times New Roman" w:hAnsi="Times New Roman" w:cs="Times New Roman"/>
          <w:lang w:val="en-GB"/>
        </w:rPr>
        <w:t>The newly appointed forced administrator files an application for registration regarding the information referred to in Subsection 1 (c) without undue delay after receiving the decision on its appointment as the forced administrator.</w:t>
      </w:r>
      <w:r w:rsidRPr="001E4D1C">
        <w:rPr>
          <w:rFonts w:ascii="Times New Roman" w:hAnsi="Times New Roman" w:cs="Times New Roman"/>
          <w:lang w:val="en-GB"/>
        </w:rPr>
        <w:t xml:space="preserve"> </w:t>
      </w:r>
    </w:p>
    <w:p w:rsidR="00826D2B"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346D69">
        <w:rPr>
          <w:rFonts w:ascii="Times New Roman" w:hAnsi="Times New Roman" w:cs="Times New Roman"/>
          <w:lang w:val="en-GB"/>
        </w:rPr>
        <w:t>The management company or the investment fund, with respect to which the forced administration has been introduced, files an application for registration in the Commercial Register regarding the information listed in Subsection 1 (e) without undue delay after the termination of forced administration.</w:t>
      </w: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346D69">
        <w:rPr>
          <w:rFonts w:ascii="Times New Roman" w:hAnsi="Times New Roman" w:cs="Times New Roman"/>
          <w:lang w:val="en-GB"/>
        </w:rPr>
        <w:t>The newly appointed forced administrator files an application for expungement of the entry of the information referred to in Subsection 1 (b) together with the application for registration according to Subsection (3).</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568</w:t>
      </w:r>
    </w:p>
    <w:p w:rsidR="00E12D96" w:rsidRPr="001E4D1C" w:rsidP="001A08E4">
      <w:pPr>
        <w:keepNext/>
        <w:keepLines/>
        <w:widowControl w:val="0"/>
        <w:spacing w:after="0" w:line="240" w:lineRule="auto"/>
        <w:ind w:firstLine="708"/>
        <w:jc w:val="center"/>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Financial collateral and final settlement</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A084C">
        <w:rPr>
          <w:rFonts w:ascii="Times New Roman" w:hAnsi="Times New Roman" w:cs="Times New Roman"/>
          <w:lang w:val="en-GB"/>
        </w:rPr>
        <w:t>Provisions of this Act regulating the introduction of forced administration do not have an impact on the exercise of rights and fulfilment of duties arising from the arrangements on financial collateral under the conditions laid down by the act regulating the financial collateral or under comparable conditions according to the law of another state, if the financial collateral was arranged and came into existence prior to the introduction of forced administration.</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A084C">
        <w:rPr>
          <w:rFonts w:ascii="Times New Roman" w:hAnsi="Times New Roman" w:cs="Times New Roman"/>
          <w:lang w:val="en-GB"/>
        </w:rPr>
        <w:t>S</w:t>
      </w:r>
      <w:r w:rsidRPr="001E4D1C" w:rsidR="004E104D">
        <w:rPr>
          <w:rFonts w:ascii="Times New Roman" w:hAnsi="Times New Roman" w:cs="Times New Roman"/>
          <w:lang w:val="en-GB"/>
        </w:rPr>
        <w:t>ubsection</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3A084C">
        <w:rPr>
          <w:rFonts w:ascii="Times New Roman" w:hAnsi="Times New Roman" w:cs="Times New Roman"/>
          <w:lang w:val="en-GB"/>
        </w:rPr>
        <w:t>also apply in the case that the financial collateral was arranged or came into existence on the day of introducing the forced administration, but after this fact occurred, unless the receiver of the financial collateral knew or should and could have known about this fact.</w:t>
      </w: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A084C">
        <w:rPr>
          <w:rFonts w:ascii="Times New Roman" w:hAnsi="Times New Roman" w:cs="Times New Roman"/>
          <w:lang w:val="en-GB"/>
        </w:rPr>
        <w:t xml:space="preserve">Provisions of this Act regulating the introduction of forced administration do not have an impact on the fulfilment of the final settlement according to the act regulating the business activities on the capital market, as long as the final settlement had been closed prior to the introduction of forced administration.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E12D96" w:rsidRPr="001E4D1C" w:rsidP="001A08E4">
      <w:pPr>
        <w:keepNext/>
        <w:keepLines/>
        <w:widowControl w:val="0"/>
        <w:spacing w:after="0" w:line="240" w:lineRule="auto"/>
        <w:ind w:firstLine="708"/>
        <w:jc w:val="center"/>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SUPERVISION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E015C">
        <w:rPr>
          <w:rFonts w:ascii="Times New Roman" w:hAnsi="Times New Roman" w:cs="Times New Roman"/>
          <w:lang w:val="en-GB"/>
        </w:rPr>
        <w:t>IN THE CASES INVOLVING FOREIGN LAW ASPECTS</w:t>
      </w:r>
    </w:p>
    <w:p w:rsidR="00E12D96" w:rsidRPr="001E4D1C" w:rsidP="001A08E4">
      <w:pPr>
        <w:keepNext/>
        <w:keepLines/>
        <w:widowControl w:val="0"/>
        <w:spacing w:after="0" w:line="240" w:lineRule="auto"/>
        <w:ind w:firstLine="708"/>
        <w:jc w:val="center"/>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569</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E015C">
        <w:rPr>
          <w:rFonts w:ascii="Times New Roman" w:hAnsi="Times New Roman" w:cs="Times New Roman"/>
          <w:lang w:val="en-GB"/>
        </w:rPr>
        <w:t>If a foreign person according to 14 (1), which manages a UCITS fund through a branch or without placing a branch in the Czech Republic, does not fulfil any of its duties laid down in Section 340, whose fulfilment is subject to supervision of the CNB, the CNB will notify the person of this fact and ask it to remedy the situation and, at the same time, will inform of this the supervisory authority of another member state, which granted authorisation to this person.</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E015C">
        <w:rPr>
          <w:rFonts w:ascii="Times New Roman" w:hAnsi="Times New Roman" w:cs="Times New Roman"/>
          <w:lang w:val="en-GB"/>
        </w:rPr>
        <w:t>If a foreign person, having an authorisation granted by a supervisory authority of another member state in compliance with requirements of UCITS-D</w:t>
      </w:r>
      <w:r w:rsidRPr="001E4D1C" w:rsidR="00BE015C">
        <w:rPr>
          <w:rFonts w:ascii="Times New Roman" w:hAnsi="Times New Roman" w:cs="Times New Roman"/>
          <w:vertAlign w:val="superscript"/>
          <w:lang w:val="en-GB"/>
        </w:rPr>
        <w:t>4)</w:t>
      </w:r>
      <w:r w:rsidRPr="001E4D1C" w:rsidR="00BE015C">
        <w:rPr>
          <w:rFonts w:ascii="Times New Roman" w:hAnsi="Times New Roman" w:cs="Times New Roman"/>
          <w:lang w:val="en-GB"/>
        </w:rPr>
        <w:t>, does not fulfil in offering investments in a foreign investment fund comparable to a UCITS fund in the Czech Republic managed by it any of its duties according to Sections 305 to 307, whose fulfilment is subject to supervision of the CNB, the CNB will notify the person of this fact and ask it to remedy the situation and, at the same time, will inform of this the supervisory authority of another member state, which granted an authorisation to this person.</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E015C">
        <w:rPr>
          <w:rFonts w:ascii="Times New Roman" w:hAnsi="Times New Roman" w:cs="Times New Roman"/>
          <w:lang w:val="en-GB"/>
        </w:rPr>
        <w:t>If the measures adopted in relation to the foreign person according to Subsection (1) or (2) by the supervisory authority of another member state, which granted an authorisation to this person, have not led to remedy the situation, or if they have not been adopted within a reasonable time-limit, the CNB may</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705B1">
        <w:rPr>
          <w:rFonts w:ascii="Times New Roman" w:hAnsi="Times New Roman" w:cs="Times New Roman"/>
          <w:lang w:val="en-GB"/>
        </w:rPr>
        <w:tab/>
      </w:r>
      <w:r w:rsidRPr="001E4D1C" w:rsidR="00BE015C">
        <w:rPr>
          <w:rFonts w:ascii="Times New Roman" w:hAnsi="Times New Roman" w:cs="Times New Roman"/>
          <w:lang w:val="en-GB"/>
        </w:rPr>
        <w:t xml:space="preserve">after informing the supervisory authority of another member state, which granted an authorisation to this person, impose on the foreign person according to Subsection (1) or (2) a remedial measure or another measure or sanction according to this Act, with the provision of Section 538 (2) being applicable </w:t>
      </w:r>
      <w:r w:rsidRPr="001E4D1C" w:rsidR="00BA2A74">
        <w:rPr>
          <w:rFonts w:ascii="Times New Roman" w:hAnsi="Times New Roman" w:cs="Times New Roman"/>
          <w:i/>
          <w:lang w:val="en-GB"/>
        </w:rPr>
        <w:t>mutatis mutandis</w:t>
      </w:r>
      <w:r w:rsidRPr="001E4D1C" w:rsidR="009705B1">
        <w:rPr>
          <w:rFonts w:ascii="Times New Roman" w:hAnsi="Times New Roman" w:cs="Times New Roman"/>
          <w:lang w:val="en-GB"/>
        </w:rPr>
        <w:t>, or</w:t>
      </w:r>
    </w:p>
    <w:p w:rsidR="00E12D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05B1">
        <w:rPr>
          <w:rFonts w:ascii="Times New Roman" w:hAnsi="Times New Roman" w:cs="Times New Roman"/>
          <w:lang w:val="en-GB"/>
        </w:rPr>
        <w:tab/>
      </w:r>
      <w:r w:rsidRPr="001E4D1C" w:rsidR="00BE015C">
        <w:rPr>
          <w:rFonts w:ascii="Times New Roman" w:hAnsi="Times New Roman" w:cs="Times New Roman"/>
          <w:lang w:val="en-GB"/>
        </w:rPr>
        <w:t xml:space="preserve">inform a European supervisory authority of its doubts that the supervisory authority of another member state, which granted </w:t>
      </w:r>
      <w:r w:rsidRPr="001E4D1C" w:rsidR="00D55818">
        <w:rPr>
          <w:rFonts w:ascii="Times New Roman" w:hAnsi="Times New Roman" w:cs="Times New Roman"/>
          <w:lang w:val="en-GB"/>
        </w:rPr>
        <w:t>an authorisation</w:t>
      </w:r>
      <w:r w:rsidRPr="001E4D1C" w:rsidR="00BE015C">
        <w:rPr>
          <w:rFonts w:ascii="Times New Roman" w:hAnsi="Times New Roman" w:cs="Times New Roman"/>
          <w:lang w:val="en-GB"/>
        </w:rPr>
        <w:t xml:space="preserve"> to this person, acted on the basis of information according to Subsection </w:t>
      </w:r>
      <w:r w:rsidRPr="001E4D1C" w:rsidR="00D55818">
        <w:rPr>
          <w:rFonts w:ascii="Times New Roman" w:hAnsi="Times New Roman" w:cs="Times New Roman"/>
          <w:lang w:val="en-GB"/>
        </w:rPr>
        <w:t>(</w:t>
      </w:r>
      <w:r w:rsidRPr="001E4D1C" w:rsidR="00BE015C">
        <w:rPr>
          <w:rFonts w:ascii="Times New Roman" w:hAnsi="Times New Roman" w:cs="Times New Roman"/>
          <w:lang w:val="en-GB"/>
        </w:rPr>
        <w:t>1</w:t>
      </w:r>
      <w:r w:rsidRPr="001E4D1C" w:rsidR="00D55818">
        <w:rPr>
          <w:rFonts w:ascii="Times New Roman" w:hAnsi="Times New Roman" w:cs="Times New Roman"/>
          <w:lang w:val="en-GB"/>
        </w:rPr>
        <w:t>)</w:t>
      </w:r>
      <w:r w:rsidRPr="001E4D1C" w:rsidR="00BE015C">
        <w:rPr>
          <w:rFonts w:ascii="Times New Roman" w:hAnsi="Times New Roman" w:cs="Times New Roman"/>
          <w:lang w:val="en-GB"/>
        </w:rPr>
        <w:t xml:space="preserve"> or </w:t>
      </w:r>
      <w:r w:rsidRPr="001E4D1C" w:rsidR="00D55818">
        <w:rPr>
          <w:rFonts w:ascii="Times New Roman" w:hAnsi="Times New Roman" w:cs="Times New Roman"/>
          <w:lang w:val="en-GB"/>
        </w:rPr>
        <w:t>(</w:t>
      </w:r>
      <w:r w:rsidRPr="001E4D1C" w:rsidR="00BE015C">
        <w:rPr>
          <w:rFonts w:ascii="Times New Roman" w:hAnsi="Times New Roman" w:cs="Times New Roman"/>
          <w:lang w:val="en-GB"/>
        </w:rPr>
        <w:t>2</w:t>
      </w:r>
      <w:r w:rsidRPr="001E4D1C" w:rsidR="00D55818">
        <w:rPr>
          <w:rFonts w:ascii="Times New Roman" w:hAnsi="Times New Roman" w:cs="Times New Roman"/>
          <w:lang w:val="en-GB"/>
        </w:rPr>
        <w:t>)</w:t>
      </w:r>
      <w:r w:rsidRPr="001E4D1C" w:rsidR="00BE015C">
        <w:rPr>
          <w:rFonts w:ascii="Times New Roman" w:hAnsi="Times New Roman" w:cs="Times New Roman"/>
          <w:lang w:val="en-GB"/>
        </w:rPr>
        <w:t xml:space="preserve"> in an adequate manner.</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E015C">
        <w:rPr>
          <w:rFonts w:ascii="Times New Roman" w:hAnsi="Times New Roman" w:cs="Times New Roman"/>
          <w:lang w:val="en-GB"/>
        </w:rPr>
        <w:t xml:space="preserve">If case of danger in delay, the CNB may in order to procure the protection of investors or customers of the foreign person referred to in Section 14 (1) in the Czech Republic impose on this person a remedial measure or another measure or sanction according to this Act without prior notification to the supervisory authority of another member state, which granted </w:t>
      </w:r>
      <w:r w:rsidRPr="001E4D1C" w:rsidR="00D55818">
        <w:rPr>
          <w:rFonts w:ascii="Times New Roman" w:hAnsi="Times New Roman" w:cs="Times New Roman"/>
          <w:lang w:val="en-GB"/>
        </w:rPr>
        <w:t>an authorisation</w:t>
      </w:r>
      <w:r w:rsidRPr="001E4D1C" w:rsidR="00BE015C">
        <w:rPr>
          <w:rFonts w:ascii="Times New Roman" w:hAnsi="Times New Roman" w:cs="Times New Roman"/>
          <w:lang w:val="en-GB"/>
        </w:rPr>
        <w:t xml:space="preserve"> to this person; Section 538 (2) apply </w:t>
      </w:r>
      <w:r w:rsidRPr="001E4D1C" w:rsidR="00D55818">
        <w:rPr>
          <w:rFonts w:ascii="Times New Roman" w:hAnsi="Times New Roman" w:cs="Times New Roman"/>
          <w:i/>
          <w:lang w:val="en-GB"/>
        </w:rPr>
        <w:t>mutatis mutandis</w:t>
      </w:r>
      <w:r w:rsidRPr="001E4D1C" w:rsidR="00BE015C">
        <w:rPr>
          <w:rFonts w:ascii="Times New Roman" w:hAnsi="Times New Roman" w:cs="Times New Roman"/>
          <w:lang w:val="en-GB"/>
        </w:rPr>
        <w:t>. If the European Commission decides after consultation with the competent supervisory authorities of other member states that the remedial measure or another measure is to be changed or cancelled, the CNB is bound by this decision.</w:t>
      </w: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705B1">
        <w:rPr>
          <w:rFonts w:ascii="Times New Roman" w:hAnsi="Times New Roman" w:cs="Times New Roman"/>
          <w:lang w:val="en-GB"/>
        </w:rPr>
        <w:t xml:space="preserve"> 570</w:t>
      </w:r>
    </w:p>
    <w:p w:rsidR="00E12D96" w:rsidRPr="001E4D1C" w:rsidP="001A08E4">
      <w:pPr>
        <w:keepNext/>
        <w:keepLines/>
        <w:widowControl w:val="0"/>
        <w:spacing w:after="0" w:line="240" w:lineRule="auto"/>
        <w:ind w:firstLine="708"/>
        <w:jc w:val="both"/>
        <w:rPr>
          <w:rFonts w:ascii="Times New Roman" w:hAnsi="Times New Roman" w:cs="Times New Roman"/>
          <w:lang w:val="en-GB"/>
        </w:rPr>
      </w:pPr>
    </w:p>
    <w:p w:rsidR="00E12D9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C327C">
        <w:rPr>
          <w:rFonts w:ascii="Times New Roman" w:hAnsi="Times New Roman" w:cs="Times New Roman"/>
          <w:lang w:val="en-GB"/>
        </w:rPr>
        <w:t>If a foreign person according to 14 (2), which manages a retail AIF or a qualified investors’ fund through a branch or without placing a branch in the Czech Republic, does not fulfil any of its duties laid down in Section 344, whose fulfilment is subject to supervision of the CNB, the CNB will notify the person of this fact and ask it to remedy the situation and, at the same time, will inform of this the supervisory authority of another member state, which granted an authorisation to this person.</w:t>
      </w:r>
    </w:p>
    <w:p w:rsidR="00B34580" w:rsidRPr="001E4D1C" w:rsidP="001A08E4">
      <w:pPr>
        <w:keepNext/>
        <w:keepLines/>
        <w:widowControl w:val="0"/>
        <w:spacing w:after="0" w:line="240" w:lineRule="auto"/>
        <w:ind w:firstLine="708"/>
        <w:jc w:val="both"/>
        <w:rPr>
          <w:rFonts w:ascii="Times New Roman" w:hAnsi="Times New Roman" w:cs="Times New Roman"/>
          <w:lang w:val="en-GB"/>
        </w:rPr>
      </w:pPr>
    </w:p>
    <w:p w:rsidR="00716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0C1C58">
        <w:rPr>
          <w:rFonts w:ascii="Times New Roman" w:hAnsi="Times New Roman" w:cs="Times New Roman"/>
          <w:lang w:val="en-GB"/>
        </w:rPr>
        <w:t>If a foreign person, having an authorisation granted by a supervisory authority of another member state in compliance with the requirements of the AIFMD</w:t>
      </w:r>
      <w:r w:rsidRPr="001E4D1C" w:rsidR="000C1C58">
        <w:rPr>
          <w:rFonts w:ascii="Times New Roman" w:hAnsi="Times New Roman" w:cs="Times New Roman"/>
          <w:vertAlign w:val="superscript"/>
          <w:lang w:val="en-GB"/>
        </w:rPr>
        <w:t>5)</w:t>
      </w:r>
      <w:r w:rsidRPr="001E4D1C" w:rsidR="000C1C58">
        <w:rPr>
          <w:rFonts w:ascii="Times New Roman" w:hAnsi="Times New Roman" w:cs="Times New Roman"/>
          <w:lang w:val="en-GB"/>
        </w:rPr>
        <w:t>,</w:t>
      </w:r>
      <w:r w:rsidRPr="001E4D1C">
        <w:rPr>
          <w:rFonts w:ascii="Times New Roman" w:hAnsi="Times New Roman" w:cs="Times New Roman"/>
          <w:lang w:val="en-GB"/>
        </w:rPr>
        <w:t xml:space="preserve">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granted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requirements of </w:t>
      </w:r>
      <w:r w:rsidRPr="001E4D1C" w:rsidR="00BF79EB">
        <w:rPr>
          <w:rFonts w:ascii="Times New Roman" w:hAnsi="Times New Roman" w:cs="Times New Roman"/>
          <w:lang w:val="en-GB"/>
        </w:rPr>
        <w:t>the AIFMD</w:t>
      </w:r>
      <w:r w:rsidRPr="001E4D1C" w:rsidR="004C327C">
        <w:rPr>
          <w:rFonts w:ascii="Times New Roman" w:hAnsi="Times New Roman" w:cs="Times New Roman"/>
          <w:vertAlign w:val="superscript"/>
          <w:lang w:val="en-GB"/>
        </w:rPr>
        <w:t>5)</w:t>
      </w:r>
      <w:r w:rsidRPr="001E4D1C">
        <w:rPr>
          <w:rFonts w:ascii="Times New Roman" w:hAnsi="Times New Roman" w:cs="Times New Roman"/>
          <w:lang w:val="en-GB"/>
        </w:rPr>
        <w:t xml:space="preserve">, </w:t>
      </w:r>
      <w:r w:rsidRPr="001E4D1C" w:rsidR="000C1C58">
        <w:rPr>
          <w:rFonts w:ascii="Times New Roman" w:hAnsi="Times New Roman" w:cs="Times New Roman"/>
          <w:lang w:val="en-GB"/>
        </w:rPr>
        <w:t>does not fulfil upon marketing investments in a foreign investment fund comparable to a Retail AIF or qualified investors’ fund in the Czech Republic managed by it any of its duties, whose fulfilment is subject to supervision of the CNB, the CNB will notify the person of this fact and ask it to remedy the situation and, at the same time, will inform of this the supervisory authority of another member state, which granted authorisation to this person.</w:t>
      </w:r>
    </w:p>
    <w:p w:rsidR="00056520"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0C1C58">
        <w:rPr>
          <w:rFonts w:ascii="Times New Roman" w:hAnsi="Times New Roman" w:cs="Times New Roman"/>
          <w:lang w:val="en-GB"/>
        </w:rPr>
        <w:t xml:space="preserve">If the measures adopted in relation to the foreign person according to Subsection (1) or (2) by the supervisory authority of another member state, which granted an authorisation to this person, have not led to remedy to the situation, or if they have not been adopted within a reasonable time-limit, the CNB may, after informing the supervisory authority of another member state, which granted an authorisation to this person, impose on the foreign person according to Subsection (1) or (2) a remedial measure or another measure or sanction according to this Act. The provision of Section 538 (2) will apply </w:t>
      </w:r>
      <w:r w:rsidRPr="001E4D1C" w:rsidR="00BA2A74">
        <w:rPr>
          <w:rFonts w:ascii="Times New Roman" w:hAnsi="Times New Roman" w:cs="Times New Roman"/>
          <w:i/>
          <w:lang w:val="en-GB"/>
        </w:rPr>
        <w:t>mutatis mutandis</w:t>
      </w:r>
      <w:r w:rsidRPr="001E4D1C" w:rsidR="00056520">
        <w:rPr>
          <w:rFonts w:ascii="Times New Roman" w:hAnsi="Times New Roman" w:cs="Times New Roman"/>
          <w:i/>
          <w:lang w:val="en-GB"/>
        </w:rPr>
        <w:t>.</w:t>
      </w:r>
    </w:p>
    <w:p w:rsidR="00B34580" w:rsidRPr="001E4D1C" w:rsidP="001A08E4">
      <w:pPr>
        <w:keepNext/>
        <w:keepLines/>
        <w:widowControl w:val="0"/>
        <w:spacing w:after="0" w:line="240" w:lineRule="auto"/>
        <w:jc w:val="both"/>
        <w:rPr>
          <w:rFonts w:ascii="Times New Roman" w:hAnsi="Times New Roman" w:cs="Times New Roman"/>
          <w:lang w:val="en-GB"/>
        </w:rPr>
      </w:pPr>
    </w:p>
    <w:p w:rsidR="00B3458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571</w:t>
      </w:r>
    </w:p>
    <w:p w:rsidR="00B34580"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Breach of the law of another state</w:t>
      </w:r>
    </w:p>
    <w:p w:rsidR="00B34580"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a supervisory authority of another member state notifies that a manager being subject to supervision of the CNB does not fulfil notification duties towards this supervisory authority or breaches a duty ensuing from the law of the </w:t>
      </w:r>
      <w:r w:rsidRPr="001E4D1C" w:rsidR="001B2CD2">
        <w:rPr>
          <w:rFonts w:ascii="Times New Roman" w:hAnsi="Times New Roman" w:cs="Times New Roman"/>
          <w:lang w:val="en-GB"/>
        </w:rPr>
        <w:t>EU</w:t>
      </w:r>
      <w:r w:rsidRPr="001E4D1C">
        <w:rPr>
          <w:rFonts w:ascii="Times New Roman" w:hAnsi="Times New Roman" w:cs="Times New Roman"/>
          <w:lang w:val="en-GB"/>
        </w:rPr>
        <w:t xml:space="preserve"> in the area of management of investment fund</w:t>
      </w:r>
      <w:r w:rsidRPr="001E4D1C">
        <w:rPr>
          <w:rFonts w:ascii="Times New Roman" w:hAnsi="Times New Roman" w:cs="Times New Roman"/>
          <w:vertAlign w:val="superscript"/>
          <w:lang w:val="en-GB"/>
        </w:rPr>
        <w:t>1),2)</w:t>
      </w:r>
      <w:r w:rsidRPr="001E4D1C">
        <w:rPr>
          <w:rFonts w:ascii="Times New Roman" w:hAnsi="Times New Roman" w:cs="Times New Roman"/>
          <w:lang w:val="en-GB"/>
        </w:rPr>
        <w:t xml:space="preserve"> whose fulfilment is subject to supervision of the CNB, the CNB will impose on the manager a remedial measure according to this Act or another measure according to Section 539 (h). If a foreign person with an authorisation according to Section 481 is this manager, the CNB will request necessary information from the supervisory authority of another state in which this person has its registered office. The provision of Section 538 (2) </w:t>
      </w:r>
      <w:r w:rsidRPr="001E4D1C">
        <w:rPr>
          <w:rFonts w:ascii="Times New Roman" w:hAnsi="Times New Roman" w:cs="Times New Roman"/>
          <w:lang w:val="en-GB"/>
        </w:rPr>
        <w:t xml:space="preserve">shall apply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34580" w:rsidRPr="001E4D1C" w:rsidP="001A08E4">
      <w:pPr>
        <w:keepNext/>
        <w:keepLines/>
        <w:widowControl w:val="0"/>
        <w:spacing w:after="0" w:line="240" w:lineRule="auto"/>
        <w:jc w:val="both"/>
        <w:rPr>
          <w:rFonts w:ascii="Times New Roman" w:hAnsi="Times New Roman" w:cs="Times New Roman"/>
          <w:lang w:val="en-GB"/>
        </w:rPr>
      </w:pPr>
    </w:p>
    <w:p w:rsidR="00B3458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572</w:t>
      </w:r>
    </w:p>
    <w:p w:rsidR="00B34580" w:rsidRPr="001E4D1C" w:rsidP="001A08E4">
      <w:pPr>
        <w:keepNext/>
        <w:keepLines/>
        <w:widowControl w:val="0"/>
        <w:spacing w:after="0" w:line="240" w:lineRule="auto"/>
        <w:ind w:firstLine="708"/>
        <w:jc w:val="center"/>
        <w:rPr>
          <w:rFonts w:ascii="Times New Roman" w:hAnsi="Times New Roman" w:cs="Times New Roman"/>
          <w:lang w:val="en-GB"/>
        </w:rPr>
      </w:pPr>
    </w:p>
    <w:p w:rsidR="00B3458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Supervision of the manage</w:t>
      </w:r>
      <w:r w:rsidRPr="001E4D1C" w:rsidR="00DD1D21">
        <w:rPr>
          <w:rFonts w:ascii="Times New Roman" w:hAnsi="Times New Roman" w:cs="Times New Roman"/>
          <w:b/>
          <w:lang w:val="en-GB"/>
        </w:rPr>
        <w:t>r</w:t>
      </w:r>
      <w:r w:rsidRPr="001E4D1C">
        <w:rPr>
          <w:rFonts w:ascii="Times New Roman" w:hAnsi="Times New Roman" w:cs="Times New Roman"/>
          <w:b/>
          <w:lang w:val="en-GB"/>
        </w:rPr>
        <w:t xml:space="preserve"> of a foreign investment fund comparable to the </w:t>
      </w:r>
      <w:r w:rsidRPr="001E4D1C" w:rsidR="00590708">
        <w:rPr>
          <w:rFonts w:ascii="Times New Roman" w:hAnsi="Times New Roman" w:cs="Times New Roman"/>
          <w:b/>
          <w:lang w:val="en-GB"/>
        </w:rPr>
        <w:t>UCITS fund</w:t>
      </w:r>
    </w:p>
    <w:p w:rsidR="00B34580"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learns that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 which the investments are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ed in the Czech Republic does not meet the requirements of </w:t>
      </w:r>
      <w:r w:rsidRPr="001E4D1C" w:rsidR="00DD1D21">
        <w:rPr>
          <w:rFonts w:ascii="Times New Roman" w:hAnsi="Times New Roman" w:cs="Times New Roman"/>
          <w:lang w:val="en-GB"/>
        </w:rPr>
        <w:t xml:space="preserve">the law of the </w:t>
      </w:r>
      <w:r w:rsidRPr="001E4D1C" w:rsidR="001B2CD2">
        <w:rPr>
          <w:rFonts w:ascii="Times New Roman" w:hAnsi="Times New Roman" w:cs="Times New Roman"/>
          <w:lang w:val="en-GB"/>
        </w:rPr>
        <w:t>EU</w:t>
      </w:r>
      <w:r w:rsidRPr="001E4D1C" w:rsidR="00DD1D21">
        <w:rPr>
          <w:rFonts w:ascii="Times New Roman" w:hAnsi="Times New Roman" w:cs="Times New Roman"/>
          <w:lang w:val="en-GB"/>
        </w:rPr>
        <w:t xml:space="preserve"> in the area of management of investment fund</w:t>
      </w:r>
      <w:r w:rsidRPr="001E4D1C" w:rsidR="00DD1D21">
        <w:rPr>
          <w:rFonts w:ascii="Times New Roman" w:hAnsi="Times New Roman" w:cs="Times New Roman"/>
          <w:vertAlign w:val="superscript"/>
          <w:lang w:val="en-GB"/>
        </w:rPr>
        <w:t>1</w:t>
      </w:r>
      <w:r w:rsidRPr="001E4D1C">
        <w:rPr>
          <w:rFonts w:ascii="Times New Roman" w:hAnsi="Times New Roman" w:cs="Times New Roman"/>
          <w:vertAlign w:val="superscript"/>
          <w:lang w:val="en-GB"/>
        </w:rPr>
        <w:t>), 2)</w:t>
      </w:r>
      <w:r w:rsidRPr="001E4D1C">
        <w:rPr>
          <w:rFonts w:ascii="Times New Roman" w:hAnsi="Times New Roman" w:cs="Times New Roman"/>
          <w:lang w:val="en-GB"/>
        </w:rPr>
        <w:t xml:space="preserve">, the fulfillment of which is not subject to supervision </w:t>
      </w:r>
      <w:r w:rsidRPr="001E4D1C" w:rsidR="00DD1D21">
        <w:rPr>
          <w:rFonts w:ascii="Times New Roman" w:hAnsi="Times New Roman" w:cs="Times New Roman"/>
          <w:lang w:val="en-GB"/>
        </w:rPr>
        <w:t>o</w:t>
      </w:r>
      <w:r w:rsidRPr="001E4D1C">
        <w:rPr>
          <w:rFonts w:ascii="Times New Roman" w:hAnsi="Times New Roman" w:cs="Times New Roman"/>
          <w:lang w:val="en-GB"/>
        </w:rPr>
        <w:t xml:space="preserve">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DD1D21">
        <w:rPr>
          <w:rFonts w:ascii="Times New Roman" w:hAnsi="Times New Roman" w:cs="Times New Roman"/>
          <w:lang w:val="en-GB"/>
        </w:rPr>
        <w:t>notify it to the supervisory authority of the home state of this fund.</w:t>
      </w: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D1D21">
        <w:rPr>
          <w:rFonts w:ascii="Times New Roman" w:hAnsi="Times New Roman" w:cs="Times New Roman"/>
          <w:lang w:val="en-GB"/>
        </w:rPr>
        <w:t>If the measures adopted in relation to the foreign investment fund according to Subsection (1) by the supervisory authority of the home state of this fund, have not led to remedy to the situation, or if they have not been adopted within a reasonable time-limit, the CNB may</w:t>
      </w:r>
    </w:p>
    <w:p w:rsidR="00B34580"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after informing the supervisory authority of th</w:t>
      </w:r>
      <w:r w:rsidRPr="001E4D1C" w:rsidR="00EF7CF2">
        <w:rPr>
          <w:rFonts w:ascii="Times New Roman" w:hAnsi="Times New Roman" w:cs="Times New Roman"/>
          <w:lang w:val="en-GB"/>
        </w:rPr>
        <w:t xml:space="preserve">e home </w:t>
      </w:r>
      <w:r w:rsidRPr="001E4D1C" w:rsidR="00072EE8">
        <w:rPr>
          <w:rFonts w:ascii="Times New Roman" w:hAnsi="Times New Roman" w:cs="Times New Roman"/>
          <w:lang w:val="en-GB"/>
        </w:rPr>
        <w:t>state</w:t>
      </w:r>
      <w:r w:rsidRPr="001E4D1C" w:rsidR="00EF7CF2">
        <w:rPr>
          <w:rFonts w:ascii="Times New Roman" w:hAnsi="Times New Roman" w:cs="Times New Roman"/>
          <w:lang w:val="en-GB"/>
        </w:rPr>
        <w:t xml:space="preserve"> of the </w:t>
      </w:r>
      <w:r w:rsidRPr="001E4D1C" w:rsidR="006A7650">
        <w:rPr>
          <w:rFonts w:ascii="Times New Roman" w:hAnsi="Times New Roman" w:cs="Times New Roman"/>
          <w:lang w:val="en-GB"/>
        </w:rPr>
        <w:t>fund</w:t>
      </w:r>
      <w:r w:rsidRPr="001E4D1C" w:rsidR="00EF7CF2">
        <w:rPr>
          <w:rFonts w:ascii="Times New Roman" w:hAnsi="Times New Roman" w:cs="Times New Roman"/>
          <w:lang w:val="en-GB"/>
        </w:rPr>
        <w:t xml:space="preserve">, </w:t>
      </w:r>
      <w:r w:rsidRPr="001E4D1C">
        <w:rPr>
          <w:rFonts w:ascii="Times New Roman" w:hAnsi="Times New Roman" w:cs="Times New Roman"/>
          <w:lang w:val="en-GB"/>
        </w:rPr>
        <w:t>impose remedi</w:t>
      </w:r>
      <w:r w:rsidRPr="001E4D1C" w:rsidR="00DD1D21">
        <w:rPr>
          <w:rFonts w:ascii="Times New Roman" w:hAnsi="Times New Roman" w:cs="Times New Roman"/>
          <w:lang w:val="en-GB"/>
        </w:rPr>
        <w:t>al measures</w:t>
      </w:r>
      <w:r w:rsidRPr="001E4D1C">
        <w:rPr>
          <w:rFonts w:ascii="Times New Roman" w:hAnsi="Times New Roman" w:cs="Times New Roman"/>
          <w:lang w:val="en-GB"/>
        </w:rPr>
        <w:t xml:space="preserve"> pursuant to this Act or other measures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53</w:t>
      </w:r>
      <w:r w:rsidRPr="001E4D1C">
        <w:rPr>
          <w:rFonts w:ascii="Times New Roman" w:hAnsi="Times New Roman" w:cs="Times New Roman"/>
          <w:lang w:val="en-GB"/>
        </w:rPr>
        <w:t>9</w:t>
      </w:r>
      <w:r w:rsidRPr="001E4D1C" w:rsidR="00DD1D21">
        <w:rPr>
          <w:rFonts w:ascii="Times New Roman" w:hAnsi="Times New Roman" w:cs="Times New Roman"/>
          <w:lang w:val="en-GB"/>
        </w:rPr>
        <w:t xml:space="preserve"> </w:t>
      </w:r>
      <w:r w:rsidRPr="001E4D1C">
        <w:rPr>
          <w:rFonts w:ascii="Times New Roman" w:hAnsi="Times New Roman" w:cs="Times New Roman"/>
          <w:lang w:val="en-GB"/>
        </w:rPr>
        <w:t>(h)</w:t>
      </w:r>
      <w:r w:rsidRPr="001E4D1C">
        <w:rPr>
          <w:rFonts w:ascii="Times New Roman" w:hAnsi="Times New Roman" w:cs="Times New Roman"/>
          <w:lang w:val="en-GB"/>
        </w:rPr>
        <w:t xml:space="preserve"> to protect the interests of investors in the Czech Republic, with the fact that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53</w:t>
      </w:r>
      <w:r w:rsidRPr="001E4D1C">
        <w:rPr>
          <w:rFonts w:ascii="Times New Roman" w:hAnsi="Times New Roman" w:cs="Times New Roman"/>
          <w:lang w:val="en-GB"/>
        </w:rPr>
        <w:t>8</w:t>
      </w:r>
      <w:r w:rsidRPr="001E4D1C" w:rsidR="00DD1D21">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s</w:t>
      </w:r>
      <w:r w:rsidRPr="001E4D1C" w:rsidR="00EF7CF2">
        <w:rPr>
          <w:rFonts w:ascii="Times New Roman" w:hAnsi="Times New Roman" w:cs="Times New Roman"/>
          <w:lang w:val="en-GB"/>
        </w:rPr>
        <w:t xml:space="preserve">hall apply </w:t>
      </w:r>
      <w:r w:rsidRPr="001E4D1C" w:rsidR="00BA2A74">
        <w:rPr>
          <w:rFonts w:ascii="Times New Roman" w:hAnsi="Times New Roman" w:cs="Times New Roman"/>
          <w:i/>
          <w:lang w:val="en-GB"/>
        </w:rPr>
        <w:t>mutatis mutandis</w:t>
      </w:r>
      <w:r w:rsidRPr="001E4D1C" w:rsidR="00AD0C12">
        <w:rPr>
          <w:rFonts w:ascii="Times New Roman" w:hAnsi="Times New Roman" w:cs="Times New Roman"/>
          <w:lang w:val="en-GB"/>
        </w:rPr>
        <w:t>,</w:t>
      </w:r>
      <w:r w:rsidRPr="001E4D1C" w:rsidR="00EF7CF2">
        <w:rPr>
          <w:rFonts w:ascii="Times New Roman" w:hAnsi="Times New Roman" w:cs="Times New Roman"/>
          <w:lang w:val="en-GB"/>
        </w:rPr>
        <w:t xml:space="preserve"> or</w:t>
      </w:r>
    </w:p>
    <w:p w:rsidR="00B3458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D1D21">
        <w:rPr>
          <w:rFonts w:ascii="Times New Roman" w:hAnsi="Times New Roman" w:cs="Times New Roman"/>
          <w:lang w:val="en-GB"/>
        </w:rPr>
        <w:t>refer in this matter to the European supervisory authority.</w:t>
      </w:r>
      <w:r w:rsidRPr="001E4D1C">
        <w:rPr>
          <w:rFonts w:ascii="Times New Roman" w:hAnsi="Times New Roman" w:cs="Times New Roman"/>
          <w:lang w:val="en-GB"/>
        </w:rPr>
        <w:t xml:space="preserve"> </w:t>
      </w: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60148">
      <w:pPr>
        <w:rPr>
          <w:rFonts w:ascii="Times New Roman" w:hAnsi="Times New Roman" w:cs="Times New Roman"/>
          <w:lang w:val="en-GB"/>
        </w:rPr>
      </w:pPr>
      <w:r>
        <w:rPr>
          <w:rFonts w:ascii="Times New Roman" w:hAnsi="Times New Roman" w:cs="Times New Roman"/>
          <w:lang w:val="en-GB"/>
        </w:rPr>
        <w:br w:type="page"/>
      </w:r>
    </w:p>
    <w:p w:rsidR="00B3458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573</w:t>
      </w:r>
    </w:p>
    <w:p w:rsidR="00B34580" w:rsidRPr="001E4D1C" w:rsidP="001A08E4">
      <w:pPr>
        <w:keepNext/>
        <w:keepLines/>
        <w:widowControl w:val="0"/>
        <w:spacing w:after="0" w:line="240" w:lineRule="auto"/>
        <w:ind w:firstLine="708"/>
        <w:jc w:val="center"/>
        <w:rPr>
          <w:rFonts w:ascii="Times New Roman" w:hAnsi="Times New Roman" w:cs="Times New Roman"/>
          <w:lang w:val="en-GB"/>
        </w:rPr>
      </w:pPr>
    </w:p>
    <w:p w:rsidR="00B34580" w:rsidRPr="001E4D1C" w:rsidP="00DB6F8B">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Supervision over the manager of a foreign investment fund in other cases</w:t>
      </w:r>
    </w:p>
    <w:p w:rsidR="00DB6F8B"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learns that the management of a foreign investment fund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qualified investor</w:t>
      </w:r>
      <w:r w:rsidRPr="001E4D1C" w:rsidR="00DD1D21">
        <w:rPr>
          <w:rFonts w:ascii="Times New Roman" w:hAnsi="Times New Roman" w:cs="Times New Roman"/>
          <w:lang w:val="en-GB"/>
        </w:rPr>
        <w:t>s’</w:t>
      </w:r>
      <w:r w:rsidRPr="001E4D1C">
        <w:rPr>
          <w:rFonts w:ascii="Times New Roman" w:hAnsi="Times New Roman" w:cs="Times New Roman"/>
          <w:lang w:val="en-GB"/>
        </w:rPr>
        <w:t xml:space="preserve"> fund in which the investments are </w:t>
      </w:r>
      <w:r w:rsidRPr="001E4D1C" w:rsidR="00887A70">
        <w:rPr>
          <w:rFonts w:ascii="Times New Roman" w:hAnsi="Times New Roman" w:cs="Times New Roman"/>
          <w:lang w:val="en-GB"/>
        </w:rPr>
        <w:t>marketing</w:t>
      </w:r>
      <w:r w:rsidRPr="001E4D1C">
        <w:rPr>
          <w:rFonts w:ascii="Times New Roman" w:hAnsi="Times New Roman" w:cs="Times New Roman"/>
          <w:lang w:val="en-GB"/>
        </w:rPr>
        <w:t>ed in the Czech Republic does not meet the requirements of</w:t>
      </w:r>
      <w:r w:rsidRPr="001E4D1C" w:rsidR="00DD1D21">
        <w:rPr>
          <w:rFonts w:ascii="Times New Roman" w:hAnsi="Times New Roman" w:cs="Times New Roman"/>
          <w:lang w:val="en-GB"/>
        </w:rPr>
        <w:t xml:space="preserve"> the law of the </w:t>
      </w:r>
      <w:r w:rsidRPr="001E4D1C" w:rsidR="001B2CD2">
        <w:rPr>
          <w:rFonts w:ascii="Times New Roman" w:hAnsi="Times New Roman" w:cs="Times New Roman"/>
          <w:lang w:val="en-GB"/>
        </w:rPr>
        <w:t>EU</w:t>
      </w:r>
      <w:r w:rsidRPr="001E4D1C" w:rsidR="00DD1D21">
        <w:rPr>
          <w:rFonts w:ascii="Times New Roman" w:hAnsi="Times New Roman" w:cs="Times New Roman"/>
          <w:lang w:val="en-GB"/>
        </w:rPr>
        <w:t xml:space="preserve"> in the area of management of investment fund</w:t>
      </w:r>
      <w:r w:rsidRPr="001E4D1C" w:rsidR="00EF7CF2">
        <w:rPr>
          <w:rFonts w:ascii="Times New Roman" w:hAnsi="Times New Roman" w:cs="Times New Roman"/>
          <w:vertAlign w:val="superscript"/>
          <w:lang w:val="en-GB"/>
        </w:rPr>
        <w:t>1), 2)</w:t>
      </w:r>
      <w:r w:rsidRPr="001E4D1C" w:rsidR="00EF7CF2">
        <w:rPr>
          <w:rFonts w:ascii="Times New Roman" w:hAnsi="Times New Roman" w:cs="Times New Roman"/>
          <w:lang w:val="en-GB"/>
        </w:rPr>
        <w:t xml:space="preserve">, </w:t>
      </w:r>
      <w:r w:rsidRPr="001E4D1C" w:rsidR="00DD1D21">
        <w:rPr>
          <w:rFonts w:ascii="Times New Roman" w:hAnsi="Times New Roman" w:cs="Times New Roman"/>
          <w:lang w:val="en-GB"/>
        </w:rPr>
        <w:t>whose fulfilment is not subject to supervision of the CNB, the CNB will notify it to the supervisory authority of another member state, which granted authorisation to this manager.</w:t>
      </w: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D1D21">
        <w:rPr>
          <w:rFonts w:ascii="Times New Roman" w:hAnsi="Times New Roman" w:cs="Times New Roman"/>
          <w:lang w:val="en-GB"/>
        </w:rPr>
        <w:t>If the measures adopted in relation to the manager according to Subsection (1) by the supervisory authority of another member state, which granted authorisation to this manager, have not led to remedy to the situation, or if they have not been adopted within a reasonable time-limit, the CNB may, after informing the supervisory authority of another member state, impose a remedial measure according to this Act or another measure according to Section 539 (h) to protect the interests of investors in the Czech Republic or to ensure the due functioning of the financial market in the Czech Republic. The provision of Section 538 (2) will apply</w:t>
      </w:r>
      <w:r w:rsidRPr="001E4D1C">
        <w:rPr>
          <w:rFonts w:ascii="Times New Roman" w:hAnsi="Times New Roman" w:cs="Times New Roman"/>
          <w:lang w:val="en-GB"/>
        </w:rPr>
        <w:t xml:space="preserve"> </w:t>
      </w:r>
      <w:r w:rsidRPr="001E4D1C" w:rsidR="00BA2A74">
        <w:rPr>
          <w:rFonts w:ascii="Times New Roman" w:hAnsi="Times New Roman" w:cs="Times New Roman"/>
          <w:i/>
          <w:lang w:val="en-GB"/>
        </w:rPr>
        <w:t>mutatis mutandis</w:t>
      </w:r>
      <w:r w:rsidRPr="001E4D1C">
        <w:rPr>
          <w:rFonts w:ascii="Times New Roman" w:hAnsi="Times New Roman" w:cs="Times New Roman"/>
          <w:lang w:val="en-GB"/>
        </w:rPr>
        <w:t>.</w:t>
      </w: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3458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574</w:t>
      </w:r>
    </w:p>
    <w:p w:rsidR="00B34580" w:rsidRPr="001E4D1C" w:rsidP="001A08E4">
      <w:pPr>
        <w:keepNext/>
        <w:keepLines/>
        <w:widowControl w:val="0"/>
        <w:spacing w:after="0" w:line="240" w:lineRule="auto"/>
        <w:ind w:firstLine="708"/>
        <w:jc w:val="center"/>
        <w:rPr>
          <w:rFonts w:ascii="Times New Roman" w:hAnsi="Times New Roman" w:cs="Times New Roman"/>
          <w:lang w:val="en-GB"/>
        </w:rPr>
      </w:pPr>
    </w:p>
    <w:p w:rsidR="00B3458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Suspicion of unlawfully granted authorisation</w:t>
      </w:r>
    </w:p>
    <w:p w:rsidR="00B34580" w:rsidRPr="001E4D1C" w:rsidP="001A08E4">
      <w:pPr>
        <w:keepNext/>
        <w:keepLines/>
        <w:widowControl w:val="0"/>
        <w:spacing w:after="0" w:line="240" w:lineRule="auto"/>
        <w:ind w:firstLine="708"/>
        <w:jc w:val="both"/>
        <w:rPr>
          <w:rFonts w:ascii="Times New Roman" w:hAnsi="Times New Roman" w:cs="Times New Roman"/>
          <w:lang w:val="en-GB"/>
        </w:rPr>
      </w:pPr>
    </w:p>
    <w:p w:rsidR="00B3458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B36839">
        <w:rPr>
          <w:rFonts w:ascii="Times New Roman" w:hAnsi="Times New Roman" w:cs="Times New Roman"/>
          <w:lang w:val="en-GB"/>
        </w:rPr>
        <w:t>has reasonable grounds to suspect that the supervisory authority of another member state has granted authorisation to a foreign person with registered office in a state, which is not a member state, to an activity on the basis of the AIFMD</w:t>
      </w:r>
      <w:r w:rsidRPr="001E4D1C" w:rsidR="00B36839">
        <w:rPr>
          <w:rFonts w:ascii="Times New Roman" w:hAnsi="Times New Roman" w:cs="Times New Roman"/>
          <w:vertAlign w:val="superscript"/>
          <w:lang w:val="en-GB"/>
        </w:rPr>
        <w:t>5)</w:t>
      </w:r>
      <w:r w:rsidRPr="001E4D1C" w:rsidR="00B36839">
        <w:rPr>
          <w:rFonts w:ascii="Times New Roman" w:hAnsi="Times New Roman" w:cs="Times New Roman"/>
          <w:lang w:val="en-GB"/>
        </w:rPr>
        <w:t xml:space="preserve"> in violation of the requirements ensuing from the law of the </w:t>
      </w:r>
      <w:r w:rsidRPr="001E4D1C" w:rsidR="001B2CD2">
        <w:rPr>
          <w:rFonts w:ascii="Times New Roman" w:hAnsi="Times New Roman" w:cs="Times New Roman"/>
          <w:lang w:val="en-GB"/>
        </w:rPr>
        <w:t>EU</w:t>
      </w:r>
      <w:r w:rsidRPr="001E4D1C" w:rsidR="00B36839">
        <w:rPr>
          <w:rFonts w:ascii="Times New Roman" w:hAnsi="Times New Roman" w:cs="Times New Roman"/>
          <w:lang w:val="en-GB"/>
        </w:rPr>
        <w:t xml:space="preserve">, it will notify this fact to the supervisory authority of another member state. </w:t>
      </w:r>
    </w:p>
    <w:p w:rsidR="002D33B3" w:rsidRPr="001E4D1C" w:rsidP="001A08E4">
      <w:pPr>
        <w:keepNext/>
        <w:keepLines/>
        <w:widowControl w:val="0"/>
        <w:spacing w:after="0" w:line="240" w:lineRule="auto"/>
        <w:jc w:val="both"/>
        <w:rPr>
          <w:rFonts w:ascii="Times New Roman" w:hAnsi="Times New Roman" w:cs="Times New Roman"/>
          <w:lang w:val="en-GB"/>
        </w:rPr>
      </w:pP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measure </w:t>
      </w:r>
      <w:r w:rsidRPr="001E4D1C" w:rsidR="00B36839">
        <w:rPr>
          <w:rFonts w:ascii="Times New Roman" w:hAnsi="Times New Roman" w:cs="Times New Roman"/>
          <w:lang w:val="en-GB"/>
        </w:rPr>
        <w:t xml:space="preserve">adopted in relation to the foreign person according to Subsection (1) by the supervisory authority of another member state, which granted authorisation to this person, have not led to remedy to the situation, or if they have not been adopted within a reasonable time-limit, the CNB may, after informing the supervisory authority of another member state, impose a remedial measure according to this Act or another measure according to Section 539 (h) to protect the interests of investors in the Czech Republic or to ensure the due functioning of the financial market in the Czech Republic. The provision of Section 538 (2) will apply </w:t>
      </w:r>
      <w:r w:rsidRPr="001E4D1C" w:rsidR="00B36839">
        <w:rPr>
          <w:rFonts w:ascii="Times New Roman" w:hAnsi="Times New Roman" w:cs="Times New Roman"/>
          <w:i/>
          <w:lang w:val="en-GB"/>
        </w:rPr>
        <w:t>mutatis mutandis</w:t>
      </w:r>
      <w:r w:rsidRPr="001E4D1C" w:rsidR="00B36839">
        <w:rPr>
          <w:rFonts w:ascii="Times New Roman" w:hAnsi="Times New Roman" w:cs="Times New Roman"/>
          <w:lang w:val="en-GB"/>
        </w:rPr>
        <w:t>.</w:t>
      </w: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D33B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IV</w:t>
      </w:r>
    </w:p>
    <w:p w:rsidR="002D33B3"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lang w:val="en-GB"/>
        </w:rPr>
        <w:t xml:space="preserve">COOPERATION OF SUPERVISORY AUTHORITIES OF MEMBER STATES, EUROPEAN SUPERVISORY AUTOHORITY AND EUROPEAN </w:t>
      </w:r>
      <w:r w:rsidRPr="001E4D1C" w:rsidR="000E1EDA">
        <w:rPr>
          <w:rFonts w:ascii="Times New Roman" w:hAnsi="Times New Roman" w:cs="Times New Roman"/>
          <w:lang w:val="en-GB"/>
        </w:rPr>
        <w:t xml:space="preserve">SYSTEMIC RISKS </w:t>
      </w:r>
      <w:r w:rsidRPr="001E4D1C">
        <w:rPr>
          <w:rFonts w:ascii="Times New Roman" w:hAnsi="Times New Roman" w:cs="Times New Roman"/>
          <w:lang w:val="en-GB"/>
        </w:rPr>
        <w:t xml:space="preserve">BOARD AND SETTLEMENT OF DISPUTES BETWEEN SUPERVISORY AUTHORITIES </w:t>
      </w:r>
    </w:p>
    <w:p w:rsidR="002D33B3" w:rsidRPr="001E4D1C" w:rsidP="001A08E4">
      <w:pPr>
        <w:keepNext/>
        <w:keepLines/>
        <w:widowControl w:val="0"/>
        <w:spacing w:after="0" w:line="240" w:lineRule="auto"/>
        <w:ind w:firstLine="708"/>
        <w:jc w:val="center"/>
        <w:rPr>
          <w:rFonts w:ascii="Times New Roman" w:hAnsi="Times New Roman" w:cs="Times New Roman"/>
          <w:lang w:val="en-GB"/>
        </w:rPr>
      </w:pPr>
    </w:p>
    <w:p w:rsidR="002D33B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575</w:t>
      </w:r>
    </w:p>
    <w:p w:rsidR="002D33B3" w:rsidRPr="001E4D1C" w:rsidP="001A08E4">
      <w:pPr>
        <w:keepNext/>
        <w:keepLines/>
        <w:widowControl w:val="0"/>
        <w:spacing w:after="0" w:line="240" w:lineRule="auto"/>
        <w:ind w:firstLine="708"/>
        <w:jc w:val="center"/>
        <w:rPr>
          <w:rFonts w:ascii="Times New Roman" w:hAnsi="Times New Roman" w:cs="Times New Roman"/>
          <w:lang w:val="en-GB"/>
        </w:rPr>
      </w:pPr>
    </w:p>
    <w:p w:rsidR="002D33B3"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Provision of information by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w:t>
      </w:r>
      <w:r w:rsidRPr="001E4D1C" w:rsidR="00372D99">
        <w:rPr>
          <w:rFonts w:ascii="Times New Roman" w:hAnsi="Times New Roman" w:cs="Times New Roman"/>
          <w:b/>
          <w:lang w:val="en-GB"/>
        </w:rPr>
        <w:t>upon request or on the basis of notification</w:t>
      </w:r>
    </w:p>
    <w:p w:rsidR="002D33B3" w:rsidRPr="001E4D1C" w:rsidP="001A08E4">
      <w:pPr>
        <w:keepNext/>
        <w:keepLines/>
        <w:widowControl w:val="0"/>
        <w:spacing w:after="0" w:line="240" w:lineRule="auto"/>
        <w:ind w:firstLine="708"/>
        <w:jc w:val="both"/>
        <w:rPr>
          <w:rFonts w:ascii="Times New Roman" w:hAnsi="Times New Roman" w:cs="Times New Roman"/>
          <w:lang w:val="en-GB"/>
        </w:rPr>
      </w:pP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informed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 it has reasonable suspicion that the investment fund or foreign investment fund manager</w:t>
      </w:r>
      <w:r w:rsidRPr="001E4D1C" w:rsidR="00372D99">
        <w:rPr>
          <w:rFonts w:ascii="Times New Roman" w:hAnsi="Times New Roman" w:cs="Times New Roman"/>
          <w:lang w:val="en-GB"/>
        </w:rPr>
        <w:t>, that is</w:t>
      </w:r>
      <w:r w:rsidRPr="001E4D1C">
        <w:rPr>
          <w:rFonts w:ascii="Times New Roman" w:hAnsi="Times New Roman" w:cs="Times New Roman"/>
          <w:lang w:val="en-GB"/>
        </w:rPr>
        <w:t xml:space="preserve"> subject to the supervision of the </w:t>
      </w:r>
      <w:r w:rsidRPr="001E4D1C" w:rsidR="00590708">
        <w:rPr>
          <w:rFonts w:ascii="Times New Roman" w:hAnsi="Times New Roman" w:cs="Times New Roman"/>
          <w:lang w:val="en-GB"/>
        </w:rPr>
        <w:t>CNB</w:t>
      </w:r>
      <w:r w:rsidRPr="001E4D1C" w:rsidR="00372D99">
        <w:rPr>
          <w:rFonts w:ascii="Times New Roman" w:hAnsi="Times New Roman" w:cs="Times New Roman"/>
          <w:lang w:val="en-GB"/>
        </w:rPr>
        <w:t>,</w:t>
      </w:r>
      <w:r w:rsidRPr="001E4D1C">
        <w:rPr>
          <w:rFonts w:ascii="Times New Roman" w:hAnsi="Times New Roman" w:cs="Times New Roman"/>
          <w:lang w:val="en-GB"/>
        </w:rPr>
        <w:t xml:space="preserve"> has breached its obligation under EU law</w:t>
      </w:r>
      <w:r w:rsidRPr="001E4D1C" w:rsidR="00372D99">
        <w:rPr>
          <w:rFonts w:ascii="Times New Roman" w:hAnsi="Times New Roman" w:cs="Times New Roman"/>
          <w:lang w:val="en-GB"/>
        </w:rPr>
        <w:t xml:space="preserve"> in the area</w:t>
      </w:r>
      <w:r w:rsidRPr="001E4D1C">
        <w:rPr>
          <w:rFonts w:ascii="Times New Roman" w:hAnsi="Times New Roman" w:cs="Times New Roman"/>
          <w:lang w:val="en-GB"/>
        </w:rPr>
        <w:t xml:space="preserve"> </w:t>
      </w:r>
      <w:r w:rsidRPr="001E4D1C" w:rsidR="00372D99">
        <w:rPr>
          <w:rFonts w:ascii="Times New Roman" w:hAnsi="Times New Roman" w:cs="Times New Roman"/>
          <w:lang w:val="en-GB"/>
        </w:rPr>
        <w:t>of management of investment funds</w:t>
      </w:r>
      <w:r w:rsidRPr="001E4D1C">
        <w:rPr>
          <w:rFonts w:ascii="Times New Roman" w:hAnsi="Times New Roman" w:cs="Times New Roman"/>
          <w:vertAlign w:val="superscript"/>
          <w:lang w:val="en-GB"/>
        </w:rPr>
        <w:t>1), 2)</w:t>
      </w:r>
      <w:r w:rsidRPr="001E4D1C">
        <w:rPr>
          <w:rFonts w:ascii="Times New Roman" w:hAnsi="Times New Roman" w:cs="Times New Roman"/>
          <w:lang w:val="en-GB"/>
        </w:rPr>
        <w:t xml:space="preserve">,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the supervisory authority and the European Supervisory Authority </w:t>
      </w:r>
      <w:r w:rsidRPr="001E4D1C" w:rsidR="00372D99">
        <w:rPr>
          <w:rFonts w:ascii="Times New Roman" w:hAnsi="Times New Roman" w:cs="Times New Roman"/>
          <w:lang w:val="en-GB"/>
        </w:rPr>
        <w:t xml:space="preserve">of the result of the adopted measure. </w:t>
      </w:r>
    </w:p>
    <w:p w:rsidR="002D33B3" w:rsidRPr="001E4D1C" w:rsidP="001A08E4">
      <w:pPr>
        <w:keepNext/>
        <w:keepLines/>
        <w:widowControl w:val="0"/>
        <w:spacing w:after="0" w:line="240" w:lineRule="auto"/>
        <w:jc w:val="both"/>
        <w:rPr>
          <w:rFonts w:ascii="Times New Roman" w:hAnsi="Times New Roman" w:cs="Times New Roman"/>
          <w:lang w:val="en-GB"/>
        </w:rPr>
      </w:pPr>
    </w:p>
    <w:p w:rsidR="00DB6F8B" w:rsidRPr="001E4D1C">
      <w:pPr>
        <w:rPr>
          <w:rFonts w:ascii="Times New Roman" w:hAnsi="Times New Roman" w:cs="Times New Roman"/>
          <w:lang w:val="en-GB"/>
        </w:rPr>
      </w:pPr>
      <w:r w:rsidRPr="001E4D1C">
        <w:rPr>
          <w:rFonts w:ascii="Times New Roman" w:hAnsi="Times New Roman" w:cs="Times New Roman"/>
          <w:lang w:val="en-GB"/>
        </w:rPr>
        <w:br w:type="page"/>
      </w:r>
    </w:p>
    <w:p w:rsidR="002D33B3"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576</w:t>
      </w:r>
    </w:p>
    <w:p w:rsidR="002D33B3"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Cooperation in the exercise of supervision or in the on-the-spot controls upon request of the supervisory authority of another member state</w:t>
      </w:r>
    </w:p>
    <w:p w:rsidR="002D33B3" w:rsidRPr="001E4D1C" w:rsidP="001A08E4">
      <w:pPr>
        <w:keepNext/>
        <w:keepLines/>
        <w:widowControl w:val="0"/>
        <w:spacing w:after="0" w:line="240" w:lineRule="auto"/>
        <w:ind w:firstLine="708"/>
        <w:jc w:val="both"/>
        <w:rPr>
          <w:rFonts w:ascii="Times New Roman" w:hAnsi="Times New Roman" w:cs="Times New Roman"/>
          <w:lang w:val="en-GB"/>
        </w:rPr>
      </w:pP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4C67D4">
        <w:rPr>
          <w:rFonts w:ascii="Times New Roman" w:hAnsi="Times New Roman" w:cs="Times New Roman"/>
          <w:lang w:val="en-GB"/>
        </w:rPr>
        <w:t>will carry out, upon a request of the supervisory authority of another member state for cooperation in the exercise of supervision including an on-the-spot control, the requested activity itself or will provide cooperation in the performance thereof to the requesting supervisory authority or to the authorised experts or auditors.</w:t>
      </w: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4C67D4">
        <w:rPr>
          <w:rFonts w:ascii="Times New Roman" w:hAnsi="Times New Roman" w:cs="Times New Roman"/>
          <w:lang w:val="en-GB"/>
        </w:rPr>
        <w:t>carries out the requested activity itself, it allows the participation of authorised persons of the requesting supervisory authority.</w:t>
      </w: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4C67D4">
        <w:rPr>
          <w:rFonts w:ascii="Times New Roman" w:hAnsi="Times New Roman" w:cs="Times New Roman"/>
          <w:lang w:val="en-GB"/>
        </w:rPr>
        <w:t>If the requesting authority carries out the requested activity itself, the CNB may demand that its authorised persons participate in this activity.</w:t>
      </w: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D33B3"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In the following,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's procedure according to </w:t>
      </w:r>
      <w:r w:rsidRPr="001E4D1C" w:rsidR="004C67D4">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4C67D4">
        <w:rPr>
          <w:rFonts w:ascii="Times New Roman" w:hAnsi="Times New Roman" w:cs="Times New Roman"/>
          <w:lang w:val="en-GB"/>
        </w:rPr>
        <w:t xml:space="preserve">is further defined in Articles 6 to 13 </w:t>
      </w:r>
      <w:r w:rsidRPr="001E4D1C">
        <w:rPr>
          <w:rFonts w:ascii="Times New Roman" w:hAnsi="Times New Roman" w:cs="Times New Roman"/>
          <w:lang w:val="en-GB"/>
        </w:rPr>
        <w:t xml:space="preserve">of the </w:t>
      </w:r>
      <w:r w:rsidRPr="001E4D1C" w:rsidR="00BC7DCF">
        <w:rPr>
          <w:rFonts w:ascii="Times New Roman" w:hAnsi="Times New Roman" w:cs="Times New Roman"/>
          <w:lang w:val="en-GB"/>
        </w:rPr>
        <w:t>Commission Regulation (EU) No 584/2010.</w:t>
      </w:r>
    </w:p>
    <w:p w:rsidR="005065C7" w:rsidRPr="001E4D1C" w:rsidP="001A08E4">
      <w:pPr>
        <w:keepNext/>
        <w:keepLines/>
        <w:widowControl w:val="0"/>
        <w:spacing w:after="0" w:line="240" w:lineRule="auto"/>
        <w:jc w:val="both"/>
        <w:rPr>
          <w:rFonts w:ascii="Times New Roman" w:hAnsi="Times New Roman" w:cs="Times New Roman"/>
          <w:lang w:val="en-GB"/>
        </w:rPr>
      </w:pPr>
    </w:p>
    <w:p w:rsidR="005065C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577</w:t>
      </w:r>
    </w:p>
    <w:p w:rsidR="00716670" w:rsidRPr="001E4D1C" w:rsidP="001A08E4">
      <w:pPr>
        <w:keepNext/>
        <w:keepLines/>
        <w:widowControl w:val="0"/>
        <w:spacing w:after="0" w:line="240" w:lineRule="auto"/>
        <w:jc w:val="center"/>
        <w:rPr>
          <w:rFonts w:ascii="Times New Roman" w:hAnsi="Times New Roman" w:cs="Times New Roman"/>
          <w:lang w:val="en-GB"/>
        </w:rPr>
      </w:pPr>
    </w:p>
    <w:p w:rsidR="005065C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Refusal of the request</w:t>
      </w: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jc w:val="center"/>
        <w:rPr>
          <w:rFonts w:ascii="Times New Roman" w:hAnsi="Times New Roman" w:cs="Times New Roman"/>
          <w:lang w:val="en-GB"/>
        </w:rPr>
      </w:pP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 refuse a request </w:t>
      </w:r>
      <w:r w:rsidRPr="001E4D1C" w:rsidR="004C67D4">
        <w:rPr>
          <w:rFonts w:ascii="Times New Roman" w:hAnsi="Times New Roman" w:cs="Times New Roman"/>
          <w:lang w:val="en-GB"/>
        </w:rPr>
        <w:t>for the provision of information or a request for cooperation in the exercise of supervision or in the on-the-spot controls in the area of management and administration of investment funds and foreign investment funds,</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65C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 xml:space="preserve">if such provision could adversely affect the sovereignty and security of the Czech Republic or public order in the Czech Republic, </w:t>
      </w:r>
    </w:p>
    <w:p w:rsidR="005065C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 xml:space="preserve">if a judicial proceeding has been instituted in this matter against persons, with whom the request is concerned, </w:t>
      </w:r>
    </w:p>
    <w:p w:rsidR="005065C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if a judgment relating to this matter and persons, with whom the request is concerned, has taken legal effects.</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7A1E28">
        <w:rPr>
          <w:rFonts w:ascii="Times New Roman" w:hAnsi="Times New Roman" w:cs="Times New Roman"/>
          <w:lang w:val="en-GB"/>
        </w:rPr>
        <w:t>will inform the requesting supervisory authority about the reasons for refusing the request according to</w:t>
      </w:r>
      <w:r w:rsidRPr="001E4D1C">
        <w:rPr>
          <w:rFonts w:ascii="Times New Roman" w:hAnsi="Times New Roman" w:cs="Times New Roman"/>
          <w:lang w:val="en-GB"/>
        </w:rPr>
        <w:t xml:space="preserve"> </w:t>
      </w:r>
      <w:r w:rsidRPr="001E4D1C" w:rsidR="007A1E28">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if it</w:t>
      </w:r>
      <w:r w:rsidRPr="001E4D1C" w:rsidR="007A1E28">
        <w:rPr>
          <w:rFonts w:ascii="Times New Roman" w:hAnsi="Times New Roman" w:cs="Times New Roman"/>
          <w:lang w:val="en-GB"/>
        </w:rPr>
        <w:t xml:space="preserve"> refuse</w:t>
      </w:r>
      <w:r w:rsidRPr="001E4D1C" w:rsidR="001B2CD2">
        <w:rPr>
          <w:rFonts w:ascii="Times New Roman" w:hAnsi="Times New Roman" w:cs="Times New Roman"/>
          <w:lang w:val="en-GB"/>
        </w:rPr>
        <w:t>s</w:t>
      </w:r>
      <w:r w:rsidRPr="001E4D1C" w:rsidR="007A1E28">
        <w:rPr>
          <w:rFonts w:ascii="Times New Roman" w:hAnsi="Times New Roman" w:cs="Times New Roman"/>
          <w:lang w:val="en-GB"/>
        </w:rPr>
        <w:t xml:space="preserve"> the</w:t>
      </w:r>
      <w:r w:rsidRPr="001E4D1C">
        <w:rPr>
          <w:rFonts w:ascii="Times New Roman" w:hAnsi="Times New Roman" w:cs="Times New Roman"/>
          <w:lang w:val="en-GB"/>
        </w:rPr>
        <w:t xml:space="preserve"> request.</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65C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578</w:t>
      </w:r>
    </w:p>
    <w:p w:rsidR="005065C7"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Decision on withdrawal of licence to an activity or on refusal of registration of a </w:t>
      </w:r>
      <w:r w:rsidRPr="001E4D1C" w:rsidR="00291947">
        <w:rPr>
          <w:rFonts w:ascii="Times New Roman" w:hAnsi="Times New Roman" w:cs="Times New Roman"/>
          <w:b/>
          <w:lang w:val="en-GB"/>
        </w:rPr>
        <w:t>UCITS</w:t>
      </w:r>
      <w:r w:rsidRPr="001E4D1C">
        <w:rPr>
          <w:rFonts w:ascii="Times New Roman" w:hAnsi="Times New Roman" w:cs="Times New Roman"/>
          <w:b/>
          <w:lang w:val="en-GB"/>
        </w:rPr>
        <w:t xml:space="preserve"> fund in the register</w:t>
      </w:r>
    </w:p>
    <w:p w:rsidR="005065C7" w:rsidRPr="001E4D1C" w:rsidP="001A08E4">
      <w:pPr>
        <w:keepNext/>
        <w:keepLines/>
        <w:widowControl w:val="0"/>
        <w:spacing w:after="0" w:line="240" w:lineRule="auto"/>
        <w:ind w:firstLine="708"/>
        <w:jc w:val="both"/>
        <w:rPr>
          <w:rFonts w:ascii="Times New Roman" w:hAnsi="Times New Roman" w:cs="Times New Roman"/>
          <w:lang w:val="en-GB"/>
        </w:rPr>
      </w:pP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A1E28">
        <w:rPr>
          <w:rFonts w:ascii="Times New Roman" w:hAnsi="Times New Roman" w:cs="Times New Roman"/>
          <w:lang w:val="en-GB"/>
        </w:rPr>
        <w:t xml:space="preserve">Prior to the decision whereby the CNB withdraws authorisation to the activity of a management company managing a foreign investment fund comparable to a UCITS fund, the CNB will request a statement of the supervisory authority of this fund. </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A1E28">
        <w:rPr>
          <w:rFonts w:ascii="Times New Roman" w:hAnsi="Times New Roman" w:cs="Times New Roman"/>
          <w:lang w:val="en-GB"/>
        </w:rPr>
        <w:t>Prior to the decision whereby the CNB refuses registration of a UCITS fund in the respective register to a person according to Section 14 (1), the CNB will request a statement of the supervisory authority of the home state of this person.</w:t>
      </w:r>
    </w:p>
    <w:p w:rsidR="005065C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16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A1E28">
        <w:rPr>
          <w:rFonts w:ascii="Times New Roman" w:hAnsi="Times New Roman" w:cs="Times New Roman"/>
          <w:lang w:val="en-GB"/>
        </w:rPr>
        <w:t>The CNB will reply upon request of the supervisory authority of another member state materially comparable to the request for the statement according to Subsection (2) within 10 working days from the day when this request has been delivered to it.</w:t>
      </w:r>
    </w:p>
    <w:p w:rsidR="0032605A" w:rsidRPr="001E4D1C" w:rsidP="001A08E4">
      <w:pPr>
        <w:keepNext/>
        <w:keepLines/>
        <w:widowControl w:val="0"/>
        <w:spacing w:after="0" w:line="240" w:lineRule="auto"/>
        <w:ind w:firstLine="708"/>
        <w:jc w:val="both"/>
        <w:rPr>
          <w:rFonts w:ascii="Times New Roman" w:hAnsi="Times New Roman" w:cs="Times New Roman"/>
          <w:lang w:val="en-GB"/>
        </w:rPr>
      </w:pPr>
    </w:p>
    <w:p w:rsidR="001B2CD2" w:rsidRPr="001E4D1C">
      <w:pPr>
        <w:rPr>
          <w:rFonts w:ascii="Times New Roman" w:hAnsi="Times New Roman" w:cs="Times New Roman"/>
          <w:lang w:val="en-GB"/>
        </w:rPr>
      </w:pPr>
      <w:r w:rsidRPr="001E4D1C">
        <w:rPr>
          <w:rFonts w:ascii="Times New Roman" w:hAnsi="Times New Roman" w:cs="Times New Roman"/>
          <w:lang w:val="en-GB"/>
        </w:rPr>
        <w:br w:type="page"/>
      </w:r>
    </w:p>
    <w:p w:rsidR="0032605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579</w:t>
      </w:r>
    </w:p>
    <w:p w:rsidR="0032605A" w:rsidRPr="001E4D1C" w:rsidP="001A08E4">
      <w:pPr>
        <w:keepNext/>
        <w:keepLines/>
        <w:widowControl w:val="0"/>
        <w:spacing w:after="0" w:line="240" w:lineRule="auto"/>
        <w:jc w:val="center"/>
        <w:rPr>
          <w:rFonts w:ascii="Times New Roman" w:hAnsi="Times New Roman" w:cs="Times New Roman"/>
          <w:lang w:val="en-GB"/>
        </w:rPr>
      </w:pPr>
    </w:p>
    <w:p w:rsidR="00826D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Settlement of disputes between supervisory authorities by a European supervisory authority</w:t>
      </w:r>
      <w:r w:rsidRPr="001E4D1C">
        <w:rPr>
          <w:rFonts w:ascii="Times New Roman" w:hAnsi="Times New Roman" w:cs="Times New Roman"/>
          <w:b/>
          <w:lang w:val="en-GB"/>
        </w:rPr>
        <w:t xml:space="preserve"> </w:t>
      </w:r>
    </w:p>
    <w:p w:rsidR="0032605A" w:rsidRPr="001E4D1C" w:rsidP="001A08E4">
      <w:pPr>
        <w:keepNext/>
        <w:keepLines/>
        <w:widowControl w:val="0"/>
        <w:spacing w:after="0" w:line="240" w:lineRule="auto"/>
        <w:ind w:firstLine="708"/>
        <w:jc w:val="both"/>
        <w:rPr>
          <w:rFonts w:ascii="Times New Roman" w:hAnsi="Times New Roman" w:cs="Times New Roman"/>
          <w:lang w:val="en-GB"/>
        </w:rPr>
      </w:pPr>
    </w:p>
    <w:p w:rsidR="003260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7A1E28">
        <w:rPr>
          <w:rFonts w:ascii="Times New Roman" w:hAnsi="Times New Roman" w:cs="Times New Roman"/>
          <w:lang w:val="en-GB"/>
        </w:rPr>
        <w:t xml:space="preserve">may refer to a European supervisory authority an application for settlement of a dispute between the CNB and a supervisory authority of another member state on the basis of Article 19 of the regulation of the European Parliament and of the Council </w:t>
      </w:r>
      <w:r w:rsidRPr="001E4D1C">
        <w:rPr>
          <w:rFonts w:ascii="Times New Roman" w:hAnsi="Times New Roman" w:cs="Times New Roman"/>
          <w:lang w:val="en-GB"/>
        </w:rPr>
        <w:t>establishing a European Supervisory Authority</w:t>
      </w:r>
      <w:r w:rsidRPr="001E4D1C">
        <w:rPr>
          <w:rFonts w:ascii="Times New Roman" w:hAnsi="Times New Roman" w:cs="Times New Roman"/>
          <w:vertAlign w:val="superscript"/>
          <w:lang w:val="en-GB"/>
        </w:rPr>
        <w:t>15)</w:t>
      </w:r>
      <w:r w:rsidRPr="001E4D1C">
        <w:rPr>
          <w:rFonts w:ascii="Times New Roman" w:hAnsi="Times New Roman" w:cs="Times New Roman"/>
          <w:lang w:val="en-GB"/>
        </w:rPr>
        <w:t>, if</w:t>
      </w:r>
    </w:p>
    <w:p w:rsidR="0032605A" w:rsidRPr="001E4D1C" w:rsidP="001A08E4">
      <w:pPr>
        <w:keepNext/>
        <w:keepLines/>
        <w:widowControl w:val="0"/>
        <w:spacing w:after="0" w:line="240" w:lineRule="auto"/>
        <w:ind w:firstLine="708"/>
        <w:jc w:val="both"/>
        <w:rPr>
          <w:rFonts w:ascii="Times New Roman" w:hAnsi="Times New Roman" w:cs="Times New Roman"/>
          <w:lang w:val="en-GB"/>
        </w:rPr>
      </w:pP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this authority has not, within a reasonable time-limit, admitted its request for cooperation in the exercise of supervision or in the on-the-spot controls,</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this authority has not, within a reasonable time-limit, admitted its application for provision of information,</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A1E28">
        <w:rPr>
          <w:rFonts w:ascii="Times New Roman" w:hAnsi="Times New Roman" w:cs="Times New Roman"/>
          <w:lang w:val="en-GB"/>
        </w:rPr>
        <w:t>this authority has not, within a reasonable time-limit, provided cooperation to it in the exercise of supervision or in the on-the-spot controls,</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 xml:space="preserve">this authority has not, within a reasonable time-limit, agreed with the CNB on the exchange of information according to Section 316 (2) (b) or Section 481 (1) (f), </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32605A">
        <w:rPr>
          <w:rFonts w:ascii="Times New Roman" w:hAnsi="Times New Roman" w:cs="Times New Roman"/>
          <w:lang w:val="en-GB"/>
        </w:rPr>
        <w:t xml:space="preserve"> </w:t>
      </w:r>
      <w:r w:rsidRPr="001E4D1C" w:rsidR="0032605A">
        <w:rPr>
          <w:rFonts w:ascii="Times New Roman" w:hAnsi="Times New Roman" w:cs="Times New Roman"/>
          <w:lang w:val="en-GB"/>
        </w:rPr>
        <w:tab/>
      </w:r>
      <w:r w:rsidRPr="001E4D1C" w:rsidR="00100B62">
        <w:rPr>
          <w:rFonts w:ascii="Times New Roman" w:hAnsi="Times New Roman" w:cs="Times New Roman"/>
          <w:lang w:val="en-GB"/>
        </w:rPr>
        <w:t>the CNB does not agree with how this authority assessed the fulfilment of conditions comparable to conditions referred to in Section 318 (2) (b) or Section 327 (1) (a) point 5 or 6 by a depository which is a foreign person according to Section 327 (1) (a),</w:t>
      </w:r>
      <w:r w:rsidRPr="001E4D1C" w:rsidR="00100B62">
        <w:rPr>
          <w:rFonts w:ascii="Times New Roman" w:hAnsi="Times New Roman" w:cs="Times New Roman"/>
          <w:lang w:val="en-GB"/>
        </w:rPr>
        <w:t xml:space="preserve"> </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the CNB does not agree that this authority assessed the fulfilment of conditions comparable to conditions referred to in Section 318 (2) (a) or (b) by a manager authorised to exceed the relevant threshold, with registered office in another member state, or by a foreign person with an authorisation according to Section 481, in case of marketing investments in an investment fund, whose home state is not a member state, managed by the manager,</w:t>
      </w:r>
    </w:p>
    <w:p w:rsidR="000E1ED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32605A">
        <w:rPr>
          <w:rFonts w:ascii="Times New Roman" w:hAnsi="Times New Roman" w:cs="Times New Roman"/>
          <w:lang w:val="en-GB"/>
        </w:rPr>
        <w:t xml:space="preserve"> </w:t>
      </w:r>
      <w:r w:rsidRPr="001E4D1C" w:rsidR="0032605A">
        <w:rPr>
          <w:rFonts w:ascii="Times New Roman" w:hAnsi="Times New Roman" w:cs="Times New Roman"/>
          <w:lang w:val="en-GB"/>
        </w:rPr>
        <w:tab/>
      </w:r>
      <w:r w:rsidRPr="001E4D1C" w:rsidR="00100B62">
        <w:rPr>
          <w:rFonts w:ascii="Times New Roman" w:hAnsi="Times New Roman" w:cs="Times New Roman"/>
          <w:lang w:val="en-GB"/>
        </w:rPr>
        <w:t>the CNB does not agree on the manner the authority determined or changed the reference state of a person referred to in Section 481,</w:t>
      </w:r>
      <w:r w:rsidRPr="001E4D1C" w:rsidR="00100B62">
        <w:rPr>
          <w:rFonts w:ascii="Times New Roman" w:hAnsi="Times New Roman" w:cs="Times New Roman"/>
          <w:lang w:val="en-GB"/>
        </w:rPr>
        <w:t xml:space="preserve"> </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the CNB does not agree that the this authority has granted authorisation to a foreign person comparable to an authorisation according to Section 481,</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the CNB does not agree with how this authority assessed that the foreign person applying for the granting of authorisation comparable to an authorisation according to Section 481 fulfils the condition referred to in Article 37 (7) (a) to (e) or (g) of the directive of the AIFMD</w:t>
      </w:r>
      <w:r w:rsidRPr="001E4D1C" w:rsidR="00100B62">
        <w:rPr>
          <w:rFonts w:ascii="Times New Roman" w:hAnsi="Times New Roman" w:cs="Times New Roman"/>
          <w:vertAlign w:val="superscript"/>
          <w:lang w:val="en-GB"/>
        </w:rPr>
        <w:t>5)</w:t>
      </w:r>
      <w:r w:rsidRPr="001E4D1C" w:rsidR="00100B62">
        <w:rPr>
          <w:rFonts w:ascii="Times New Roman" w:hAnsi="Times New Roman" w:cs="Times New Roman"/>
          <w:lang w:val="en-GB"/>
        </w:rPr>
        <w:t>,</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the CNB does not agree that this authority allowed or did not allow an exception from fulfilling duties, which is comparable to an exception from fulfilling duties according to Section 492,</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00B62">
        <w:rPr>
          <w:rFonts w:ascii="Times New Roman" w:hAnsi="Times New Roman" w:cs="Times New Roman"/>
          <w:lang w:val="en-GB"/>
        </w:rPr>
        <w:t xml:space="preserve">the CNB does not agree </w:t>
      </w:r>
      <w:r w:rsidRPr="001E4D1C" w:rsidR="00946D81">
        <w:rPr>
          <w:rFonts w:ascii="Times New Roman" w:hAnsi="Times New Roman" w:cs="Times New Roman"/>
          <w:lang w:val="en-GB"/>
        </w:rPr>
        <w:t xml:space="preserve">on the manner how the authority adopted the measure pursuant the notice of the CNB </w:t>
      </w:r>
      <w:r w:rsidRPr="001E4D1C" w:rsidR="00100B62">
        <w:rPr>
          <w:rFonts w:ascii="Times New Roman" w:hAnsi="Times New Roman" w:cs="Times New Roman"/>
          <w:lang w:val="en-GB"/>
        </w:rPr>
        <w:t xml:space="preserve">according to Sections </w:t>
      </w:r>
      <w:r w:rsidRPr="001E4D1C">
        <w:rPr>
          <w:rFonts w:ascii="Times New Roman" w:hAnsi="Times New Roman" w:cs="Times New Roman"/>
          <w:lang w:val="en-GB"/>
        </w:rPr>
        <w:t>56</w:t>
      </w:r>
      <w:r w:rsidRPr="001E4D1C">
        <w:rPr>
          <w:rFonts w:ascii="Times New Roman" w:hAnsi="Times New Roman" w:cs="Times New Roman"/>
          <w:lang w:val="en-GB"/>
        </w:rPr>
        <w:t>9</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57</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and (2),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57</w:t>
      </w:r>
      <w:r w:rsidRPr="001E4D1C">
        <w:rPr>
          <w:rFonts w:ascii="Times New Roman" w:hAnsi="Times New Roman" w:cs="Times New Roman"/>
          <w:lang w:val="en-GB"/>
        </w:rPr>
        <w:t>3</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57</w:t>
      </w:r>
      <w:r w:rsidRPr="001E4D1C">
        <w:rPr>
          <w:rFonts w:ascii="Times New Roman" w:hAnsi="Times New Roman" w:cs="Times New Roman"/>
          <w:lang w:val="en-GB"/>
        </w:rPr>
        <w:t>4</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p>
    <w:p w:rsidR="003260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46D81">
        <w:rPr>
          <w:rFonts w:ascii="Times New Roman" w:hAnsi="Times New Roman" w:cs="Times New Roman"/>
          <w:lang w:val="en-GB"/>
        </w:rPr>
        <w:t xml:space="preserve">the CNB does not agree </w:t>
      </w:r>
      <w:r w:rsidRPr="001E4D1C">
        <w:rPr>
          <w:rFonts w:ascii="Times New Roman" w:hAnsi="Times New Roman" w:cs="Times New Roman"/>
          <w:lang w:val="en-GB"/>
        </w:rPr>
        <w:t>with the authority's</w:t>
      </w:r>
      <w:r w:rsidRPr="001E4D1C" w:rsidR="00946D81">
        <w:rPr>
          <w:rFonts w:ascii="Times New Roman" w:hAnsi="Times New Roman" w:cs="Times New Roman"/>
          <w:lang w:val="en-GB"/>
        </w:rPr>
        <w:t xml:space="preserve"> adoption </w:t>
      </w:r>
      <w:r w:rsidRPr="001E4D1C">
        <w:rPr>
          <w:rFonts w:ascii="Times New Roman" w:hAnsi="Times New Roman" w:cs="Times New Roman"/>
          <w:lang w:val="en-GB"/>
        </w:rPr>
        <w:t xml:space="preserve">of </w:t>
      </w:r>
      <w:r w:rsidRPr="001E4D1C" w:rsidR="00946D81">
        <w:rPr>
          <w:rFonts w:ascii="Times New Roman" w:hAnsi="Times New Roman" w:cs="Times New Roman"/>
          <w:lang w:val="en-GB"/>
        </w:rPr>
        <w:t>measure</w:t>
      </w:r>
      <w:r w:rsidRPr="001E4D1C">
        <w:rPr>
          <w:rFonts w:ascii="Times New Roman" w:hAnsi="Times New Roman" w:cs="Times New Roman"/>
          <w:lang w:val="en-GB"/>
        </w:rPr>
        <w:t xml:space="preserve"> against </w:t>
      </w:r>
      <w:r w:rsidRPr="001E4D1C" w:rsidR="00CC0C49">
        <w:rPr>
          <w:rFonts w:ascii="Times New Roman" w:hAnsi="Times New Roman" w:cs="Times New Roman"/>
          <w:lang w:val="en-GB"/>
        </w:rPr>
        <w:t>a manager</w:t>
      </w:r>
      <w:r w:rsidRPr="001E4D1C" w:rsidR="00814D49">
        <w:rPr>
          <w:rFonts w:ascii="Times New Roman" w:hAnsi="Times New Roman" w:cs="Times New Roman"/>
          <w:lang w:val="en-GB"/>
        </w:rPr>
        <w:t xml:space="preserve"> of an investment fund or a foreign investment fund</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w:t>
      </w:r>
      <w:r w:rsidRPr="001E4D1C" w:rsidR="00946D81">
        <w:rPr>
          <w:rFonts w:ascii="Times New Roman" w:hAnsi="Times New Roman" w:cs="Times New Roman"/>
          <w:lang w:val="en-GB"/>
        </w:rPr>
        <w:t xml:space="preserve">manage </w:t>
      </w:r>
      <w:r w:rsidRPr="001E4D1C">
        <w:rPr>
          <w:rFonts w:ascii="Times New Roman" w:hAnsi="Times New Roman" w:cs="Times New Roman"/>
          <w:lang w:val="en-GB"/>
        </w:rPr>
        <w:t xml:space="preserve">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479, 480 or 481, or</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sidR="0032605A">
        <w:rPr>
          <w:rFonts w:ascii="Times New Roman" w:hAnsi="Times New Roman" w:cs="Times New Roman"/>
          <w:lang w:val="en-GB"/>
        </w:rPr>
        <w:t xml:space="preserve"> </w:t>
      </w:r>
      <w:r w:rsidRPr="001E4D1C" w:rsidR="0032605A">
        <w:rPr>
          <w:rFonts w:ascii="Times New Roman" w:hAnsi="Times New Roman" w:cs="Times New Roman"/>
          <w:lang w:val="en-GB"/>
        </w:rPr>
        <w:tab/>
      </w:r>
      <w:r w:rsidRPr="001E4D1C" w:rsidR="00946D81">
        <w:rPr>
          <w:rFonts w:ascii="Times New Roman" w:hAnsi="Times New Roman" w:cs="Times New Roman"/>
          <w:lang w:val="en-GB"/>
        </w:rPr>
        <w:t>this authority has otherwise hampered the exercise of supervision according to this Act.</w:t>
      </w:r>
      <w:r w:rsidRPr="001E4D1C" w:rsidR="00946D81">
        <w:rPr>
          <w:rFonts w:ascii="Times New Roman" w:hAnsi="Times New Roman" w:cs="Times New Roman"/>
          <w:lang w:val="en-GB"/>
        </w:rPr>
        <w:t xml:space="preserve"> </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160148">
      <w:pPr>
        <w:rPr>
          <w:rFonts w:ascii="Times New Roman" w:hAnsi="Times New Roman" w:cs="Times New Roman"/>
          <w:lang w:val="en-GB"/>
        </w:rPr>
      </w:pPr>
      <w:r>
        <w:rPr>
          <w:rFonts w:ascii="Times New Roman" w:hAnsi="Times New Roman" w:cs="Times New Roman"/>
          <w:lang w:val="en-GB"/>
        </w:rPr>
        <w:br w:type="page"/>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V</w:t>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 xml:space="preserve">INFORMATION OBLIGATIONS OF THE </w:t>
      </w:r>
      <w:r w:rsidRPr="001E4D1C" w:rsidR="00590708">
        <w:rPr>
          <w:rFonts w:ascii="Times New Roman" w:hAnsi="Times New Roman" w:cs="Times New Roman"/>
          <w:lang w:val="en-GB"/>
        </w:rPr>
        <w:t>CNB</w:t>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Information </w:t>
      </w:r>
      <w:r w:rsidRPr="001E4D1C" w:rsidR="00946D81">
        <w:rPr>
          <w:rFonts w:ascii="Times New Roman" w:hAnsi="Times New Roman" w:cs="Times New Roman"/>
          <w:b/>
          <w:lang w:val="en-GB"/>
        </w:rPr>
        <w:t>o</w:t>
      </w:r>
      <w:r w:rsidRPr="001E4D1C">
        <w:rPr>
          <w:rFonts w:ascii="Times New Roman" w:hAnsi="Times New Roman" w:cs="Times New Roman"/>
          <w:b/>
          <w:lang w:val="en-GB"/>
        </w:rPr>
        <w:t xml:space="preserve">bligations of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in relation to the European Commission</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580</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w:t>
      </w:r>
      <w:r w:rsidRPr="001E4D1C" w:rsidR="00946D81">
        <w:rPr>
          <w:rFonts w:ascii="Times New Roman" w:hAnsi="Times New Roman" w:cs="Times New Roman"/>
          <w:lang w:val="en-GB"/>
        </w:rPr>
        <w:t>information</w:t>
      </w:r>
      <w:r w:rsidRPr="001E4D1C" w:rsidR="00946D81">
        <w:rPr>
          <w:rFonts w:ascii="Times New Roman" w:hAnsi="Times New Roman" w:cs="Times New Roman"/>
          <w:lang w:val="en-GB"/>
        </w:rPr>
        <w:t xml:space="preserve"> </w:t>
      </w:r>
      <w:r w:rsidRPr="001E4D1C">
        <w:rPr>
          <w:rFonts w:ascii="Times New Roman" w:hAnsi="Times New Roman" w:cs="Times New Roman"/>
          <w:lang w:val="en-GB"/>
        </w:rPr>
        <w:t>via the Ministry of Finance to the European Commission</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46D81">
        <w:rPr>
          <w:rFonts w:ascii="Times New Roman" w:hAnsi="Times New Roman" w:cs="Times New Roman"/>
          <w:lang w:val="en-GB"/>
        </w:rPr>
        <w:t>the number and types of cases in which it has refused according to Section 329 (5) to communicate information referred to in Section 328 (2) to a supervisory authority of another member state,</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46D81">
        <w:rPr>
          <w:rFonts w:ascii="Times New Roman" w:hAnsi="Times New Roman" w:cs="Times New Roman"/>
          <w:lang w:val="en-GB"/>
        </w:rPr>
        <w:t xml:space="preserve">the number and types of cases in which it has not allowed a </w:t>
      </w:r>
      <w:r w:rsidRPr="001E4D1C" w:rsidR="009375C6">
        <w:rPr>
          <w:rFonts w:ascii="Times New Roman" w:hAnsi="Times New Roman" w:cs="Times New Roman"/>
          <w:lang w:val="en-GB"/>
        </w:rPr>
        <w:t>management</w:t>
      </w:r>
      <w:r w:rsidRPr="001E4D1C" w:rsidR="00946D81">
        <w:rPr>
          <w:rFonts w:ascii="Times New Roman" w:hAnsi="Times New Roman" w:cs="Times New Roman"/>
          <w:lang w:val="en-GB"/>
        </w:rPr>
        <w:t xml:space="preserve"> company or a foreign person with a</w:t>
      </w:r>
      <w:r w:rsidRPr="001E4D1C" w:rsidR="009375C6">
        <w:rPr>
          <w:rFonts w:ascii="Times New Roman" w:hAnsi="Times New Roman" w:cs="Times New Roman"/>
          <w:lang w:val="en-GB"/>
        </w:rPr>
        <w:t>n</w:t>
      </w:r>
      <w:r w:rsidRPr="001E4D1C" w:rsidR="00946D81">
        <w:rPr>
          <w:rFonts w:ascii="Times New Roman" w:hAnsi="Times New Roman" w:cs="Times New Roman"/>
          <w:lang w:val="en-GB"/>
        </w:rPr>
        <w:t xml:space="preserve"> </w:t>
      </w:r>
      <w:r w:rsidRPr="001E4D1C" w:rsidR="009375C6">
        <w:rPr>
          <w:rFonts w:ascii="Times New Roman" w:hAnsi="Times New Roman" w:cs="Times New Roman"/>
          <w:lang w:val="en-GB"/>
        </w:rPr>
        <w:t>authorisation</w:t>
      </w:r>
      <w:r w:rsidRPr="001E4D1C" w:rsidR="00946D81">
        <w:rPr>
          <w:rFonts w:ascii="Times New Roman" w:hAnsi="Times New Roman" w:cs="Times New Roman"/>
          <w:lang w:val="en-GB"/>
        </w:rPr>
        <w:t xml:space="preserve"> according to Section 481 to transfer a </w:t>
      </w:r>
      <w:r w:rsidRPr="001E4D1C" w:rsidR="009375C6">
        <w:rPr>
          <w:rFonts w:ascii="Times New Roman" w:hAnsi="Times New Roman" w:cs="Times New Roman"/>
          <w:lang w:val="en-GB"/>
        </w:rPr>
        <w:t>mutual</w:t>
      </w:r>
      <w:r w:rsidRPr="001E4D1C" w:rsidR="00946D81">
        <w:rPr>
          <w:rFonts w:ascii="Times New Roman" w:hAnsi="Times New Roman" w:cs="Times New Roman"/>
          <w:lang w:val="en-GB"/>
        </w:rPr>
        <w:t xml:space="preserve"> fund, which it manages, into the management of a foreign person referred to in Section 14 (1), and</w:t>
      </w:r>
      <w:r w:rsidRPr="001E4D1C" w:rsidR="00946D81">
        <w:rPr>
          <w:rFonts w:ascii="Times New Roman" w:hAnsi="Times New Roman" w:cs="Times New Roman"/>
          <w:lang w:val="en-GB"/>
        </w:rPr>
        <w:t xml:space="preserve"> </w:t>
      </w: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46D81">
        <w:rPr>
          <w:rFonts w:ascii="Times New Roman" w:hAnsi="Times New Roman" w:cs="Times New Roman"/>
          <w:lang w:val="en-GB"/>
        </w:rPr>
        <w:t>the measures for remedy or other measures or</w:t>
      </w:r>
      <w:r w:rsidRPr="001E4D1C" w:rsidR="009375C6">
        <w:rPr>
          <w:rFonts w:ascii="Times New Roman" w:hAnsi="Times New Roman" w:cs="Times New Roman"/>
          <w:lang w:val="en-GB"/>
        </w:rPr>
        <w:t xml:space="preserve"> administrative</w:t>
      </w:r>
      <w:r w:rsidRPr="001E4D1C" w:rsidR="00946D81">
        <w:rPr>
          <w:rFonts w:ascii="Times New Roman" w:hAnsi="Times New Roman" w:cs="Times New Roman"/>
          <w:lang w:val="en-GB"/>
        </w:rPr>
        <w:t xml:space="preserve"> sanctions according to this Act which it has imposed on a foreign person referred to in Section 14 (1) according to Section 569 (3) or (4).</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9375C6">
        <w:rPr>
          <w:rFonts w:ascii="Times New Roman" w:hAnsi="Times New Roman" w:cs="Times New Roman"/>
          <w:lang w:val="en-GB"/>
        </w:rPr>
        <w:t>shall</w:t>
      </w:r>
      <w:r w:rsidRPr="001E4D1C" w:rsidR="00946D81">
        <w:rPr>
          <w:rFonts w:ascii="Times New Roman" w:hAnsi="Times New Roman" w:cs="Times New Roman"/>
          <w:lang w:val="en-GB"/>
        </w:rPr>
        <w:t xml:space="preserve"> provide the European Commission via the Ministry of Finance with information about factual and legal difficulties usually encountered in states, which are not member states, by</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managers of </w:t>
      </w:r>
      <w:r w:rsidRPr="001E4D1C">
        <w:rPr>
          <w:rFonts w:ascii="Times New Roman" w:hAnsi="Times New Roman" w:cs="Times New Roman"/>
          <w:lang w:val="en-GB"/>
        </w:rPr>
        <w:t>UCITS fund</w:t>
      </w:r>
      <w:r w:rsidRPr="001E4D1C">
        <w:rPr>
          <w:rFonts w:ascii="Times New Roman" w:hAnsi="Times New Roman" w:cs="Times New Roman"/>
          <w:lang w:val="en-GB"/>
        </w:rPr>
        <w:t xml:space="preserve">s or comparable foreign investment funds when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investments in these funds, or</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Pr>
          <w:rFonts w:ascii="Times New Roman" w:hAnsi="Times New Roman" w:cs="Times New Roman"/>
          <w:lang w:val="en-GB"/>
        </w:rPr>
        <w:t>management companies</w:t>
      </w:r>
      <w:r w:rsidRPr="001E4D1C">
        <w:rPr>
          <w:rFonts w:ascii="Times New Roman" w:hAnsi="Times New Roman" w:cs="Times New Roman"/>
          <w:lang w:val="en-GB"/>
        </w:rPr>
        <w:t xml:space="preserve"> </w:t>
      </w:r>
      <w:r w:rsidRPr="001E4D1C" w:rsidR="00DF2D5B">
        <w:rPr>
          <w:rFonts w:ascii="Times New Roman" w:hAnsi="Times New Roman" w:cs="Times New Roman"/>
          <w:lang w:val="en-GB"/>
        </w:rPr>
        <w:t>in managing foreign investment funds, in offering investments in investment funds and foreign investment funds, managed by them, or in providing investment services.</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DF2D5B">
        <w:rPr>
          <w:rFonts w:ascii="Times New Roman" w:hAnsi="Times New Roman" w:cs="Times New Roman"/>
          <w:lang w:val="en-GB"/>
        </w:rPr>
        <w:t>shall provide the European Commission via the Ministry of Finance with information about the types of bonds and similar securities or book-entry securities representing a right to payment of an outstanding amount, into which it is possible to invest up to 25 % of the value of the assets of a UCITS fund, and about basic characteristics of possible</w:t>
      </w:r>
      <w:r w:rsidRPr="001E4D1C" w:rsidR="006C6B01">
        <w:rPr>
          <w:rFonts w:ascii="Times New Roman" w:hAnsi="Times New Roman" w:cs="Times New Roman"/>
          <w:lang w:val="en-GB"/>
        </w:rPr>
        <w:t xml:space="preserve"> warranties for these securities or book-entry securities. </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the European Commission, </w:t>
      </w:r>
      <w:r w:rsidRPr="001E4D1C" w:rsidR="006C6B01">
        <w:rPr>
          <w:rFonts w:ascii="Times New Roman" w:hAnsi="Times New Roman" w:cs="Times New Roman"/>
          <w:lang w:val="en-GB"/>
        </w:rPr>
        <w:t xml:space="preserve">via </w:t>
      </w:r>
      <w:r w:rsidRPr="001E4D1C">
        <w:rPr>
          <w:rFonts w:ascii="Times New Roman" w:hAnsi="Times New Roman" w:cs="Times New Roman"/>
          <w:lang w:val="en-GB"/>
        </w:rPr>
        <w:t xml:space="preserve">the Ministry of Finance, of the changes in the </w:t>
      </w:r>
      <w:r w:rsidRPr="001E4D1C" w:rsidR="006C6B01">
        <w:rPr>
          <w:rFonts w:ascii="Times New Roman" w:hAnsi="Times New Roman" w:cs="Times New Roman"/>
          <w:lang w:val="en-GB"/>
        </w:rPr>
        <w:t xml:space="preserve">information </w:t>
      </w:r>
      <w:r w:rsidRPr="001E4D1C">
        <w:rPr>
          <w:rFonts w:ascii="Times New Roman" w:hAnsi="Times New Roman" w:cs="Times New Roman"/>
          <w:lang w:val="en-GB"/>
        </w:rPr>
        <w:t xml:space="preserve">it has provided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663.</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w:t>
      </w:r>
      <w:r w:rsidRPr="001E4D1C" w:rsidR="006C6B01">
        <w:rPr>
          <w:rFonts w:ascii="Times New Roman" w:hAnsi="Times New Roman" w:cs="Times New Roman"/>
          <w:lang w:val="en-GB"/>
        </w:rPr>
        <w:t xml:space="preserve">via </w:t>
      </w:r>
      <w:r w:rsidRPr="001E4D1C">
        <w:rPr>
          <w:rFonts w:ascii="Times New Roman" w:hAnsi="Times New Roman" w:cs="Times New Roman"/>
          <w:lang w:val="en-GB"/>
        </w:rPr>
        <w:t xml:space="preserve">the Ministry of Finance to the European Commission, once a year, </w:t>
      </w:r>
      <w:r w:rsidRPr="001E4D1C" w:rsidR="006C6B01">
        <w:rPr>
          <w:rFonts w:ascii="Times New Roman" w:hAnsi="Times New Roman" w:cs="Times New Roman"/>
          <w:lang w:val="en-GB"/>
        </w:rPr>
        <w:t xml:space="preserve">information </w:t>
      </w:r>
      <w:r w:rsidRPr="001E4D1C">
        <w:rPr>
          <w:rFonts w:ascii="Times New Roman" w:hAnsi="Times New Roman" w:cs="Times New Roman"/>
          <w:lang w:val="en-GB"/>
        </w:rPr>
        <w:t xml:space="preserve">on any investment fund or foreign investment fund manager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sidR="006C6B01">
        <w:rPr>
          <w:rFonts w:ascii="Times New Roman" w:hAnsi="Times New Roman" w:cs="Times New Roman"/>
          <w:lang w:val="en-GB"/>
        </w:rPr>
        <w:t>,</w:t>
      </w:r>
      <w:r w:rsidRPr="001E4D1C">
        <w:rPr>
          <w:rFonts w:ascii="Times New Roman" w:hAnsi="Times New Roman" w:cs="Times New Roman"/>
          <w:lang w:val="en-GB"/>
        </w:rPr>
        <w:t xml:space="preserve"> that is not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6C6B01">
        <w:rPr>
          <w:rFonts w:ascii="Times New Roman" w:hAnsi="Times New Roman" w:cs="Times New Roman"/>
          <w:lang w:val="en-GB"/>
        </w:rPr>
        <w:t xml:space="preserve">information </w:t>
      </w:r>
      <w:r w:rsidRPr="001E4D1C">
        <w:rPr>
          <w:rFonts w:ascii="Times New Roman" w:hAnsi="Times New Roman" w:cs="Times New Roman"/>
          <w:lang w:val="en-GB"/>
        </w:rPr>
        <w:t xml:space="preserve">on such funds and </w:t>
      </w:r>
      <w:r w:rsidRPr="001E4D1C" w:rsidR="006C6B01">
        <w:rPr>
          <w:rFonts w:ascii="Times New Roman" w:hAnsi="Times New Roman" w:cs="Times New Roman"/>
          <w:lang w:val="en-GB"/>
        </w:rPr>
        <w:t xml:space="preserve">information </w:t>
      </w:r>
      <w:r w:rsidRPr="001E4D1C">
        <w:rPr>
          <w:rFonts w:ascii="Times New Roman" w:hAnsi="Times New Roman" w:cs="Times New Roman"/>
          <w:lang w:val="en-GB"/>
        </w:rPr>
        <w:t xml:space="preserve">on foreign investment funds, In which investments are </w:t>
      </w:r>
      <w:r w:rsidRPr="001E4D1C" w:rsidR="00887A70">
        <w:rPr>
          <w:rFonts w:ascii="Times New Roman" w:hAnsi="Times New Roman" w:cs="Times New Roman"/>
          <w:lang w:val="en-GB"/>
        </w:rPr>
        <w:t>marketing</w:t>
      </w:r>
      <w:r w:rsidRPr="001E4D1C">
        <w:rPr>
          <w:rFonts w:ascii="Times New Roman" w:hAnsi="Times New Roman" w:cs="Times New Roman"/>
          <w:lang w:val="en-GB"/>
        </w:rPr>
        <w:t>ed in the Czech Republic</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Within the scope of the information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of </w:t>
      </w:r>
      <w:r w:rsidRPr="001E4D1C" w:rsidR="00BF79EB">
        <w:rPr>
          <w:rFonts w:ascii="Times New Roman" w:hAnsi="Times New Roman" w:cs="Times New Roman"/>
          <w:lang w:val="en-GB"/>
        </w:rPr>
        <w:t>the AIFMD</w:t>
      </w:r>
      <w:r w:rsidRPr="001E4D1C" w:rsidR="006C6B01">
        <w:rPr>
          <w:rFonts w:ascii="Times New Roman" w:hAnsi="Times New Roman" w:cs="Times New Roman"/>
          <w:vertAlign w:val="superscript"/>
          <w:lang w:val="en-GB"/>
        </w:rPr>
        <w:t>5)</w:t>
      </w:r>
      <w:r w:rsidRPr="001E4D1C">
        <w:rPr>
          <w:rFonts w:ascii="Times New Roman" w:hAnsi="Times New Roman" w:cs="Times New Roman"/>
          <w:lang w:val="en-GB"/>
        </w:rPr>
        <w:t>.</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60148">
      <w:pPr>
        <w:rPr>
          <w:rFonts w:ascii="Times New Roman" w:hAnsi="Times New Roman" w:cs="Times New Roman"/>
          <w:b/>
          <w:lang w:val="en-GB"/>
        </w:rPr>
      </w:pPr>
      <w:r>
        <w:rPr>
          <w:rFonts w:ascii="Times New Roman" w:hAnsi="Times New Roman" w:cs="Times New Roman"/>
          <w:b/>
          <w:lang w:val="en-GB"/>
        </w:rPr>
        <w:br w:type="page"/>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0E1ED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Information obligations of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in relation to the European </w:t>
      </w:r>
      <w:r w:rsidRPr="001E4D1C" w:rsidR="00103B50">
        <w:rPr>
          <w:rFonts w:ascii="Times New Roman" w:hAnsi="Times New Roman" w:cs="Times New Roman"/>
          <w:b/>
          <w:lang w:val="en-GB"/>
        </w:rPr>
        <w:t>s</w:t>
      </w:r>
      <w:r w:rsidRPr="001E4D1C">
        <w:rPr>
          <w:rFonts w:ascii="Times New Roman" w:hAnsi="Times New Roman" w:cs="Times New Roman"/>
          <w:b/>
          <w:lang w:val="en-GB"/>
        </w:rPr>
        <w:t xml:space="preserve">upervisory </w:t>
      </w:r>
      <w:r w:rsidRPr="001E4D1C" w:rsidR="00103B50">
        <w:rPr>
          <w:rFonts w:ascii="Times New Roman" w:hAnsi="Times New Roman" w:cs="Times New Roman"/>
          <w:b/>
          <w:lang w:val="en-GB"/>
        </w:rPr>
        <w:t>a</w:t>
      </w:r>
      <w:r w:rsidRPr="001E4D1C">
        <w:rPr>
          <w:rFonts w:ascii="Times New Roman" w:hAnsi="Times New Roman" w:cs="Times New Roman"/>
          <w:b/>
          <w:lang w:val="en-GB"/>
        </w:rPr>
        <w:t>uthority</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581</w:t>
      </w: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EC164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About permissions</w:t>
      </w:r>
    </w:p>
    <w:p w:rsidR="00EC164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to the European </w:t>
      </w:r>
      <w:r w:rsidRPr="001E4D1C" w:rsidR="00103B50">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103B50">
        <w:rPr>
          <w:rFonts w:ascii="Times New Roman" w:hAnsi="Times New Roman" w:cs="Times New Roman"/>
          <w:lang w:val="en-GB"/>
        </w:rPr>
        <w:t>a</w:t>
      </w:r>
      <w:r w:rsidRPr="001E4D1C">
        <w:rPr>
          <w:rFonts w:ascii="Times New Roman" w:hAnsi="Times New Roman" w:cs="Times New Roman"/>
          <w:lang w:val="en-GB"/>
        </w:rPr>
        <w:t xml:space="preserve">uthority </w:t>
      </w:r>
      <w:r w:rsidRPr="001E4D1C" w:rsidR="00103B50">
        <w:rPr>
          <w:rFonts w:ascii="Times New Roman" w:hAnsi="Times New Roman" w:cs="Times New Roman"/>
          <w:lang w:val="en-GB"/>
        </w:rPr>
        <w:t>quarterly with information about granted and withdrawn authorisation to the activity of a management company authorised to exceed the relevant threshold or to manage UCITS funds, to the activity of a foreign person according to section 481, and to the activity of an internally-managed investment fund, which is authorised to exceed the relevant threshold or which is a UCITS funds.</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C164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the European </w:t>
      </w:r>
      <w:r w:rsidRPr="001E4D1C" w:rsidR="00103B50">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103B50">
        <w:rPr>
          <w:rFonts w:ascii="Times New Roman" w:hAnsi="Times New Roman" w:cs="Times New Roman"/>
          <w:lang w:val="en-GB"/>
        </w:rPr>
        <w:t>a</w:t>
      </w:r>
      <w:r w:rsidRPr="001E4D1C">
        <w:rPr>
          <w:rFonts w:ascii="Times New Roman" w:hAnsi="Times New Roman" w:cs="Times New Roman"/>
          <w:lang w:val="en-GB"/>
        </w:rPr>
        <w:t xml:space="preserve">uthority </w:t>
      </w:r>
      <w:r w:rsidRPr="001E4D1C" w:rsidR="00103B50">
        <w:rPr>
          <w:rFonts w:ascii="Times New Roman" w:hAnsi="Times New Roman" w:cs="Times New Roman"/>
          <w:lang w:val="en-GB"/>
        </w:rPr>
        <w:t>with information about whether it has granted or not granted, changed or withdrawn authorisation to the activity of a foreign person according to Section 481. If the CNB has not granted authorisation to an activity to a foreign person according to Section 481, it will provide a European supervisory authority with information necessary for the identification of the applicant and with grounds for not granting.</w:t>
      </w:r>
    </w:p>
    <w:p w:rsidR="000B3DE8" w:rsidRPr="001E4D1C" w:rsidP="001A08E4">
      <w:pPr>
        <w:keepNext/>
        <w:keepLines/>
        <w:widowControl w:val="0"/>
        <w:spacing w:after="0" w:line="240" w:lineRule="auto"/>
        <w:ind w:firstLine="708"/>
        <w:jc w:val="both"/>
        <w:rPr>
          <w:rFonts w:ascii="Times New Roman" w:hAnsi="Times New Roman" w:cs="Times New Roman"/>
          <w:lang w:val="en-GB"/>
        </w:rPr>
      </w:pPr>
    </w:p>
    <w:p w:rsidR="000B3DE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582</w:t>
      </w:r>
    </w:p>
    <w:p w:rsidR="000B3DE8" w:rsidRPr="001E4D1C" w:rsidP="001A08E4">
      <w:pPr>
        <w:keepNext/>
        <w:keepLines/>
        <w:widowControl w:val="0"/>
        <w:spacing w:after="0" w:line="240" w:lineRule="auto"/>
        <w:ind w:firstLine="708"/>
        <w:jc w:val="center"/>
        <w:rPr>
          <w:rFonts w:ascii="Times New Roman" w:hAnsi="Times New Roman" w:cs="Times New Roman"/>
          <w:lang w:val="en-GB"/>
        </w:rPr>
      </w:pPr>
    </w:p>
    <w:p w:rsidR="000B3DE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on cross-border management and</w:t>
      </w:r>
      <w:r w:rsidRPr="001E4D1C" w:rsidR="00103B50">
        <w:rPr>
          <w:rFonts w:ascii="Times New Roman" w:hAnsi="Times New Roman" w:cs="Times New Roman"/>
          <w:b/>
          <w:lang w:val="en-GB"/>
        </w:rPr>
        <w:t xml:space="preserve"> performing the</w:t>
      </w:r>
      <w:r w:rsidRPr="001E4D1C">
        <w:rPr>
          <w:rFonts w:ascii="Times New Roman" w:hAnsi="Times New Roman" w:cs="Times New Roman"/>
          <w:b/>
          <w:lang w:val="en-GB"/>
        </w:rPr>
        <w:t xml:space="preserve"> administration</w:t>
      </w:r>
    </w:p>
    <w:p w:rsidR="000B3DE8" w:rsidRPr="001E4D1C" w:rsidP="001A08E4">
      <w:pPr>
        <w:keepNext/>
        <w:keepLines/>
        <w:widowControl w:val="0"/>
        <w:spacing w:after="0" w:line="240" w:lineRule="auto"/>
        <w:ind w:firstLine="708"/>
        <w:jc w:val="both"/>
        <w:rPr>
          <w:rFonts w:ascii="Times New Roman" w:hAnsi="Times New Roman" w:cs="Times New Roman"/>
          <w:lang w:val="en-GB"/>
        </w:rPr>
      </w:pP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the</w:t>
      </w:r>
      <w:r w:rsidRPr="001E4D1C" w:rsidR="00103B50">
        <w:rPr>
          <w:rFonts w:ascii="Times New Roman" w:hAnsi="Times New Roman" w:cs="Times New Roman"/>
          <w:lang w:val="en-GB"/>
        </w:rPr>
        <w:t xml:space="preserve"> a European supervisory authority with information whether a foreign person with a</w:t>
      </w:r>
      <w:r w:rsidRPr="001E4D1C" w:rsidR="00E9082D">
        <w:rPr>
          <w:rFonts w:ascii="Times New Roman" w:hAnsi="Times New Roman" w:cs="Times New Roman"/>
          <w:lang w:val="en-GB"/>
        </w:rPr>
        <w:t>n</w:t>
      </w:r>
      <w:r w:rsidRPr="001E4D1C" w:rsidR="00103B50">
        <w:rPr>
          <w:rFonts w:ascii="Times New Roman" w:hAnsi="Times New Roman" w:cs="Times New Roman"/>
          <w:lang w:val="en-GB"/>
        </w:rPr>
        <w:t xml:space="preserve"> authorisation according to Section 481 may start, in another member state, to perform an activity, which is included in the management or administration of a foreign investment fund comparable to a retail AIF or to a qualified investors’ fund.</w:t>
      </w:r>
      <w:r w:rsidRPr="001E4D1C">
        <w:rPr>
          <w:rFonts w:ascii="Times New Roman" w:hAnsi="Times New Roman" w:cs="Times New Roman"/>
          <w:lang w:val="en-GB"/>
        </w:rPr>
        <w:t xml:space="preserve"> </w:t>
      </w: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B3DE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583</w:t>
      </w:r>
    </w:p>
    <w:p w:rsidR="000B3DE8" w:rsidRPr="001E4D1C" w:rsidP="001A08E4">
      <w:pPr>
        <w:keepNext/>
        <w:keepLines/>
        <w:widowControl w:val="0"/>
        <w:spacing w:after="0" w:line="240" w:lineRule="auto"/>
        <w:ind w:firstLine="708"/>
        <w:jc w:val="center"/>
        <w:rPr>
          <w:rFonts w:ascii="Times New Roman" w:hAnsi="Times New Roman" w:cs="Times New Roman"/>
          <w:lang w:val="en-GB"/>
        </w:rPr>
      </w:pPr>
    </w:p>
    <w:p w:rsidR="000B3DE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about cross-border marketing of investments</w:t>
      </w:r>
      <w:r w:rsidRPr="001E4D1C">
        <w:rPr>
          <w:rFonts w:ascii="Times New Roman" w:hAnsi="Times New Roman" w:cs="Times New Roman"/>
          <w:b/>
          <w:lang w:val="en-GB"/>
        </w:rPr>
        <w:t xml:space="preserve"> </w:t>
      </w:r>
    </w:p>
    <w:p w:rsidR="007D5CC0" w:rsidRPr="001E4D1C" w:rsidP="001A08E4">
      <w:pPr>
        <w:keepNext/>
        <w:keepLines/>
        <w:widowControl w:val="0"/>
        <w:spacing w:after="0" w:line="240" w:lineRule="auto"/>
        <w:ind w:firstLine="708"/>
        <w:jc w:val="both"/>
        <w:rPr>
          <w:rFonts w:ascii="Times New Roman" w:hAnsi="Times New Roman" w:cs="Times New Roman"/>
          <w:lang w:val="en-GB"/>
        </w:rPr>
      </w:pP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w:t>
      </w:r>
      <w:r w:rsidRPr="001E4D1C" w:rsidR="006E0330">
        <w:rPr>
          <w:rFonts w:ascii="Times New Roman" w:hAnsi="Times New Roman" w:cs="Times New Roman"/>
          <w:lang w:val="en-GB"/>
        </w:rPr>
        <w:t>a European supervisory authority with information whether a management company authorised to exceed the relevant threshold or a foreign person with a</w:t>
      </w:r>
      <w:r w:rsidRPr="001E4D1C" w:rsidR="00E9082D">
        <w:rPr>
          <w:rFonts w:ascii="Times New Roman" w:hAnsi="Times New Roman" w:cs="Times New Roman"/>
          <w:lang w:val="en-GB"/>
        </w:rPr>
        <w:t>n</w:t>
      </w:r>
      <w:r w:rsidRPr="001E4D1C" w:rsidR="006E0330">
        <w:rPr>
          <w:rFonts w:ascii="Times New Roman" w:hAnsi="Times New Roman" w:cs="Times New Roman"/>
          <w:lang w:val="en-GB"/>
        </w:rPr>
        <w:t xml:space="preserve"> authorisation according to Section 481</w:t>
      </w: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may in compliance with Section 320</w:t>
      </w:r>
      <w:r w:rsidRPr="001E4D1C" w:rsidR="00E8444A">
        <w:rPr>
          <w:rFonts w:ascii="Times New Roman" w:hAnsi="Times New Roman" w:cs="Times New Roman"/>
          <w:lang w:val="en-GB"/>
        </w:rPr>
        <w:t xml:space="preserve"> </w:t>
      </w:r>
      <w:r w:rsidRPr="001E4D1C" w:rsidR="006E0330">
        <w:rPr>
          <w:rFonts w:ascii="Times New Roman" w:hAnsi="Times New Roman" w:cs="Times New Roman"/>
          <w:lang w:val="en-GB"/>
        </w:rPr>
        <w:t>(1), Section 321</w:t>
      </w:r>
      <w:r w:rsidRPr="001E4D1C" w:rsidR="00E8444A">
        <w:rPr>
          <w:rFonts w:ascii="Times New Roman" w:hAnsi="Times New Roman" w:cs="Times New Roman"/>
          <w:lang w:val="en-GB"/>
        </w:rPr>
        <w:t xml:space="preserve"> </w:t>
      </w:r>
      <w:r w:rsidRPr="001E4D1C" w:rsidR="006E0330">
        <w:rPr>
          <w:rFonts w:ascii="Times New Roman" w:hAnsi="Times New Roman" w:cs="Times New Roman"/>
          <w:lang w:val="en-GB"/>
        </w:rPr>
        <w:t>(1), Section 325</w:t>
      </w:r>
      <w:r w:rsidRPr="001E4D1C" w:rsidR="00E8444A">
        <w:rPr>
          <w:rFonts w:ascii="Times New Roman" w:hAnsi="Times New Roman" w:cs="Times New Roman"/>
          <w:lang w:val="en-GB"/>
        </w:rPr>
        <w:t xml:space="preserve"> </w:t>
      </w:r>
      <w:r w:rsidRPr="001E4D1C" w:rsidR="006E0330">
        <w:rPr>
          <w:rFonts w:ascii="Times New Roman" w:hAnsi="Times New Roman" w:cs="Times New Roman"/>
          <w:lang w:val="en-GB"/>
        </w:rPr>
        <w:t>(1) start marketing investments, in the Czech Republic or in another member state, to a foreign investment fund, whose home state is not a member state,</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intends to start marketing investments, in the Czech Republic or in another member state, to another foreign investment fund, whose home state is not a member state, or</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intends to cease to market investments, in the Czech Republic or in another member state, to a foreign investment fund, whose home state is not a member state.</w:t>
      </w: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E0330">
        <w:rPr>
          <w:rFonts w:ascii="Times New Roman" w:hAnsi="Times New Roman" w:cs="Times New Roman"/>
          <w:lang w:val="en-GB"/>
        </w:rPr>
        <w:t>shall provide a European supervisory authority with information about whether a foreign person with an authorisation according to Section 481</w:t>
      </w:r>
    </w:p>
    <w:p w:rsidR="000B3DE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may in compliance with Section 317 (1) start marketing investments, in the Czech Republic or in another member state, to a retail AIF, qualified investors’ fund or to a comparable foreign investment fund, and</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intends to start marketing investments, in the Czech Republic or in another member state, to a retail AIF, qualified investors’ fund or to a comparable foreign investment fund, and</w:t>
      </w:r>
    </w:p>
    <w:p w:rsidR="000B3DE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11FAA">
        <w:rPr>
          <w:rFonts w:ascii="Times New Roman" w:hAnsi="Times New Roman" w:cs="Times New Roman"/>
          <w:lang w:val="en-GB"/>
        </w:rPr>
        <w:tab/>
      </w:r>
      <w:r w:rsidRPr="001E4D1C" w:rsidR="006E0330">
        <w:rPr>
          <w:rFonts w:ascii="Times New Roman" w:hAnsi="Times New Roman" w:cs="Times New Roman"/>
          <w:lang w:val="en-GB"/>
        </w:rPr>
        <w:t xml:space="preserve">intends to cease to </w:t>
      </w:r>
      <w:r w:rsidRPr="001E4D1C" w:rsidR="00933294">
        <w:rPr>
          <w:rFonts w:ascii="Times New Roman" w:hAnsi="Times New Roman" w:cs="Times New Roman"/>
          <w:lang w:val="en-GB"/>
        </w:rPr>
        <w:t>market</w:t>
      </w:r>
      <w:r w:rsidRPr="001E4D1C" w:rsidR="006E0330">
        <w:rPr>
          <w:rFonts w:ascii="Times New Roman" w:hAnsi="Times New Roman" w:cs="Times New Roman"/>
          <w:lang w:val="en-GB"/>
        </w:rPr>
        <w:t xml:space="preserve"> investments, in the Czech Repub</w:t>
      </w:r>
      <w:r w:rsidRPr="001E4D1C" w:rsidR="00933294">
        <w:rPr>
          <w:rFonts w:ascii="Times New Roman" w:hAnsi="Times New Roman" w:cs="Times New Roman"/>
          <w:lang w:val="en-GB"/>
        </w:rPr>
        <w:t xml:space="preserve">lic or in another member state, to a retail AIF, qualified investors’ fund or to a comparable foreign investment fund. </w:t>
      </w:r>
    </w:p>
    <w:p w:rsidR="00311FAA"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311FA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584</w:t>
      </w:r>
    </w:p>
    <w:p w:rsidR="00311FA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71667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b/>
          <w:lang w:val="en-GB"/>
        </w:rPr>
      </w:pPr>
      <w:r w:rsidRPr="001E4D1C">
        <w:rPr>
          <w:rFonts w:ascii="Times New Roman" w:hAnsi="Times New Roman" w:cs="Times New Roman"/>
          <w:b/>
          <w:lang w:val="en-GB"/>
        </w:rPr>
        <w:t>Information about a foreign person with registered office in a state which is not a member state</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the European </w:t>
      </w:r>
      <w:r w:rsidRPr="001E4D1C" w:rsidR="00933294">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933294">
        <w:rPr>
          <w:rFonts w:ascii="Times New Roman" w:hAnsi="Times New Roman" w:cs="Times New Roman"/>
          <w:lang w:val="en-GB"/>
        </w:rPr>
        <w:t>a</w:t>
      </w:r>
      <w:r w:rsidRPr="001E4D1C">
        <w:rPr>
          <w:rFonts w:ascii="Times New Roman" w:hAnsi="Times New Roman" w:cs="Times New Roman"/>
          <w:lang w:val="en-GB"/>
        </w:rPr>
        <w:t xml:space="preserve">uthority with information </w:t>
      </w:r>
      <w:r w:rsidRPr="001E4D1C" w:rsidR="00933294">
        <w:rPr>
          <w:rFonts w:ascii="Times New Roman" w:hAnsi="Times New Roman" w:cs="Times New Roman"/>
          <w:lang w:val="en-GB"/>
        </w:rPr>
        <w:t xml:space="preserve">whether a foreign person with a licence according to Section 481 has breached a duty imposed by the provisions of this Act or by a legal regulation issued on its basis, implementing the </w:t>
      </w:r>
      <w:r w:rsidRPr="001E4D1C" w:rsidR="00F15A73">
        <w:rPr>
          <w:rFonts w:ascii="Times New Roman" w:hAnsi="Times New Roman" w:cs="Times New Roman"/>
          <w:lang w:val="en-GB"/>
        </w:rPr>
        <w:t>UCITS-D</w:t>
      </w:r>
      <w:r w:rsidRPr="001E4D1C" w:rsidR="00933294">
        <w:rPr>
          <w:rFonts w:ascii="Times New Roman" w:hAnsi="Times New Roman" w:cs="Times New Roman"/>
          <w:vertAlign w:val="superscript"/>
          <w:lang w:val="en-GB"/>
        </w:rPr>
        <w:t>5)</w:t>
      </w:r>
      <w:r w:rsidRPr="001E4D1C" w:rsidR="00F15A73">
        <w:rPr>
          <w:rFonts w:ascii="Times New Roman" w:hAnsi="Times New Roman" w:cs="Times New Roman"/>
          <w:lang w:val="en-GB"/>
        </w:rPr>
        <w:t xml:space="preserve"> and t</w:t>
      </w:r>
      <w:r w:rsidRPr="001E4D1C">
        <w:rPr>
          <w:rFonts w:ascii="Times New Roman" w:hAnsi="Times New Roman" w:cs="Times New Roman"/>
          <w:lang w:val="en-GB"/>
        </w:rPr>
        <w:t xml:space="preserve">he provisions </w:t>
      </w:r>
      <w:r w:rsidRPr="001E4D1C" w:rsidR="00AF4E62">
        <w:rPr>
          <w:rFonts w:ascii="Times New Roman" w:hAnsi="Times New Roman" w:cs="Times New Roman"/>
          <w:lang w:val="en-GB"/>
        </w:rPr>
        <w:t>of Commission Delegated Regulation (EU) No 231/2013</w:t>
      </w:r>
      <w:r w:rsidRPr="001E4D1C">
        <w:rPr>
          <w:rFonts w:ascii="Times New Roman" w:hAnsi="Times New Roman" w:cs="Times New Roman"/>
          <w:lang w:val="en-GB"/>
        </w:rPr>
        <w:t xml:space="preserve">, </w:t>
      </w:r>
      <w:r w:rsidRPr="001E4D1C" w:rsidR="00933294">
        <w:rPr>
          <w:rFonts w:ascii="Times New Roman" w:hAnsi="Times New Roman" w:cs="Times New Roman"/>
          <w:lang w:val="en-GB"/>
        </w:rPr>
        <w:t xml:space="preserve">whereas it gives reasons for the breach. </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11FA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585</w:t>
      </w:r>
    </w:p>
    <w:p w:rsidR="00311FA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11FAA"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Informing </w:t>
      </w:r>
      <w:r w:rsidRPr="001E4D1C" w:rsidR="00FE4069">
        <w:rPr>
          <w:rFonts w:ascii="Times New Roman" w:hAnsi="Times New Roman" w:cs="Times New Roman"/>
          <w:b/>
          <w:lang w:val="en-GB"/>
        </w:rPr>
        <w:t>a</w:t>
      </w:r>
      <w:r w:rsidRPr="001E4D1C">
        <w:rPr>
          <w:rFonts w:ascii="Times New Roman" w:hAnsi="Times New Roman" w:cs="Times New Roman"/>
          <w:b/>
          <w:lang w:val="en-GB"/>
        </w:rPr>
        <w:t xml:space="preserve"> European </w:t>
      </w:r>
      <w:r w:rsidRPr="001E4D1C" w:rsidR="00FE4069">
        <w:rPr>
          <w:rFonts w:ascii="Times New Roman" w:hAnsi="Times New Roman" w:cs="Times New Roman"/>
          <w:b/>
          <w:lang w:val="en-GB"/>
        </w:rPr>
        <w:t>s</w:t>
      </w:r>
      <w:r w:rsidRPr="001E4D1C">
        <w:rPr>
          <w:rFonts w:ascii="Times New Roman" w:hAnsi="Times New Roman" w:cs="Times New Roman"/>
          <w:b/>
          <w:lang w:val="en-GB"/>
        </w:rPr>
        <w:t xml:space="preserve">upervisory </w:t>
      </w:r>
      <w:r w:rsidRPr="001E4D1C" w:rsidR="00FE4069">
        <w:rPr>
          <w:rFonts w:ascii="Times New Roman" w:hAnsi="Times New Roman" w:cs="Times New Roman"/>
          <w:b/>
          <w:lang w:val="en-GB"/>
        </w:rPr>
        <w:t>a</w:t>
      </w:r>
      <w:r w:rsidRPr="001E4D1C">
        <w:rPr>
          <w:rFonts w:ascii="Times New Roman" w:hAnsi="Times New Roman" w:cs="Times New Roman"/>
          <w:b/>
          <w:lang w:val="en-GB"/>
        </w:rPr>
        <w:t>uthority in case of reasonable suspicion</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reasonably suspects that </w:t>
      </w:r>
      <w:r w:rsidRPr="001E4D1C" w:rsidR="00CC0C49">
        <w:rPr>
          <w:rFonts w:ascii="Times New Roman" w:hAnsi="Times New Roman" w:cs="Times New Roman"/>
          <w:lang w:val="en-GB"/>
        </w:rPr>
        <w:t>a manager</w:t>
      </w:r>
      <w:r w:rsidRPr="001E4D1C" w:rsidR="00814D49">
        <w:rPr>
          <w:rFonts w:ascii="Times New Roman" w:hAnsi="Times New Roman" w:cs="Times New Roman"/>
          <w:lang w:val="en-GB"/>
        </w:rPr>
        <w:t xml:space="preserve"> of an investment fund or a foreign investment fund</w:t>
      </w:r>
      <w:r w:rsidRPr="001E4D1C">
        <w:rPr>
          <w:rFonts w:ascii="Times New Roman" w:hAnsi="Times New Roman" w:cs="Times New Roman"/>
          <w:lang w:val="en-GB"/>
        </w:rPr>
        <w:t xml:space="preserve"> who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which is subject to supervision by a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has breached its obligation under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law in the area of alternative fund managers</w:t>
      </w:r>
      <w:r w:rsidRPr="001E4D1C">
        <w:rPr>
          <w:rFonts w:ascii="Times New Roman" w:hAnsi="Times New Roman" w:cs="Times New Roman"/>
          <w:vertAlign w:val="superscript"/>
          <w:lang w:val="en-GB"/>
        </w:rPr>
        <w:t>5), 6)</w:t>
      </w:r>
      <w:r w:rsidRPr="001E4D1C">
        <w:rPr>
          <w:rFonts w:ascii="Times New Roman" w:hAnsi="Times New Roman" w:cs="Times New Roman"/>
          <w:lang w:val="en-GB"/>
        </w:rPr>
        <w:t xml:space="preserve">, it shall inform the European </w:t>
      </w:r>
      <w:r w:rsidRPr="001E4D1C" w:rsidR="00FE4069">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FE4069">
        <w:rPr>
          <w:rFonts w:ascii="Times New Roman" w:hAnsi="Times New Roman" w:cs="Times New Roman"/>
          <w:lang w:val="en-GB"/>
        </w:rPr>
        <w:t>a</w:t>
      </w:r>
      <w:r w:rsidRPr="001E4D1C">
        <w:rPr>
          <w:rFonts w:ascii="Times New Roman" w:hAnsi="Times New Roman" w:cs="Times New Roman"/>
          <w:lang w:val="en-GB"/>
        </w:rPr>
        <w:t xml:space="preserve">uthority, </w:t>
      </w:r>
      <w:r w:rsidRPr="001E4D1C" w:rsidR="00FE4069">
        <w:rPr>
          <w:rFonts w:ascii="Times New Roman" w:hAnsi="Times New Roman" w:cs="Times New Roman"/>
          <w:lang w:val="en-GB"/>
        </w:rPr>
        <w:t>whereas it gives reasons for the suspicion</w:t>
      </w:r>
      <w:r w:rsidRPr="001E4D1C">
        <w:rPr>
          <w:rFonts w:ascii="Times New Roman" w:hAnsi="Times New Roman" w:cs="Times New Roman"/>
          <w:lang w:val="en-GB"/>
        </w:rPr>
        <w:t>.</w:t>
      </w:r>
      <w:r w:rsidRPr="001E4D1C" w:rsidR="00FE4069">
        <w:rPr>
          <w:rFonts w:ascii="Times New Roman" w:hAnsi="Times New Roman" w:cs="Times New Roman"/>
          <w:lang w:val="en-GB"/>
        </w:rPr>
        <w:t xml:space="preserve"> </w:t>
      </w:r>
    </w:p>
    <w:p w:rsidR="00311FAA" w:rsidRPr="001E4D1C" w:rsidP="001A08E4">
      <w:pPr>
        <w:keepNext/>
        <w:keepLines/>
        <w:widowControl w:val="0"/>
        <w:spacing w:after="0" w:line="240" w:lineRule="auto"/>
        <w:ind w:firstLine="708"/>
        <w:jc w:val="both"/>
        <w:rPr>
          <w:rFonts w:ascii="Times New Roman" w:hAnsi="Times New Roman" w:cs="Times New Roman"/>
          <w:lang w:val="en-GB"/>
        </w:rPr>
      </w:pPr>
    </w:p>
    <w:p w:rsidR="00311FA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586</w:t>
      </w:r>
    </w:p>
    <w:p w:rsidR="00311FAA" w:rsidRPr="001E4D1C" w:rsidP="001A08E4">
      <w:pPr>
        <w:keepNext/>
        <w:keepLines/>
        <w:widowControl w:val="0"/>
        <w:tabs>
          <w:tab w:val="left" w:pos="2055"/>
        </w:tabs>
        <w:spacing w:after="0" w:line="240" w:lineRule="auto"/>
        <w:ind w:firstLine="708"/>
        <w:jc w:val="center"/>
        <w:rPr>
          <w:rFonts w:ascii="Times New Roman" w:hAnsi="Times New Roman" w:cs="Times New Roman"/>
          <w:lang w:val="en-GB"/>
        </w:rPr>
      </w:pPr>
    </w:p>
    <w:p w:rsidR="00311FA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provided in relation to the European Commission</w:t>
      </w:r>
    </w:p>
    <w:p w:rsidR="00311FAA" w:rsidRPr="001E4D1C" w:rsidP="001A08E4">
      <w:pPr>
        <w:keepNext/>
        <w:keepLines/>
        <w:widowControl w:val="0"/>
        <w:spacing w:after="0" w:line="240" w:lineRule="auto"/>
        <w:ind w:firstLine="708"/>
        <w:jc w:val="both"/>
        <w:rPr>
          <w:rFonts w:ascii="Times New Roman" w:hAnsi="Times New Roman" w:cs="Times New Roman"/>
          <w:lang w:val="en-GB"/>
        </w:rPr>
      </w:pP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the European </w:t>
      </w:r>
      <w:r w:rsidRPr="001E4D1C" w:rsidR="00FE4069">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FE4069">
        <w:rPr>
          <w:rFonts w:ascii="Times New Roman" w:hAnsi="Times New Roman" w:cs="Times New Roman"/>
          <w:lang w:val="en-GB"/>
        </w:rPr>
        <w:t>a</w:t>
      </w:r>
      <w:r w:rsidRPr="001E4D1C">
        <w:rPr>
          <w:rFonts w:ascii="Times New Roman" w:hAnsi="Times New Roman" w:cs="Times New Roman"/>
          <w:lang w:val="en-GB"/>
        </w:rPr>
        <w:t xml:space="preserve">uthority </w:t>
      </w:r>
      <w:r w:rsidRPr="001E4D1C" w:rsidR="00FE4069">
        <w:rPr>
          <w:rFonts w:ascii="Times New Roman" w:hAnsi="Times New Roman" w:cs="Times New Roman"/>
          <w:lang w:val="en-GB"/>
        </w:rPr>
        <w:t>with the facts according t</w:t>
      </w:r>
      <w:r w:rsidRPr="001E4D1C">
        <w:rPr>
          <w:rFonts w:ascii="Times New Roman" w:hAnsi="Times New Roman" w:cs="Times New Roman"/>
          <w:lang w:val="en-GB"/>
        </w:rPr>
        <w:t xml:space="preserve">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58</w:t>
      </w:r>
      <w:r w:rsidRPr="001E4D1C" w:rsidR="00590708">
        <w:rPr>
          <w:rFonts w:ascii="Times New Roman" w:hAnsi="Times New Roman" w:cs="Times New Roman"/>
          <w:lang w:val="en-GB"/>
        </w:rPr>
        <w:t>0</w:t>
      </w:r>
      <w:r w:rsidRPr="001E4D1C" w:rsidR="00FE4069">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to (4).</w:t>
      </w: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FA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587</w:t>
      </w:r>
    </w:p>
    <w:p w:rsidR="00311FAA"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Imposition of conditions for the use of leverage</w:t>
      </w:r>
    </w:p>
    <w:p w:rsidR="00311FAA" w:rsidRPr="001E4D1C" w:rsidP="001A08E4">
      <w:pPr>
        <w:keepNext/>
        <w:keepLines/>
        <w:widowControl w:val="0"/>
        <w:spacing w:after="0" w:line="240" w:lineRule="auto"/>
        <w:ind w:firstLine="708"/>
        <w:jc w:val="both"/>
        <w:rPr>
          <w:rFonts w:ascii="Times New Roman" w:hAnsi="Times New Roman" w:cs="Times New Roman"/>
          <w:lang w:val="en-GB"/>
        </w:rPr>
      </w:pP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the European </w:t>
      </w:r>
      <w:r w:rsidRPr="001E4D1C" w:rsidR="00200E18">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200E18">
        <w:rPr>
          <w:rFonts w:ascii="Times New Roman" w:hAnsi="Times New Roman" w:cs="Times New Roman"/>
          <w:lang w:val="en-GB"/>
        </w:rPr>
        <w:t>a</w:t>
      </w:r>
      <w:r w:rsidRPr="001E4D1C">
        <w:rPr>
          <w:rFonts w:ascii="Times New Roman" w:hAnsi="Times New Roman" w:cs="Times New Roman"/>
          <w:lang w:val="en-GB"/>
        </w:rPr>
        <w:t>uthority that it intends to impose</w:t>
      </w:r>
      <w:r w:rsidRPr="001E4D1C" w:rsidR="00FE4069">
        <w:rPr>
          <w:rFonts w:ascii="Times New Roman" w:hAnsi="Times New Roman" w:cs="Times New Roman"/>
          <w:lang w:val="en-GB"/>
        </w:rPr>
        <w:t xml:space="preserve"> on a management company</w:t>
      </w:r>
      <w:r w:rsidRPr="001E4D1C" w:rsidR="00200E18">
        <w:rPr>
          <w:rFonts w:ascii="Times New Roman" w:hAnsi="Times New Roman" w:cs="Times New Roman"/>
          <w:lang w:val="en-GB"/>
        </w:rPr>
        <w:t xml:space="preserve"> authorised to exceed relevant threshold</w:t>
      </w:r>
      <w:r w:rsidRPr="001E4D1C" w:rsidR="00FE4069">
        <w:rPr>
          <w:rFonts w:ascii="Times New Roman" w:hAnsi="Times New Roman" w:cs="Times New Roman"/>
          <w:lang w:val="en-GB"/>
        </w:rPr>
        <w:t xml:space="preserve">, a foreign person with an authorisation according to Section 481 or an internally-managed investment fund </w:t>
      </w:r>
      <w:r w:rsidRPr="001E4D1C" w:rsidR="00200E18">
        <w:rPr>
          <w:rFonts w:ascii="Times New Roman" w:hAnsi="Times New Roman" w:cs="Times New Roman"/>
          <w:lang w:val="en-GB"/>
        </w:rPr>
        <w:t xml:space="preserve">authorised to exceed relevant threshold, </w:t>
      </w:r>
      <w:r w:rsidRPr="001E4D1C" w:rsidR="00FE4069">
        <w:rPr>
          <w:rFonts w:ascii="Times New Roman" w:hAnsi="Times New Roman" w:cs="Times New Roman"/>
          <w:lang w:val="en-GB"/>
        </w:rPr>
        <w:t>conditions for the use of leverage or limitations, which need to be observed with respect to the use of leverage according to Section 548 within 10 working days before this limitation should become effective. The CNB further includes in the information</w:t>
      </w:r>
      <w:r w:rsidRPr="001E4D1C">
        <w:rPr>
          <w:rFonts w:ascii="Times New Roman" w:hAnsi="Times New Roman" w:cs="Times New Roman"/>
          <w:lang w:val="en-GB"/>
        </w:rPr>
        <w:t xml:space="preserve"> </w:t>
      </w: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details of the proposed measure pursuant to </w:t>
      </w:r>
      <w:r w:rsidRPr="001E4D1C" w:rsidR="00BC3A5A">
        <w:rPr>
          <w:rFonts w:ascii="Times New Roman" w:hAnsi="Times New Roman" w:cs="Times New Roman"/>
          <w:lang w:val="en-GB"/>
        </w:rPr>
        <w:t>Section</w:t>
      </w:r>
      <w:r w:rsidRPr="001E4D1C" w:rsidR="0045010F">
        <w:rPr>
          <w:rFonts w:ascii="Times New Roman" w:hAnsi="Times New Roman" w:cs="Times New Roman"/>
          <w:lang w:val="en-GB"/>
        </w:rPr>
        <w:t xml:space="preserve"> </w:t>
      </w:r>
      <w:r w:rsidRPr="001E4D1C">
        <w:rPr>
          <w:rFonts w:ascii="Times New Roman" w:hAnsi="Times New Roman" w:cs="Times New Roman"/>
          <w:lang w:val="en-GB"/>
        </w:rPr>
        <w:t>548,</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B0B83">
        <w:rPr>
          <w:rFonts w:ascii="Times New Roman" w:hAnsi="Times New Roman" w:cs="Times New Roman"/>
          <w:lang w:val="en-GB"/>
        </w:rPr>
        <w:t>reasons for the adoption of the measure, and</w:t>
      </w:r>
    </w:p>
    <w:p w:rsidR="00311FA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AB0B83">
        <w:rPr>
          <w:rFonts w:ascii="Times New Roman" w:hAnsi="Times New Roman" w:cs="Times New Roman"/>
          <w:lang w:val="en-GB"/>
        </w:rPr>
        <w:t>when this measure should become effective.</w:t>
      </w: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the </w:t>
      </w:r>
      <w:r w:rsidRPr="001E4D1C" w:rsidR="00AB0B83">
        <w:rPr>
          <w:rFonts w:ascii="Times New Roman" w:hAnsi="Times New Roman" w:cs="Times New Roman"/>
          <w:lang w:val="en-GB"/>
        </w:rPr>
        <w:t>European supervisory authority, if it intends to impose conditions on a management company authorised to exceed relevant threshold, a foreign person with an authorisation according to Section 481 or an internally-managed investment fund authorised to exceed relevant threshold for the use of leverage or limitations, which need to be observed with respect to the use of leverage according to Section 548, which at variance with the opinion of a European supervisory authority, whereas it gives reasons for the adoption of such a measure.</w:t>
      </w: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FA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588</w:t>
      </w:r>
    </w:p>
    <w:p w:rsidR="00311FAA" w:rsidRPr="001E4D1C" w:rsidP="001A08E4">
      <w:pPr>
        <w:keepNext/>
        <w:keepLines/>
        <w:widowControl w:val="0"/>
        <w:spacing w:after="0" w:line="240" w:lineRule="auto"/>
        <w:jc w:val="center"/>
        <w:rPr>
          <w:rFonts w:ascii="Times New Roman" w:hAnsi="Times New Roman" w:cs="Times New Roman"/>
          <w:lang w:val="en-GB"/>
        </w:rPr>
      </w:pPr>
    </w:p>
    <w:p w:rsidR="00311FA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Measures of a general nature</w:t>
      </w:r>
    </w:p>
    <w:p w:rsidR="00311FAA" w:rsidRPr="001E4D1C" w:rsidP="001A08E4">
      <w:pPr>
        <w:keepNext/>
        <w:keepLines/>
        <w:widowControl w:val="0"/>
        <w:spacing w:after="0" w:line="240" w:lineRule="auto"/>
        <w:ind w:firstLine="708"/>
        <w:jc w:val="both"/>
        <w:rPr>
          <w:rFonts w:ascii="Times New Roman" w:hAnsi="Times New Roman" w:cs="Times New Roman"/>
          <w:lang w:val="en-GB"/>
        </w:rPr>
      </w:pPr>
    </w:p>
    <w:p w:rsidR="00311FA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inform </w:t>
      </w:r>
      <w:r w:rsidRPr="001E4D1C" w:rsidR="003B31B4">
        <w:rPr>
          <w:rFonts w:ascii="Times New Roman" w:hAnsi="Times New Roman" w:cs="Times New Roman"/>
          <w:lang w:val="en-GB"/>
        </w:rPr>
        <w:t>a European supervisory authority about a measure of a general nature adopted according to Section 557.</w:t>
      </w:r>
    </w:p>
    <w:p w:rsidR="0065502B" w:rsidRPr="001E4D1C" w:rsidP="001A08E4">
      <w:pPr>
        <w:keepNext/>
        <w:keepLines/>
        <w:widowControl w:val="0"/>
        <w:spacing w:after="0" w:line="240" w:lineRule="auto"/>
        <w:ind w:firstLine="708"/>
        <w:jc w:val="both"/>
        <w:rPr>
          <w:rFonts w:ascii="Times New Roman" w:hAnsi="Times New Roman" w:cs="Times New Roman"/>
          <w:lang w:val="en-GB"/>
        </w:rPr>
      </w:pPr>
    </w:p>
    <w:p w:rsidR="0065502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589</w:t>
      </w:r>
    </w:p>
    <w:p w:rsidR="0065502B" w:rsidRPr="001E4D1C" w:rsidP="001A08E4">
      <w:pPr>
        <w:keepNext/>
        <w:keepLines/>
        <w:widowControl w:val="0"/>
        <w:spacing w:after="0" w:line="240" w:lineRule="auto"/>
        <w:jc w:val="center"/>
        <w:rPr>
          <w:rFonts w:ascii="Times New Roman" w:hAnsi="Times New Roman" w:cs="Times New Roman"/>
          <w:lang w:val="en-GB"/>
        </w:rPr>
      </w:pPr>
    </w:p>
    <w:p w:rsidR="006550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Instructions </w:t>
      </w:r>
      <w:r w:rsidRPr="001E4D1C">
        <w:rPr>
          <w:rFonts w:ascii="Times New Roman" w:hAnsi="Times New Roman" w:cs="Times New Roman"/>
          <w:b/>
          <w:lang w:val="en-GB"/>
        </w:rPr>
        <w:t>and recommendations</w:t>
      </w:r>
    </w:p>
    <w:p w:rsidR="0065502B" w:rsidRPr="001E4D1C" w:rsidP="001A08E4">
      <w:pPr>
        <w:keepNext/>
        <w:keepLines/>
        <w:widowControl w:val="0"/>
        <w:spacing w:after="0" w:line="240" w:lineRule="auto"/>
        <w:jc w:val="both"/>
        <w:rPr>
          <w:rFonts w:ascii="Times New Roman" w:hAnsi="Times New Roman" w:cs="Times New Roman"/>
          <w:lang w:val="en-GB"/>
        </w:rPr>
      </w:pPr>
    </w:p>
    <w:p w:rsidR="0065502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communicate </w:t>
      </w:r>
      <w:r w:rsidRPr="001E4D1C" w:rsidR="00C6763D">
        <w:rPr>
          <w:rFonts w:ascii="Times New Roman" w:hAnsi="Times New Roman" w:cs="Times New Roman"/>
          <w:lang w:val="en-GB"/>
        </w:rPr>
        <w:t>to a European supervisory authority within 2 months from issuing its instruction or recommendation as to whether it will follow the instruction or recommendation; if the CNB does not intend to follow it, it will communicate to a supervisory authority why it does intend to follow it.</w:t>
      </w:r>
    </w:p>
    <w:p w:rsidR="0065502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550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65502B" w:rsidRPr="001E4D1C" w:rsidP="001A08E4">
      <w:pPr>
        <w:keepNext/>
        <w:keepLines/>
        <w:widowControl w:val="0"/>
        <w:spacing w:after="0" w:line="240" w:lineRule="auto"/>
        <w:jc w:val="center"/>
        <w:rPr>
          <w:rFonts w:ascii="Times New Roman" w:hAnsi="Times New Roman" w:cs="Times New Roman"/>
          <w:b/>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Information duties of the CNB in relation to European Systemic Risks</w:t>
      </w:r>
      <w:r w:rsidRPr="001E4D1C" w:rsidR="000E1EDA">
        <w:rPr>
          <w:rFonts w:ascii="Times New Roman" w:hAnsi="Times New Roman" w:cs="Times New Roman"/>
          <w:b/>
          <w:lang w:val="en-GB"/>
        </w:rPr>
        <w:t xml:space="preserve"> Board</w:t>
      </w:r>
    </w:p>
    <w:p w:rsidR="0065502B" w:rsidRPr="001E4D1C" w:rsidP="001A08E4">
      <w:pPr>
        <w:keepNext/>
        <w:keepLines/>
        <w:widowControl w:val="0"/>
        <w:spacing w:after="0" w:line="240" w:lineRule="auto"/>
        <w:jc w:val="center"/>
        <w:rPr>
          <w:rFonts w:ascii="Times New Roman" w:hAnsi="Times New Roman" w:cs="Times New Roman"/>
          <w:lang w:val="en-GB"/>
        </w:rPr>
      </w:pPr>
    </w:p>
    <w:p w:rsidR="0065502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590</w:t>
      </w:r>
    </w:p>
    <w:p w:rsidR="0065502B" w:rsidRPr="001E4D1C" w:rsidP="001A08E4">
      <w:pPr>
        <w:keepNext/>
        <w:keepLines/>
        <w:widowControl w:val="0"/>
        <w:spacing w:after="0" w:line="240" w:lineRule="auto"/>
        <w:ind w:firstLine="708"/>
        <w:jc w:val="both"/>
        <w:rPr>
          <w:rFonts w:ascii="Times New Roman" w:hAnsi="Times New Roman" w:cs="Times New Roman"/>
          <w:lang w:val="en-GB"/>
        </w:rPr>
      </w:pPr>
    </w:p>
    <w:p w:rsidR="0065502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C6763D">
        <w:rPr>
          <w:rFonts w:ascii="Times New Roman" w:hAnsi="Times New Roman" w:cs="Times New Roman"/>
          <w:lang w:val="en-GB"/>
        </w:rPr>
        <w:t>provide information referred to in Section 587 (1) to the European Systemic Risks</w:t>
      </w:r>
      <w:r w:rsidRPr="001E4D1C" w:rsidR="000E1EDA">
        <w:rPr>
          <w:rFonts w:ascii="Times New Roman" w:hAnsi="Times New Roman" w:cs="Times New Roman"/>
          <w:lang w:val="en-GB"/>
        </w:rPr>
        <w:t xml:space="preserve"> Board</w:t>
      </w:r>
      <w:r w:rsidRPr="001E4D1C" w:rsidR="00C6763D">
        <w:rPr>
          <w:rFonts w:ascii="Times New Roman" w:hAnsi="Times New Roman" w:cs="Times New Roman"/>
          <w:lang w:val="en-GB"/>
        </w:rPr>
        <w:t>.</w:t>
      </w:r>
      <w:r w:rsidRPr="001E4D1C">
        <w:rPr>
          <w:rFonts w:ascii="Times New Roman" w:hAnsi="Times New Roman" w:cs="Times New Roman"/>
          <w:lang w:val="en-GB"/>
        </w:rPr>
        <w:t xml:space="preserve"> </w:t>
      </w:r>
    </w:p>
    <w:p w:rsidR="000E1EDA" w:rsidRPr="001E4D1C" w:rsidP="001A08E4">
      <w:pPr>
        <w:keepNext/>
        <w:keepLines/>
        <w:widowControl w:val="0"/>
        <w:spacing w:after="0" w:line="240" w:lineRule="auto"/>
        <w:jc w:val="center"/>
        <w:rPr>
          <w:rFonts w:ascii="Times New Roman" w:hAnsi="Times New Roman" w:cs="Times New Roman"/>
          <w:b/>
          <w:lang w:val="en-GB"/>
        </w:rPr>
      </w:pPr>
    </w:p>
    <w:p w:rsidR="006550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65502B" w:rsidRPr="001E4D1C" w:rsidP="001A08E4">
      <w:pPr>
        <w:keepNext/>
        <w:keepLines/>
        <w:widowControl w:val="0"/>
        <w:spacing w:after="0" w:line="240" w:lineRule="auto"/>
        <w:ind w:firstLine="708"/>
        <w:jc w:val="center"/>
        <w:rPr>
          <w:rFonts w:ascii="Times New Roman" w:hAnsi="Times New Roman" w:cs="Times New Roman"/>
          <w:b/>
          <w:lang w:val="en-GB"/>
        </w:rPr>
      </w:pPr>
    </w:p>
    <w:p w:rsidR="006550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Information obligations of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in relation to the competent supervisory authorities of other </w:t>
      </w:r>
      <w:r w:rsidRPr="001E4D1C" w:rsidR="006A7650">
        <w:rPr>
          <w:rFonts w:ascii="Times New Roman" w:hAnsi="Times New Roman" w:cs="Times New Roman"/>
          <w:b/>
          <w:lang w:val="en-GB"/>
        </w:rPr>
        <w:t>EU member state</w:t>
      </w:r>
      <w:r w:rsidRPr="001E4D1C">
        <w:rPr>
          <w:rFonts w:ascii="Times New Roman" w:hAnsi="Times New Roman" w:cs="Times New Roman"/>
          <w:b/>
          <w:lang w:val="en-GB"/>
        </w:rPr>
        <w:t>s</w:t>
      </w:r>
    </w:p>
    <w:p w:rsidR="0065502B" w:rsidRPr="001E4D1C" w:rsidP="001A08E4">
      <w:pPr>
        <w:keepNext/>
        <w:keepLines/>
        <w:widowControl w:val="0"/>
        <w:spacing w:after="0" w:line="240" w:lineRule="auto"/>
        <w:ind w:firstLine="708"/>
        <w:jc w:val="center"/>
        <w:rPr>
          <w:rFonts w:ascii="Times New Roman" w:hAnsi="Times New Roman" w:cs="Times New Roman"/>
          <w:lang w:val="en-GB"/>
        </w:rPr>
      </w:pPr>
    </w:p>
    <w:p w:rsidR="0065502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591</w:t>
      </w:r>
    </w:p>
    <w:p w:rsidR="0065502B" w:rsidRPr="001E4D1C" w:rsidP="001A08E4">
      <w:pPr>
        <w:keepNext/>
        <w:keepLines/>
        <w:widowControl w:val="0"/>
        <w:spacing w:after="0" w:line="240" w:lineRule="auto"/>
        <w:ind w:firstLine="708"/>
        <w:jc w:val="center"/>
        <w:rPr>
          <w:rFonts w:ascii="Times New Roman" w:hAnsi="Times New Roman" w:cs="Times New Roman"/>
          <w:lang w:val="en-GB"/>
        </w:rPr>
      </w:pPr>
    </w:p>
    <w:p w:rsidR="0065502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Informing the supervisory authority of another </w:t>
      </w:r>
      <w:r w:rsidRPr="001E4D1C" w:rsidR="006A7650">
        <w:rPr>
          <w:rFonts w:ascii="Times New Roman" w:hAnsi="Times New Roman" w:cs="Times New Roman"/>
          <w:b/>
          <w:lang w:val="en-GB"/>
        </w:rPr>
        <w:t>EU member state</w:t>
      </w:r>
      <w:r w:rsidRPr="001E4D1C">
        <w:rPr>
          <w:rFonts w:ascii="Times New Roman" w:hAnsi="Times New Roman" w:cs="Times New Roman"/>
          <w:b/>
          <w:lang w:val="en-GB"/>
        </w:rPr>
        <w:t xml:space="preserve"> in case of reasonable suspicion</w:t>
      </w:r>
    </w:p>
    <w:p w:rsidR="0065502B" w:rsidRPr="001E4D1C" w:rsidP="001A08E4">
      <w:pPr>
        <w:keepNext/>
        <w:keepLines/>
        <w:widowControl w:val="0"/>
        <w:spacing w:after="0" w:line="240" w:lineRule="auto"/>
        <w:ind w:firstLine="708"/>
        <w:jc w:val="both"/>
        <w:rPr>
          <w:rFonts w:ascii="Times New Roman" w:hAnsi="Times New Roman" w:cs="Times New Roman"/>
          <w:lang w:val="en-GB"/>
        </w:rPr>
      </w:pPr>
    </w:p>
    <w:p w:rsidR="0071667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the CNB has reasonable grounds to suspect that a manager of a foreign investment fund, which is subject to supervision of a supervisory authority of another member state, has breach a duty ensuing from the law of the </w:t>
      </w:r>
      <w:r w:rsidRPr="001E4D1C" w:rsidR="001B2CD2">
        <w:rPr>
          <w:rFonts w:ascii="Times New Roman" w:hAnsi="Times New Roman" w:cs="Times New Roman"/>
          <w:lang w:val="en-GB"/>
        </w:rPr>
        <w:t>EU</w:t>
      </w:r>
      <w:r w:rsidRPr="001E4D1C">
        <w:rPr>
          <w:rFonts w:ascii="Times New Roman" w:hAnsi="Times New Roman" w:cs="Times New Roman"/>
          <w:lang w:val="en-GB"/>
        </w:rPr>
        <w:t xml:space="preserve"> in the area of alternative fund managers</w:t>
      </w:r>
      <w:r w:rsidRPr="001E4D1C">
        <w:rPr>
          <w:rFonts w:ascii="Times New Roman" w:hAnsi="Times New Roman" w:cs="Times New Roman"/>
          <w:vertAlign w:val="superscript"/>
          <w:lang w:val="en-GB"/>
        </w:rPr>
        <w:t>1),2)</w:t>
      </w:r>
      <w:r w:rsidRPr="001E4D1C">
        <w:rPr>
          <w:rFonts w:ascii="Times New Roman" w:hAnsi="Times New Roman" w:cs="Times New Roman"/>
          <w:lang w:val="en-GB"/>
        </w:rPr>
        <w:t xml:space="preserve"> it informs of this a European supervisory authority and the supervisory authority of the member state concerned with the reasonable breach of duty; the CNB gives due reasons for the suspicion.</w:t>
      </w:r>
    </w:p>
    <w:p w:rsidR="00311654" w:rsidRPr="001E4D1C" w:rsidP="001A08E4">
      <w:pPr>
        <w:keepNext/>
        <w:keepLines/>
        <w:widowControl w:val="0"/>
        <w:spacing w:after="0" w:line="240" w:lineRule="auto"/>
        <w:jc w:val="both"/>
        <w:rPr>
          <w:rFonts w:ascii="Times New Roman" w:hAnsi="Times New Roman" w:cs="Times New Roman"/>
          <w:lang w:val="en-GB"/>
        </w:rPr>
      </w:pP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592</w:t>
      </w:r>
    </w:p>
    <w:p w:rsidR="00716670" w:rsidRPr="001E4D1C" w:rsidP="001A08E4">
      <w:pPr>
        <w:keepNext/>
        <w:keepLines/>
        <w:widowControl w:val="0"/>
        <w:spacing w:after="0" w:line="240" w:lineRule="auto"/>
        <w:ind w:firstLine="708"/>
        <w:jc w:val="center"/>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Duty to inform about a remedial measure</w:t>
      </w:r>
    </w:p>
    <w:p w:rsidR="00311654" w:rsidRPr="001E4D1C" w:rsidP="001A08E4">
      <w:pPr>
        <w:keepNext/>
        <w:keepLines/>
        <w:widowControl w:val="0"/>
        <w:spacing w:after="0" w:line="240" w:lineRule="auto"/>
        <w:jc w:val="center"/>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023DE2">
        <w:rPr>
          <w:rFonts w:ascii="Times New Roman" w:hAnsi="Times New Roman" w:cs="Times New Roman"/>
          <w:lang w:val="en-GB"/>
        </w:rPr>
        <w:t>will inform the supervisory authority of another member state, which granted an authorisation to a foreign person referred to in Section 14, without undue delay, about the nature of the remedial measure or other measure or sanction imposed according to Section 569 (3) or Section 570 (3).</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593</w:t>
      </w:r>
    </w:p>
    <w:p w:rsidR="00311654" w:rsidRPr="001E4D1C" w:rsidP="001A08E4">
      <w:pPr>
        <w:keepNext/>
        <w:keepLines/>
        <w:widowControl w:val="0"/>
        <w:spacing w:after="0" w:line="240" w:lineRule="auto"/>
        <w:ind w:firstLine="708"/>
        <w:jc w:val="center"/>
        <w:rPr>
          <w:rFonts w:ascii="Times New Roman" w:hAnsi="Times New Roman" w:cs="Times New Roman"/>
          <w:lang w:val="en-GB"/>
        </w:rPr>
      </w:pPr>
    </w:p>
    <w:p w:rsidR="0031165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Information </w:t>
      </w:r>
      <w:r w:rsidRPr="001E4D1C" w:rsidR="00ED6F05">
        <w:rPr>
          <w:rFonts w:ascii="Times New Roman" w:hAnsi="Times New Roman" w:cs="Times New Roman"/>
          <w:b/>
          <w:lang w:val="en-GB"/>
        </w:rPr>
        <w:t>in case of</w:t>
      </w:r>
      <w:r w:rsidRPr="001E4D1C">
        <w:rPr>
          <w:rFonts w:ascii="Times New Roman" w:hAnsi="Times New Roman" w:cs="Times New Roman"/>
          <w:b/>
          <w:lang w:val="en-GB"/>
        </w:rPr>
        <w:t xml:space="preserve"> investment funds that are not a </w:t>
      </w:r>
      <w:r w:rsidRPr="001E4D1C" w:rsidR="00590708">
        <w:rPr>
          <w:rFonts w:ascii="Times New Roman" w:hAnsi="Times New Roman" w:cs="Times New Roman"/>
          <w:b/>
          <w:lang w:val="en-GB"/>
        </w:rPr>
        <w:t>UCITS fund</w:t>
      </w:r>
    </w:p>
    <w:p w:rsidR="00311654" w:rsidRPr="001E4D1C" w:rsidP="001A08E4">
      <w:pPr>
        <w:keepNext/>
        <w:keepLines/>
        <w:widowControl w:val="0"/>
        <w:spacing w:after="0" w:line="240" w:lineRule="auto"/>
        <w:ind w:firstLine="708"/>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notify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in which they are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ed investment fund that is not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comparable foreign investment fund, </w:t>
      </w:r>
      <w:r w:rsidRPr="001E4D1C" w:rsidR="00023DE2">
        <w:rPr>
          <w:rFonts w:ascii="Times New Roman" w:hAnsi="Times New Roman" w:cs="Times New Roman"/>
          <w:lang w:val="en-GB"/>
        </w:rPr>
        <w:t xml:space="preserve">whose </w:t>
      </w:r>
      <w:r w:rsidRPr="001E4D1C" w:rsidR="003374F6">
        <w:rPr>
          <w:rFonts w:ascii="Times New Roman" w:hAnsi="Times New Roman" w:cs="Times New Roman"/>
          <w:lang w:val="en-GB"/>
        </w:rPr>
        <w:t>manage</w:t>
      </w:r>
      <w:r w:rsidRPr="001E4D1C" w:rsidR="00023DE2">
        <w:rPr>
          <w:rFonts w:ascii="Times New Roman" w:hAnsi="Times New Roman" w:cs="Times New Roman"/>
          <w:lang w:val="en-GB"/>
        </w:rPr>
        <w:t>r</w:t>
      </w:r>
      <w:r w:rsidRPr="001E4D1C" w:rsidR="003374F6">
        <w:rPr>
          <w:rFonts w:ascii="Times New Roman" w:hAnsi="Times New Roman" w:cs="Times New Roman"/>
          <w:lang w:val="en-GB"/>
        </w:rPr>
        <w:t xml:space="preserve"> </w:t>
      </w:r>
      <w:r w:rsidRPr="001E4D1C">
        <w:rPr>
          <w:rFonts w:ascii="Times New Roman" w:hAnsi="Times New Roman" w:cs="Times New Roman"/>
          <w:lang w:val="en-GB"/>
        </w:rPr>
        <w:t xml:space="preserve">is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023DE2">
        <w:rPr>
          <w:rFonts w:ascii="Times New Roman" w:hAnsi="Times New Roman" w:cs="Times New Roman"/>
          <w:lang w:val="en-GB"/>
        </w:rPr>
        <w:t>relevant threshold</w:t>
      </w:r>
      <w:r w:rsidRPr="001E4D1C">
        <w:rPr>
          <w:rFonts w:ascii="Times New Roman" w:hAnsi="Times New Roman" w:cs="Times New Roman"/>
          <w:lang w:val="en-GB"/>
        </w:rPr>
        <w:t xml:space="preserve"> or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investments in this fund must not be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ed in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s.</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provide to the supervisory authority of the home country of a foreign investment fund that is not comparable with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information that a</w:t>
      </w:r>
      <w:r w:rsidRPr="001E4D1C" w:rsidR="00DE3127">
        <w:rPr>
          <w:rFonts w:ascii="Times New Roman" w:hAnsi="Times New Roman" w:cs="Times New Roman"/>
          <w:lang w:val="en-GB"/>
        </w:rPr>
        <w:t>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or a foreign person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may start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investments in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in the Czech Republic or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594</w:t>
      </w:r>
    </w:p>
    <w:p w:rsidR="00311654" w:rsidRPr="001E4D1C" w:rsidP="001A08E4">
      <w:pPr>
        <w:keepNext/>
        <w:keepLines/>
        <w:widowControl w:val="0"/>
        <w:spacing w:after="0" w:line="240" w:lineRule="auto"/>
        <w:ind w:firstLine="708"/>
        <w:jc w:val="center"/>
        <w:rPr>
          <w:rFonts w:ascii="Times New Roman" w:hAnsi="Times New Roman" w:cs="Times New Roman"/>
          <w:lang w:val="en-GB"/>
        </w:rPr>
      </w:pPr>
    </w:p>
    <w:p w:rsidR="0031165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Determination of </w:t>
      </w:r>
      <w:r w:rsidRPr="001E4D1C">
        <w:rPr>
          <w:rFonts w:ascii="Times New Roman" w:hAnsi="Times New Roman" w:cs="Times New Roman"/>
          <w:b/>
          <w:lang w:val="en-GB"/>
        </w:rPr>
        <w:t xml:space="preserve">the conditions for using the leverage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also</w:t>
      </w:r>
      <w:r w:rsidRPr="001E4D1C" w:rsidR="0089758D">
        <w:rPr>
          <w:rFonts w:ascii="Times New Roman" w:hAnsi="Times New Roman" w:cs="Times New Roman"/>
          <w:lang w:val="en-GB"/>
        </w:rPr>
        <w:t xml:space="preserve"> provide</w:t>
      </w:r>
      <w:r w:rsidRPr="001E4D1C">
        <w:rPr>
          <w:rFonts w:ascii="Times New Roman" w:hAnsi="Times New Roman" w:cs="Times New Roman"/>
          <w:lang w:val="en-GB"/>
        </w:rPr>
        <w:t xml:space="preserve"> </w:t>
      </w:r>
      <w:r w:rsidRPr="001E4D1C" w:rsidR="0089758D">
        <w:rPr>
          <w:rFonts w:ascii="Times New Roman" w:hAnsi="Times New Roman" w:cs="Times New Roman"/>
          <w:lang w:val="en-GB"/>
        </w:rPr>
        <w:t>information referred to in Section 587 (1) to the supervisory authority of the member state of a foreign investment fund.</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Informing in case of </w:t>
      </w:r>
      <w:r w:rsidRPr="001E4D1C" w:rsidR="00590708">
        <w:rPr>
          <w:rFonts w:ascii="Times New Roman" w:hAnsi="Times New Roman" w:cs="Times New Roman"/>
          <w:b/>
          <w:lang w:val="en-GB"/>
        </w:rPr>
        <w:t>UCITS fund</w:t>
      </w:r>
      <w:r w:rsidRPr="001E4D1C">
        <w:rPr>
          <w:rFonts w:ascii="Times New Roman" w:hAnsi="Times New Roman" w:cs="Times New Roman"/>
          <w:b/>
          <w:lang w:val="en-GB"/>
        </w:rPr>
        <w:t>s</w:t>
      </w:r>
    </w:p>
    <w:p w:rsidR="00311654" w:rsidRPr="001E4D1C" w:rsidP="001A08E4">
      <w:pPr>
        <w:keepNext/>
        <w:keepLines/>
        <w:widowControl w:val="0"/>
        <w:spacing w:after="0" w:line="240" w:lineRule="auto"/>
        <w:ind w:firstLine="708"/>
        <w:jc w:val="center"/>
        <w:rPr>
          <w:rFonts w:ascii="Times New Roman" w:hAnsi="Times New Roman" w:cs="Times New Roman"/>
          <w:lang w:val="en-GB"/>
        </w:rPr>
      </w:pP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595</w:t>
      </w:r>
    </w:p>
    <w:p w:rsidR="00311654" w:rsidRPr="001E4D1C" w:rsidP="001A08E4">
      <w:pPr>
        <w:keepNext/>
        <w:keepLines/>
        <w:widowControl w:val="0"/>
        <w:spacing w:after="0" w:line="240" w:lineRule="auto"/>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Articles 12 and 13 of the </w:t>
      </w:r>
      <w:r w:rsidRPr="001E4D1C" w:rsidR="00BC7DCF">
        <w:rPr>
          <w:rFonts w:ascii="Times New Roman" w:hAnsi="Times New Roman" w:cs="Times New Roman"/>
          <w:lang w:val="en-GB"/>
        </w:rPr>
        <w:t xml:space="preserve">Commission Regulation (EU) No 584/2010 </w:t>
      </w:r>
      <w:r w:rsidRPr="001E4D1C" w:rsidR="009C0932">
        <w:rPr>
          <w:rFonts w:ascii="Times New Roman" w:hAnsi="Times New Roman" w:cs="Times New Roman"/>
          <w:lang w:val="en-GB"/>
        </w:rPr>
        <w:t>defines when the CNB shall notify the supervisory authority of another EU member state in cases of marketing investments to UCITS funds and activities of the management companies of the UCITS funds.</w:t>
      </w:r>
    </w:p>
    <w:p w:rsidR="00311654" w:rsidRPr="001E4D1C" w:rsidP="001A08E4">
      <w:pPr>
        <w:keepNext/>
        <w:keepLines/>
        <w:widowControl w:val="0"/>
        <w:spacing w:after="0" w:line="240" w:lineRule="auto"/>
        <w:ind w:firstLine="708"/>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t>
      </w:r>
      <w:r w:rsidRPr="001E4D1C" w:rsidR="009C0932">
        <w:rPr>
          <w:rFonts w:ascii="Times New Roman" w:hAnsi="Times New Roman" w:cs="Times New Roman"/>
          <w:lang w:val="en-GB"/>
        </w:rPr>
        <w:t>provide the supervisory authority of the home state of a feeder fund, which is a foreign investment fund comparable to a UCITS fund, with information about every decision and measure relating to the master fund of this feeder fund or the manager, administrator, depositary, or the auditor of this master fund, of which it will learn from its own activity or which it itself will make or impose, and further about every fact, of which it has learned from the manager, administrator, depositary or auditor of this master fund.</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VI</w:t>
      </w:r>
    </w:p>
    <w:p w:rsidR="00716670" w:rsidRPr="001E4D1C" w:rsidP="001A08E4">
      <w:pPr>
        <w:keepNext/>
        <w:keepLines/>
        <w:widowControl w:val="0"/>
        <w:spacing w:after="0" w:line="240" w:lineRule="auto"/>
        <w:ind w:firstLine="708"/>
        <w:rPr>
          <w:rFonts w:ascii="Times New Roman" w:hAnsi="Times New Roman" w:cs="Times New Roman"/>
          <w:lang w:val="en-GB"/>
        </w:rPr>
      </w:pPr>
    </w:p>
    <w:p w:rsidR="0071667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REGISTERS</w:t>
      </w:r>
    </w:p>
    <w:p w:rsidR="00311654" w:rsidRPr="001E4D1C" w:rsidP="001A08E4">
      <w:pPr>
        <w:keepNext/>
        <w:keepLines/>
        <w:widowControl w:val="0"/>
        <w:spacing w:after="0" w:line="240" w:lineRule="auto"/>
        <w:ind w:firstLine="708"/>
        <w:rPr>
          <w:rFonts w:ascii="Times New Roman" w:hAnsi="Times New Roman" w:cs="Times New Roman"/>
          <w:lang w:val="en-GB"/>
        </w:rPr>
      </w:pP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596</w:t>
      </w:r>
    </w:p>
    <w:p w:rsidR="00311654" w:rsidRPr="001E4D1C" w:rsidP="001A08E4">
      <w:pPr>
        <w:keepNext/>
        <w:keepLines/>
        <w:widowControl w:val="0"/>
        <w:spacing w:after="0" w:line="240" w:lineRule="auto"/>
        <w:ind w:firstLine="708"/>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maintains </w:t>
      </w:r>
      <w:r w:rsidRPr="001E4D1C" w:rsidR="0044465B">
        <w:rPr>
          <w:rFonts w:ascii="Times New Roman" w:hAnsi="Times New Roman" w:cs="Times New Roman"/>
          <w:lang w:val="en-GB"/>
        </w:rPr>
        <w:t xml:space="preserve">registers </w:t>
      </w:r>
      <w:r w:rsidRPr="001E4D1C">
        <w:rPr>
          <w:rFonts w:ascii="Times New Roman" w:hAnsi="Times New Roman" w:cs="Times New Roman"/>
          <w:lang w:val="en-GB"/>
        </w:rPr>
        <w:t>of</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4465B">
        <w:rPr>
          <w:rFonts w:ascii="Times New Roman" w:hAnsi="Times New Roman" w:cs="Times New Roman"/>
          <w:lang w:val="en-GB"/>
        </w:rPr>
        <w:t>management companies,</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management companies having their registered office in a foreign </w:t>
      </w:r>
      <w:r w:rsidRPr="001E4D1C" w:rsidR="00072EE8">
        <w:rPr>
          <w:rFonts w:ascii="Times New Roman" w:hAnsi="Times New Roman" w:cs="Times New Roman"/>
          <w:lang w:val="en-GB"/>
        </w:rPr>
        <w:t>state</w:t>
      </w:r>
      <w:r w:rsidRPr="001E4D1C">
        <w:rPr>
          <w:rFonts w:ascii="Times New Roman" w:hAnsi="Times New Roman" w:cs="Times New Roman"/>
          <w:lang w:val="en-GB"/>
        </w:rPr>
        <w:t xml:space="preserve"> who are </w:t>
      </w:r>
      <w:r w:rsidRPr="001E4D1C" w:rsidR="00BC41D5">
        <w:rPr>
          <w:rFonts w:ascii="Times New Roman" w:hAnsi="Times New Roman" w:cs="Times New Roman"/>
          <w:lang w:val="en-GB"/>
        </w:rPr>
        <w:t>authoris</w:t>
      </w:r>
      <w:r w:rsidRPr="001E4D1C">
        <w:rPr>
          <w:rFonts w:ascii="Times New Roman" w:hAnsi="Times New Roman" w:cs="Times New Roman"/>
          <w:lang w:val="en-GB"/>
        </w:rPr>
        <w:t>ed to manage an investment fund,</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s,</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d</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depositor</w:t>
      </w:r>
      <w:r w:rsidRPr="001E4D1C" w:rsidR="0044465B">
        <w:rPr>
          <w:rFonts w:ascii="Times New Roman" w:hAnsi="Times New Roman" w:cs="Times New Roman"/>
          <w:lang w:val="en-GB"/>
        </w:rPr>
        <w:t>ies</w:t>
      </w:r>
      <w:r w:rsidRPr="001E4D1C">
        <w:rPr>
          <w:rFonts w:ascii="Times New Roman" w:hAnsi="Times New Roman" w:cs="Times New Roman"/>
          <w:lang w:val="en-GB"/>
        </w:rPr>
        <w:t xml:space="preserve"> of the investment fund,</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e</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persons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w:t>
      </w:r>
      <w:r w:rsidRPr="001E4D1C" w:rsidR="00AE34BC">
        <w:rPr>
          <w:rFonts w:ascii="Times New Roman" w:hAnsi="Times New Roman" w:cs="Times New Roman"/>
          <w:lang w:val="en-GB"/>
        </w:rPr>
        <w:t>who must be registered in a register,</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f</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persons </w:t>
      </w:r>
      <w:r w:rsidRPr="001E4D1C" w:rsidR="00AE34BC">
        <w:rPr>
          <w:rFonts w:ascii="Times New Roman" w:hAnsi="Times New Roman" w:cs="Times New Roman"/>
          <w:lang w:val="en-GB"/>
        </w:rPr>
        <w:t xml:space="preserve">who may be appointed as a liquidator of a </w:t>
      </w:r>
      <w:r w:rsidRPr="001E4D1C" w:rsidR="006A7650">
        <w:rPr>
          <w:rFonts w:ascii="Times New Roman" w:hAnsi="Times New Roman" w:cs="Times New Roman"/>
          <w:lang w:val="en-GB"/>
        </w:rPr>
        <w:t>management company</w:t>
      </w:r>
      <w:r w:rsidRPr="001E4D1C">
        <w:rPr>
          <w:rFonts w:ascii="Times New Roman" w:hAnsi="Times New Roman" w:cs="Times New Roman"/>
          <w:lang w:val="en-GB"/>
        </w:rPr>
        <w:t xml:space="preserve">,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personality and a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and</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184046">
        <w:rPr>
          <w:rFonts w:ascii="Times New Roman" w:hAnsi="Times New Roman" w:cs="Times New Roman"/>
          <w:lang w:val="en-GB"/>
        </w:rPr>
        <w:t>g</w:t>
      </w:r>
      <w:r w:rsidRPr="001E4D1C">
        <w:rPr>
          <w:rFonts w:ascii="Times New Roman" w:hAnsi="Times New Roman" w:cs="Times New Roman"/>
          <w:lang w:val="en-GB"/>
        </w:rPr>
        <w: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persons who may be appointed by the forced administrator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which manages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or a comparable foreign investment fund and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with a legal personality.</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597</w:t>
      </w:r>
    </w:p>
    <w:p w:rsidR="00311654" w:rsidRPr="001E4D1C" w:rsidP="001A08E4">
      <w:pPr>
        <w:keepNext/>
        <w:keepLines/>
        <w:widowControl w:val="0"/>
        <w:spacing w:after="0" w:line="240" w:lineRule="auto"/>
        <w:jc w:val="both"/>
        <w:rPr>
          <w:rFonts w:ascii="Times New Roman" w:hAnsi="Times New Roman" w:cs="Times New Roman"/>
          <w:lang w:val="en-GB"/>
        </w:rPr>
      </w:pP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maintains </w:t>
      </w:r>
      <w:r w:rsidRPr="001E4D1C" w:rsidR="00AE34BC">
        <w:rPr>
          <w:rFonts w:ascii="Times New Roman" w:hAnsi="Times New Roman" w:cs="Times New Roman"/>
          <w:lang w:val="en-GB"/>
        </w:rPr>
        <w:t xml:space="preserve">a register </w:t>
      </w:r>
      <w:r w:rsidRPr="001E4D1C">
        <w:rPr>
          <w:rFonts w:ascii="Times New Roman" w:hAnsi="Times New Roman" w:cs="Times New Roman"/>
          <w:lang w:val="en-GB"/>
        </w:rPr>
        <w:t>of</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investment funds with legal personality, </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investment funds having the legal form of a </w:t>
      </w:r>
      <w:r w:rsidRPr="001E4D1C" w:rsidR="00072EE8">
        <w:rPr>
          <w:rFonts w:ascii="Times New Roman" w:hAnsi="Times New Roman" w:cs="Times New Roman"/>
          <w:lang w:val="en-GB"/>
        </w:rPr>
        <w:t>trust</w:t>
      </w:r>
      <w:r w:rsidRPr="001E4D1C">
        <w:rPr>
          <w:rFonts w:ascii="Times New Roman" w:hAnsi="Times New Roman" w:cs="Times New Roman"/>
          <w:lang w:val="en-GB"/>
        </w:rPr>
        <w:t>,</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foreign investment funds into which the investments may be publicly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ed in the Czech Republic, </w:t>
      </w:r>
      <w:r w:rsidRPr="001E4D1C" w:rsidR="00347C1F">
        <w:rPr>
          <w:rFonts w:ascii="Times New Roman" w:hAnsi="Times New Roman" w:cs="Times New Roman"/>
          <w:lang w:val="en-GB"/>
        </w:rPr>
        <w:t>if it is not a</w:t>
      </w:r>
      <w:r w:rsidRPr="001E4D1C">
        <w:rPr>
          <w:rFonts w:ascii="Times New Roman" w:hAnsi="Times New Roman" w:cs="Times New Roman"/>
          <w:lang w:val="en-GB"/>
        </w:rPr>
        <w:t xml:space="preserve"> case referred to in </w:t>
      </w:r>
      <w:r w:rsidRPr="001E4D1C">
        <w:rPr>
          <w:rFonts w:ascii="Times New Roman" w:hAnsi="Times New Roman" w:cs="Times New Roman"/>
          <w:lang w:val="en-GB"/>
        </w:rPr>
        <w:t>(e)</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foreign investment funds comparable to a </w:t>
      </w:r>
      <w:r w:rsidRPr="001E4D1C">
        <w:rPr>
          <w:rFonts w:ascii="Times New Roman" w:hAnsi="Times New Roman" w:cs="Times New Roman"/>
          <w:lang w:val="en-GB"/>
        </w:rPr>
        <w:t>retail AIF</w:t>
      </w:r>
      <w:r w:rsidRPr="001E4D1C">
        <w:rPr>
          <w:rFonts w:ascii="Times New Roman" w:hAnsi="Times New Roman" w:cs="Times New Roman"/>
          <w:lang w:val="en-GB"/>
        </w:rPr>
        <w:t xml:space="preserve"> or a </w:t>
      </w:r>
      <w:r w:rsidRPr="001E4D1C" w:rsidR="00A81779">
        <w:rPr>
          <w:rFonts w:ascii="Times New Roman" w:hAnsi="Times New Roman" w:cs="Times New Roman"/>
          <w:lang w:val="en-GB"/>
        </w:rPr>
        <w:t xml:space="preserve">qualified investors’ fund </w:t>
      </w:r>
      <w:r w:rsidRPr="001E4D1C">
        <w:rPr>
          <w:rFonts w:ascii="Times New Roman" w:hAnsi="Times New Roman" w:cs="Times New Roman"/>
          <w:lang w:val="en-GB"/>
        </w:rPr>
        <w:t xml:space="preserve">whose management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in which the investments in the Czech Republic are to be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ed,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intention, only in a public form.</w:t>
      </w:r>
    </w:p>
    <w:p w:rsidR="00311654"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594997">
        <w:rPr>
          <w:rFonts w:ascii="Times New Roman" w:hAnsi="Times New Roman" w:cs="Times New Roman"/>
          <w:lang w:val="en-GB"/>
        </w:rPr>
        <w:t xml:space="preserve"> 598</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Management of registers</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Lists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596 and 597 shall be kept in electronic form, in the public administration information system. The administrator of this system is the </w:t>
      </w:r>
      <w:r w:rsidRPr="001E4D1C" w:rsidR="00590708">
        <w:rPr>
          <w:rFonts w:ascii="Times New Roman" w:hAnsi="Times New Roman" w:cs="Times New Roman"/>
          <w:lang w:val="en-GB"/>
        </w:rPr>
        <w:t>CNB</w:t>
      </w:r>
      <w:r w:rsidRPr="001E4D1C">
        <w:rPr>
          <w:rFonts w:ascii="Times New Roman" w:hAnsi="Times New Roman" w:cs="Times New Roman"/>
          <w:lang w:val="en-GB"/>
        </w:rPr>
        <w:t>, which also determines the scope and structure of these lists as well as what list data is to be published.</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Written data on the specified strategy, which are included in the list kept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sidR="00594997">
        <w:rPr>
          <w:rFonts w:ascii="Times New Roman" w:hAnsi="Times New Roman" w:cs="Times New Roman"/>
          <w:lang w:val="en-GB"/>
        </w:rPr>
        <w:t xml:space="preserve"> and</w:t>
      </w:r>
      <w:r w:rsidRPr="001E4D1C">
        <w:rPr>
          <w:rFonts w:ascii="Times New Roman" w:hAnsi="Times New Roman" w:cs="Times New Roman"/>
          <w:lang w:val="en-GB"/>
        </w:rPr>
        <w:t xml:space="preserve"> Article </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of the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w:t>
      </w:r>
      <w:r w:rsidRPr="001E4D1C" w:rsidR="00202132">
        <w:rPr>
          <w:rFonts w:ascii="Times New Roman" w:hAnsi="Times New Roman" w:cs="Times New Roman"/>
          <w:lang w:val="en-GB"/>
        </w:rPr>
        <w:t xml:space="preserve">regulation </w:t>
      </w:r>
      <w:r w:rsidRPr="001E4D1C">
        <w:rPr>
          <w:rFonts w:ascii="Times New Roman" w:hAnsi="Times New Roman" w:cs="Times New Roman"/>
          <w:lang w:val="en-GB"/>
        </w:rPr>
        <w:t xml:space="preserve">implementing the </w:t>
      </w:r>
      <w:r w:rsidRPr="001E4D1C" w:rsidR="00202132">
        <w:rPr>
          <w:rFonts w:ascii="Times New Roman" w:hAnsi="Times New Roman" w:cs="Times New Roman"/>
          <w:lang w:val="en-GB"/>
        </w:rPr>
        <w:t>AIFMD</w:t>
      </w:r>
      <w:r w:rsidRPr="001E4D1C">
        <w:rPr>
          <w:rFonts w:ascii="Times New Roman" w:hAnsi="Times New Roman" w:cs="Times New Roman"/>
          <w:lang w:val="en-GB"/>
        </w:rPr>
        <w:t xml:space="preserve">. Part of the list maintained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there are also data necessary to identify the sub-fund when such an investment fund creates sub-funds.</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publish on its website data from the lists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596 and 597 in Czech and English so as to be publicly available.</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Lists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596 and 597, which are kept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this Act, are not public registers or public lists.</w:t>
      </w:r>
    </w:p>
    <w:p w:rsidR="0031165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PART FIFTEEN</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ADMINISTRATIVE OFFENCES</w:t>
      </w:r>
    </w:p>
    <w:p w:rsidR="0059499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I</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9435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 xml:space="preserve">ADMINISTRATIVE OFFENCES OF LEGAL PERSONS AND OF INDIVIDUALS CARRYING ON BUSINESS ACTIVITES </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594997"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D9435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Administrative </w:t>
      </w:r>
      <w:r w:rsidRPr="001E4D1C" w:rsidR="000E1EDA">
        <w:rPr>
          <w:rFonts w:ascii="Times New Roman" w:hAnsi="Times New Roman" w:cs="Times New Roman"/>
          <w:b/>
          <w:lang w:val="en-GB"/>
        </w:rPr>
        <w:t>o</w:t>
      </w:r>
      <w:r w:rsidRPr="001E4D1C">
        <w:rPr>
          <w:rFonts w:ascii="Times New Roman" w:hAnsi="Times New Roman" w:cs="Times New Roman"/>
          <w:b/>
          <w:lang w:val="en-GB"/>
        </w:rPr>
        <w:t xml:space="preserve">ffences of a </w:t>
      </w:r>
      <w:r w:rsidRPr="001E4D1C" w:rsidR="000E1EDA">
        <w:rPr>
          <w:rFonts w:ascii="Times New Roman" w:hAnsi="Times New Roman" w:cs="Times New Roman"/>
          <w:b/>
          <w:lang w:val="en-GB"/>
        </w:rPr>
        <w:t>m</w:t>
      </w:r>
      <w:r w:rsidRPr="001E4D1C">
        <w:rPr>
          <w:rFonts w:ascii="Times New Roman" w:hAnsi="Times New Roman" w:cs="Times New Roman"/>
          <w:b/>
          <w:lang w:val="en-GB"/>
        </w:rPr>
        <w:t>anager</w:t>
      </w: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311654"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594997">
        <w:rPr>
          <w:rFonts w:ascii="Times New Roman" w:hAnsi="Times New Roman" w:cs="Times New Roman"/>
          <w:lang w:val="en-GB"/>
        </w:rPr>
        <w:t xml:space="preserve"> 599</w:t>
      </w:r>
    </w:p>
    <w:p w:rsidR="00DB3391"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9107E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3A5147">
        <w:rPr>
          <w:rFonts w:ascii="Times New Roman" w:hAnsi="Times New Roman" w:cs="Times New Roman"/>
          <w:lang w:val="en-GB"/>
        </w:rPr>
        <w:t>A manager of an investment fund or a foreign investment fund commits an administrative offence by</w:t>
      </w:r>
    </w:p>
    <w:p w:rsidR="009107E7"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p>
    <w:p w:rsidR="009107E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B3391">
        <w:rPr>
          <w:rFonts w:ascii="Times New Roman" w:hAnsi="Times New Roman" w:cs="Times New Roman"/>
          <w:lang w:val="en-GB"/>
        </w:rPr>
        <w:tab/>
      </w:r>
      <w:r w:rsidRPr="001E4D1C" w:rsidR="003A5147">
        <w:rPr>
          <w:rFonts w:ascii="Times New Roman" w:hAnsi="Times New Roman" w:cs="Times New Roman"/>
          <w:lang w:val="en-GB"/>
        </w:rPr>
        <w:t xml:space="preserve">failing to fulfil any of the duties laid down </w:t>
      </w:r>
      <w:r w:rsidRPr="001E4D1C" w:rsidR="00184046">
        <w:rPr>
          <w:rFonts w:ascii="Times New Roman" w:hAnsi="Times New Roman" w:cs="Times New Roman"/>
          <w:lang w:val="en-GB"/>
        </w:rPr>
        <w:t>pursuant to Articles 3 to 38 of Commission Regulation (EU) No 583/2010, Article 1 and Annex I of Commission Regulation (EU) No 584/2010, Articles 2 to 111 of Commission Delegated Regulation (EU) No 231/2013, as amended, Articles 5, 6, 7</w:t>
      </w:r>
      <w:r w:rsidRPr="001E4D1C" w:rsidR="00775C32">
        <w:rPr>
          <w:rFonts w:ascii="Times New Roman" w:hAnsi="Times New Roman" w:cs="Times New Roman"/>
          <w:lang w:val="en-GB"/>
        </w:rPr>
        <w:t xml:space="preserve"> </w:t>
      </w:r>
      <w:r w:rsidRPr="001E4D1C" w:rsidR="00184046">
        <w:rPr>
          <w:rFonts w:ascii="Times New Roman" w:hAnsi="Times New Roman" w:cs="Times New Roman"/>
          <w:lang w:val="en-GB"/>
        </w:rPr>
        <w:t>(a) or (b) or Articles 12 to 14a of Regulation (EU) No 345/2013 of the European Parliament and of the Council, as amended, Articles 5, 6, 7</w:t>
      </w:r>
      <w:r w:rsidRPr="001E4D1C" w:rsidR="00775C32">
        <w:rPr>
          <w:rFonts w:ascii="Times New Roman" w:hAnsi="Times New Roman" w:cs="Times New Roman"/>
          <w:lang w:val="en-GB"/>
        </w:rPr>
        <w:t xml:space="preserve"> </w:t>
      </w:r>
      <w:r w:rsidRPr="001E4D1C" w:rsidR="00184046">
        <w:rPr>
          <w:rFonts w:ascii="Times New Roman" w:hAnsi="Times New Roman" w:cs="Times New Roman"/>
          <w:lang w:val="en-GB"/>
        </w:rPr>
        <w:t>(a) or (b) or Article 13 to 15a of Regulation (EU) No 346/2013 of the European Parliament and of the Council, as amended, Articles 3 to 31 of Regulation (EU) 2015/760 of the European Parliament and of the Council, Article 13 or 14 of Regulation (EU) 2015/2365 of the European Parliament and of the Council, Articles 2 to 24 of Commission Delegated Regulation (EU) No 438/2016, as amended, or pursuant to Articles 4 to 6, 9 to 21 or Articles 23 to 36 of Regulation (EU) 2017/1131 of the European Parliament and of the Council, as amended</w:t>
      </w:r>
      <w:r w:rsidRPr="001E4D1C" w:rsidR="003A5147">
        <w:rPr>
          <w:rFonts w:ascii="Times New Roman" w:hAnsi="Times New Roman" w:cs="Times New Roman"/>
          <w:lang w:val="en-GB"/>
        </w:rPr>
        <w:t>in relation to the performance of an activity included in the management of an investment fund or a foreign investment fund,</w:t>
      </w:r>
    </w:p>
    <w:p w:rsidR="0018404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9107E7">
        <w:rPr>
          <w:rFonts w:ascii="Times New Roman" w:hAnsi="Times New Roman" w:cs="Times New Roman"/>
          <w:lang w:val="en-GB"/>
        </w:rPr>
        <w:t xml:space="preserve"> </w:t>
      </w:r>
      <w:r w:rsidRPr="001E4D1C" w:rsidR="00DB3391">
        <w:rPr>
          <w:rFonts w:ascii="Times New Roman" w:hAnsi="Times New Roman" w:cs="Times New Roman"/>
          <w:lang w:val="en-GB"/>
        </w:rPr>
        <w:tab/>
      </w:r>
      <w:r w:rsidRPr="001E4D1C" w:rsidR="003A5147">
        <w:rPr>
          <w:rFonts w:ascii="Times New Roman" w:hAnsi="Times New Roman" w:cs="Times New Roman"/>
          <w:lang w:val="en-GB"/>
        </w:rPr>
        <w:t>failing to manage such a fund with due professional care in violation of Section 18,</w:t>
      </w:r>
      <w:r w:rsidRPr="001E4D1C" w:rsidR="003A5147">
        <w:rPr>
          <w:rFonts w:ascii="Times New Roman" w:hAnsi="Times New Roman" w:cs="Times New Roman"/>
          <w:lang w:val="en-GB"/>
        </w:rPr>
        <w:t xml:space="preserve"> </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perform an activity duly and prudently in violation of Section 19 (1),</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introduce, maintain or apply the managing and controlling system in violation of Section 19 (2),</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ensure that the managing and controlling system fulfil the requirements ensuing from Section 20 (1), (2), or (3),</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act according to Section 20 (4),</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introduce, maintain or apply the reporting mechanism requirements ensuing from Section 20a,</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ensure that its personnel fulfil the requirements ensuing from Section 21,</w:t>
      </w:r>
      <w:r w:rsidRPr="001E4D1C" w:rsidR="003A5147">
        <w:rPr>
          <w:rFonts w:ascii="Times New Roman" w:hAnsi="Times New Roman" w:cs="Times New Roman"/>
          <w:lang w:val="en-GB"/>
        </w:rPr>
        <w:t xml:space="preserve"> </w:t>
      </w:r>
      <w:r w:rsidRPr="001E4D1C">
        <w:rPr>
          <w:rFonts w:ascii="Times New Roman" w:hAnsi="Times New Roman" w:cs="Times New Roman"/>
          <w:lang w:val="en-GB"/>
        </w:rPr>
        <w:t>(i)</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breaching any of the rules ensuing from Section 22,</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sidR="009107E7">
        <w:rPr>
          <w:rFonts w:ascii="Times New Roman" w:hAnsi="Times New Roman" w:cs="Times New Roman"/>
          <w:lang w:val="en-GB"/>
        </w:rPr>
        <w:t xml:space="preserve"> </w:t>
      </w:r>
      <w:r w:rsidRPr="001E4D1C" w:rsidR="00DB3391">
        <w:rPr>
          <w:rFonts w:ascii="Times New Roman" w:hAnsi="Times New Roman" w:cs="Times New Roman"/>
          <w:lang w:val="en-GB"/>
        </w:rPr>
        <w:tab/>
      </w:r>
      <w:r w:rsidRPr="001E4D1C" w:rsidR="003A5147">
        <w:rPr>
          <w:rFonts w:ascii="Times New Roman" w:hAnsi="Times New Roman" w:cs="Times New Roman"/>
          <w:lang w:val="en-GB"/>
        </w:rPr>
        <w:t>delegating of an individual activity, included in the management of this fund, to another, in</w:t>
      </w:r>
      <w:r w:rsidRPr="001E4D1C" w:rsidR="003A5147">
        <w:rPr>
          <w:rFonts w:ascii="Times New Roman" w:hAnsi="Times New Roman" w:cs="Times New Roman"/>
          <w:lang w:val="en-GB"/>
        </w:rPr>
        <w:t xml:space="preserve"> </w:t>
      </w:r>
      <w:r w:rsidRPr="001E4D1C" w:rsidR="003A5147">
        <w:rPr>
          <w:rFonts w:ascii="Times New Roman" w:hAnsi="Times New Roman" w:cs="Times New Roman"/>
          <w:lang w:val="en-GB"/>
        </w:rPr>
        <w:t>violation of any of the conditions referred to in Section 23 to 25,</w:t>
      </w:r>
      <w:r w:rsidRPr="001E4D1C" w:rsidR="003A5147">
        <w:rPr>
          <w:rFonts w:ascii="Times New Roman" w:hAnsi="Times New Roman" w:cs="Times New Roman"/>
          <w:lang w:val="en-GB"/>
        </w:rPr>
        <w:t xml:space="preserve"> </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failing to fulfil any of the duties ensuing from Section 33 (1) or breaching the prohibition according to Section 33 (2) in performing any of the activities referred to in Section 11 (1) (c) to (f) for another,</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3A5147">
        <w:rPr>
          <w:rFonts w:ascii="Times New Roman" w:hAnsi="Times New Roman" w:cs="Times New Roman"/>
          <w:lang w:val="en-GB"/>
        </w:rPr>
        <w:t>disposing of financial means of this fund in violation of Section 74 (2) or (3),</w:t>
      </w:r>
    </w:p>
    <w:p w:rsidR="00DB339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B468D4">
        <w:rPr>
          <w:rFonts w:ascii="Times New Roman" w:hAnsi="Times New Roman" w:cs="Times New Roman"/>
          <w:lang w:val="en-GB"/>
        </w:rPr>
        <w:t>m</w:t>
      </w:r>
      <w:r w:rsidRPr="001E4D1C">
        <w:rPr>
          <w:rFonts w:ascii="Times New Roman" w:hAnsi="Times New Roman" w:cs="Times New Roman"/>
          <w:lang w:val="en-GB"/>
        </w:rPr>
        <w:t>)</w:t>
      </w:r>
      <w:r w:rsidRPr="001E4D1C" w:rsidR="009107E7">
        <w:rPr>
          <w:rFonts w:ascii="Times New Roman" w:hAnsi="Times New Roman" w:cs="Times New Roman"/>
          <w:lang w:val="en-GB"/>
        </w:rPr>
        <w:t xml:space="preserve"> </w:t>
      </w:r>
      <w:r w:rsidRPr="001E4D1C">
        <w:rPr>
          <w:rFonts w:ascii="Times New Roman" w:hAnsi="Times New Roman" w:cs="Times New Roman"/>
          <w:lang w:val="en-GB"/>
        </w:rPr>
        <w:tab/>
      </w:r>
      <w:r w:rsidRPr="001E4D1C" w:rsidR="00B468D4">
        <w:rPr>
          <w:rFonts w:ascii="Times New Roman" w:hAnsi="Times New Roman" w:cs="Times New Roman"/>
          <w:lang w:val="en-GB"/>
        </w:rPr>
        <w:t>failing to fulfil any of the duties referred to in Sections 76 or 673 after the termination of a respective depositary agreement,</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w:t>
      </w:r>
      <w:r w:rsidRPr="001E4D1C" w:rsidR="00B468D4">
        <w:rPr>
          <w:rFonts w:ascii="Times New Roman" w:hAnsi="Times New Roman" w:cs="Times New Roman"/>
          <w:lang w:val="en-GB"/>
        </w:rPr>
        <w:t>n</w:t>
      </w:r>
      <w:r w:rsidRPr="001E4D1C">
        <w:rPr>
          <w:rFonts w:ascii="Times New Roman" w:hAnsi="Times New Roman" w:cs="Times New Roman"/>
          <w:lang w:val="en-GB"/>
        </w:rPr>
        <w:t>)</w:t>
      </w:r>
      <w:r w:rsidRPr="001E4D1C" w:rsidR="009107E7">
        <w:rPr>
          <w:rFonts w:ascii="Times New Roman" w:hAnsi="Times New Roman" w:cs="Times New Roman"/>
          <w:lang w:val="en-GB"/>
        </w:rPr>
        <w:t xml:space="preserve"> </w:t>
      </w:r>
      <w:r w:rsidRPr="001E4D1C" w:rsidR="00DB3391">
        <w:rPr>
          <w:rFonts w:ascii="Times New Roman" w:hAnsi="Times New Roman" w:cs="Times New Roman"/>
          <w:lang w:val="en-GB"/>
        </w:rPr>
        <w:tab/>
      </w:r>
      <w:r w:rsidRPr="001E4D1C" w:rsidR="00B468D4">
        <w:rPr>
          <w:rFonts w:ascii="Times New Roman" w:hAnsi="Times New Roman" w:cs="Times New Roman"/>
          <w:lang w:val="en-GB"/>
        </w:rPr>
        <w:t>failing to inform a competent depositary in violation of Section 88 (3) about the creation or termination of an obligation from a contract referred to in Section 88 (1),</w:t>
      </w:r>
      <w:r w:rsidRPr="001E4D1C" w:rsidR="00B468D4">
        <w:rPr>
          <w:rFonts w:ascii="Times New Roman" w:hAnsi="Times New Roman" w:cs="Times New Roman"/>
          <w:lang w:val="en-GB"/>
        </w:rPr>
        <w:t xml:space="preserve"> </w:t>
      </w:r>
    </w:p>
    <w:p w:rsidR="00B468D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(o) </w:t>
      </w:r>
      <w:r w:rsidRPr="001E4D1C">
        <w:rPr>
          <w:rFonts w:ascii="Times New Roman" w:hAnsi="Times New Roman" w:cs="Times New Roman"/>
          <w:lang w:val="en-GB"/>
        </w:rPr>
        <w:tab/>
        <w:t>failing to provide the CNB with the relevant document according to Section 455 (1), or</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sidR="009107E7">
        <w:rPr>
          <w:rFonts w:ascii="Times New Roman" w:hAnsi="Times New Roman" w:cs="Times New Roman"/>
          <w:lang w:val="en-GB"/>
        </w:rPr>
        <w:t xml:space="preserve"> </w:t>
      </w:r>
      <w:r w:rsidRPr="001E4D1C" w:rsidR="00DB3391">
        <w:rPr>
          <w:rFonts w:ascii="Times New Roman" w:hAnsi="Times New Roman" w:cs="Times New Roman"/>
          <w:lang w:val="en-GB"/>
        </w:rPr>
        <w:tab/>
      </w:r>
      <w:r w:rsidRPr="001E4D1C" w:rsidR="00B468D4">
        <w:rPr>
          <w:rFonts w:ascii="Times New Roman" w:hAnsi="Times New Roman" w:cs="Times New Roman"/>
          <w:lang w:val="en-GB"/>
        </w:rPr>
        <w:t>failing to provide the CNB with any information or any of the facts according to Section 458, Section 459 (1), Section 460 (1), Section 461 (3) or (4), Section 462, Section 463, Section 464 (1), Section 466, Section 467 (2) first sentence, Section 467 (5), Section 468, Section 471 (1), Section 473, or Section 475 (1).</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3E13DD">
        <w:rPr>
          <w:rFonts w:ascii="Times New Roman" w:hAnsi="Times New Roman" w:cs="Times New Roman"/>
          <w:lang w:val="en-GB"/>
        </w:rPr>
        <w:t>The manager not authorised to exceed the relevant threshold, managing only qualified investors</w:t>
      </w:r>
      <w:r w:rsidRPr="001E4D1C" w:rsidR="000A355B">
        <w:rPr>
          <w:rFonts w:ascii="Times New Roman" w:hAnsi="Times New Roman" w:cs="Times New Roman"/>
          <w:lang w:val="en-GB"/>
        </w:rPr>
        <w:t>’</w:t>
      </w:r>
      <w:r w:rsidRPr="001E4D1C" w:rsidR="003E13DD">
        <w:rPr>
          <w:rFonts w:ascii="Times New Roman" w:hAnsi="Times New Roman" w:cs="Times New Roman"/>
          <w:lang w:val="en-GB"/>
        </w:rPr>
        <w:t xml:space="preserve"> funds and comparable foreign investment fund, commits an administrative offence if, in violation of Section 28, Section 291 (2) or Section 293 (2), the manager fails to fulfil any of the duties laid down in Articles 7 to 10 or Articles 12 and 13 of </w:t>
      </w:r>
      <w:r w:rsidRPr="001E4D1C" w:rsidR="000A355B">
        <w:rPr>
          <w:rFonts w:ascii="Times New Roman" w:hAnsi="Times New Roman" w:cs="Times New Roman"/>
          <w:lang w:val="en-GB"/>
        </w:rPr>
        <w:t xml:space="preserve">the </w:t>
      </w:r>
      <w:r w:rsidRPr="001E4D1C" w:rsidR="00B25E0C">
        <w:rPr>
          <w:rFonts w:ascii="Times New Roman" w:hAnsi="Times New Roman" w:cs="Times New Roman"/>
          <w:lang w:val="en-GB"/>
        </w:rPr>
        <w:t>EUVECA-R</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EA5279">
        <w:rPr>
          <w:rFonts w:ascii="Times New Roman" w:hAnsi="Times New Roman" w:cs="Times New Roman"/>
          <w:lang w:val="en-GB"/>
        </w:rPr>
        <w:t>A manager referred to in Section 34 (1) commits an administrative offence by</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8D0858">
        <w:rPr>
          <w:rFonts w:ascii="Times New Roman" w:hAnsi="Times New Roman" w:cs="Times New Roman"/>
          <w:lang w:val="en-GB"/>
        </w:rPr>
        <w:tab/>
      </w:r>
      <w:r w:rsidRPr="001E4D1C" w:rsidR="00EA5279">
        <w:rPr>
          <w:rFonts w:ascii="Times New Roman" w:hAnsi="Times New Roman" w:cs="Times New Roman"/>
          <w:lang w:val="en-GB"/>
        </w:rPr>
        <w:t>failing to ensure to make available any information referred to in Section 34 (1) and (2) and Section 35 (1) (a) to (e),</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A5279">
        <w:rPr>
          <w:rFonts w:ascii="Times New Roman" w:hAnsi="Times New Roman" w:cs="Times New Roman"/>
          <w:lang w:val="en-GB"/>
        </w:rPr>
        <w:t>failing to ask the governing body of the controlled legal person according to Section 36 (1), (3) or (4),</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A5279">
        <w:rPr>
          <w:rFonts w:ascii="Times New Roman" w:hAnsi="Times New Roman" w:cs="Times New Roman"/>
          <w:lang w:val="en-GB"/>
        </w:rPr>
        <w:t>failing to ensure to include information referred to in Section 34 (2) in the annual report of an investment fund managed by it, if the manager follows Section 234 (2) (d), or</w:t>
      </w:r>
      <w:r w:rsidRPr="001E4D1C" w:rsidR="00EA5279">
        <w:rPr>
          <w:rFonts w:ascii="Times New Roman" w:hAnsi="Times New Roman" w:cs="Times New Roman"/>
          <w:lang w:val="en-GB"/>
        </w:rPr>
        <w:t xml:space="preserve"> </w:t>
      </w: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A5279">
        <w:rPr>
          <w:rFonts w:ascii="Times New Roman" w:hAnsi="Times New Roman" w:cs="Times New Roman"/>
          <w:lang w:val="en-GB"/>
        </w:rPr>
        <w:t>failing to notify the CNB of any information according to Section 471 (2).</w:t>
      </w:r>
      <w:r w:rsidRPr="001E4D1C">
        <w:rPr>
          <w:rFonts w:ascii="Times New Roman" w:hAnsi="Times New Roman" w:cs="Times New Roman"/>
          <w:lang w:val="en-GB"/>
        </w:rPr>
        <w:t xml:space="preserve"> </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4</w:t>
      </w:r>
      <w:r w:rsidRPr="001E4D1C" w:rsidR="00EA5279">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5</w:t>
      </w:r>
      <w:r w:rsidRPr="001E4D1C" w:rsidR="00EA5279">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8D0858">
        <w:rPr>
          <w:rFonts w:ascii="Times New Roman" w:hAnsi="Times New Roman" w:cs="Times New Roman"/>
          <w:lang w:val="en-GB"/>
        </w:rPr>
        <w:t xml:space="preserve">3) </w:t>
      </w:r>
      <w:r w:rsidRPr="001E4D1C" w:rsidR="00E85FD8">
        <w:rPr>
          <w:rFonts w:ascii="Times New Roman" w:hAnsi="Times New Roman" w:cs="Times New Roman"/>
          <w:lang w:val="en-GB"/>
        </w:rPr>
        <w:t>commits</w:t>
      </w:r>
      <w:r w:rsidRPr="001E4D1C" w:rsidR="008D0858">
        <w:rPr>
          <w:rFonts w:ascii="Times New Roman" w:hAnsi="Times New Roman" w:cs="Times New Roman"/>
          <w:lang w:val="en-GB"/>
        </w:rPr>
        <w:t xml:space="preserve"> </w:t>
      </w:r>
      <w:r w:rsidRPr="001E4D1C" w:rsidR="00E85FD8">
        <w:rPr>
          <w:rFonts w:ascii="Times New Roman" w:hAnsi="Times New Roman" w:cs="Times New Roman"/>
          <w:lang w:val="en-GB"/>
        </w:rPr>
        <w:t>an offence</w:t>
      </w:r>
      <w:r w:rsidRPr="001E4D1C" w:rsidR="008D0858">
        <w:rPr>
          <w:rFonts w:ascii="Times New Roman" w:hAnsi="Times New Roman" w:cs="Times New Roman"/>
          <w:lang w:val="en-GB"/>
        </w:rPr>
        <w:t xml:space="preserve"> if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8D0858">
        <w:rPr>
          <w:rFonts w:ascii="Times New Roman" w:hAnsi="Times New Roman" w:cs="Times New Roman"/>
          <w:lang w:val="en-GB"/>
        </w:rPr>
        <w:tab/>
      </w:r>
      <w:r w:rsidRPr="001E4D1C" w:rsidR="00EA5279">
        <w:rPr>
          <w:rFonts w:ascii="Times New Roman" w:hAnsi="Times New Roman" w:cs="Times New Roman"/>
          <w:lang w:val="en-GB"/>
        </w:rPr>
        <w:t>failing to ensure to make available any information referred to in Section 35 (1) (f) to (h),</w:t>
      </w:r>
    </w:p>
    <w:p w:rsidR="00826D2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B60E0A">
        <w:rPr>
          <w:rFonts w:ascii="Times New Roman" w:hAnsi="Times New Roman" w:cs="Times New Roman"/>
          <w:lang w:val="en-GB"/>
        </w:rPr>
        <w:t xml:space="preserve"> </w:t>
      </w:r>
      <w:r w:rsidRPr="001E4D1C" w:rsidR="008D0858">
        <w:rPr>
          <w:rFonts w:ascii="Times New Roman" w:hAnsi="Times New Roman" w:cs="Times New Roman"/>
          <w:lang w:val="en-GB"/>
        </w:rPr>
        <w:tab/>
      </w:r>
      <w:r w:rsidRPr="001E4D1C" w:rsidR="00EA5279">
        <w:rPr>
          <w:rFonts w:ascii="Times New Roman" w:hAnsi="Times New Roman" w:cs="Times New Roman"/>
          <w:lang w:val="en-GB"/>
        </w:rPr>
        <w:t>failing to ask the governing body of the controlled legal person according to Section 36 (2),</w:t>
      </w:r>
      <w:r w:rsidRPr="001E4D1C" w:rsidR="00EA5279">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8D0858">
        <w:rPr>
          <w:rFonts w:ascii="Times New Roman" w:hAnsi="Times New Roman" w:cs="Times New Roman"/>
          <w:lang w:val="en-GB"/>
        </w:rPr>
        <w:tab/>
      </w:r>
      <w:r w:rsidRPr="001E4D1C" w:rsidR="00EA5279">
        <w:rPr>
          <w:rFonts w:ascii="Times New Roman" w:hAnsi="Times New Roman" w:cs="Times New Roman"/>
          <w:lang w:val="en-GB"/>
        </w:rPr>
        <w:t>failing to prevent an actions or events according to Section 37 (1), or</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8D0858">
        <w:rPr>
          <w:rFonts w:ascii="Times New Roman" w:hAnsi="Times New Roman" w:cs="Times New Roman"/>
          <w:lang w:val="en-GB"/>
        </w:rPr>
        <w:tab/>
      </w:r>
      <w:r w:rsidRPr="001E4D1C" w:rsidR="00EA5279">
        <w:rPr>
          <w:rFonts w:ascii="Times New Roman" w:hAnsi="Times New Roman" w:cs="Times New Roman"/>
          <w:lang w:val="en-GB"/>
        </w:rPr>
        <w:t>failing to notify the CNB of any information according to Section 471 (3).</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investment fund manager commits </w:t>
      </w:r>
      <w:r w:rsidRPr="001E4D1C" w:rsidR="00E85FD8">
        <w:rPr>
          <w:rFonts w:ascii="Times New Roman" w:hAnsi="Times New Roman" w:cs="Times New Roman"/>
          <w:lang w:val="en-GB"/>
        </w:rPr>
        <w:t xml:space="preserve">an </w:t>
      </w:r>
      <w:r w:rsidRPr="001E4D1C" w:rsidR="00EA5279">
        <w:rPr>
          <w:rFonts w:ascii="Times New Roman" w:hAnsi="Times New Roman" w:cs="Times New Roman"/>
          <w:lang w:val="en-GB"/>
        </w:rPr>
        <w:t>administrative offence by</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650FD">
        <w:rPr>
          <w:rFonts w:ascii="Times New Roman" w:hAnsi="Times New Roman" w:cs="Times New Roman"/>
          <w:lang w:val="en-GB"/>
        </w:rPr>
        <w:tab/>
      </w:r>
      <w:r w:rsidRPr="001E4D1C" w:rsidR="00EA5279">
        <w:rPr>
          <w:rFonts w:ascii="Times New Roman" w:hAnsi="Times New Roman" w:cs="Times New Roman"/>
          <w:lang w:val="en-GB"/>
        </w:rPr>
        <w:t>becoming a depositary of this fund in violation of Section 61,</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650FD">
        <w:rPr>
          <w:rFonts w:ascii="Times New Roman" w:hAnsi="Times New Roman" w:cs="Times New Roman"/>
          <w:lang w:val="en-GB"/>
        </w:rPr>
        <w:tab/>
      </w:r>
      <w:r w:rsidRPr="001E4D1C" w:rsidR="00EA5279">
        <w:rPr>
          <w:rFonts w:ascii="Times New Roman" w:hAnsi="Times New Roman" w:cs="Times New Roman"/>
          <w:lang w:val="en-GB"/>
        </w:rPr>
        <w:t>failing to issue or update the statute of this fund in violation of Section 189,</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650FD">
        <w:rPr>
          <w:rFonts w:ascii="Times New Roman" w:hAnsi="Times New Roman" w:cs="Times New Roman"/>
          <w:lang w:val="en-GB"/>
        </w:rPr>
        <w:tab/>
      </w:r>
      <w:r w:rsidRPr="001E4D1C" w:rsidR="00EA5279">
        <w:rPr>
          <w:rFonts w:ascii="Times New Roman" w:hAnsi="Times New Roman" w:cs="Times New Roman"/>
          <w:lang w:val="en-GB"/>
        </w:rPr>
        <w:t>evaluating the assets or debts of this fund without having created organisational preconditions according to Section 195,</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E650FD">
        <w:rPr>
          <w:rFonts w:ascii="Times New Roman" w:hAnsi="Times New Roman" w:cs="Times New Roman"/>
          <w:lang w:val="en-GB"/>
        </w:rPr>
        <w:tab/>
      </w:r>
      <w:r w:rsidRPr="001E4D1C" w:rsidR="00EA5279">
        <w:rPr>
          <w:rFonts w:ascii="Times New Roman" w:hAnsi="Times New Roman" w:cs="Times New Roman"/>
          <w:lang w:val="en-GB"/>
        </w:rPr>
        <w:t>failing to include the word “fund” in the business name or other name or designation of this fund in violation of Section 634 (5), or</w:t>
      </w:r>
      <w:r w:rsidRPr="001E4D1C" w:rsidR="00EA5279">
        <w:rPr>
          <w:rFonts w:ascii="Times New Roman" w:hAnsi="Times New Roman" w:cs="Times New Roman"/>
          <w:lang w:val="en-GB"/>
        </w:rPr>
        <w:t xml:space="preserve"> </w:t>
      </w: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E650FD">
        <w:rPr>
          <w:rFonts w:ascii="Times New Roman" w:hAnsi="Times New Roman" w:cs="Times New Roman"/>
          <w:lang w:val="en-GB"/>
        </w:rPr>
        <w:tab/>
      </w:r>
      <w:r w:rsidRPr="001E4D1C" w:rsidR="00EA5279">
        <w:rPr>
          <w:rFonts w:ascii="Times New Roman" w:hAnsi="Times New Roman" w:cs="Times New Roman"/>
          <w:lang w:val="en-GB"/>
        </w:rPr>
        <w:t>failing to ensure that the business name or another name or designation of this fund fulfil the requirements according to Section 635.</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DE3127">
        <w:rPr>
          <w:rFonts w:ascii="Times New Roman" w:hAnsi="Times New Roman" w:cs="Times New Roman"/>
          <w:lang w:val="en-GB"/>
        </w:rPr>
        <w:t>A fine will be imposed for an administrative offence pursuant to Subsection (1), (g), (k), (l), (m), (n), (o) or (p) of Subsections (3), (4) or (5) in the amount up to</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DE3127">
        <w:rPr>
          <w:rFonts w:ascii="Times New Roman" w:hAnsi="Times New Roman" w:cs="Times New Roman"/>
          <w:lang w:val="en-GB"/>
        </w:rPr>
        <w:t>000 000</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DE3127">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 or consolidated financial statement, if the amount of the fine thus determined exceeds CZK 150</w:t>
      </w:r>
      <w:r w:rsidRPr="001E4D1C" w:rsidR="005952CC">
        <w:rPr>
          <w:rFonts w:ascii="Times New Roman" w:hAnsi="Times New Roman" w:cs="Times New Roman"/>
          <w:lang w:val="en-GB"/>
        </w:rPr>
        <w:t xml:space="preserve"> </w:t>
      </w:r>
      <w:r w:rsidRPr="001E4D1C" w:rsidR="00DE3127">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 double amount of the unjustified benefit obtained by committing this</w:t>
      </w:r>
      <w:r w:rsidRPr="001E4D1C" w:rsidR="00DE3127">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DE3127">
        <w:rPr>
          <w:rFonts w:ascii="Times New Roman" w:hAnsi="Times New Roman" w:cs="Times New Roman"/>
          <w:lang w:val="en-GB"/>
        </w:rPr>
        <w:t>000 000</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For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w:t>
      </w:r>
      <w:r w:rsidRPr="001E4D1C" w:rsidR="00DE3127">
        <w:rPr>
          <w:rFonts w:ascii="Times New Roman" w:hAnsi="Times New Roman" w:cs="Times New Roman"/>
          <w:lang w:val="en-GB"/>
        </w:rPr>
        <w:t>pursuant 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(h)</w:t>
      </w:r>
      <w:r w:rsidRPr="001E4D1C" w:rsidR="00DE3127">
        <w:rPr>
          <w:rFonts w:ascii="Times New Roman" w:hAnsi="Times New Roman" w:cs="Times New Roman"/>
          <w:lang w:val="en-GB"/>
        </w:rPr>
        <w:t>,</w:t>
      </w:r>
      <w:r w:rsidRPr="001E4D1C">
        <w:rPr>
          <w:rFonts w:ascii="Times New Roman" w:hAnsi="Times New Roman" w:cs="Times New Roman"/>
          <w:lang w:val="en-GB"/>
        </w:rPr>
        <w:t xml:space="preserve"> </w:t>
      </w:r>
      <w:r w:rsidRPr="001E4D1C" w:rsidR="00DE3127">
        <w:rPr>
          <w:rFonts w:ascii="Times New Roman" w:hAnsi="Times New Roman" w:cs="Times New Roman"/>
          <w:lang w:val="en-GB"/>
        </w:rPr>
        <w:t xml:space="preserve">(i) </w:t>
      </w:r>
      <w:r w:rsidRPr="001E4D1C">
        <w:rPr>
          <w:rFonts w:ascii="Times New Roman" w:hAnsi="Times New Roman" w:cs="Times New Roman"/>
          <w:lang w:val="en-GB"/>
        </w:rPr>
        <w:t xml:space="preserve">or </w:t>
      </w:r>
      <w:r w:rsidRPr="001E4D1C" w:rsidR="00590708">
        <w:rPr>
          <w:rFonts w:ascii="Times New Roman" w:hAnsi="Times New Roman" w:cs="Times New Roman"/>
          <w:lang w:val="en-GB"/>
        </w:rPr>
        <w:t>(j)</w:t>
      </w:r>
      <w:r w:rsidRPr="001E4D1C" w:rsidR="006410D8">
        <w:rPr>
          <w:rFonts w:ascii="Times New Roman" w:hAnsi="Times New Roman" w:cs="Times New Roman"/>
          <w:lang w:val="en-GB"/>
        </w:rPr>
        <w:t xml:space="preserve"> or Subsection (2), </w:t>
      </w:r>
      <w:r w:rsidRPr="001E4D1C">
        <w:rPr>
          <w:rFonts w:ascii="Times New Roman" w:hAnsi="Times New Roman" w:cs="Times New Roman"/>
          <w:lang w:val="en-GB"/>
        </w:rPr>
        <w:t>a fine m</w:t>
      </w:r>
      <w:r w:rsidRPr="001E4D1C" w:rsidR="00DE3127">
        <w:rPr>
          <w:rFonts w:ascii="Times New Roman" w:hAnsi="Times New Roman" w:cs="Times New Roman"/>
          <w:lang w:val="en-GB"/>
        </w:rPr>
        <w:t>a</w:t>
      </w:r>
      <w:r w:rsidRPr="001E4D1C">
        <w:rPr>
          <w:rFonts w:ascii="Times New Roman" w:hAnsi="Times New Roman" w:cs="Times New Roman"/>
          <w:lang w:val="en-GB"/>
        </w:rPr>
        <w:t>y be imposed up to:</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300</w:t>
      </w:r>
      <w:r w:rsidRPr="001E4D1C" w:rsidR="005952CC">
        <w:rPr>
          <w:rFonts w:ascii="Times New Roman" w:hAnsi="Times New Roman" w:cs="Times New Roman"/>
          <w:lang w:val="en-GB"/>
        </w:rPr>
        <w:t xml:space="preserve"> </w:t>
      </w:r>
      <w:r w:rsidRPr="001E4D1C" w:rsidR="00DE3127">
        <w:rPr>
          <w:rFonts w:ascii="Times New Roman" w:hAnsi="Times New Roman" w:cs="Times New Roman"/>
          <w:lang w:val="en-GB"/>
        </w:rPr>
        <w:t>000 000</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a legal </w:t>
      </w:r>
      <w:r w:rsidRPr="001E4D1C" w:rsidR="006410D8">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 or consolidated financial statement, if the amount of the fine thus determined exceeds CZK 300</w:t>
      </w:r>
      <w:r w:rsidRPr="001E4D1C" w:rsidR="005952CC">
        <w:rPr>
          <w:rFonts w:ascii="Times New Roman" w:hAnsi="Times New Roman" w:cs="Times New Roman"/>
          <w:lang w:val="en-GB"/>
        </w:rPr>
        <w:t xml:space="preserve"> </w:t>
      </w:r>
      <w:r w:rsidRPr="001E4D1C" w:rsidR="006410D8">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6410D8">
        <w:rPr>
          <w:rFonts w:ascii="Times New Roman" w:hAnsi="Times New Roman" w:cs="Times New Roman"/>
          <w:lang w:val="en-GB"/>
        </w:rPr>
        <w:t>000 000</w:t>
      </w:r>
      <w:r w:rsidRPr="001E4D1C">
        <w:rPr>
          <w:rFonts w:ascii="Times New Roman" w:hAnsi="Times New Roman" w:cs="Times New Roman"/>
          <w:lang w:val="en-GB"/>
        </w:rPr>
        <w:t>.</w:t>
      </w:r>
    </w:p>
    <w:p w:rsidR="00B60E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(8) For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6410D8">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the disclosure of information</w:t>
      </w:r>
      <w:r w:rsidRPr="001E4D1C" w:rsidR="00E650FD">
        <w:rPr>
          <w:rFonts w:ascii="Times New Roman" w:hAnsi="Times New Roman" w:cs="Times New Roman"/>
          <w:lang w:val="en-GB"/>
        </w:rPr>
        <w:t xml:space="preserve"> about the nature of the</w:t>
      </w:r>
      <w:r w:rsidRPr="001E4D1C" w:rsidR="006410D8">
        <w:rPr>
          <w:rFonts w:ascii="Times New Roman" w:hAnsi="Times New Roman" w:cs="Times New Roman"/>
          <w:lang w:val="en-GB"/>
        </w:rPr>
        <w:t xml:space="preserve"> administrative</w:t>
      </w:r>
      <w:r w:rsidRPr="001E4D1C" w:rsidR="00E650FD">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the person thus acted may be ordered instead of a fine or</w:t>
      </w:r>
      <w:r w:rsidRPr="001E4D1C" w:rsidR="00E650FD">
        <w:rPr>
          <w:rFonts w:ascii="Times New Roman" w:hAnsi="Times New Roman" w:cs="Times New Roman"/>
          <w:lang w:val="en-GB"/>
        </w:rPr>
        <w:t xml:space="preserve"> </w:t>
      </w:r>
      <w:r w:rsidRPr="001E4D1C" w:rsidR="0052731A">
        <w:rPr>
          <w:rFonts w:ascii="Times New Roman" w:hAnsi="Times New Roman" w:cs="Times New Roman"/>
          <w:lang w:val="en-GB"/>
        </w:rPr>
        <w:t>along with</w:t>
      </w:r>
      <w:r w:rsidRPr="001E4D1C">
        <w:rPr>
          <w:rFonts w:ascii="Times New Roman" w:hAnsi="Times New Roman" w:cs="Times New Roman"/>
          <w:lang w:val="en-GB"/>
        </w:rPr>
        <w:t xml:space="preserve"> a fine.</w:t>
      </w:r>
    </w:p>
    <w:p w:rsidR="0096550B" w:rsidRPr="001E4D1C" w:rsidP="001A08E4">
      <w:pPr>
        <w:keepNext/>
        <w:keepLines/>
        <w:widowControl w:val="0"/>
        <w:spacing w:after="0" w:line="240" w:lineRule="auto"/>
        <w:ind w:firstLine="708"/>
        <w:jc w:val="both"/>
        <w:rPr>
          <w:rFonts w:ascii="Times New Roman" w:hAnsi="Times New Roman" w:cs="Times New Roman"/>
          <w:lang w:val="en-GB"/>
        </w:rPr>
      </w:pPr>
    </w:p>
    <w:p w:rsidR="0096550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600</w:t>
      </w:r>
    </w:p>
    <w:p w:rsidR="0096550B" w:rsidRPr="001E4D1C" w:rsidP="001A08E4">
      <w:pPr>
        <w:keepNext/>
        <w:keepLines/>
        <w:widowControl w:val="0"/>
        <w:spacing w:after="0" w:line="240" w:lineRule="auto"/>
        <w:ind w:firstLine="708"/>
        <w:jc w:val="both"/>
        <w:rPr>
          <w:rFonts w:ascii="Times New Roman" w:hAnsi="Times New Roman" w:cs="Times New Roman"/>
          <w:lang w:val="en-GB"/>
        </w:rPr>
      </w:pP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 xml:space="preserve">an </w:t>
      </w:r>
      <w:r w:rsidRPr="001E4D1C" w:rsidR="007256DB">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changing the fund's investment strategy in</w:t>
      </w:r>
      <w:r w:rsidRPr="001E4D1C" w:rsidR="007256DB">
        <w:rPr>
          <w:rFonts w:ascii="Times New Roman" w:hAnsi="Times New Roman" w:cs="Times New Roman"/>
          <w:lang w:val="en-GB"/>
        </w:rPr>
        <w:t xml:space="preserve"> violation </w:t>
      </w:r>
      <w:r w:rsidRPr="001E4D1C">
        <w:rPr>
          <w:rFonts w:ascii="Times New Roman" w:hAnsi="Times New Roman" w:cs="Times New Roman"/>
          <w:lang w:val="en-GB"/>
        </w:rPr>
        <w:t xml:space="preserve">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207,</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disclose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213,</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256DB">
        <w:rPr>
          <w:rFonts w:ascii="Times New Roman" w:hAnsi="Times New Roman" w:cs="Times New Roman"/>
          <w:lang w:val="en-GB"/>
        </w:rPr>
        <w:t>failing to introduce, maintain or apply any of the rules, techniques or limits according to Section 215 (1), or</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ensure that the fund's statute contains </w:t>
      </w:r>
      <w:r w:rsidRPr="001E4D1C" w:rsidR="007256DB">
        <w:rPr>
          <w:rFonts w:ascii="Times New Roman" w:hAnsi="Times New Roman" w:cs="Times New Roman"/>
          <w:lang w:val="en-GB"/>
        </w:rPr>
        <w:t>information pursuant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219 or 220.</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and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a qualified investors</w:t>
      </w:r>
      <w:r w:rsidRPr="001E4D1C" w:rsidR="007256DB">
        <w:rPr>
          <w:rFonts w:ascii="Times New Roman" w:hAnsi="Times New Roman" w:cs="Times New Roman"/>
          <w:lang w:val="en-GB"/>
        </w:rPr>
        <w:t>’</w:t>
      </w:r>
      <w:r w:rsidRPr="001E4D1C">
        <w:rPr>
          <w:rFonts w:ascii="Times New Roman" w:hAnsi="Times New Roman" w:cs="Times New Roman"/>
          <w:lang w:val="en-GB"/>
        </w:rPr>
        <w:t xml:space="preserve"> </w:t>
      </w:r>
      <w:r w:rsidRPr="001E4D1C" w:rsidR="007256DB">
        <w:rPr>
          <w:rFonts w:ascii="Times New Roman" w:hAnsi="Times New Roman" w:cs="Times New Roman"/>
          <w:lang w:val="en-GB"/>
        </w:rPr>
        <w:t xml:space="preserve">fund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7256DB">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w:t>
      </w:r>
      <w:r w:rsidRPr="001E4D1C" w:rsidR="007256DB">
        <w:rPr>
          <w:rFonts w:ascii="Times New Roman" w:hAnsi="Times New Roman" w:cs="Times New Roman"/>
          <w:lang w:val="en-GB"/>
        </w:rPr>
        <w:t>by failing to ensure at least one depositary for this fund in violation of Section 68 or 83 (1).</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7256DB">
        <w:rPr>
          <w:rFonts w:ascii="Times New Roman" w:hAnsi="Times New Roman" w:cs="Times New Roman"/>
          <w:lang w:val="en-GB"/>
        </w:rPr>
        <w:t xml:space="preserve">The manager of a qualified investors’ fund not authorised to exceed the relevant threshold commits an administrative offence by failing to ensure at least one depositary for this fund in violation of Section 83 (1).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xml:space="preserve">) </w:t>
      </w:r>
      <w:r w:rsidRPr="001E4D1C" w:rsidR="00FF5E77">
        <w:rPr>
          <w:rFonts w:ascii="Times New Roman" w:hAnsi="Times New Roman" w:cs="Times New Roman"/>
          <w:lang w:val="en-GB"/>
        </w:rPr>
        <w:t>The manager of an investment fund, for which the prime broker provides services or whose assets the prime broker possesses, commits an administrative offence by failing to ensure the provision of necessary information or documents to a competent depository by the prime broker in violation of Section 89.</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w:t>
      </w:r>
      <w:r w:rsidRPr="001E4D1C" w:rsidR="003374F6">
        <w:rPr>
          <w:rFonts w:ascii="Times New Roman" w:hAnsi="Times New Roman" w:cs="Times New Roman"/>
          <w:lang w:val="en-GB"/>
        </w:rPr>
        <w:t>management company</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 xml:space="preserve">an </w:t>
      </w:r>
      <w:r w:rsidRPr="001E4D1C" w:rsidR="00FF5E77">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ensuring that the </w:t>
      </w:r>
      <w:r w:rsidRPr="001E4D1C" w:rsidR="00FF5E77">
        <w:rPr>
          <w:rFonts w:ascii="Times New Roman" w:hAnsi="Times New Roman" w:cs="Times New Roman"/>
          <w:lang w:val="en-GB"/>
        </w:rPr>
        <w:t xml:space="preserve">designation </w:t>
      </w:r>
      <w:r w:rsidRPr="001E4D1C">
        <w:rPr>
          <w:rFonts w:ascii="Times New Roman" w:hAnsi="Times New Roman" w:cs="Times New Roman"/>
          <w:lang w:val="en-GB"/>
        </w:rPr>
        <w:t xml:space="preserve">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meets the requirements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104, 129 or 143,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F5E77">
        <w:rPr>
          <w:rFonts w:ascii="Times New Roman" w:hAnsi="Times New Roman" w:cs="Times New Roman"/>
          <w:lang w:val="en-GB"/>
        </w:rPr>
        <w:t>acting in violation of Sections 123 to 125 upon the change of type or form of unit certificates or upon exclusion of unit certificates from trading on a European regulated market,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9565D">
        <w:rPr>
          <w:rFonts w:ascii="Times New Roman" w:hAnsi="Times New Roman" w:cs="Times New Roman"/>
          <w:lang w:val="en-GB"/>
        </w:rPr>
        <w:t>failing to draw up the minutes in respect of its resolution on termination of issuing or redeeming unit certificates in violation of section 134 (3),</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9565D">
        <w:rPr>
          <w:rFonts w:ascii="Times New Roman" w:hAnsi="Times New Roman" w:cs="Times New Roman"/>
          <w:lang w:val="en-GB"/>
        </w:rPr>
        <w:t>failing to realise the assets or to discharge debts according to Section 376 (1), or</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99565D">
        <w:rPr>
          <w:rFonts w:ascii="Times New Roman" w:hAnsi="Times New Roman" w:cs="Times New Roman"/>
          <w:lang w:val="en-GB"/>
        </w:rPr>
        <w:t>failing to include the information according to Section 428 (1) or Section 432 (1) in the statute.</w:t>
      </w:r>
    </w:p>
    <w:p w:rsidR="0096550B"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99565D">
        <w:rPr>
          <w:rFonts w:ascii="Times New Roman" w:hAnsi="Times New Roman" w:cs="Times New Roman"/>
          <w:lang w:val="en-GB"/>
        </w:rPr>
        <w:t>A fine f</w:t>
      </w:r>
      <w:r w:rsidRPr="001E4D1C">
        <w:rPr>
          <w:rFonts w:ascii="Times New Roman" w:hAnsi="Times New Roman" w:cs="Times New Roman"/>
          <w:lang w:val="en-GB"/>
        </w:rPr>
        <w:t xml:space="preserve">or </w:t>
      </w:r>
      <w:r w:rsidRPr="001E4D1C" w:rsidR="00E85FD8">
        <w:rPr>
          <w:rFonts w:ascii="Times New Roman" w:hAnsi="Times New Roman" w:cs="Times New Roman"/>
          <w:lang w:val="en-GB"/>
        </w:rPr>
        <w:t>an</w:t>
      </w:r>
      <w:r w:rsidRPr="001E4D1C" w:rsidR="0099565D">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pursuant to </w:t>
      </w:r>
      <w:r w:rsidRPr="001E4D1C" w:rsidR="0099565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or (d), </w:t>
      </w:r>
      <w:r w:rsidRPr="001E4D1C" w:rsidR="0099565D">
        <w:rPr>
          <w:rFonts w:ascii="Times New Roman" w:hAnsi="Times New Roman" w:cs="Times New Roman"/>
          <w:lang w:val="en-GB"/>
        </w:rPr>
        <w:t>S</w:t>
      </w:r>
      <w:r w:rsidRPr="001E4D1C" w:rsidR="00056520">
        <w:rPr>
          <w:rFonts w:ascii="Times New Roman" w:hAnsi="Times New Roman" w:cs="Times New Roman"/>
          <w:lang w:val="en-GB"/>
        </w:rPr>
        <w:t>ubsections (2)</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99565D">
        <w:rPr>
          <w:rFonts w:ascii="Times New Roman" w:hAnsi="Times New Roman" w:cs="Times New Roman"/>
          <w:lang w:val="en-GB"/>
        </w:rPr>
        <w:t>will be imposed for an administrative offence in the amount up to</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99565D">
        <w:rPr>
          <w:rFonts w:ascii="Times New Roman" w:hAnsi="Times New Roman" w:cs="Times New Roman"/>
          <w:lang w:val="en-GB"/>
        </w:rPr>
        <w:t>000 000</w:t>
      </w:r>
      <w:r w:rsidRPr="001E4D1C">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99565D">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 or consolidated financial statement, if the amount of the fine thus determined exceeds CZK 150</w:t>
      </w:r>
      <w:r w:rsidRPr="001E4D1C" w:rsidR="005952CC">
        <w:rPr>
          <w:rFonts w:ascii="Times New Roman" w:hAnsi="Times New Roman" w:cs="Times New Roman"/>
          <w:lang w:val="en-GB"/>
        </w:rPr>
        <w:t xml:space="preserve"> million</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 double amount of the unjustified benefit obtained by committing the</w:t>
      </w:r>
      <w:r w:rsidRPr="001E4D1C" w:rsidR="0099565D">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99565D">
        <w:rPr>
          <w:rFonts w:ascii="Times New Roman" w:hAnsi="Times New Roman" w:cs="Times New Roman"/>
          <w:lang w:val="en-GB"/>
        </w:rPr>
        <w:t>000 000</w:t>
      </w:r>
      <w:r w:rsidRPr="001E4D1C">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99565D">
        <w:rPr>
          <w:rFonts w:ascii="Times New Roman" w:hAnsi="Times New Roman" w:cs="Times New Roman"/>
          <w:lang w:val="en-GB"/>
        </w:rPr>
        <w:t>A</w:t>
      </w:r>
      <w:r w:rsidRPr="001E4D1C" w:rsidR="00E85FD8">
        <w:rPr>
          <w:rFonts w:ascii="Times New Roman" w:hAnsi="Times New Roman" w:cs="Times New Roman"/>
          <w:lang w:val="en-GB"/>
        </w:rPr>
        <w:t xml:space="preserve">n </w:t>
      </w:r>
      <w:r w:rsidRPr="001E4D1C" w:rsidR="0099565D">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w:t>
      </w:r>
      <w:r w:rsidRPr="001E4D1C" w:rsidR="0099565D">
        <w:rPr>
          <w:rFonts w:ascii="Times New Roman" w:hAnsi="Times New Roman" w:cs="Times New Roman"/>
          <w:lang w:val="en-GB"/>
        </w:rPr>
        <w:t>pursuant S</w:t>
      </w:r>
      <w:r w:rsidRPr="001E4D1C" w:rsidR="00056520">
        <w:rPr>
          <w:rFonts w:ascii="Times New Roman" w:hAnsi="Times New Roman" w:cs="Times New Roman"/>
          <w:lang w:val="en-GB"/>
        </w:rPr>
        <w:t>ubsection (1)</w:t>
      </w:r>
      <w:r w:rsidRPr="001E4D1C" w:rsidR="0099565D">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may be fined</w:t>
      </w:r>
      <w:r w:rsidRPr="001E4D1C">
        <w:rPr>
          <w:rFonts w:ascii="Times New Roman" w:hAnsi="Times New Roman" w:cs="Times New Roman"/>
          <w:lang w:val="en-GB"/>
        </w:rPr>
        <w:t xml:space="preserve"> up to:</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Pr>
          <w:rFonts w:ascii="Times New Roman" w:hAnsi="Times New Roman" w:cs="Times New Roman"/>
          <w:lang w:val="en-GB"/>
        </w:rPr>
        <w:t>CZK 300</w:t>
      </w:r>
      <w:r w:rsidRPr="001E4D1C" w:rsidR="005952CC">
        <w:rPr>
          <w:rFonts w:ascii="Times New Roman" w:hAnsi="Times New Roman" w:cs="Times New Roman"/>
          <w:lang w:val="en-GB"/>
        </w:rPr>
        <w:t xml:space="preserve"> </w:t>
      </w:r>
      <w:r w:rsidRPr="001E4D1C" w:rsidR="0099565D">
        <w:rPr>
          <w:rFonts w:ascii="Times New Roman" w:hAnsi="Times New Roman" w:cs="Times New Roman"/>
          <w:lang w:val="en-GB"/>
        </w:rPr>
        <w:t>000 000</w:t>
      </w:r>
      <w:r w:rsidRPr="001E4D1C">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Pr>
          <w:rFonts w:ascii="Times New Roman" w:hAnsi="Times New Roman" w:cs="Times New Roman"/>
          <w:lang w:val="en-GB"/>
        </w:rPr>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a legal </w:t>
      </w:r>
      <w:r w:rsidRPr="001E4D1C" w:rsidR="0099565D">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statemens or consolidated financial statemen</w:t>
      </w:r>
      <w:r w:rsidRPr="001E4D1C" w:rsidR="009A53E1">
        <w:rPr>
          <w:rFonts w:ascii="Times New Roman" w:hAnsi="Times New Roman" w:cs="Times New Roman"/>
          <w:lang w:val="en-GB"/>
        </w:rPr>
        <w:t>t</w:t>
      </w:r>
      <w:r w:rsidRPr="001E4D1C">
        <w:rPr>
          <w:rFonts w:ascii="Times New Roman" w:hAnsi="Times New Roman" w:cs="Times New Roman"/>
          <w:lang w:val="en-GB"/>
        </w:rPr>
        <w:t>s, if the amount of the fine thus determined exceeds CZK 300</w:t>
      </w:r>
      <w:r w:rsidRPr="001E4D1C" w:rsidR="005952CC">
        <w:rPr>
          <w:rFonts w:ascii="Times New Roman" w:hAnsi="Times New Roman" w:cs="Times New Roman"/>
          <w:lang w:val="en-GB"/>
        </w:rPr>
        <w:t xml:space="preserve"> </w:t>
      </w:r>
      <w:r w:rsidRPr="001E4D1C" w:rsidR="0099565D">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Pr>
          <w:rFonts w:ascii="Times New Roman" w:hAnsi="Times New Roman" w:cs="Times New Roman"/>
          <w:lang w:val="en-GB"/>
        </w:rPr>
        <w:t>a double amount of the unjustified benefit obtained by committing this</w:t>
      </w:r>
      <w:r w:rsidRPr="001E4D1C" w:rsidR="0099565D">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7D7553">
        <w:rPr>
          <w:rFonts w:ascii="Times New Roman" w:hAnsi="Times New Roman" w:cs="Times New Roman"/>
          <w:lang w:val="en-GB"/>
        </w:rPr>
        <w:t>000 000</w:t>
      </w:r>
      <w:r w:rsidRPr="001E4D1C">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(8) For the</w:t>
      </w:r>
      <w:r w:rsidRPr="001E4D1C" w:rsidR="007D7553">
        <w:rPr>
          <w:rFonts w:ascii="Times New Roman" w:hAnsi="Times New Roman" w:cs="Times New Roman"/>
          <w:lang w:val="en-GB"/>
        </w:rPr>
        <w:t xml:space="preserve"> admnistrative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99565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the disclosure of information about the nature of the </w:t>
      </w:r>
      <w:r w:rsidRPr="001E4D1C" w:rsidR="007D7553">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the person thus acted may be ordered instead of a fine or </w:t>
      </w:r>
      <w:r w:rsidRPr="001E4D1C" w:rsidR="007D7553">
        <w:rPr>
          <w:rFonts w:ascii="Times New Roman" w:hAnsi="Times New Roman" w:cs="Times New Roman"/>
          <w:lang w:val="en-GB"/>
        </w:rPr>
        <w:t xml:space="preserve">along with a fine.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763F07">
        <w:rPr>
          <w:rFonts w:ascii="Times New Roman" w:hAnsi="Times New Roman" w:cs="Times New Roman"/>
          <w:lang w:val="en-GB"/>
        </w:rPr>
        <w:t xml:space="preserve"> 601</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82545">
        <w:rPr>
          <w:rFonts w:ascii="Times New Roman" w:hAnsi="Times New Roman" w:cs="Times New Roman"/>
          <w:lang w:val="en-GB"/>
        </w:rPr>
        <w:t>The manager of an investment fund as a trust commits an administrative offence by failing to ensure that the designation of this fund fulfil the requirements according to Section 104 and the manager of an investment fund, which is a joint-stock company with registered capital, commits an administrative offence by failing to ensure that the designation of their sub-funds fulfil the requirements according to Section 166 (1) or Section (104).</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or a comparable foreign investment fund, </w:t>
      </w:r>
      <w:r w:rsidRPr="001E4D1C" w:rsidR="00664600">
        <w:rPr>
          <w:rFonts w:ascii="Times New Roman" w:hAnsi="Times New Roman" w:cs="Times New Roman"/>
          <w:lang w:val="en-GB"/>
        </w:rPr>
        <w:t>using the leverage, commits an administrative offence by failing to prove to the CNB upon its request any of the facts according to Section 218.</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xml:space="preserve">) </w:t>
      </w:r>
      <w:r w:rsidRPr="001E4D1C" w:rsidR="00664600">
        <w:rPr>
          <w:rFonts w:ascii="Times New Roman" w:hAnsi="Times New Roman" w:cs="Times New Roman"/>
          <w:lang w:val="en-GB"/>
        </w:rPr>
        <w:t>The manager of a feeder fund commits an administrative offence by</w:t>
      </w:r>
      <w:r w:rsidRPr="001E4D1C">
        <w:rPr>
          <w:rFonts w:ascii="Times New Roman" w:hAnsi="Times New Roman" w:cs="Times New Roman"/>
          <w:lang w:val="en-GB"/>
        </w:rPr>
        <w:t xml:space="preserve"> </w:t>
      </w:r>
    </w:p>
    <w:p w:rsidR="00A46342" w:rsidRPr="001E4D1C" w:rsidP="001A08E4">
      <w:pPr>
        <w:keepNext/>
        <w:keepLines/>
        <w:widowControl w:val="0"/>
        <w:spacing w:after="0" w:line="240" w:lineRule="auto"/>
        <w:ind w:firstLine="708"/>
        <w:jc w:val="both"/>
        <w:rPr>
          <w:rFonts w:ascii="Times New Roman" w:hAnsi="Times New Roman" w:cs="Times New Roman"/>
          <w:lang w:val="en-GB"/>
        </w:rPr>
      </w:pP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63F07">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sidR="00664600">
        <w:rPr>
          <w:rFonts w:ascii="Times New Roman" w:hAnsi="Times New Roman" w:cs="Times New Roman"/>
          <w:lang w:val="en-GB"/>
        </w:rPr>
        <w:t>investing in violation of Section 248 (1),</w:t>
      </w:r>
      <w:r w:rsidRPr="001E4D1C" w:rsidR="00664600">
        <w:rPr>
          <w:rFonts w:ascii="Times New Roman" w:hAnsi="Times New Roman" w:cs="Times New Roman"/>
          <w:lang w:val="en-GB"/>
        </w:rPr>
        <w:t xml:space="preserve"> </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763F07">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sidR="00664600">
        <w:rPr>
          <w:rFonts w:ascii="Times New Roman" w:hAnsi="Times New Roman" w:cs="Times New Roman"/>
          <w:lang w:val="en-GB"/>
        </w:rPr>
        <w:t>failing to control the activities of the manager of the master fund according to Section 248 (2),</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sidR="00664600">
        <w:rPr>
          <w:rFonts w:ascii="Times New Roman" w:hAnsi="Times New Roman" w:cs="Times New Roman"/>
          <w:lang w:val="en-GB"/>
        </w:rPr>
        <w:t>failing to hand over information according to Section 256 to the depositary of this fund.</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943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w:t>
      </w:r>
      <w:r w:rsidRPr="001E4D1C" w:rsidR="00664600">
        <w:rPr>
          <w:rFonts w:ascii="Times New Roman" w:hAnsi="Times New Roman" w:cs="Times New Roman"/>
          <w:lang w:val="en-GB"/>
        </w:rPr>
        <w:t>a master fund commits an administrative offence by failing to inform the manager of the feeder fund, the administrator of the feeder fund, the depository of the feeder fund, the CNB or a competent supervisory authority of another member state.</w:t>
      </w:r>
      <w:r w:rsidRPr="001E4D1C" w:rsidR="00664600">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according to its statute, invests in real estate or participation in a real estate company, commits </w:t>
      </w:r>
      <w:r w:rsidRPr="001E4D1C" w:rsidR="00E85FD8">
        <w:rPr>
          <w:rFonts w:ascii="Times New Roman" w:hAnsi="Times New Roman" w:cs="Times New Roman"/>
          <w:lang w:val="en-GB"/>
        </w:rPr>
        <w:t>an</w:t>
      </w:r>
      <w:r w:rsidRPr="001E4D1C" w:rsidR="00125D1E">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 not appointing a </w:t>
      </w:r>
      <w:r w:rsidRPr="001E4D1C" w:rsidR="00125D1E">
        <w:rPr>
          <w:rFonts w:ascii="Times New Roman" w:hAnsi="Times New Roman" w:cs="Times New Roman"/>
          <w:lang w:val="en-GB"/>
        </w:rPr>
        <w:t xml:space="preserve">experts’ committee </w:t>
      </w:r>
      <w:r w:rsidRPr="001E4D1C">
        <w:rPr>
          <w:rFonts w:ascii="Times New Roman" w:hAnsi="Times New Roman" w:cs="Times New Roman"/>
          <w:lang w:val="en-GB"/>
        </w:rPr>
        <w:t xml:space="preserve">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268.</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125D1E">
        <w:rPr>
          <w:rFonts w:ascii="Times New Roman" w:hAnsi="Times New Roman" w:cs="Times New Roman"/>
          <w:lang w:val="en-GB"/>
        </w:rPr>
        <w:t>A fine will be imposed for an</w:t>
      </w:r>
      <w:r w:rsidRPr="001E4D1C" w:rsidR="00125D1E">
        <w:rPr>
          <w:rFonts w:ascii="Times New Roman" w:hAnsi="Times New Roman" w:cs="Times New Roman"/>
          <w:lang w:val="en-GB"/>
        </w:rPr>
        <w:t xml:space="preserve"> </w:t>
      </w:r>
      <w:r w:rsidRPr="001E4D1C" w:rsidR="00125D1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w:t>
      </w:r>
      <w:r w:rsidRPr="001E4D1C" w:rsidR="00763F07">
        <w:rPr>
          <w:rFonts w:ascii="Times New Roman" w:hAnsi="Times New Roman" w:cs="Times New Roman"/>
          <w:lang w:val="en-GB"/>
        </w:rPr>
        <w:t xml:space="preserve">r </w:t>
      </w:r>
      <w:r w:rsidRPr="001E4D1C" w:rsidR="00125D1E">
        <w:rPr>
          <w:rFonts w:ascii="Times New Roman" w:hAnsi="Times New Roman" w:cs="Times New Roman"/>
          <w:lang w:val="en-GB"/>
        </w:rPr>
        <w:t>S</w:t>
      </w:r>
      <w:r w:rsidRPr="001E4D1C" w:rsidR="00056520">
        <w:rPr>
          <w:rFonts w:ascii="Times New Roman" w:hAnsi="Times New Roman" w:cs="Times New Roman"/>
          <w:lang w:val="en-GB"/>
        </w:rPr>
        <w:t>ubsection (1) or (2)</w:t>
      </w:r>
      <w:r w:rsidRPr="001E4D1C" w:rsidR="00763F07">
        <w:rPr>
          <w:rFonts w:ascii="Times New Roman" w:hAnsi="Times New Roman" w:cs="Times New Roman"/>
          <w:lang w:val="en-GB"/>
        </w:rPr>
        <w:t xml:space="preserve">, </w:t>
      </w:r>
      <w:r w:rsidRPr="001E4D1C" w:rsidR="00125D1E">
        <w:rPr>
          <w:rFonts w:ascii="Times New Roman" w:hAnsi="Times New Roman" w:cs="Times New Roman"/>
          <w:lang w:val="en-GB"/>
        </w:rPr>
        <w:t>S</w:t>
      </w:r>
      <w:r w:rsidRPr="001E4D1C" w:rsidR="00056520">
        <w:rPr>
          <w:rFonts w:ascii="Times New Roman" w:hAnsi="Times New Roman" w:cs="Times New Roman"/>
          <w:lang w:val="en-GB"/>
        </w:rPr>
        <w:t>ubsection (3)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125D1E">
        <w:rPr>
          <w:rFonts w:ascii="Times New Roman" w:hAnsi="Times New Roman" w:cs="Times New Roman"/>
          <w:lang w:val="en-GB"/>
        </w:rPr>
        <w:t>S</w:t>
      </w:r>
      <w:r w:rsidRPr="001E4D1C" w:rsidR="00056520">
        <w:rPr>
          <w:rFonts w:ascii="Times New Roman" w:hAnsi="Times New Roman" w:cs="Times New Roman"/>
          <w:lang w:val="en-GB"/>
        </w:rPr>
        <w:t>ubsections (4)</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up to</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63F07">
        <w:rPr>
          <w:rFonts w:ascii="Times New Roman" w:hAnsi="Times New Roman" w:cs="Times New Roman"/>
          <w:lang w:val="en-GB"/>
        </w:rPr>
        <w:t xml:space="preserve"> </w:t>
      </w:r>
      <w:r w:rsidRPr="001E4D1C" w:rsidR="00763F07">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F82545">
        <w:rPr>
          <w:rFonts w:ascii="Times New Roman" w:hAnsi="Times New Roman" w:cs="Times New Roman"/>
          <w:lang w:val="en-GB"/>
        </w:rPr>
        <w:t>000 000</w:t>
      </w:r>
      <w:r w:rsidRPr="001E4D1C" w:rsidR="00763F07">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Pr>
          <w:rFonts w:ascii="Times New Roman" w:hAnsi="Times New Roman" w:cs="Times New Roman"/>
          <w:lang w:val="en-GB"/>
        </w:rPr>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125D1E">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w:t>
      </w:r>
      <w:r w:rsidRPr="001E4D1C" w:rsidR="00763F07">
        <w:rPr>
          <w:rFonts w:ascii="Times New Roman" w:hAnsi="Times New Roman" w:cs="Times New Roman"/>
          <w:lang w:val="en-GB"/>
        </w:rPr>
        <w:t xml:space="preserve"> 150</w:t>
      </w:r>
      <w:r w:rsidRPr="001E4D1C" w:rsidR="005952CC">
        <w:rPr>
          <w:rFonts w:ascii="Times New Roman" w:hAnsi="Times New Roman" w:cs="Times New Roman"/>
          <w:lang w:val="en-GB"/>
        </w:rPr>
        <w:t xml:space="preserve"> </w:t>
      </w:r>
      <w:r w:rsidRPr="001E4D1C" w:rsidR="00F82545">
        <w:rPr>
          <w:rFonts w:ascii="Times New Roman" w:hAnsi="Times New Roman" w:cs="Times New Roman"/>
          <w:lang w:val="en-GB"/>
        </w:rPr>
        <w:t>000 000</w:t>
      </w:r>
      <w:r w:rsidRPr="001E4D1C" w:rsidR="00AD0C12">
        <w:rPr>
          <w:rFonts w:ascii="Times New Roman" w:hAnsi="Times New Roman" w:cs="Times New Roman"/>
          <w:lang w:val="en-GB"/>
        </w:rPr>
        <w:t>,</w:t>
      </w:r>
      <w:r w:rsidRPr="001E4D1C" w:rsidR="00763F07">
        <w:rPr>
          <w:rFonts w:ascii="Times New Roman" w:hAnsi="Times New Roman" w:cs="Times New Roman"/>
          <w:lang w:val="en-GB"/>
        </w:rPr>
        <w:t xml:space="preserve"> or</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763F07">
        <w:rPr>
          <w:rFonts w:ascii="Times New Roman" w:hAnsi="Times New Roman" w:cs="Times New Roman"/>
          <w:lang w:val="en-GB"/>
        </w:rPr>
        <w:tab/>
      </w:r>
      <w:r w:rsidRPr="001E4D1C">
        <w:rPr>
          <w:rFonts w:ascii="Times New Roman" w:hAnsi="Times New Roman" w:cs="Times New Roman"/>
          <w:lang w:val="en-GB"/>
        </w:rPr>
        <w:t>a double amount of the unjustified benefit obtained by committing the</w:t>
      </w:r>
      <w:r w:rsidRPr="001E4D1C" w:rsidR="00125D1E">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F82545">
        <w:rPr>
          <w:rFonts w:ascii="Times New Roman" w:hAnsi="Times New Roman" w:cs="Times New Roman"/>
          <w:lang w:val="en-GB"/>
        </w:rPr>
        <w:t>000 000</w:t>
      </w:r>
      <w:r w:rsidRPr="001E4D1C">
        <w:rPr>
          <w:rFonts w:ascii="Times New Roman" w:hAnsi="Times New Roman" w:cs="Times New Roman"/>
          <w:lang w:val="en-GB"/>
        </w:rPr>
        <w:t>.</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For an </w:t>
      </w:r>
      <w:r w:rsidRPr="001E4D1C" w:rsidR="00125D1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46342">
        <w:rPr>
          <w:rFonts w:ascii="Times New Roman" w:hAnsi="Times New Roman" w:cs="Times New Roman"/>
          <w:lang w:val="en-GB"/>
        </w:rPr>
        <w:t>Subsection</w:t>
      </w:r>
      <w:r w:rsidRPr="001E4D1C" w:rsidR="00056520">
        <w:rPr>
          <w:rFonts w:ascii="Times New Roman" w:hAnsi="Times New Roman" w:cs="Times New Roman"/>
          <w:lang w:val="en-GB"/>
        </w:rPr>
        <w:t xml:space="preserve"> (3)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a fine may be imposed </w:t>
      </w:r>
      <w:r w:rsidRPr="001E4D1C" w:rsidR="00763F07">
        <w:rPr>
          <w:rFonts w:ascii="Times New Roman" w:hAnsi="Times New Roman" w:cs="Times New Roman"/>
          <w:lang w:val="en-GB"/>
        </w:rPr>
        <w:t>up to:</w:t>
      </w:r>
    </w:p>
    <w:p w:rsidR="0096550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763F07">
        <w:rPr>
          <w:rFonts w:ascii="Times New Roman" w:hAnsi="Times New Roman" w:cs="Times New Roman"/>
          <w:lang w:val="en-GB"/>
        </w:rPr>
        <w:t xml:space="preserve"> </w:t>
      </w:r>
      <w:r w:rsidRPr="001E4D1C">
        <w:rPr>
          <w:rFonts w:ascii="Times New Roman" w:hAnsi="Times New Roman" w:cs="Times New Roman"/>
          <w:lang w:val="en-GB"/>
        </w:rPr>
        <w:tab/>
      </w:r>
      <w:r w:rsidRPr="001E4D1C" w:rsidR="00763F07">
        <w:rPr>
          <w:rFonts w:ascii="Times New Roman" w:hAnsi="Times New Roman" w:cs="Times New Roman"/>
          <w:lang w:val="en-GB"/>
        </w:rPr>
        <w:t>CZK 300</w:t>
      </w:r>
      <w:r w:rsidRPr="001E4D1C" w:rsidR="005952CC">
        <w:rPr>
          <w:rFonts w:ascii="Times New Roman" w:hAnsi="Times New Roman" w:cs="Times New Roman"/>
          <w:lang w:val="en-GB"/>
        </w:rPr>
        <w:t xml:space="preserve"> </w:t>
      </w:r>
      <w:r w:rsidRPr="001E4D1C" w:rsidR="00F82545">
        <w:rPr>
          <w:rFonts w:ascii="Times New Roman" w:hAnsi="Times New Roman" w:cs="Times New Roman"/>
          <w:lang w:val="en-GB"/>
        </w:rPr>
        <w:t>000 000</w:t>
      </w:r>
      <w:r w:rsidRPr="001E4D1C" w:rsidR="00763F07">
        <w:rPr>
          <w:rFonts w:ascii="Times New Roman" w:hAnsi="Times New Roman" w:cs="Times New Roman"/>
          <w:lang w:val="en-GB"/>
        </w:rPr>
        <w:t>,</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374F6">
        <w:rPr>
          <w:rFonts w:ascii="Times New Roman" w:hAnsi="Times New Roman" w:cs="Times New Roman"/>
          <w:lang w:val="en-GB"/>
        </w:rPr>
        <w:t xml:space="preserve"> </w:t>
      </w:r>
      <w:r w:rsidRPr="001E4D1C" w:rsidR="003374F6">
        <w:rPr>
          <w:rFonts w:ascii="Times New Roman" w:hAnsi="Times New Roman" w:cs="Times New Roman"/>
          <w:lang w:val="en-GB"/>
        </w:rPr>
        <w:tab/>
        <w:t>10 </w:t>
      </w:r>
      <w:r w:rsidRPr="001E4D1C">
        <w:rPr>
          <w:rFonts w:ascii="Times New Roman" w:hAnsi="Times New Roman" w:cs="Times New Roman"/>
          <w:lang w:val="en-GB"/>
        </w:rPr>
        <w:t>% of the total annual turnover of a legal entity according to its last regular financial statements or consolidated financial statements, if the amount of the fine thus determined exceeds CZK 300</w:t>
      </w:r>
      <w:r w:rsidRPr="001E4D1C" w:rsidR="005952CC">
        <w:rPr>
          <w:rFonts w:ascii="Times New Roman" w:hAnsi="Times New Roman" w:cs="Times New Roman"/>
          <w:lang w:val="en-GB"/>
        </w:rPr>
        <w:t xml:space="preserve"> </w:t>
      </w:r>
      <w:r w:rsidRPr="001E4D1C" w:rsidR="00125D1E">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125D1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F82545">
        <w:rPr>
          <w:rFonts w:ascii="Times New Roman" w:hAnsi="Times New Roman" w:cs="Times New Roman"/>
          <w:lang w:val="en-GB"/>
        </w:rPr>
        <w:t>000 000</w:t>
      </w:r>
      <w:r w:rsidRPr="001E4D1C">
        <w:rPr>
          <w:rFonts w:ascii="Times New Roman" w:hAnsi="Times New Roman" w:cs="Times New Roman"/>
          <w:lang w:val="en-GB"/>
        </w:rPr>
        <w:t>.</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(8) For the </w:t>
      </w:r>
      <w:r w:rsidRPr="001E4D1C" w:rsidR="00125D1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125D1E">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w:t>
      </w:r>
      <w:r w:rsidRPr="001E4D1C" w:rsidR="009A53E1">
        <w:rPr>
          <w:rFonts w:ascii="Times New Roman" w:hAnsi="Times New Roman" w:cs="Times New Roman"/>
          <w:lang w:val="en-GB"/>
        </w:rPr>
        <w:t xml:space="preserve"> the disclosure of information about the nature of the administrative offence and the person thus acted may be ordered instead of a fine or along with a fine.</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602</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9A53E1">
        <w:rPr>
          <w:rFonts w:ascii="Times New Roman" w:hAnsi="Times New Roman" w:cs="Times New Roman"/>
          <w:lang w:val="en-GB"/>
        </w:rPr>
        <w:t>The manager of a qualified investors’ fund commits an administrative offence by failing to introduce, maintain or apply any of the rules, techniques or limits according to Section 284 (1).</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9A53E1">
        <w:rPr>
          <w:rFonts w:ascii="Times New Roman" w:hAnsi="Times New Roman" w:cs="Times New Roman"/>
          <w:lang w:val="en-GB"/>
        </w:rPr>
        <w:t>The manager of a qualified investors’ fund or a comparable foreign investment fund authorised to exceed the relevant threshold, using the leverage, commits an administrative offence by failing to prove to the CNB the fact according to Section 287.</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mutual fund or a </w:t>
      </w:r>
      <w:r w:rsidRPr="001E4D1C" w:rsidR="009A53E1">
        <w:rPr>
          <w:rFonts w:ascii="Times New Roman" w:hAnsi="Times New Roman" w:cs="Times New Roman"/>
          <w:lang w:val="en-GB"/>
        </w:rPr>
        <w:t>foreign UCITS fund comparable to a mutual fund, which was created by a consolidation, commits an administrative offence by failing to notify the depository of this fund of the fact according to Section 393 (1).</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96550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mutual fund, or a foreign investment fund comparable to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9A53E1">
        <w:rPr>
          <w:rFonts w:ascii="Times New Roman" w:hAnsi="Times New Roman" w:cs="Times New Roman"/>
          <w:lang w:val="en-GB"/>
        </w:rPr>
        <w:t xml:space="preserve">which was created by a consolidation, commits an administrative offence by failing to provide additional monetary compensation according to Section 396 (1). </w:t>
      </w:r>
    </w:p>
    <w:p w:rsidR="00423B68" w:rsidRPr="001E4D1C" w:rsidP="001A08E4">
      <w:pPr>
        <w:keepNext/>
        <w:keepLines/>
        <w:widowControl w:val="0"/>
        <w:spacing w:after="0" w:line="240" w:lineRule="auto"/>
        <w:jc w:val="both"/>
        <w:rPr>
          <w:rFonts w:ascii="Times New Roman" w:hAnsi="Times New Roman" w:cs="Times New Roman"/>
          <w:lang w:val="en-GB"/>
        </w:rPr>
      </w:pP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A</w:t>
      </w:r>
      <w:r w:rsidRPr="001E4D1C" w:rsidR="0042663B">
        <w:rPr>
          <w:rFonts w:ascii="Times New Roman" w:hAnsi="Times New Roman" w:cs="Times New Roman"/>
          <w:lang w:val="en-GB"/>
        </w:rPr>
        <w:t xml:space="preserve"> manager </w:t>
      </w:r>
      <w:r w:rsidRPr="001E4D1C">
        <w:rPr>
          <w:rFonts w:ascii="Times New Roman" w:hAnsi="Times New Roman" w:cs="Times New Roman"/>
          <w:lang w:val="en-GB"/>
        </w:rPr>
        <w:t>of</w:t>
      </w:r>
      <w:r w:rsidRPr="001E4D1C" w:rsidR="0042663B">
        <w:rPr>
          <w:rFonts w:ascii="Times New Roman" w:hAnsi="Times New Roman" w:cs="Times New Roman"/>
          <w:lang w:val="en-GB"/>
        </w:rPr>
        <w:t xml:space="preserve"> a receiving</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receiving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an</w:t>
      </w:r>
      <w:r w:rsidRPr="001E4D1C" w:rsidR="0042663B">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 failing to notify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this fund</w:t>
      </w:r>
      <w:r w:rsidRPr="001E4D1C" w:rsidR="0042663B">
        <w:rPr>
          <w:rFonts w:ascii="Times New Roman" w:hAnsi="Times New Roman" w:cs="Times New Roman"/>
          <w:lang w:val="en-GB"/>
        </w:rPr>
        <w:t xml:space="preserve"> of the fact</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Article 40</w:t>
      </w:r>
      <w:r w:rsidRPr="001E4D1C" w:rsidR="00590708">
        <w:rPr>
          <w:rFonts w:ascii="Times New Roman" w:hAnsi="Times New Roman" w:cs="Times New Roman"/>
          <w:lang w:val="en-GB"/>
        </w:rPr>
        <w:t>9</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(6) A fine may be imposed for an</w:t>
      </w:r>
      <w:r w:rsidRPr="001E4D1C" w:rsidR="0042663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42663B">
        <w:rPr>
          <w:rFonts w:ascii="Times New Roman" w:hAnsi="Times New Roman" w:cs="Times New Roman"/>
          <w:lang w:val="en-GB"/>
        </w:rPr>
        <w:t>S</w:t>
      </w:r>
      <w:r w:rsidRPr="001E4D1C" w:rsidR="00056520">
        <w:rPr>
          <w:rFonts w:ascii="Times New Roman" w:hAnsi="Times New Roman" w:cs="Times New Roman"/>
          <w:lang w:val="en-GB"/>
        </w:rPr>
        <w:t>ubsections (2)</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sidR="00DE52C2">
        <w:rPr>
          <w:rFonts w:ascii="Times New Roman" w:hAnsi="Times New Roman" w:cs="Times New Roman"/>
          <w:lang w:val="en-GB"/>
        </w:rPr>
        <w:t xml:space="preserve"> up to:</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E52C2">
        <w:rPr>
          <w:rFonts w:ascii="Times New Roman" w:hAnsi="Times New Roman" w:cs="Times New Roman"/>
          <w:lang w:val="en-GB"/>
        </w:rPr>
        <w:t xml:space="preserve"> </w:t>
      </w:r>
      <w:r w:rsidRPr="001E4D1C" w:rsidR="00DE52C2">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sidR="00DE52C2">
        <w:rPr>
          <w:rFonts w:ascii="Times New Roman" w:hAnsi="Times New Roman" w:cs="Times New Roman"/>
          <w:lang w:val="en-GB"/>
        </w:rPr>
        <w:t>,</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E52C2">
        <w:rPr>
          <w:rFonts w:ascii="Times New Roman" w:hAnsi="Times New Roman" w:cs="Times New Roman"/>
          <w:lang w:val="en-GB"/>
        </w:rPr>
        <w:tab/>
      </w:r>
      <w:r w:rsidRPr="001E4D1C">
        <w:rPr>
          <w:rFonts w:ascii="Times New Roman" w:hAnsi="Times New Roman" w:cs="Times New Roman"/>
          <w:lang w:val="en-GB"/>
        </w:rPr>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42663B">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DE52C2">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sidR="00AD0C12">
        <w:rPr>
          <w:rFonts w:ascii="Times New Roman" w:hAnsi="Times New Roman" w:cs="Times New Roman"/>
          <w:lang w:val="en-GB"/>
        </w:rPr>
        <w:t>,</w:t>
      </w:r>
      <w:r w:rsidRPr="001E4D1C" w:rsidR="00DE52C2">
        <w:rPr>
          <w:rFonts w:ascii="Times New Roman" w:hAnsi="Times New Roman" w:cs="Times New Roman"/>
          <w:lang w:val="en-GB"/>
        </w:rPr>
        <w:t xml:space="preserve"> or</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E52C2">
        <w:rPr>
          <w:rFonts w:ascii="Times New Roman" w:hAnsi="Times New Roman" w:cs="Times New Roman"/>
          <w:lang w:val="en-GB"/>
        </w:rPr>
        <w:tab/>
      </w:r>
      <w:r w:rsidRPr="001E4D1C">
        <w:rPr>
          <w:rFonts w:ascii="Times New Roman" w:hAnsi="Times New Roman" w:cs="Times New Roman"/>
          <w:lang w:val="en-GB"/>
        </w:rPr>
        <w:t>a double amount of the unjustified benefit obtained by committing t</w:t>
      </w:r>
      <w:r w:rsidRPr="001E4D1C" w:rsidR="0042663B">
        <w:rPr>
          <w:rFonts w:ascii="Times New Roman" w:hAnsi="Times New Roman" w:cs="Times New Roman"/>
          <w:lang w:val="en-GB"/>
        </w:rPr>
        <w:t>his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Pr>
          <w:rFonts w:ascii="Times New Roman" w:hAnsi="Times New Roman" w:cs="Times New Roman"/>
          <w:lang w:val="en-GB"/>
        </w:rPr>
        <w:t>.</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(7) A fine may be imposed for an</w:t>
      </w:r>
      <w:r w:rsidRPr="001E4D1C" w:rsidR="0042663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42663B">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DE52C2">
        <w:rPr>
          <w:rFonts w:ascii="Times New Roman" w:hAnsi="Times New Roman" w:cs="Times New Roman"/>
          <w:lang w:val="en-GB"/>
        </w:rPr>
        <w:t xml:space="preserve"> up to:</w:t>
      </w:r>
    </w:p>
    <w:p w:rsidR="00423B6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E52C2">
        <w:rPr>
          <w:rFonts w:ascii="Times New Roman" w:hAnsi="Times New Roman" w:cs="Times New Roman"/>
          <w:lang w:val="en-GB"/>
        </w:rPr>
        <w:t xml:space="preserve"> </w:t>
      </w:r>
      <w:r w:rsidRPr="001E4D1C" w:rsidR="00DE52C2">
        <w:rPr>
          <w:rFonts w:ascii="Times New Roman" w:hAnsi="Times New Roman" w:cs="Times New Roman"/>
          <w:lang w:val="en-GB"/>
        </w:rPr>
        <w:tab/>
        <w:t>CZK 300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sidR="00DE52C2">
        <w:rPr>
          <w:rFonts w:ascii="Times New Roman" w:hAnsi="Times New Roman" w:cs="Times New Roman"/>
          <w:lang w:val="en-GB"/>
        </w:rPr>
        <w:t>,</w:t>
      </w:r>
    </w:p>
    <w:p w:rsidR="00423B68"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E52C2">
        <w:rPr>
          <w:rFonts w:ascii="Times New Roman" w:hAnsi="Times New Roman" w:cs="Times New Roman"/>
          <w:lang w:val="en-GB"/>
        </w:rPr>
        <w:tab/>
      </w:r>
      <w:r w:rsidRPr="001E4D1C">
        <w:rPr>
          <w:rFonts w:ascii="Times New Roman" w:hAnsi="Times New Roman" w:cs="Times New Roman"/>
          <w:lang w:val="en-GB"/>
        </w:rPr>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a legal </w:t>
      </w:r>
      <w:r w:rsidRPr="001E4D1C" w:rsidR="0042663B">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DE52C2">
        <w:rPr>
          <w:rFonts w:ascii="Times New Roman" w:hAnsi="Times New Roman" w:cs="Times New Roman"/>
          <w:lang w:val="en-GB"/>
        </w:rPr>
        <w:t>ned exceeds CZK 300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sidR="00AD0C12">
        <w:rPr>
          <w:rFonts w:ascii="Times New Roman" w:hAnsi="Times New Roman" w:cs="Times New Roman"/>
          <w:lang w:val="en-GB"/>
        </w:rPr>
        <w:t>,</w:t>
      </w:r>
      <w:r w:rsidRPr="001E4D1C" w:rsidR="00DE52C2">
        <w:rPr>
          <w:rFonts w:ascii="Times New Roman" w:hAnsi="Times New Roman" w:cs="Times New Roman"/>
          <w:lang w:val="en-GB"/>
        </w:rPr>
        <w:t xml:space="preserve"> or</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423B68">
        <w:rPr>
          <w:rFonts w:ascii="Times New Roman" w:hAnsi="Times New Roman" w:cs="Times New Roman"/>
          <w:lang w:val="en-GB"/>
        </w:rPr>
        <w:t xml:space="preserve"> </w:t>
      </w:r>
      <w:r w:rsidRPr="001E4D1C" w:rsidR="00DE52C2">
        <w:rPr>
          <w:rFonts w:ascii="Times New Roman" w:hAnsi="Times New Roman" w:cs="Times New Roman"/>
          <w:lang w:val="en-GB"/>
        </w:rPr>
        <w:tab/>
      </w:r>
      <w:r w:rsidRPr="001E4D1C" w:rsidR="00423B68">
        <w:rPr>
          <w:rFonts w:ascii="Times New Roman" w:hAnsi="Times New Roman" w:cs="Times New Roman"/>
          <w:lang w:val="en-GB"/>
        </w:rPr>
        <w:t xml:space="preserve">a double amount of the unjustified benefit obtained by committing this </w:t>
      </w:r>
      <w:r w:rsidRPr="001E4D1C" w:rsidR="00ED26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sidR="00423B68">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42663B">
        <w:rPr>
          <w:rFonts w:ascii="Times New Roman" w:hAnsi="Times New Roman" w:cs="Times New Roman"/>
          <w:lang w:val="en-GB"/>
        </w:rPr>
        <w:t>000 000</w:t>
      </w:r>
      <w:r w:rsidRPr="001E4D1C" w:rsidR="00423B68">
        <w:rPr>
          <w:rFonts w:ascii="Times New Roman" w:hAnsi="Times New Roman" w:cs="Times New Roman"/>
          <w:lang w:val="en-GB"/>
        </w:rPr>
        <w:t>.</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(8) For the </w:t>
      </w:r>
      <w:r w:rsidRPr="001E4D1C" w:rsidR="00ED26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ED26C4">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ED26C4">
        <w:rPr>
          <w:rFonts w:ascii="Times New Roman" w:hAnsi="Times New Roman" w:cs="Times New Roman"/>
          <w:lang w:val="en-GB"/>
        </w:rPr>
        <w:t>the disclosure of information about the nature of the administrative offence and the person thus acted may be ordered instead of a fine or along with a fine</w:t>
      </w:r>
      <w:r w:rsidRPr="001E4D1C" w:rsidR="00D51180">
        <w:rPr>
          <w:rFonts w:ascii="Times New Roman" w:hAnsi="Times New Roman" w:cs="Times New Roman"/>
          <w:lang w:val="en-GB"/>
        </w:rPr>
        <w:t>.</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603</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D26C4">
        <w:rPr>
          <w:rFonts w:ascii="Times New Roman" w:hAnsi="Times New Roman" w:cs="Times New Roman"/>
          <w:lang w:val="en-GB"/>
        </w:rPr>
        <w:t>The manager of a receiving mutual fund or a receiving foreign investment fund comparable to a UCITS fund commits an administrative offence by failing to provide additional monetary compensation according to Section 412 (1).</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w:t>
      </w:r>
      <w:r w:rsidRPr="001E4D1C" w:rsidR="00CC0C49">
        <w:rPr>
          <w:rFonts w:ascii="Times New Roman" w:hAnsi="Times New Roman" w:cs="Times New Roman"/>
          <w:lang w:val="en-GB"/>
        </w:rPr>
        <w:t xml:space="preserve">) </w:t>
      </w:r>
      <w:r w:rsidRPr="001E4D1C" w:rsidR="00ED26C4">
        <w:rPr>
          <w:rFonts w:ascii="Times New Roman" w:hAnsi="Times New Roman" w:cs="Times New Roman"/>
          <w:lang w:val="en-GB"/>
        </w:rPr>
        <w:t>The manager of a joint-stock company, into which a mutual fund has transformed, commits an administrative offence by failing to provide additional monetary compensation according to Section 423 (1).</w:t>
      </w:r>
      <w:r w:rsidRPr="001E4D1C">
        <w:rPr>
          <w:rFonts w:ascii="Times New Roman" w:hAnsi="Times New Roman" w:cs="Times New Roman"/>
          <w:lang w:val="en-GB"/>
        </w:rPr>
        <w:t xml:space="preserve"> </w:t>
      </w:r>
    </w:p>
    <w:p w:rsidR="007D5CC0" w:rsidRPr="001E4D1C" w:rsidP="001A08E4">
      <w:pPr>
        <w:keepNext/>
        <w:keepLines/>
        <w:widowControl w:val="0"/>
        <w:spacing w:after="0" w:line="240" w:lineRule="auto"/>
        <w:ind w:firstLine="708"/>
        <w:jc w:val="both"/>
        <w:rPr>
          <w:rFonts w:ascii="Times New Roman" w:hAnsi="Times New Roman" w:cs="Times New Roman"/>
          <w:lang w:val="en-GB"/>
        </w:rPr>
      </w:pP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(3</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an offence</w:t>
      </w:r>
      <w:r w:rsidRPr="001E4D1C">
        <w:rPr>
          <w:rFonts w:ascii="Times New Roman" w:hAnsi="Times New Roman" w:cs="Times New Roman"/>
          <w:lang w:val="en-GB"/>
        </w:rPr>
        <w:t xml:space="preserve"> by investing</w:t>
      </w:r>
      <w:r w:rsidRPr="001E4D1C" w:rsidR="00ED26C4">
        <w:rPr>
          <w:rFonts w:ascii="Times New Roman" w:hAnsi="Times New Roman" w:cs="Times New Roman"/>
          <w:lang w:val="en-GB"/>
        </w:rPr>
        <w:t xml:space="preserve"> in</w:t>
      </w:r>
      <w:r w:rsidRPr="001E4D1C">
        <w:rPr>
          <w:rFonts w:ascii="Times New Roman" w:hAnsi="Times New Roman" w:cs="Times New Roman"/>
          <w:lang w:val="en-GB"/>
        </w:rPr>
        <w:t xml:space="preserve"> the </w:t>
      </w:r>
      <w:r w:rsidRPr="001E4D1C" w:rsidR="00ED26C4">
        <w:rPr>
          <w:rFonts w:ascii="Times New Roman" w:hAnsi="Times New Roman" w:cs="Times New Roman"/>
          <w:lang w:val="en-GB"/>
        </w:rPr>
        <w:t xml:space="preserve">assets </w:t>
      </w:r>
      <w:r w:rsidRPr="001E4D1C">
        <w:rPr>
          <w:rFonts w:ascii="Times New Roman" w:hAnsi="Times New Roman" w:cs="Times New Roman"/>
          <w:lang w:val="en-GB"/>
        </w:rPr>
        <w:t xml:space="preserve">of this fund 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sidR="00590708">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D26C4">
        <w:rPr>
          <w:rFonts w:ascii="Times New Roman" w:hAnsi="Times New Roman" w:cs="Times New Roman"/>
          <w:lang w:val="en-GB"/>
        </w:rPr>
        <w:t>Anyone who exercises an activity comparable to the activity of a manager for a transformed investment fund without legal personality commits an administrative offence by failing to provide additional monetary compensation according to Section 453 (1).</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w:t>
      </w:r>
      <w:r w:rsidRPr="001E4D1C" w:rsidR="00CC0C49">
        <w:rPr>
          <w:rFonts w:ascii="Times New Roman" w:hAnsi="Times New Roman" w:cs="Times New Roman"/>
          <w:lang w:val="en-GB"/>
        </w:rPr>
        <w:t>) A manager</w:t>
      </w:r>
      <w:r w:rsidRPr="001E4D1C">
        <w:rPr>
          <w:rFonts w:ascii="Times New Roman" w:hAnsi="Times New Roman" w:cs="Times New Roman"/>
          <w:lang w:val="en-GB"/>
        </w:rPr>
        <w:t xml:space="preserve">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755016">
        <w:rPr>
          <w:rFonts w:ascii="Times New Roman" w:hAnsi="Times New Roman" w:cs="Times New Roman"/>
          <w:lang w:val="en-GB"/>
        </w:rPr>
        <w:t>following Sections 666 to 675 commits an administrative offence by failing to fulfil any of the duties according to section 671 (1).</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75501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D51180">
        <w:rPr>
          <w:rFonts w:ascii="Times New Roman" w:hAnsi="Times New Roman" w:cs="Times New Roman"/>
          <w:lang w:val="en-GB"/>
        </w:rPr>
        <w:t xml:space="preserve">Subsection </w:t>
      </w:r>
      <w:r w:rsidRPr="001E4D1C" w:rsidR="00056520">
        <w:rPr>
          <w:rFonts w:ascii="Times New Roman" w:hAnsi="Times New Roman" w:cs="Times New Roman"/>
          <w:lang w:val="en-GB"/>
        </w:rPr>
        <w:t>(1)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000 000</w:t>
      </w:r>
      <w:r w:rsidRPr="001E4D1C">
        <w:rPr>
          <w:rFonts w:ascii="Times New Roman" w:hAnsi="Times New Roman" w:cs="Times New Roman"/>
          <w:lang w:val="en-GB"/>
        </w:rPr>
        <w:t>,</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374F6">
        <w:rPr>
          <w:rFonts w:ascii="Times New Roman" w:hAnsi="Times New Roman" w:cs="Times New Roman"/>
          <w:lang w:val="en-GB"/>
        </w:rPr>
        <w:t xml:space="preserve"> </w:t>
      </w:r>
      <w:r w:rsidRPr="001E4D1C" w:rsidR="003374F6">
        <w:rPr>
          <w:rFonts w:ascii="Times New Roman" w:hAnsi="Times New Roman" w:cs="Times New Roman"/>
          <w:lang w:val="en-GB"/>
        </w:rPr>
        <w:tab/>
        <w:t>10 </w:t>
      </w:r>
      <w:r w:rsidRPr="001E4D1C">
        <w:rPr>
          <w:rFonts w:ascii="Times New Roman" w:hAnsi="Times New Roman" w:cs="Times New Roman"/>
          <w:lang w:val="en-GB"/>
        </w:rPr>
        <w:t xml:space="preserve">% of the total annual turnover of the legal </w:t>
      </w:r>
      <w:r w:rsidRPr="001E4D1C" w:rsidR="00755016">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 double amount of the unjustified benefit obtained by committing this</w:t>
      </w:r>
      <w:r w:rsidRPr="001E4D1C" w:rsidR="00755016">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000 000</w:t>
      </w:r>
      <w:r w:rsidRPr="001E4D1C">
        <w:rPr>
          <w:rFonts w:ascii="Times New Roman" w:hAnsi="Times New Roman" w:cs="Times New Roman"/>
          <w:lang w:val="en-GB"/>
        </w:rPr>
        <w:t>.</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A fine may be imposed for an </w:t>
      </w:r>
      <w:r w:rsidRPr="001E4D1C" w:rsidR="00D5118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D51180">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up to:</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300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000 000</w:t>
      </w: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3374F6">
        <w:rPr>
          <w:rFonts w:ascii="Times New Roman" w:hAnsi="Times New Roman" w:cs="Times New Roman"/>
          <w:lang w:val="en-GB"/>
        </w:rPr>
        <w:t> </w:t>
      </w:r>
      <w:r w:rsidRPr="001E4D1C">
        <w:rPr>
          <w:rFonts w:ascii="Times New Roman" w:hAnsi="Times New Roman" w:cs="Times New Roman"/>
          <w:lang w:val="en-GB"/>
        </w:rPr>
        <w:t xml:space="preserve">% of the total annual turnover of a legal </w:t>
      </w:r>
      <w:r w:rsidRPr="001E4D1C" w:rsidR="00D51180">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300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a double amount of the unjustified benefit obtained by committing this</w:t>
      </w:r>
      <w:r w:rsidRPr="001E4D1C" w:rsidR="00D51180">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755016">
        <w:rPr>
          <w:rFonts w:ascii="Times New Roman" w:hAnsi="Times New Roman" w:cs="Times New Roman"/>
          <w:lang w:val="en-GB"/>
        </w:rPr>
        <w:t>000</w:t>
      </w:r>
      <w:r w:rsidRPr="001E4D1C" w:rsidR="00E248DA">
        <w:rPr>
          <w:rFonts w:ascii="Times New Roman" w:hAnsi="Times New Roman" w:cs="Times New Roman"/>
          <w:lang w:val="en-GB"/>
        </w:rPr>
        <w:t> </w:t>
      </w:r>
      <w:r w:rsidRPr="001E4D1C" w:rsidR="00755016">
        <w:rPr>
          <w:rFonts w:ascii="Times New Roman" w:hAnsi="Times New Roman" w:cs="Times New Roman"/>
          <w:lang w:val="en-GB"/>
        </w:rPr>
        <w:t>000</w:t>
      </w:r>
      <w:r w:rsidRPr="001E4D1C">
        <w:rPr>
          <w:rFonts w:ascii="Times New Roman" w:hAnsi="Times New Roman" w:cs="Times New Roman"/>
          <w:lang w:val="en-GB"/>
        </w:rPr>
        <w:t>.</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(8) For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D51180">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D51180">
        <w:rPr>
          <w:rFonts w:ascii="Times New Roman" w:hAnsi="Times New Roman" w:cs="Times New Roman"/>
          <w:lang w:val="en-GB"/>
        </w:rPr>
        <w:t>the disclosure of information about the nature of the administrative offence and the person thus acted may be ordered instead of a fine or along with a fine.</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32275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D9435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Administrative offences of an administrator </w:t>
      </w:r>
    </w:p>
    <w:p w:rsidR="00811E6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811E6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322752">
        <w:rPr>
          <w:rFonts w:ascii="Times New Roman" w:hAnsi="Times New Roman" w:cs="Times New Roman"/>
          <w:lang w:val="en-GB"/>
        </w:rPr>
        <w:t xml:space="preserve"> 604</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811E6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 xml:space="preserve">an </w:t>
      </w:r>
      <w:r w:rsidRPr="001E4D1C" w:rsidR="00FA72FC">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 xml:space="preserve">failing to fulfil any of the duties laid down </w:t>
      </w:r>
      <w:r w:rsidRPr="001E4D1C" w:rsidR="003801E2">
        <w:rPr>
          <w:rFonts w:ascii="Times New Roman" w:hAnsi="Times New Roman" w:cs="Times New Roman"/>
          <w:lang w:val="en-GB"/>
        </w:rPr>
        <w:t>pursuant to Articles 3 to 38 of Commission Regulation (EU) No 583/2010, Article 1 and Annex I of Commission Regulation (EU) No 584/2010, Articles 2 to 111 of Commission Delegated Regulation (EU) No 231/2013, as amended, Articles 5, 6, 7</w:t>
      </w:r>
      <w:r w:rsidRPr="001E4D1C" w:rsidR="00775C32">
        <w:rPr>
          <w:rFonts w:ascii="Times New Roman" w:hAnsi="Times New Roman" w:cs="Times New Roman"/>
          <w:lang w:val="en-GB"/>
        </w:rPr>
        <w:t xml:space="preserve"> </w:t>
      </w:r>
      <w:r w:rsidRPr="001E4D1C" w:rsidR="003801E2">
        <w:rPr>
          <w:rFonts w:ascii="Times New Roman" w:hAnsi="Times New Roman" w:cs="Times New Roman"/>
          <w:lang w:val="en-GB"/>
        </w:rPr>
        <w:t>(a) or (b) or Articles 12 to 14a of Regulation (EU) No 345/2013 of the European Parliament and of the Council, as amended, Articles 5, 6, 7</w:t>
      </w:r>
      <w:r w:rsidRPr="001E4D1C" w:rsidR="00775C32">
        <w:rPr>
          <w:rFonts w:ascii="Times New Roman" w:hAnsi="Times New Roman" w:cs="Times New Roman"/>
          <w:lang w:val="en-GB"/>
        </w:rPr>
        <w:t xml:space="preserve"> </w:t>
      </w:r>
      <w:r w:rsidRPr="001E4D1C" w:rsidR="003801E2">
        <w:rPr>
          <w:rFonts w:ascii="Times New Roman" w:hAnsi="Times New Roman" w:cs="Times New Roman"/>
          <w:lang w:val="en-GB"/>
        </w:rPr>
        <w:t>(a) or (b) or Article 13 to 15a of Regulation (EU) No 346/2013 of the European Parliament and of the Council, as amended, Articles 3 to 31 of Regulation (EU) 2015/760 of the European Parliament and of the Council, Article 13 or 14 of Regulation (EU) 2015/2365 of the European Parliament and of the Council, Articles 2 to 24 of Commission Delegated Regulation (EU) No 438/2016, as amended, or pursuant to Articles 4 to 6, 9 to 21 or Articles 23 to 36 of Regulation (EU) 2017/1131 of the European Parliament and of the Council, as amended,</w:t>
      </w:r>
      <w:r w:rsidRPr="001E4D1C" w:rsidR="000A57FC">
        <w:rPr>
          <w:rFonts w:ascii="Times New Roman" w:hAnsi="Times New Roman" w:cs="Times New Roman"/>
          <w:lang w:val="en-GB"/>
        </w:rPr>
        <w:t xml:space="preserve"> in relation to the performance of an activity included in the administration of an investment fund or a foreign investment fund,</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811E6B">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failing to administer such a fund with due professional care in violation of Section 45,</w:t>
      </w:r>
      <w:r w:rsidRPr="001E4D1C" w:rsidR="000A57FC">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811E6B">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failing to perform an activity duly and prudently in violation of Section 46 (1),</w:t>
      </w:r>
      <w:r w:rsidRPr="001E4D1C" w:rsidR="000A57F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failing to introduce, maintain or apply the managing and controlling system in violation of Section 46 (2),</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Pr>
          <w:rFonts w:ascii="Times New Roman" w:hAnsi="Times New Roman" w:cs="Times New Roman"/>
          <w:lang w:val="en-GB"/>
        </w:rPr>
        <w:t>fail</w:t>
      </w:r>
      <w:r w:rsidRPr="001E4D1C" w:rsidR="00322752">
        <w:rPr>
          <w:rFonts w:ascii="Times New Roman" w:hAnsi="Times New Roman" w:cs="Times New Roman"/>
          <w:lang w:val="en-GB"/>
        </w:rPr>
        <w:t>ing</w:t>
      </w:r>
      <w:r w:rsidRPr="001E4D1C">
        <w:rPr>
          <w:rFonts w:ascii="Times New Roman" w:hAnsi="Times New Roman" w:cs="Times New Roman"/>
          <w:lang w:val="en-GB"/>
        </w:rPr>
        <w:t xml:space="preserve"> to ensure that its </w:t>
      </w:r>
      <w:r w:rsidRPr="001E4D1C" w:rsidR="00814D49">
        <w:rPr>
          <w:rFonts w:ascii="Times New Roman" w:hAnsi="Times New Roman" w:cs="Times New Roman"/>
          <w:lang w:val="en-GB"/>
        </w:rPr>
        <w:t>governing and supervisory system</w:t>
      </w:r>
      <w:r w:rsidRPr="001E4D1C">
        <w:rPr>
          <w:rFonts w:ascii="Times New Roman" w:hAnsi="Times New Roman" w:cs="Times New Roman"/>
          <w:lang w:val="en-GB"/>
        </w:rPr>
        <w:t xml:space="preserve"> meets the requirements of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w:t>
      </w:r>
      <w:r w:rsidRPr="001E4D1C">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sidR="00322752">
        <w:rPr>
          <w:rFonts w:ascii="Times New Roman" w:hAnsi="Times New Roman" w:cs="Times New Roman"/>
          <w:lang w:val="en-GB"/>
        </w:rPr>
        <w:t>1), (2) or (3)</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Pr>
          <w:rFonts w:ascii="Times New Roman" w:hAnsi="Times New Roman" w:cs="Times New Roman"/>
          <w:lang w:val="en-GB"/>
        </w:rPr>
        <w:t>not</w:t>
      </w:r>
      <w:r w:rsidRPr="001E4D1C" w:rsidR="00322752">
        <w:rPr>
          <w:rFonts w:ascii="Times New Roman" w:hAnsi="Times New Roman" w:cs="Times New Roman"/>
          <w:lang w:val="en-GB"/>
        </w:rPr>
        <w:t xml:space="preserve"> acting pursuant to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w:t>
      </w:r>
      <w:r w:rsidRPr="001E4D1C">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sidR="00322752">
        <w:rPr>
          <w:rFonts w:ascii="Times New Roman" w:hAnsi="Times New Roman" w:cs="Times New Roman"/>
          <w:lang w:val="en-GB"/>
        </w:rPr>
        <w:t>4)</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Pr>
          <w:rFonts w:ascii="Times New Roman" w:hAnsi="Times New Roman" w:cs="Times New Roman"/>
          <w:lang w:val="en-GB"/>
        </w:rPr>
        <w:t xml:space="preserve">not </w:t>
      </w:r>
      <w:r w:rsidRPr="001E4D1C" w:rsidR="000A57FC">
        <w:rPr>
          <w:rFonts w:ascii="Times New Roman" w:hAnsi="Times New Roman" w:cs="Times New Roman"/>
          <w:lang w:val="en-GB"/>
        </w:rPr>
        <w:t>establish</w:t>
      </w:r>
      <w:r w:rsidRPr="001E4D1C">
        <w:rPr>
          <w:rFonts w:ascii="Times New Roman" w:hAnsi="Times New Roman" w:cs="Times New Roman"/>
          <w:lang w:val="en-GB"/>
        </w:rPr>
        <w:t>, maintain or apply a reporting mecha</w:t>
      </w:r>
      <w:r w:rsidRPr="001E4D1C" w:rsidR="00322752">
        <w:rPr>
          <w:rFonts w:ascii="Times New Roman" w:hAnsi="Times New Roman" w:cs="Times New Roman"/>
          <w:lang w:val="en-GB"/>
        </w:rPr>
        <w:t xml:space="preserve">nism pursuant to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47a and 20a,</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failing to ensure that its personnel fulfil the requirements ensuing from Section 48,</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Pr>
          <w:rFonts w:ascii="Times New Roman" w:hAnsi="Times New Roman" w:cs="Times New Roman"/>
          <w:lang w:val="en-GB"/>
        </w:rPr>
        <w:t>viola</w:t>
      </w:r>
      <w:r w:rsidRPr="001E4D1C" w:rsidR="00322752">
        <w:rPr>
          <w:rFonts w:ascii="Times New Roman" w:hAnsi="Times New Roman" w:cs="Times New Roman"/>
          <w:lang w:val="en-GB"/>
        </w:rPr>
        <w:t>ting</w:t>
      </w:r>
      <w:r w:rsidRPr="001E4D1C">
        <w:rPr>
          <w:rFonts w:ascii="Times New Roman" w:hAnsi="Times New Roman" w:cs="Times New Roman"/>
          <w:lang w:val="en-GB"/>
        </w:rPr>
        <w:t xml:space="preserve"> any of the rul</w:t>
      </w:r>
      <w:r w:rsidRPr="001E4D1C" w:rsidR="00322752">
        <w:rPr>
          <w:rFonts w:ascii="Times New Roman" w:hAnsi="Times New Roman" w:cs="Times New Roman"/>
          <w:lang w:val="en-GB"/>
        </w:rPr>
        <w:t xml:space="preserve">es of conduct under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49,</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sidR="00811E6B">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delegation of performance of an individual activity, included in the administration of this fund, to another, in violation of any of the conditions referred to in Sections 50 to 52,</w:t>
      </w:r>
      <w:r w:rsidRPr="001E4D1C" w:rsidR="000A57FC">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sidR="00811E6B">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sidR="000A57FC">
        <w:rPr>
          <w:rFonts w:ascii="Times New Roman" w:hAnsi="Times New Roman" w:cs="Times New Roman"/>
          <w:lang w:val="en-GB"/>
        </w:rPr>
        <w:t>failing to ensure to keep records according to Section 54,</w:t>
      </w:r>
      <w:r w:rsidRPr="001E4D1C" w:rsidR="000A57FC">
        <w:rPr>
          <w:rFonts w:ascii="Times New Roman" w:hAnsi="Times New Roman" w:cs="Times New Roman"/>
          <w:lang w:val="en-GB"/>
        </w:rPr>
        <w:t xml:space="preserve"> </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t>failing</w:t>
      </w:r>
      <w:r w:rsidRPr="001E4D1C">
        <w:rPr>
          <w:rFonts w:ascii="Times New Roman" w:hAnsi="Times New Roman" w:cs="Times New Roman"/>
          <w:lang w:val="en-GB"/>
        </w:rPr>
        <w:t xml:space="preserve"> to provide the </w:t>
      </w:r>
      <w:r w:rsidRPr="001E4D1C">
        <w:rPr>
          <w:rFonts w:ascii="Times New Roman" w:hAnsi="Times New Roman" w:cs="Times New Roman"/>
          <w:lang w:val="en-GB"/>
        </w:rPr>
        <w:t>CNB</w:t>
      </w:r>
      <w:r w:rsidRPr="001E4D1C">
        <w:rPr>
          <w:rFonts w:ascii="Times New Roman" w:hAnsi="Times New Roman" w:cs="Times New Roman"/>
          <w:lang w:val="en-GB"/>
        </w:rPr>
        <w:t xml:space="preserve"> with any of the documents pursuant to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45</w:t>
      </w:r>
      <w:r w:rsidRPr="001E4D1C">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sidR="00322752">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457,</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t>failing</w:t>
      </w:r>
      <w:r w:rsidRPr="001E4D1C">
        <w:rPr>
          <w:rFonts w:ascii="Times New Roman" w:hAnsi="Times New Roman" w:cs="Times New Roman"/>
          <w:lang w:val="en-GB"/>
        </w:rPr>
        <w:t xml:space="preserve">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information or any of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456, 457,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459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460</w:t>
      </w:r>
      <w:r w:rsidRPr="001E4D1C" w:rsidR="00322752">
        <w:rPr>
          <w:rFonts w:ascii="Times New Roman" w:hAnsi="Times New Roman" w:cs="Times New Roman"/>
          <w:lang w:val="en-GB"/>
        </w:rPr>
        <w:t xml:space="preserve"> </w:t>
      </w:r>
      <w:r w:rsidRPr="001E4D1C" w:rsidR="00056520">
        <w:rPr>
          <w:rFonts w:ascii="Times New Roman" w:hAnsi="Times New Roman" w:cs="Times New Roman"/>
          <w:lang w:val="en-GB"/>
        </w:rPr>
        <w:t>(2)</w:t>
      </w:r>
      <w:r w:rsidRPr="001E4D1C" w:rsidR="00322752">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467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second sentence,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467 </w:t>
      </w:r>
      <w:r w:rsidRPr="001E4D1C" w:rsidR="00056520">
        <w:rPr>
          <w:rFonts w:ascii="Times New Roman" w:hAnsi="Times New Roman" w:cs="Times New Roman"/>
          <w:lang w:val="en-GB"/>
        </w:rPr>
        <w:t>(3)</w:t>
      </w:r>
      <w:r w:rsidRPr="001E4D1C">
        <w:rPr>
          <w:rFonts w:ascii="Times New Roman" w:hAnsi="Times New Roman" w:cs="Times New Roman"/>
          <w:lang w:val="en-GB"/>
        </w:rPr>
        <w:t>,</w:t>
      </w:r>
      <w:r w:rsidRPr="001E4D1C" w:rsidR="00322752">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469 or </w:t>
      </w:r>
      <w:r w:rsidRPr="001E4D1C" w:rsidR="00BC3A5A">
        <w:rPr>
          <w:rFonts w:ascii="Times New Roman" w:hAnsi="Times New Roman" w:cs="Times New Roman"/>
          <w:lang w:val="en-GB"/>
        </w:rPr>
        <w:t>Section</w:t>
      </w:r>
      <w:r w:rsidRPr="001E4D1C" w:rsidR="00322752">
        <w:rPr>
          <w:rFonts w:ascii="Times New Roman" w:hAnsi="Times New Roman" w:cs="Times New Roman"/>
          <w:lang w:val="en-GB"/>
        </w:rPr>
        <w:t xml:space="preserve"> 475 </w:t>
      </w:r>
      <w:r w:rsidRPr="001E4D1C" w:rsidR="00056520">
        <w:rPr>
          <w:rFonts w:ascii="Times New Roman" w:hAnsi="Times New Roman" w:cs="Times New Roman"/>
          <w:lang w:val="en-GB"/>
        </w:rPr>
        <w:t>(2)</w:t>
      </w:r>
      <w:r w:rsidRPr="001E4D1C" w:rsidR="00322752">
        <w:rPr>
          <w:rFonts w:ascii="Times New Roman" w:hAnsi="Times New Roman" w:cs="Times New Roman"/>
          <w:lang w:val="en-GB"/>
        </w:rPr>
        <w:t>, or</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sidR="00322752">
        <w:rPr>
          <w:rFonts w:ascii="Times New Roman" w:hAnsi="Times New Roman" w:cs="Times New Roman"/>
          <w:lang w:val="en-GB"/>
        </w:rPr>
        <w:tab/>
      </w:r>
      <w:r w:rsidRPr="001E4D1C">
        <w:rPr>
          <w:rFonts w:ascii="Times New Roman" w:hAnsi="Times New Roman" w:cs="Times New Roman"/>
          <w:lang w:val="en-GB"/>
        </w:rPr>
        <w:t>not inform</w:t>
      </w:r>
      <w:r w:rsidRPr="001E4D1C" w:rsidR="00322752">
        <w:rPr>
          <w:rFonts w:ascii="Times New Roman" w:hAnsi="Times New Roman" w:cs="Times New Roman"/>
          <w:lang w:val="en-GB"/>
        </w:rPr>
        <w:t>ing</w:t>
      </w:r>
      <w:r w:rsidRPr="001E4D1C">
        <w:rPr>
          <w:rFonts w:ascii="Times New Roman" w:hAnsi="Times New Roman" w:cs="Times New Roman"/>
          <w:lang w:val="en-GB"/>
        </w:rPr>
        <w:t xml:space="preserve"> the consumer prior to the conclusion of the contract or before the consumer makes a binding </w:t>
      </w:r>
      <w:r w:rsidRPr="001E4D1C" w:rsidR="000A57FC">
        <w:rPr>
          <w:rFonts w:ascii="Times New Roman" w:hAnsi="Times New Roman" w:cs="Times New Roman"/>
          <w:lang w:val="en-GB"/>
        </w:rPr>
        <w:t>offer</w:t>
      </w:r>
      <w:r w:rsidRPr="001E4D1C">
        <w:rPr>
          <w:rFonts w:ascii="Times New Roman" w:hAnsi="Times New Roman" w:cs="Times New Roman"/>
          <w:lang w:val="en-GB"/>
        </w:rPr>
        <w:t xml:space="preserve">, in the text form of the </w:t>
      </w:r>
      <w:r w:rsidRPr="001E4D1C" w:rsidR="000A57FC">
        <w:rPr>
          <w:rFonts w:ascii="Times New Roman" w:hAnsi="Times New Roman" w:cs="Times New Roman"/>
          <w:lang w:val="en-GB"/>
        </w:rPr>
        <w:t xml:space="preserve">facts </w:t>
      </w:r>
      <w:r w:rsidRPr="001E4D1C">
        <w:rPr>
          <w:rFonts w:ascii="Times New Roman" w:hAnsi="Times New Roman" w:cs="Times New Roman"/>
          <w:lang w:val="en-GB"/>
        </w:rPr>
        <w:t xml:space="preserve">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1843</w:t>
      </w:r>
      <w:r w:rsidRPr="001E4D1C" w:rsidR="00322752">
        <w:rPr>
          <w:rFonts w:ascii="Times New Roman" w:hAnsi="Times New Roman" w:cs="Times New Roman"/>
          <w:lang w:val="en-GB"/>
        </w:rPr>
        <w:t xml:space="preserve"> of Civil Code.</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A00B0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administrator of a qualified investors</w:t>
      </w:r>
      <w:r w:rsidRPr="001E4D1C" w:rsidR="00234DE8">
        <w:rPr>
          <w:rFonts w:ascii="Times New Roman" w:hAnsi="Times New Roman" w:cs="Times New Roman"/>
          <w:lang w:val="en-GB"/>
        </w:rPr>
        <w:t>’ fund</w:t>
      </w:r>
      <w:r w:rsidRPr="001E4D1C">
        <w:rPr>
          <w:rFonts w:ascii="Times New Roman" w:hAnsi="Times New Roman" w:cs="Times New Roman"/>
          <w:lang w:val="en-GB"/>
        </w:rPr>
        <w:t xml:space="preserve"> or of a comparable foreign investment fund managed by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28 commits an </w:t>
      </w:r>
      <w:r w:rsidRPr="001E4D1C" w:rsidR="00234DE8">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fulfill one of the obligations in the scope of administration of this fund in breach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56,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291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293</w:t>
      </w:r>
      <w:r w:rsidRPr="001E4D1C" w:rsidR="00E83E80">
        <w:rPr>
          <w:rFonts w:ascii="Times New Roman" w:hAnsi="Times New Roman" w:cs="Times New Roman"/>
          <w:lang w:val="en-GB"/>
        </w:rPr>
        <w:t xml:space="preserve">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laid down in Articles 7 to 13 of the </w:t>
      </w:r>
      <w:r w:rsidRPr="001E4D1C" w:rsidR="00B25E0C">
        <w:rPr>
          <w:rFonts w:ascii="Times New Roman" w:hAnsi="Times New Roman" w:cs="Times New Roman"/>
          <w:lang w:val="en-GB"/>
        </w:rPr>
        <w:t>EUVECA-R</w:t>
      </w:r>
      <w:r w:rsidRPr="001E4D1C" w:rsidR="00E83E80">
        <w:rPr>
          <w:rFonts w:ascii="Times New Roman" w:hAnsi="Times New Roman" w:cs="Times New Roman"/>
          <w:vertAlign w:val="superscript"/>
          <w:lang w:val="en-GB"/>
        </w:rPr>
        <w:t>7)</w:t>
      </w:r>
      <w:r w:rsidRPr="001E4D1C">
        <w:rPr>
          <w:rFonts w:ascii="Times New Roman" w:hAnsi="Times New Roman" w:cs="Times New Roman"/>
          <w:lang w:val="en-GB"/>
        </w:rPr>
        <w:t>.</w:t>
      </w:r>
    </w:p>
    <w:p w:rsidR="00A00B0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fund manager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E83E80">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keeping a list of </w:t>
      </w:r>
      <w:r w:rsidRPr="001E4D1C" w:rsidR="00E83E80">
        <w:rPr>
          <w:rFonts w:ascii="Times New Roman" w:hAnsi="Times New Roman" w:cs="Times New Roman"/>
          <w:lang w:val="en-GB"/>
        </w:rPr>
        <w:t xml:space="preserve">unitholders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109,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110 </w:t>
      </w:r>
      <w:r w:rsidRPr="001E4D1C" w:rsidR="00056520">
        <w:rPr>
          <w:rFonts w:ascii="Times New Roman" w:hAnsi="Times New Roman" w:cs="Times New Roman"/>
          <w:lang w:val="en-GB"/>
        </w:rPr>
        <w:t>(2)</w:t>
      </w:r>
      <w:r w:rsidRPr="001E4D1C">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111,</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keeping accounting in contravention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114,</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ensure the publication of any of the documents or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w:t>
      </w:r>
      <w:r w:rsidRPr="001E4D1C">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138,</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paying to the unitholders their shares in the liquidation balance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37</w:t>
      </w:r>
      <w:r w:rsidRPr="001E4D1C">
        <w:rPr>
          <w:rFonts w:ascii="Times New Roman" w:hAnsi="Times New Roman" w:cs="Times New Roman"/>
          <w:lang w:val="en-GB"/>
        </w:rPr>
        <w:t>6</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sidR="007D5CC0">
        <w:rPr>
          <w:rFonts w:ascii="Times New Roman" w:hAnsi="Times New Roman" w:cs="Times New Roman"/>
          <w:lang w:val="en-GB"/>
        </w:rPr>
        <w:t>,</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disclosing information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42</w:t>
      </w:r>
      <w:r w:rsidRPr="001E4D1C">
        <w:rPr>
          <w:rFonts w:ascii="Times New Roman" w:hAnsi="Times New Roman" w:cs="Times New Roman"/>
          <w:lang w:val="en-GB"/>
        </w:rPr>
        <w:t>8</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 or</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preparing extraordinary financial statements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434.</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an investment fund commits </w:t>
      </w:r>
      <w:r w:rsidRPr="001E4D1C" w:rsidR="00E85FD8">
        <w:rPr>
          <w:rFonts w:ascii="Times New Roman" w:hAnsi="Times New Roman" w:cs="Times New Roman"/>
          <w:lang w:val="en-GB"/>
        </w:rPr>
        <w:t>an</w:t>
      </w:r>
      <w:r w:rsidRPr="001E4D1C" w:rsidR="00E83E80">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E80">
        <w:rPr>
          <w:rFonts w:ascii="Times New Roman" w:hAnsi="Times New Roman" w:cs="Times New Roman"/>
          <w:lang w:val="en-GB"/>
        </w:rPr>
        <w:t>delegating the evaluation of the assets or debts of this fund, to another, in violation of Section 197 (1), Section 198 (1) or Section 199,</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disclosing the information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the fact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465, or</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not ensuring that</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name meets the requirements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635.</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an</w:t>
      </w:r>
      <w:r w:rsidRPr="001E4D1C" w:rsidR="00E83E80">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E80">
        <w:rPr>
          <w:rFonts w:ascii="Times New Roman" w:hAnsi="Times New Roman" w:cs="Times New Roman"/>
          <w:lang w:val="en-GB"/>
        </w:rPr>
        <w:t xml:space="preserve">failing to </w:t>
      </w:r>
      <w:r w:rsidRPr="001E4D1C">
        <w:rPr>
          <w:rFonts w:ascii="Times New Roman" w:hAnsi="Times New Roman" w:cs="Times New Roman"/>
          <w:lang w:val="en-GB"/>
        </w:rPr>
        <w:t>disclos</w:t>
      </w:r>
      <w:r w:rsidRPr="001E4D1C" w:rsidR="00E83E80">
        <w:rPr>
          <w:rFonts w:ascii="Times New Roman" w:hAnsi="Times New Roman" w:cs="Times New Roman"/>
          <w:lang w:val="en-GB"/>
        </w:rPr>
        <w:t>e</w:t>
      </w:r>
      <w:r w:rsidRPr="001E4D1C">
        <w:rPr>
          <w:rFonts w:ascii="Times New Roman" w:hAnsi="Times New Roman" w:cs="Times New Roman"/>
          <w:lang w:val="en-GB"/>
        </w:rPr>
        <w:t xml:space="preserve"> any of the documents or data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222,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w:t>
      </w:r>
      <w:r w:rsidRPr="001E4D1C">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w:t>
      </w:r>
      <w:r w:rsidRPr="001E4D1C">
        <w:rPr>
          <w:rFonts w:ascii="Times New Roman" w:hAnsi="Times New Roman" w:cs="Times New Roman"/>
          <w:lang w:val="en-GB"/>
        </w:rPr>
        <w:t>7</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sidR="00E83E80">
        <w:rPr>
          <w:rFonts w:ascii="Times New Roman" w:hAnsi="Times New Roman" w:cs="Times New Roman"/>
          <w:lang w:val="en-GB"/>
        </w:rPr>
        <w:t>,</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E80">
        <w:rPr>
          <w:rFonts w:ascii="Times New Roman" w:hAnsi="Times New Roman" w:cs="Times New Roman"/>
          <w:lang w:val="en-GB"/>
        </w:rPr>
        <w:t>failing to provide an investor with any of the documents or information according to Section 224 (1), Sections 225, 226, 231, 232 or Section 233 (3),</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E80">
        <w:rPr>
          <w:rFonts w:ascii="Times New Roman" w:hAnsi="Times New Roman" w:cs="Times New Roman"/>
          <w:lang w:val="en-GB"/>
        </w:rPr>
        <w:t xml:space="preserve">failing to </w:t>
      </w:r>
      <w:r w:rsidRPr="001E4D1C">
        <w:rPr>
          <w:rFonts w:ascii="Times New Roman" w:hAnsi="Times New Roman" w:cs="Times New Roman"/>
          <w:lang w:val="en-GB"/>
        </w:rPr>
        <w:t>prepar</w:t>
      </w:r>
      <w:r w:rsidRPr="001E4D1C" w:rsidR="00E83E80">
        <w:rPr>
          <w:rFonts w:ascii="Times New Roman" w:hAnsi="Times New Roman" w:cs="Times New Roman"/>
          <w:lang w:val="en-GB"/>
        </w:rPr>
        <w:t>e</w:t>
      </w:r>
      <w:r w:rsidRPr="001E4D1C">
        <w:rPr>
          <w:rFonts w:ascii="Times New Roman" w:hAnsi="Times New Roman" w:cs="Times New Roman"/>
          <w:lang w:val="en-GB"/>
        </w:rPr>
        <w:t xml:space="preserve"> a communication of </w:t>
      </w:r>
      <w:r w:rsidRPr="001E4D1C" w:rsidR="00E83E80">
        <w:rPr>
          <w:rFonts w:ascii="Times New Roman" w:hAnsi="Times New Roman" w:cs="Times New Roman"/>
          <w:lang w:val="en-GB"/>
        </w:rPr>
        <w:t xml:space="preserve">key investor information </w:t>
      </w:r>
      <w:r w:rsidRPr="001E4D1C">
        <w:rPr>
          <w:rFonts w:ascii="Times New Roman" w:hAnsi="Times New Roman" w:cs="Times New Roman"/>
          <w:lang w:val="en-GB"/>
        </w:rPr>
        <w:t xml:space="preserve">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227 to 230, an annual report of this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234 or a semi-annual report of that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238,</w:t>
      </w:r>
    </w:p>
    <w:p w:rsidR="00A00B0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not updating any of the information contained in the </w:t>
      </w:r>
      <w:r w:rsidRPr="001E4D1C" w:rsidR="00E83E80">
        <w:rPr>
          <w:rFonts w:ascii="Times New Roman" w:hAnsi="Times New Roman" w:cs="Times New Roman"/>
          <w:lang w:val="en-GB"/>
        </w:rPr>
        <w:t>key investor information</w:t>
      </w:r>
      <w:r w:rsidRPr="001E4D1C">
        <w:rPr>
          <w:rFonts w:ascii="Times New Roman" w:hAnsi="Times New Roman" w:cs="Times New Roman"/>
          <w:lang w:val="en-GB"/>
        </w:rPr>
        <w:t xml:space="preserve">, contrary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228, or</w:t>
      </w:r>
    </w:p>
    <w:p w:rsidR="00811E6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A00B02">
        <w:rPr>
          <w:rFonts w:ascii="Times New Roman" w:hAnsi="Times New Roman" w:cs="Times New Roman"/>
          <w:lang w:val="en-GB"/>
        </w:rPr>
        <w:t xml:space="preserve"> </w:t>
      </w:r>
      <w:r w:rsidRPr="001E4D1C" w:rsidR="00A00B02">
        <w:rPr>
          <w:rFonts w:ascii="Times New Roman" w:hAnsi="Times New Roman" w:cs="Times New Roman"/>
          <w:lang w:val="en-GB"/>
        </w:rPr>
        <w:tab/>
        <w:t xml:space="preserve">not providing any of the documents pursuant to </w:t>
      </w:r>
      <w:r w:rsidRPr="001E4D1C" w:rsidR="00BC3A5A">
        <w:rPr>
          <w:rFonts w:ascii="Times New Roman" w:hAnsi="Times New Roman" w:cs="Times New Roman"/>
          <w:lang w:val="en-GB"/>
        </w:rPr>
        <w:t>Section</w:t>
      </w:r>
      <w:r w:rsidRPr="001E4D1C" w:rsidR="00A00B02">
        <w:rPr>
          <w:rFonts w:ascii="Times New Roman" w:hAnsi="Times New Roman" w:cs="Times New Roman"/>
          <w:lang w:val="en-GB"/>
        </w:rPr>
        <w:t xml:space="preserve"> 23</w:t>
      </w:r>
      <w:r w:rsidRPr="001E4D1C">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A00B02">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sidR="00A00B02">
        <w:rPr>
          <w:rFonts w:ascii="Times New Roman" w:hAnsi="Times New Roman" w:cs="Times New Roman"/>
          <w:lang w:val="en-GB"/>
        </w:rPr>
        <w:t xml:space="preserve"> 23</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sidR="00A00B02">
        <w:rPr>
          <w:rFonts w:ascii="Times New Roman" w:hAnsi="Times New Roman" w:cs="Times New Roman"/>
          <w:lang w:val="en-GB"/>
        </w:rPr>
        <w:t xml:space="preserve">2) to the </w:t>
      </w:r>
      <w:r w:rsidRPr="001E4D1C" w:rsidR="00E83E80">
        <w:rPr>
          <w:rFonts w:ascii="Times New Roman" w:hAnsi="Times New Roman" w:cs="Times New Roman"/>
          <w:lang w:val="en-GB"/>
        </w:rPr>
        <w:t xml:space="preserve">unitholder </w:t>
      </w:r>
      <w:r w:rsidRPr="001E4D1C" w:rsidR="00A00B02">
        <w:rPr>
          <w:rFonts w:ascii="Times New Roman" w:hAnsi="Times New Roman" w:cs="Times New Roman"/>
          <w:lang w:val="en-GB"/>
        </w:rPr>
        <w:t xml:space="preserve">or </w:t>
      </w:r>
      <w:r w:rsidRPr="001E4D1C" w:rsidR="00E83E80">
        <w:rPr>
          <w:rFonts w:ascii="Times New Roman" w:hAnsi="Times New Roman" w:cs="Times New Roman"/>
          <w:lang w:val="en-GB"/>
        </w:rPr>
        <w:t>s</w:t>
      </w:r>
      <w:r w:rsidRPr="001E4D1C" w:rsidR="00A00B02">
        <w:rPr>
          <w:rFonts w:ascii="Times New Roman" w:hAnsi="Times New Roman" w:cs="Times New Roman"/>
          <w:lang w:val="en-GB"/>
        </w:rPr>
        <w:t xml:space="preserve">hareholders of the </w:t>
      </w:r>
      <w:r w:rsidRPr="001E4D1C" w:rsidR="006A7650">
        <w:rPr>
          <w:rFonts w:ascii="Times New Roman" w:hAnsi="Times New Roman" w:cs="Times New Roman"/>
          <w:lang w:val="en-GB"/>
        </w:rPr>
        <w:t>fund</w:t>
      </w:r>
      <w:r w:rsidRPr="001E4D1C" w:rsidR="00A00B02">
        <w:rPr>
          <w:rFonts w:ascii="Times New Roman" w:hAnsi="Times New Roman" w:cs="Times New Roman"/>
          <w:lang w:val="en-GB"/>
        </w:rPr>
        <w:t>.</w:t>
      </w:r>
    </w:p>
    <w:p w:rsidR="00C96550"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C965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For an </w:t>
      </w:r>
      <w:r w:rsidRPr="001E4D1C" w:rsidR="00E248DA">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pursuant to </w:t>
      </w:r>
      <w:r w:rsidRPr="001E4D1C" w:rsidR="00E248DA">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(g)</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(l)</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(m)</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(n)</w:t>
      </w:r>
      <w:r w:rsidRPr="001E4D1C">
        <w:rPr>
          <w:rFonts w:ascii="Times New Roman" w:hAnsi="Times New Roman" w:cs="Times New Roman"/>
          <w:lang w:val="en-GB"/>
        </w:rPr>
        <w:t xml:space="preserve">, </w:t>
      </w:r>
      <w:r w:rsidRPr="001E4D1C" w:rsidR="00E248DA">
        <w:rPr>
          <w:rFonts w:ascii="Times New Roman" w:hAnsi="Times New Roman" w:cs="Times New Roman"/>
          <w:lang w:val="en-GB"/>
        </w:rPr>
        <w:t>S</w:t>
      </w:r>
      <w:r w:rsidRPr="001E4D1C" w:rsidR="00056520">
        <w:rPr>
          <w:rFonts w:ascii="Times New Roman" w:hAnsi="Times New Roman" w:cs="Times New Roman"/>
          <w:lang w:val="en-GB"/>
        </w:rPr>
        <w:t>ubsection (2)</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may be imposed a fine up to:</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374F6">
        <w:rPr>
          <w:rFonts w:ascii="Times New Roman" w:hAnsi="Times New Roman" w:cs="Times New Roman"/>
          <w:lang w:val="en-GB"/>
        </w:rPr>
        <w:t xml:space="preserve"> </w:t>
      </w:r>
      <w:r w:rsidRPr="001E4D1C" w:rsidR="003374F6">
        <w:rPr>
          <w:rFonts w:ascii="Times New Roman" w:hAnsi="Times New Roman" w:cs="Times New Roman"/>
          <w:lang w:val="en-GB"/>
        </w:rPr>
        <w:tab/>
        <w:t>10 </w:t>
      </w:r>
      <w:r w:rsidRPr="001E4D1C">
        <w:rPr>
          <w:rFonts w:ascii="Times New Roman" w:hAnsi="Times New Roman" w:cs="Times New Roman"/>
          <w:lang w:val="en-GB"/>
        </w:rPr>
        <w:t xml:space="preserve">% of the total annual turnover of the legal </w:t>
      </w:r>
      <w:r w:rsidRPr="001E4D1C" w:rsidR="00E248DA">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965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(7) For an</w:t>
      </w:r>
      <w:r w:rsidRPr="001E4D1C" w:rsidR="00E248DA">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E248DA">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(e)</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(g)</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(h)</w:t>
      </w:r>
      <w:r w:rsidRPr="001E4D1C">
        <w:rPr>
          <w:rFonts w:ascii="Times New Roman" w:hAnsi="Times New Roman" w:cs="Times New Roman"/>
          <w:lang w:val="en-GB"/>
        </w:rPr>
        <w:t>,</w:t>
      </w:r>
      <w:r w:rsidRPr="001E4D1C" w:rsidR="00E248DA">
        <w:rPr>
          <w:rFonts w:ascii="Times New Roman" w:hAnsi="Times New Roman" w:cs="Times New Roman"/>
          <w:lang w:val="en-GB"/>
        </w:rPr>
        <w:t>(i),</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(j)</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(k)</w:t>
      </w:r>
      <w:r w:rsidRPr="001E4D1C">
        <w:rPr>
          <w:rFonts w:ascii="Times New Roman" w:hAnsi="Times New Roman" w:cs="Times New Roman"/>
          <w:lang w:val="en-GB"/>
        </w:rPr>
        <w:t xml:space="preserve"> may be imposed a fine up to:</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3374F6">
        <w:rPr>
          <w:rFonts w:ascii="Times New Roman" w:hAnsi="Times New Roman" w:cs="Times New Roman"/>
          <w:lang w:val="en-GB"/>
        </w:rPr>
        <w:t xml:space="preserve"> </w:t>
      </w:r>
      <w:r w:rsidRPr="001E4D1C" w:rsidR="003374F6">
        <w:rPr>
          <w:rFonts w:ascii="Times New Roman" w:hAnsi="Times New Roman" w:cs="Times New Roman"/>
          <w:lang w:val="en-GB"/>
        </w:rPr>
        <w:tab/>
        <w:t>10 </w:t>
      </w:r>
      <w:r w:rsidRPr="001E4D1C">
        <w:rPr>
          <w:rFonts w:ascii="Times New Roman" w:hAnsi="Times New Roman" w:cs="Times New Roman"/>
          <w:lang w:val="en-GB"/>
        </w:rPr>
        <w:t xml:space="preserve">% of the total annual turnover of a legal </w:t>
      </w:r>
      <w:r w:rsidRPr="001E4D1C" w:rsidR="00E248DA">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C965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C965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(8) For the</w:t>
      </w:r>
      <w:r w:rsidRPr="001E4D1C" w:rsidR="00E248DA">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E248DA">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the </w:t>
      </w:r>
      <w:r w:rsidRPr="001E4D1C" w:rsidR="00E248DA">
        <w:rPr>
          <w:rFonts w:ascii="Times New Roman" w:hAnsi="Times New Roman" w:cs="Times New Roman"/>
          <w:lang w:val="en-GB"/>
        </w:rPr>
        <w:t>disclosure of information about the nature of the administrative offence and the person thus acted may be ordered instead of a fine or along with a fine.</w:t>
      </w:r>
    </w:p>
    <w:p w:rsidR="00181786" w:rsidRPr="001E4D1C" w:rsidP="001A08E4">
      <w:pPr>
        <w:keepNext/>
        <w:keepLines/>
        <w:widowControl w:val="0"/>
        <w:spacing w:after="0" w:line="240" w:lineRule="auto"/>
        <w:jc w:val="both"/>
        <w:rPr>
          <w:rFonts w:ascii="Times New Roman" w:hAnsi="Times New Roman" w:cs="Times New Roman"/>
          <w:lang w:val="en-GB"/>
        </w:rPr>
      </w:pPr>
    </w:p>
    <w:p w:rsidR="0018178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605</w:t>
      </w:r>
    </w:p>
    <w:p w:rsidR="00181786" w:rsidRPr="001E4D1C" w:rsidP="001A08E4">
      <w:pPr>
        <w:keepNext/>
        <w:keepLines/>
        <w:widowControl w:val="0"/>
        <w:spacing w:after="0" w:line="240" w:lineRule="auto"/>
        <w:ind w:firstLine="708"/>
        <w:jc w:val="both"/>
        <w:rPr>
          <w:rFonts w:ascii="Times New Roman" w:hAnsi="Times New Roman" w:cs="Times New Roman"/>
          <w:lang w:val="en-GB"/>
        </w:rPr>
      </w:pP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has the legal form of a </w:t>
      </w:r>
      <w:r w:rsidRPr="001E4D1C" w:rsidR="007F1664">
        <w:rPr>
          <w:rFonts w:ascii="Times New Roman" w:hAnsi="Times New Roman" w:cs="Times New Roman"/>
          <w:lang w:val="en-GB"/>
        </w:rPr>
        <w:t>joint-stock</w:t>
      </w:r>
      <w:r w:rsidRPr="001E4D1C">
        <w:rPr>
          <w:rFonts w:ascii="Times New Roman" w:hAnsi="Times New Roman" w:cs="Times New Roman"/>
          <w:lang w:val="en-GB"/>
        </w:rPr>
        <w:t xml:space="preserve"> company, commits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disclose the articles of association of this fund 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223.</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administrator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that is an </w:t>
      </w:r>
      <w:r w:rsidRPr="001E4D1C" w:rsidR="00046EE3">
        <w:rPr>
          <w:rFonts w:ascii="Times New Roman" w:hAnsi="Times New Roman" w:cs="Times New Roman"/>
          <w:lang w:val="en-GB"/>
        </w:rPr>
        <w:t>open-ended</w:t>
      </w:r>
      <w:r w:rsidRPr="001E4D1C">
        <w:rPr>
          <w:rFonts w:ascii="Times New Roman" w:hAnsi="Times New Roman" w:cs="Times New Roman"/>
          <w:lang w:val="en-GB"/>
        </w:rPr>
        <w:t xml:space="preserve">ed mutual fund or a joint-stock company with </w:t>
      </w:r>
      <w:r w:rsidRPr="001E4D1C" w:rsidR="007F1664">
        <w:rPr>
          <w:rFonts w:ascii="Times New Roman" w:hAnsi="Times New Roman" w:cs="Times New Roman"/>
          <w:lang w:val="en-GB"/>
        </w:rPr>
        <w:t>variable capital</w:t>
      </w:r>
      <w:r w:rsidRPr="001E4D1C">
        <w:rPr>
          <w:rFonts w:ascii="Times New Roman" w:hAnsi="Times New Roman" w:cs="Times New Roman"/>
          <w:lang w:val="en-GB"/>
        </w:rPr>
        <w:t xml:space="preserve"> or a comparable foreign investment fund, if the investment in this fund is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ed in the Czech Republic, commits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publishing any of</w:t>
      </w:r>
      <w:r w:rsidRPr="001E4D1C" w:rsidR="00E248DA">
        <w:rPr>
          <w:rFonts w:ascii="Times New Roman" w:hAnsi="Times New Roman" w:cs="Times New Roman"/>
          <w:lang w:val="en-GB"/>
        </w:rPr>
        <w:t xml:space="preserve"> information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239.</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which does not buy securities or book-entry securities issued by it or a comparable foreign investment fund if the investment in this fund is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ed in the Czech Republic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disclose any of the information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240.</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w:t>
      </w:r>
      <w:r w:rsidRPr="001E4D1C" w:rsidR="0093634E">
        <w:rPr>
          <w:rFonts w:ascii="Times New Roman" w:hAnsi="Times New Roman" w:cs="Times New Roman"/>
          <w:lang w:val="en-GB"/>
        </w:rPr>
        <w:t xml:space="preserve">a </w:t>
      </w:r>
      <w:r w:rsidRPr="001E4D1C">
        <w:rPr>
          <w:rFonts w:ascii="Times New Roman" w:hAnsi="Times New Roman" w:cs="Times New Roman"/>
          <w:lang w:val="en-GB"/>
        </w:rPr>
        <w:t>qualified investors</w:t>
      </w:r>
      <w:r w:rsidRPr="001E4D1C" w:rsidR="0093634E">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whose manager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93634E">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sidR="0093634E">
        <w:rPr>
          <w:rFonts w:ascii="Times New Roman" w:hAnsi="Times New Roman" w:cs="Times New Roman"/>
          <w:lang w:val="en-GB"/>
        </w:rPr>
        <w:t xml:space="preserve">not </w:t>
      </w:r>
      <w:r w:rsidRPr="001E4D1C" w:rsidR="00D317DA">
        <w:rPr>
          <w:rFonts w:ascii="Times New Roman" w:hAnsi="Times New Roman" w:cs="Times New Roman"/>
          <w:lang w:val="en-GB"/>
        </w:rPr>
        <w:t>disclosing</w:t>
      </w:r>
      <w:r w:rsidRPr="001E4D1C">
        <w:rPr>
          <w:rFonts w:ascii="Times New Roman" w:hAnsi="Times New Roman" w:cs="Times New Roman"/>
          <w:lang w:val="en-GB"/>
        </w:rPr>
        <w:t xml:space="preserve"> to the investor any of the information referred to in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24</w:t>
      </w:r>
      <w:r w:rsidRPr="001E4D1C">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1), (3) or (4)</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t>not updating</w:t>
      </w:r>
      <w:r w:rsidRPr="001E4D1C">
        <w:rPr>
          <w:rFonts w:ascii="Times New Roman" w:hAnsi="Times New Roman" w:cs="Times New Roman"/>
          <w:lang w:val="en-GB"/>
        </w:rPr>
        <w:t xml:space="preserve"> any of the data, contrary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24</w:t>
      </w:r>
      <w:r w:rsidRPr="001E4D1C">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An administrator of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or a comparable foreign investment fund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 xml:space="preserve">an </w:t>
      </w:r>
      <w:r w:rsidRPr="001E4D1C" w:rsidR="0093634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w:t>
      </w:r>
      <w:r w:rsidRPr="001E4D1C" w:rsidR="0093634E">
        <w:rPr>
          <w:rFonts w:ascii="Times New Roman" w:hAnsi="Times New Roman" w:cs="Times New Roman"/>
          <w:lang w:val="en-GB"/>
        </w:rPr>
        <w:t>by drawing up a promotional communication of this fund in violation of Sections 242 or 243.</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93634E">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93634E">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sidR="00D317DA">
        <w:rPr>
          <w:rFonts w:ascii="Times New Roman" w:hAnsi="Times New Roman" w:cs="Times New Roman"/>
          <w:lang w:val="en-GB"/>
        </w:rPr>
        <w:t xml:space="preserve"> up to:</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D317DA">
        <w:rPr>
          <w:rFonts w:ascii="Times New Roman" w:hAnsi="Times New Roman" w:cs="Times New Roman"/>
          <w:lang w:val="en-GB"/>
        </w:rPr>
        <w:t>,</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93634E">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D317DA">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93634E">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93634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sidR="0093634E">
        <w:rPr>
          <w:rFonts w:ascii="Times New Roman" w:hAnsi="Times New Roman" w:cs="Times New Roman"/>
          <w:lang w:val="en-GB"/>
        </w:rPr>
        <w:t>, the disclosure of information about the nature of the administrative offence and the person thus acted may be ordered instead of a fine or along with a fine.</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317DA">
        <w:rPr>
          <w:rFonts w:ascii="Times New Roman" w:hAnsi="Times New Roman" w:cs="Times New Roman"/>
          <w:lang w:val="en-GB"/>
        </w:rPr>
        <w:t xml:space="preserve"> 606</w:t>
      </w:r>
    </w:p>
    <w:p w:rsidR="00181786" w:rsidRPr="001E4D1C" w:rsidP="001A08E4">
      <w:pPr>
        <w:keepNext/>
        <w:keepLines/>
        <w:widowControl w:val="0"/>
        <w:spacing w:after="0" w:line="240" w:lineRule="auto"/>
        <w:ind w:firstLine="708"/>
        <w:jc w:val="both"/>
        <w:rPr>
          <w:rFonts w:ascii="Times New Roman" w:hAnsi="Times New Roman" w:cs="Times New Roman"/>
          <w:lang w:val="en-GB"/>
        </w:rPr>
      </w:pP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3374F6">
        <w:rPr>
          <w:rFonts w:ascii="Times New Roman" w:hAnsi="Times New Roman" w:cs="Times New Roman"/>
          <w:lang w:val="en-GB"/>
        </w:rPr>
        <w:t>feeder fund</w:t>
      </w:r>
      <w:r w:rsidRPr="001E4D1C">
        <w:rPr>
          <w:rFonts w:ascii="Times New Roman" w:hAnsi="Times New Roman" w:cs="Times New Roman"/>
          <w:lang w:val="en-GB"/>
        </w:rPr>
        <w:t xml:space="preserve"> administrator commits an</w:t>
      </w:r>
      <w:r w:rsidRPr="001E4D1C" w:rsidR="0093634E">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t>not providing</w:t>
      </w:r>
      <w:r w:rsidRPr="001E4D1C">
        <w:rPr>
          <w:rFonts w:ascii="Times New Roman" w:hAnsi="Times New Roman" w:cs="Times New Roman"/>
          <w:lang w:val="en-GB"/>
        </w:rPr>
        <w:t xml:space="preserve"> the investor with a docum</w:t>
      </w:r>
      <w:r w:rsidRPr="001E4D1C" w:rsidR="00D317DA">
        <w:rPr>
          <w:rFonts w:ascii="Times New Roman" w:hAnsi="Times New Roman" w:cs="Times New Roman"/>
          <w:lang w:val="en-GB"/>
        </w:rPr>
        <w:t xml:space="preserve">ent pursuant to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22</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2)</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sidR="0093634E">
        <w:rPr>
          <w:rFonts w:ascii="Times New Roman" w:hAnsi="Times New Roman" w:cs="Times New Roman"/>
          <w:lang w:val="en-GB"/>
        </w:rPr>
        <w:t>failing to include any information according to Section 244 in the promotional communication of this fund,</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t xml:space="preserve">not </w:t>
      </w:r>
      <w:r w:rsidRPr="001E4D1C">
        <w:rPr>
          <w:rFonts w:ascii="Times New Roman" w:hAnsi="Times New Roman" w:cs="Times New Roman"/>
          <w:lang w:val="en-GB"/>
        </w:rPr>
        <w:t>publish</w:t>
      </w:r>
      <w:r w:rsidRPr="001E4D1C" w:rsidR="00D317DA">
        <w:rPr>
          <w:rFonts w:ascii="Times New Roman" w:hAnsi="Times New Roman" w:cs="Times New Roman"/>
          <w:lang w:val="en-GB"/>
        </w:rPr>
        <w:t>ing</w:t>
      </w:r>
      <w:r w:rsidRPr="001E4D1C">
        <w:rPr>
          <w:rFonts w:ascii="Times New Roman" w:hAnsi="Times New Roman" w:cs="Times New Roman"/>
          <w:lang w:val="en-GB"/>
        </w:rPr>
        <w:t xml:space="preserve"> a not</w:t>
      </w:r>
      <w:r w:rsidRPr="001E4D1C" w:rsidR="00D317DA">
        <w:rPr>
          <w:rFonts w:ascii="Times New Roman" w:hAnsi="Times New Roman" w:cs="Times New Roman"/>
          <w:lang w:val="en-GB"/>
        </w:rPr>
        <w:t xml:space="preserve">ice pursuant to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24</w:t>
      </w:r>
      <w:r w:rsidRPr="001E4D1C">
        <w:rPr>
          <w:rFonts w:ascii="Times New Roman" w:hAnsi="Times New Roman" w:cs="Times New Roman"/>
          <w:lang w:val="en-GB"/>
        </w:rPr>
        <w:t>9</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1)</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t>failing</w:t>
      </w:r>
      <w:r w:rsidRPr="001E4D1C">
        <w:rPr>
          <w:rFonts w:ascii="Times New Roman" w:hAnsi="Times New Roman" w:cs="Times New Roman"/>
          <w:lang w:val="en-GB"/>
        </w:rPr>
        <w:t xml:space="preserve"> to provide to the </w:t>
      </w:r>
      <w:r w:rsidRPr="001E4D1C" w:rsidR="0093634E">
        <w:rPr>
          <w:rFonts w:ascii="Times New Roman" w:hAnsi="Times New Roman" w:cs="Times New Roman"/>
          <w:lang w:val="en-GB"/>
        </w:rPr>
        <w:t>sunitholder</w:t>
      </w:r>
      <w:r w:rsidRPr="001E4D1C">
        <w:rPr>
          <w:rFonts w:ascii="Times New Roman" w:hAnsi="Times New Roman" w:cs="Times New Roman"/>
          <w:lang w:val="en-GB"/>
        </w:rPr>
        <w:t xml:space="preserve"> or shareholders of this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 </w:t>
      </w:r>
      <w:r w:rsidRPr="001E4D1C" w:rsidR="0093634E">
        <w:rPr>
          <w:rFonts w:ascii="Times New Roman" w:hAnsi="Times New Roman" w:cs="Times New Roman"/>
          <w:lang w:val="en-GB"/>
        </w:rPr>
        <w:t xml:space="preserve">notice </w:t>
      </w:r>
      <w:r w:rsidRPr="001E4D1C">
        <w:rPr>
          <w:rFonts w:ascii="Times New Roman" w:hAnsi="Times New Roman" w:cs="Times New Roman"/>
          <w:lang w:val="en-GB"/>
        </w:rPr>
        <w:t>or any of the informat</w:t>
      </w:r>
      <w:r w:rsidRPr="001E4D1C" w:rsidR="00D317DA">
        <w:rPr>
          <w:rFonts w:ascii="Times New Roman" w:hAnsi="Times New Roman" w:cs="Times New Roman"/>
          <w:lang w:val="en-GB"/>
        </w:rPr>
        <w:t xml:space="preserve">ion pursuant to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24</w:t>
      </w:r>
      <w:r w:rsidRPr="001E4D1C">
        <w:rPr>
          <w:rFonts w:ascii="Times New Roman" w:hAnsi="Times New Roman" w:cs="Times New Roman"/>
          <w:lang w:val="en-GB"/>
        </w:rPr>
        <w:t>9</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2)</w:t>
      </w: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sidR="0093634E">
        <w:rPr>
          <w:rFonts w:ascii="Times New Roman" w:hAnsi="Times New Roman" w:cs="Times New Roman"/>
          <w:lang w:val="en-GB"/>
        </w:rPr>
        <w:t xml:space="preserve">deducting </w:t>
      </w:r>
      <w:r w:rsidRPr="001E4D1C">
        <w:rPr>
          <w:rFonts w:ascii="Times New Roman" w:hAnsi="Times New Roman" w:cs="Times New Roman"/>
          <w:lang w:val="en-GB"/>
        </w:rPr>
        <w:t>amount</w:t>
      </w:r>
      <w:r w:rsidRPr="001E4D1C" w:rsidR="0093634E">
        <w:rPr>
          <w:rFonts w:ascii="Times New Roman" w:hAnsi="Times New Roman" w:cs="Times New Roman"/>
          <w:lang w:val="en-GB"/>
        </w:rPr>
        <w:t>s</w:t>
      </w:r>
      <w:r w:rsidRPr="001E4D1C">
        <w:rPr>
          <w:rFonts w:ascii="Times New Roman" w:hAnsi="Times New Roman" w:cs="Times New Roman"/>
          <w:lang w:val="en-GB"/>
        </w:rPr>
        <w:t xml:space="preserve"> i</w:t>
      </w:r>
      <w:r w:rsidRPr="001E4D1C" w:rsidR="00D317DA">
        <w:rPr>
          <w:rFonts w:ascii="Times New Roman" w:hAnsi="Times New Roman" w:cs="Times New Roman"/>
          <w:lang w:val="en-GB"/>
        </w:rPr>
        <w:t xml:space="preserve">n breach of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25</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1)</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sidR="0093634E">
        <w:rPr>
          <w:rFonts w:ascii="Times New Roman" w:hAnsi="Times New Roman" w:cs="Times New Roman"/>
          <w:lang w:val="en-GB"/>
        </w:rPr>
        <w:t>failing to provide a unitholder or a shareholder of this fund or a person in the similar position with a documents according to Section 251</w:t>
      </w:r>
      <w:r w:rsidRPr="001E4D1C" w:rsidR="0093634E">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The administrator of a qualified investors</w:t>
      </w:r>
      <w:r w:rsidRPr="001E4D1C" w:rsidR="00914CB0">
        <w:rPr>
          <w:rFonts w:ascii="Times New Roman" w:hAnsi="Times New Roman" w:cs="Times New Roman"/>
          <w:lang w:val="en-GB"/>
        </w:rPr>
        <w:t>’ fund</w:t>
      </w:r>
      <w:r w:rsidRPr="001E4D1C">
        <w:rPr>
          <w:rFonts w:ascii="Times New Roman" w:hAnsi="Times New Roman" w:cs="Times New Roman"/>
          <w:lang w:val="en-GB"/>
        </w:rPr>
        <w:t xml:space="preserve"> whose management is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914CB0">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Pr>
          <w:rFonts w:ascii="Times New Roman" w:hAnsi="Times New Roman" w:cs="Times New Roman"/>
          <w:lang w:val="en-GB"/>
        </w:rPr>
        <w:t xml:space="preserve">not </w:t>
      </w:r>
      <w:r w:rsidRPr="001E4D1C" w:rsidR="00914CB0">
        <w:rPr>
          <w:rFonts w:ascii="Times New Roman" w:hAnsi="Times New Roman" w:cs="Times New Roman"/>
          <w:lang w:val="en-GB"/>
        </w:rPr>
        <w:t xml:space="preserve">draw-up </w:t>
      </w:r>
      <w:r w:rsidRPr="001E4D1C">
        <w:rPr>
          <w:rFonts w:ascii="Times New Roman" w:hAnsi="Times New Roman" w:cs="Times New Roman"/>
          <w:lang w:val="en-GB"/>
        </w:rPr>
        <w:t xml:space="preserve">the annual report of this fund pursuant to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29</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291,</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t>failing</w:t>
      </w:r>
      <w:r w:rsidRPr="001E4D1C">
        <w:rPr>
          <w:rFonts w:ascii="Times New Roman" w:hAnsi="Times New Roman" w:cs="Times New Roman"/>
          <w:lang w:val="en-GB"/>
        </w:rPr>
        <w:t xml:space="preserve"> to provide the </w:t>
      </w:r>
      <w:r w:rsidRPr="001E4D1C" w:rsidR="00914CB0">
        <w:rPr>
          <w:rFonts w:ascii="Times New Roman" w:hAnsi="Times New Roman" w:cs="Times New Roman"/>
          <w:lang w:val="en-GB"/>
        </w:rPr>
        <w:t xml:space="preserve">unitholder </w:t>
      </w:r>
      <w:r w:rsidRPr="001E4D1C">
        <w:rPr>
          <w:rFonts w:ascii="Times New Roman" w:hAnsi="Times New Roman" w:cs="Times New Roman"/>
          <w:lang w:val="en-GB"/>
        </w:rPr>
        <w:t xml:space="preserve">or </w:t>
      </w:r>
      <w:r w:rsidRPr="001E4D1C" w:rsidR="00914CB0">
        <w:rPr>
          <w:rFonts w:ascii="Times New Roman" w:hAnsi="Times New Roman" w:cs="Times New Roman"/>
          <w:lang w:val="en-GB"/>
        </w:rPr>
        <w:t xml:space="preserve">shareholde </w:t>
      </w:r>
      <w:r w:rsidRPr="001E4D1C">
        <w:rPr>
          <w:rFonts w:ascii="Times New Roman" w:hAnsi="Times New Roman" w:cs="Times New Roman"/>
          <w:lang w:val="en-GB"/>
        </w:rPr>
        <w:t>with an annual report of th</w:t>
      </w:r>
      <w:r w:rsidRPr="001E4D1C" w:rsidR="00D317DA">
        <w:rPr>
          <w:rFonts w:ascii="Times New Roman" w:hAnsi="Times New Roman" w:cs="Times New Roman"/>
          <w:lang w:val="en-GB"/>
        </w:rPr>
        <w:t>e</w:t>
      </w:r>
      <w:r w:rsidRPr="001E4D1C">
        <w:rPr>
          <w:rFonts w:ascii="Times New Roman" w:hAnsi="Times New Roman" w:cs="Times New Roman"/>
          <w:lang w:val="en-GB"/>
        </w:rPr>
        <w:t xml:space="preserve"> fund contrary to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29</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317DA">
        <w:rPr>
          <w:rFonts w:ascii="Times New Roman" w:hAnsi="Times New Roman" w:cs="Times New Roman"/>
          <w:lang w:val="en-GB"/>
        </w:rPr>
        <w:t>2)</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t>failing</w:t>
      </w:r>
      <w:r w:rsidRPr="001E4D1C">
        <w:rPr>
          <w:rFonts w:ascii="Times New Roman" w:hAnsi="Times New Roman" w:cs="Times New Roman"/>
          <w:lang w:val="en-GB"/>
        </w:rPr>
        <w:t xml:space="preserve"> to provide the investor, at</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request, with the information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29</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An administrator of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if the investment in this fund is </w:t>
      </w:r>
      <w:r w:rsidRPr="001E4D1C" w:rsidR="00887A70">
        <w:rPr>
          <w:rFonts w:ascii="Times New Roman" w:hAnsi="Times New Roman" w:cs="Times New Roman"/>
          <w:lang w:val="en-GB"/>
        </w:rPr>
        <w:t>marketing</w:t>
      </w:r>
      <w:r w:rsidRPr="001E4D1C">
        <w:rPr>
          <w:rFonts w:ascii="Times New Roman" w:hAnsi="Times New Roman" w:cs="Times New Roman"/>
          <w:lang w:val="en-GB"/>
        </w:rPr>
        <w:t>ed in the Czech Republic, commits an</w:t>
      </w:r>
      <w:r w:rsidRPr="001E4D1C" w:rsidR="00914CB0">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sidR="00914CB0">
        <w:rPr>
          <w:rFonts w:ascii="Times New Roman" w:hAnsi="Times New Roman" w:cs="Times New Roman"/>
          <w:lang w:val="en-GB"/>
        </w:rPr>
        <w:t xml:space="preserve">not </w:t>
      </w:r>
      <w:r w:rsidRPr="001E4D1C">
        <w:rPr>
          <w:rFonts w:ascii="Times New Roman" w:hAnsi="Times New Roman" w:cs="Times New Roman"/>
          <w:lang w:val="en-GB"/>
        </w:rPr>
        <w:t>disclos</w:t>
      </w:r>
      <w:r w:rsidRPr="001E4D1C" w:rsidR="00D317DA">
        <w:rPr>
          <w:rFonts w:ascii="Times New Roman" w:hAnsi="Times New Roman" w:cs="Times New Roman"/>
          <w:lang w:val="en-GB"/>
        </w:rPr>
        <w:t>ing</w:t>
      </w:r>
      <w:r w:rsidRPr="001E4D1C">
        <w:rPr>
          <w:rFonts w:ascii="Times New Roman" w:hAnsi="Times New Roman" w:cs="Times New Roman"/>
          <w:lang w:val="en-GB"/>
        </w:rPr>
        <w:t xml:space="preserve"> any of the documents or data</w:t>
      </w:r>
      <w:r w:rsidRPr="001E4D1C" w:rsidR="00D317DA">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sidR="00D317DA">
        <w:rPr>
          <w:rFonts w:ascii="Times New Roman" w:hAnsi="Times New Roman" w:cs="Times New Roman"/>
          <w:lang w:val="en-GB"/>
        </w:rPr>
        <w:t xml:space="preserve"> 307</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t>failing</w:t>
      </w:r>
      <w:r w:rsidRPr="001E4D1C">
        <w:rPr>
          <w:rFonts w:ascii="Times New Roman" w:hAnsi="Times New Roman" w:cs="Times New Roman"/>
          <w:lang w:val="en-GB"/>
        </w:rPr>
        <w:t xml:space="preserve">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information or some of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w:t>
      </w:r>
      <w:r w:rsidRPr="001E4D1C">
        <w:rPr>
          <w:rFonts w:ascii="Times New Roman" w:hAnsi="Times New Roman" w:cs="Times New Roman"/>
          <w:lang w:val="en-GB"/>
        </w:rPr>
        <w:t>1</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or (2).</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914CB0">
        <w:rPr>
          <w:rFonts w:ascii="Times New Roman" w:hAnsi="Times New Roman" w:cs="Times New Roman"/>
          <w:lang w:val="en-GB"/>
        </w:rPr>
        <w:t>which is to be dissolved by a consolidation or an amalgamation, commits</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processing, publishing or </w:t>
      </w:r>
      <w:r w:rsidRPr="001E4D1C" w:rsidR="00914CB0">
        <w:rPr>
          <w:rFonts w:ascii="Times New Roman" w:hAnsi="Times New Roman" w:cs="Times New Roman"/>
          <w:lang w:val="en-GB"/>
        </w:rPr>
        <w:t xml:space="preserve">providing </w:t>
      </w:r>
      <w:r w:rsidRPr="001E4D1C">
        <w:rPr>
          <w:rFonts w:ascii="Times New Roman" w:hAnsi="Times New Roman" w:cs="Times New Roman"/>
          <w:lang w:val="en-GB"/>
        </w:rPr>
        <w:t xml:space="preserve">a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388 or 404.</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The administrator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914CB0">
        <w:rPr>
          <w:rFonts w:ascii="Times New Roman" w:hAnsi="Times New Roman" w:cs="Times New Roman"/>
          <w:lang w:val="en-GB"/>
        </w:rPr>
        <w:t>which is to be dissolved by a consolidation or an amalgamation, commits an administrative offence by failing to publish any of the documents or notifications according to Section 391 (1) or Section 407 (1).</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914CB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914CB0">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sidR="00840A79">
        <w:rPr>
          <w:rFonts w:ascii="Times New Roman" w:hAnsi="Times New Roman" w:cs="Times New Roman"/>
          <w:lang w:val="en-GB"/>
        </w:rPr>
        <w:t xml:space="preserve"> up to:</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317DA">
        <w:rPr>
          <w:rFonts w:ascii="Times New Roman" w:hAnsi="Times New Roman" w:cs="Times New Roman"/>
          <w:lang w:val="en-GB"/>
        </w:rPr>
        <w:t xml:space="preserve"> </w:t>
      </w:r>
      <w:r w:rsidRPr="001E4D1C" w:rsidR="00D317DA">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D317DA">
        <w:rPr>
          <w:rFonts w:ascii="Times New Roman" w:hAnsi="Times New Roman" w:cs="Times New Roman"/>
          <w:lang w:val="en-GB"/>
        </w:rPr>
        <w:t>,</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914CB0">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D317DA">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D317DA">
        <w:rPr>
          <w:rFonts w:ascii="Times New Roman" w:hAnsi="Times New Roman" w:cs="Times New Roman"/>
          <w:lang w:val="en-GB"/>
        </w:rPr>
        <w:t xml:space="preserve"> or</w:t>
      </w:r>
    </w:p>
    <w:p w:rsidR="0018178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317DA">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81786"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914CB0">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914CB0">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w:t>
      </w:r>
      <w:r w:rsidRPr="001E4D1C" w:rsidR="00914CB0">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914CB0">
        <w:rPr>
          <w:rFonts w:ascii="Times New Roman" w:hAnsi="Times New Roman" w:cs="Times New Roman"/>
          <w:lang w:val="en-GB"/>
        </w:rPr>
        <w:t>disclosure of information about the nature of the administrative offence and the person thus acted may be ordered instead of a fine or along with a fine.</w:t>
      </w:r>
    </w:p>
    <w:p w:rsidR="00D9417B" w:rsidRPr="001E4D1C" w:rsidP="001A08E4">
      <w:pPr>
        <w:keepNext/>
        <w:keepLines/>
        <w:widowControl w:val="0"/>
        <w:spacing w:after="0" w:line="240" w:lineRule="auto"/>
        <w:ind w:firstLine="708"/>
        <w:jc w:val="both"/>
        <w:rPr>
          <w:rFonts w:ascii="Times New Roman" w:hAnsi="Times New Roman" w:cs="Times New Roman"/>
          <w:lang w:val="en-GB"/>
        </w:rPr>
      </w:pPr>
    </w:p>
    <w:p w:rsidR="00D9417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607</w:t>
      </w:r>
    </w:p>
    <w:p w:rsidR="00D9417B" w:rsidRPr="001E4D1C" w:rsidP="001A08E4">
      <w:pPr>
        <w:keepNext/>
        <w:keepLines/>
        <w:widowControl w:val="0"/>
        <w:spacing w:after="0" w:line="240" w:lineRule="auto"/>
        <w:ind w:firstLine="708"/>
        <w:jc w:val="both"/>
        <w:rPr>
          <w:rFonts w:ascii="Times New Roman" w:hAnsi="Times New Roman" w:cs="Times New Roman"/>
          <w:lang w:val="en-GB"/>
        </w:rPr>
      </w:pP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 mutual fund, which </w:t>
      </w:r>
      <w:r w:rsidRPr="001E4D1C" w:rsidR="00914CB0">
        <w:rPr>
          <w:rFonts w:ascii="Times New Roman" w:hAnsi="Times New Roman" w:cs="Times New Roman"/>
          <w:lang w:val="en-GB"/>
        </w:rPr>
        <w:t>was created by a consolidation, commits an administrative offence by failing to procure the exchange according to Section 395.</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F3069B">
        <w:rPr>
          <w:rFonts w:ascii="Times New Roman" w:hAnsi="Times New Roman" w:cs="Times New Roman"/>
          <w:lang w:val="en-GB"/>
        </w:rPr>
        <w:t>a</w:t>
      </w:r>
      <w:r w:rsidRPr="001E4D1C">
        <w:rPr>
          <w:rFonts w:ascii="Times New Roman" w:hAnsi="Times New Roman" w:cs="Times New Roman"/>
          <w:lang w:val="en-GB"/>
        </w:rPr>
        <w:t>dministrator of the receiving</w:t>
      </w:r>
      <w:r w:rsidRPr="001E4D1C" w:rsidR="00F3069B">
        <w:rPr>
          <w:rFonts w:ascii="Times New Roman" w:hAnsi="Times New Roman" w:cs="Times New Roman"/>
          <w:lang w:val="en-GB"/>
        </w:rPr>
        <w:t xml:space="preserve"> mutual</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 xml:space="preserve">an </w:t>
      </w:r>
      <w:r w:rsidRPr="001E4D1C" w:rsidR="00F3069B">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w:t>
      </w:r>
      <w:r w:rsidRPr="001E4D1C" w:rsidR="00F3069B">
        <w:rPr>
          <w:rFonts w:ascii="Times New Roman" w:hAnsi="Times New Roman" w:cs="Times New Roman"/>
          <w:lang w:val="en-GB"/>
        </w:rPr>
        <w:t>procure the</w:t>
      </w:r>
      <w:r w:rsidRPr="001E4D1C">
        <w:rPr>
          <w:rFonts w:ascii="Times New Roman" w:hAnsi="Times New Roman" w:cs="Times New Roman"/>
          <w:lang w:val="en-GB"/>
        </w:rPr>
        <w:t xml:space="preserve"> exchange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411.</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F3069B">
        <w:rPr>
          <w:rFonts w:ascii="Times New Roman" w:hAnsi="Times New Roman" w:cs="Times New Roman"/>
          <w:lang w:val="en-GB"/>
        </w:rPr>
        <w:t>The administrator of a transforming mutual fund commits an administrative offence by failing to publish any of the documents according to Section 420 (1) or notifications according to Section 420 (2) first sentence.</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F3069B">
        <w:rPr>
          <w:rFonts w:ascii="Times New Roman" w:hAnsi="Times New Roman" w:cs="Times New Roman"/>
          <w:lang w:val="en-GB"/>
        </w:rPr>
        <w:t>The administrator of a joint-stock company, into which a mutual fund has been transformed, commits an administrative offence by failing to procure the exchange according to Section 422.</w:t>
      </w:r>
    </w:p>
    <w:p w:rsidR="00D9417B" w:rsidRPr="001E4D1C" w:rsidP="001A08E4">
      <w:pPr>
        <w:keepNext/>
        <w:keepLines/>
        <w:widowControl w:val="0"/>
        <w:tabs>
          <w:tab w:val="left" w:pos="5820"/>
        </w:tabs>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F3069B">
        <w:rPr>
          <w:rFonts w:ascii="Times New Roman" w:hAnsi="Times New Roman" w:cs="Times New Roman"/>
          <w:lang w:val="en-GB"/>
        </w:rPr>
        <w:t>The administrator of a master fund commits and administrative offence by</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send the notification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or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w:t>
      </w:r>
      <w:r w:rsidRPr="001E4D1C" w:rsidR="00F3069B">
        <w:rPr>
          <w:rFonts w:ascii="Times New Roman" w:hAnsi="Times New Roman" w:cs="Times New Roman"/>
          <w:lang w:val="en-GB"/>
        </w:rPr>
        <w:t xml:space="preserve">information </w:t>
      </w:r>
      <w:r w:rsidRPr="001E4D1C">
        <w:rPr>
          <w:rFonts w:ascii="Times New Roman" w:hAnsi="Times New Roman" w:cs="Times New Roman"/>
          <w:lang w:val="en-GB"/>
        </w:rPr>
        <w:t xml:space="preserve">or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(6) A fine may be imposed for an</w:t>
      </w:r>
      <w:r w:rsidRPr="001E4D1C" w:rsidR="00F3069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F3069B">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046EE3">
        <w:rPr>
          <w:rFonts w:ascii="Times New Roman" w:hAnsi="Times New Roman" w:cs="Times New Roman"/>
          <w:lang w:val="en-GB"/>
        </w:rPr>
        <w:t> </w:t>
      </w:r>
      <w:r w:rsidRPr="001E4D1C">
        <w:rPr>
          <w:rFonts w:ascii="Times New Roman" w:hAnsi="Times New Roman" w:cs="Times New Roman"/>
          <w:lang w:val="en-GB"/>
        </w:rPr>
        <w:t>% of the total annual turnover of the legal entity 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F3069B">
        <w:rPr>
          <w:rFonts w:ascii="Times New Roman" w:hAnsi="Times New Roman" w:cs="Times New Roman"/>
          <w:lang w:val="en-GB"/>
        </w:rPr>
        <w:t>For an</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7B09A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sidR="000E1EDA">
        <w:rPr>
          <w:rFonts w:ascii="Times New Roman" w:hAnsi="Times New Roman" w:cs="Times New Roman"/>
          <w:lang w:val="en-GB"/>
        </w:rPr>
        <w:t>,</w:t>
      </w:r>
      <w:r w:rsidRPr="001E4D1C">
        <w:rPr>
          <w:rFonts w:ascii="Times New Roman" w:hAnsi="Times New Roman" w:cs="Times New Roman"/>
          <w:lang w:val="en-GB"/>
        </w:rPr>
        <w:t xml:space="preserve"> </w:t>
      </w:r>
      <w:r w:rsidRPr="001E4D1C" w:rsidR="00F3069B">
        <w:rPr>
          <w:rFonts w:ascii="Times New Roman" w:hAnsi="Times New Roman" w:cs="Times New Roman"/>
          <w:lang w:val="en-GB"/>
        </w:rPr>
        <w:t>the disclosure of information about the nature of the administrative offence and the person thus acted may be ordered instead of a fine or along with a fine.</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D37B7">
        <w:rPr>
          <w:rFonts w:ascii="Times New Roman" w:hAnsi="Times New Roman" w:cs="Times New Roman"/>
          <w:lang w:val="en-GB"/>
        </w:rPr>
        <w:t xml:space="preserve"> 608</w:t>
      </w:r>
    </w:p>
    <w:p w:rsidR="00D9417B" w:rsidRPr="001E4D1C" w:rsidP="001A08E4">
      <w:pPr>
        <w:keepNext/>
        <w:keepLines/>
        <w:widowControl w:val="0"/>
        <w:spacing w:after="0" w:line="240" w:lineRule="auto"/>
        <w:ind w:firstLine="708"/>
        <w:jc w:val="both"/>
        <w:rPr>
          <w:rFonts w:ascii="Times New Roman" w:hAnsi="Times New Roman" w:cs="Times New Roman"/>
          <w:lang w:val="en-GB"/>
        </w:rPr>
      </w:pP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administrator of a transformed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F3069B">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publishing one of the documents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45</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F3069B">
        <w:rPr>
          <w:rFonts w:ascii="Times New Roman" w:hAnsi="Times New Roman" w:cs="Times New Roman"/>
          <w:lang w:val="en-GB"/>
        </w:rPr>
        <w:t>The administrator of a transforming qualified investors’ fund commits an administrative offence by failing to publish the project of transformation according to Section 450 (2).</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administrator of the transformed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F3069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publishing a notice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45</w:t>
      </w:r>
      <w:r w:rsidRPr="001E4D1C" w:rsidR="00590708">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An administrator of a </w:t>
      </w:r>
      <w:r w:rsidRPr="001E4D1C" w:rsidR="00590708">
        <w:rPr>
          <w:rFonts w:ascii="Times New Roman" w:hAnsi="Times New Roman" w:cs="Times New Roman"/>
          <w:lang w:val="en-GB"/>
        </w:rPr>
        <w:t>feeder fund</w:t>
      </w:r>
      <w:r w:rsidRPr="001E4D1C">
        <w:rPr>
          <w:rFonts w:ascii="Times New Roman" w:hAnsi="Times New Roman" w:cs="Times New Roman"/>
          <w:lang w:val="en-GB"/>
        </w:rPr>
        <w:t xml:space="preserve"> whose </w:t>
      </w:r>
      <w:r w:rsidRPr="001E4D1C" w:rsidR="00590708">
        <w:rPr>
          <w:rFonts w:ascii="Times New Roman" w:hAnsi="Times New Roman" w:cs="Times New Roman"/>
          <w:lang w:val="en-GB"/>
        </w:rPr>
        <w:t>master fund</w:t>
      </w:r>
      <w:r w:rsidRPr="001E4D1C">
        <w:rPr>
          <w:rFonts w:ascii="Times New Roman" w:hAnsi="Times New Roman" w:cs="Times New Roman"/>
          <w:lang w:val="en-GB"/>
        </w:rPr>
        <w:t xml:space="preserve"> is a foreign investment fund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F3069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D37B7">
        <w:rPr>
          <w:rFonts w:ascii="Times New Roman" w:hAnsi="Times New Roman" w:cs="Times New Roman"/>
          <w:lang w:val="en-GB"/>
        </w:rPr>
        <w:t xml:space="preserve"> </w:t>
      </w:r>
      <w:r w:rsidRPr="001E4D1C" w:rsidR="00ED37B7">
        <w:rPr>
          <w:rFonts w:ascii="Times New Roman" w:hAnsi="Times New Roman" w:cs="Times New Roman"/>
          <w:lang w:val="en-GB"/>
        </w:rPr>
        <w:tab/>
        <w:t>failing</w:t>
      </w:r>
      <w:r w:rsidRPr="001E4D1C">
        <w:rPr>
          <w:rFonts w:ascii="Times New Roman" w:hAnsi="Times New Roman" w:cs="Times New Roman"/>
          <w:lang w:val="en-GB"/>
        </w:rPr>
        <w:t xml:space="preserve"> to provide the </w:t>
      </w:r>
      <w:r w:rsidRPr="001E4D1C">
        <w:rPr>
          <w:rFonts w:ascii="Times New Roman" w:hAnsi="Times New Roman" w:cs="Times New Roman"/>
          <w:lang w:val="en-GB"/>
        </w:rPr>
        <w:t>CNB</w:t>
      </w:r>
      <w:r w:rsidRPr="001E4D1C">
        <w:rPr>
          <w:rFonts w:ascii="Times New Roman" w:hAnsi="Times New Roman" w:cs="Times New Roman"/>
          <w:lang w:val="en-GB"/>
        </w:rPr>
        <w:t xml:space="preserve"> with any of the documents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45</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r w:rsidRPr="001E4D1C" w:rsidR="00ED37B7">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sidR="00ED37B7">
        <w:rPr>
          <w:rFonts w:ascii="Times New Roman" w:hAnsi="Times New Roman" w:cs="Times New Roman"/>
          <w:lang w:val="en-GB"/>
        </w:rPr>
        <w:t xml:space="preserve"> 47</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ED37B7">
        <w:rPr>
          <w:rFonts w:ascii="Times New Roman" w:hAnsi="Times New Roman" w:cs="Times New Roman"/>
          <w:lang w:val="en-GB"/>
        </w:rPr>
        <w:t>1) or (2), or</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D37B7">
        <w:rPr>
          <w:rFonts w:ascii="Times New Roman" w:hAnsi="Times New Roman" w:cs="Times New Roman"/>
          <w:lang w:val="en-GB"/>
        </w:rPr>
        <w:tab/>
      </w:r>
      <w:r w:rsidRPr="001E4D1C">
        <w:rPr>
          <w:rFonts w:ascii="Times New Roman" w:hAnsi="Times New Roman" w:cs="Times New Roman"/>
          <w:lang w:val="en-GB"/>
        </w:rPr>
        <w:t>fail</w:t>
      </w:r>
      <w:r w:rsidRPr="001E4D1C" w:rsidR="00ED37B7">
        <w:rPr>
          <w:rFonts w:ascii="Times New Roman" w:hAnsi="Times New Roman" w:cs="Times New Roman"/>
          <w:lang w:val="en-GB"/>
        </w:rPr>
        <w:t>ing</w:t>
      </w:r>
      <w:r w:rsidRPr="001E4D1C">
        <w:rPr>
          <w:rFonts w:ascii="Times New Roman" w:hAnsi="Times New Roman" w:cs="Times New Roman"/>
          <w:lang w:val="en-GB"/>
        </w:rPr>
        <w:t xml:space="preserve">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data or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or (2).</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fine may be imposed for an </w:t>
      </w:r>
      <w:r w:rsidRPr="001E4D1C" w:rsidR="007B09A7">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7B09A7">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sidR="00ED37B7">
        <w:rPr>
          <w:rFonts w:ascii="Times New Roman" w:hAnsi="Times New Roman" w:cs="Times New Roman"/>
          <w:lang w:val="en-GB"/>
        </w:rPr>
        <w:t xml:space="preserve"> up to:</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D37B7">
        <w:rPr>
          <w:rFonts w:ascii="Times New Roman" w:hAnsi="Times New Roman" w:cs="Times New Roman"/>
          <w:lang w:val="en-GB"/>
        </w:rPr>
        <w:t xml:space="preserve"> </w:t>
      </w:r>
      <w:r w:rsidRPr="001E4D1C" w:rsidR="00ED37B7">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ED37B7">
        <w:rPr>
          <w:rFonts w:ascii="Times New Roman" w:hAnsi="Times New Roman" w:cs="Times New Roman"/>
          <w:lang w:val="en-GB"/>
        </w:rPr>
        <w:t>,</w:t>
      </w:r>
      <w:r w:rsidRPr="001E4D1C">
        <w:rPr>
          <w:rFonts w:ascii="Times New Roman" w:hAnsi="Times New Roman" w:cs="Times New Roman"/>
          <w:lang w:val="en-GB"/>
        </w:rPr>
        <w:t xml:space="preserve"> </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ED37B7">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7B09A7">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ED37B7">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ED37B7">
        <w:rPr>
          <w:rFonts w:ascii="Times New Roman" w:hAnsi="Times New Roman" w:cs="Times New Roman"/>
          <w:lang w:val="en-GB"/>
        </w:rPr>
        <w:t xml:space="preserve"> or</w:t>
      </w:r>
    </w:p>
    <w:p w:rsidR="00D9417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ED37B7">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7B09A7">
        <w:rPr>
          <w:rFonts w:ascii="Times New Roman" w:hAnsi="Times New Roman" w:cs="Times New Roman"/>
          <w:lang w:val="en-GB"/>
        </w:rPr>
        <w:t>For an</w:t>
      </w:r>
      <w:r w:rsidRPr="001E4D1C">
        <w:rPr>
          <w:rFonts w:ascii="Times New Roman" w:hAnsi="Times New Roman" w:cs="Times New Roman"/>
          <w:lang w:val="en-GB"/>
        </w:rPr>
        <w:t xml:space="preserve"> </w:t>
      </w:r>
      <w:r w:rsidRPr="001E4D1C" w:rsidR="007B09A7">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7B09A7">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7B09A7">
        <w:rPr>
          <w:rFonts w:ascii="Times New Roman" w:hAnsi="Times New Roman" w:cs="Times New Roman"/>
          <w:lang w:val="en-GB"/>
        </w:rPr>
        <w:t>the disclosure of information about the nature of the administrative offence and the person thus acted may be ordered instead of a fine or along with a fine.</w:t>
      </w: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17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3</w:t>
      </w:r>
    </w:p>
    <w:p w:rsidR="00ED37B7" w:rsidRPr="001E4D1C" w:rsidP="001A08E4">
      <w:pPr>
        <w:keepNext/>
        <w:keepLines/>
        <w:widowControl w:val="0"/>
        <w:spacing w:after="0" w:line="240" w:lineRule="auto"/>
        <w:ind w:firstLine="708"/>
        <w:jc w:val="center"/>
        <w:rPr>
          <w:rFonts w:ascii="Times New Roman" w:hAnsi="Times New Roman" w:cs="Times New Roman"/>
          <w:b/>
          <w:lang w:val="en-GB"/>
        </w:rPr>
      </w:pPr>
    </w:p>
    <w:p w:rsidR="00D9417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Offence</w:t>
      </w:r>
      <w:r w:rsidRPr="001E4D1C" w:rsidR="007B09A7">
        <w:rPr>
          <w:rFonts w:ascii="Times New Roman" w:hAnsi="Times New Roman" w:cs="Times New Roman"/>
          <w:b/>
          <w:lang w:val="en-GB"/>
        </w:rPr>
        <w:t>s</w:t>
      </w:r>
      <w:r w:rsidRPr="001E4D1C">
        <w:rPr>
          <w:rFonts w:ascii="Times New Roman" w:hAnsi="Times New Roman" w:cs="Times New Roman"/>
          <w:b/>
          <w:lang w:val="en-GB"/>
        </w:rPr>
        <w:t xml:space="preserve"> of </w:t>
      </w:r>
      <w:r w:rsidRPr="001E4D1C" w:rsidR="00CC0C49">
        <w:rPr>
          <w:rFonts w:ascii="Times New Roman" w:hAnsi="Times New Roman" w:cs="Times New Roman"/>
          <w:b/>
          <w:lang w:val="en-GB"/>
        </w:rPr>
        <w:t>a manager</w:t>
      </w:r>
      <w:r w:rsidRPr="001E4D1C">
        <w:rPr>
          <w:rFonts w:ascii="Times New Roman" w:hAnsi="Times New Roman" w:cs="Times New Roman"/>
          <w:b/>
          <w:lang w:val="en-GB"/>
        </w:rPr>
        <w:t xml:space="preserve"> and administrator</w:t>
      </w:r>
    </w:p>
    <w:p w:rsidR="00D9417B" w:rsidRPr="001E4D1C" w:rsidP="001A08E4">
      <w:pPr>
        <w:keepNext/>
        <w:keepLines/>
        <w:widowControl w:val="0"/>
        <w:spacing w:after="0" w:line="240" w:lineRule="auto"/>
        <w:ind w:firstLine="708"/>
        <w:jc w:val="both"/>
        <w:rPr>
          <w:rFonts w:ascii="Times New Roman" w:hAnsi="Times New Roman" w:cs="Times New Roman"/>
          <w:lang w:val="en-GB"/>
        </w:rPr>
      </w:pPr>
    </w:p>
    <w:p w:rsidR="00D9417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ED37B7">
        <w:rPr>
          <w:rFonts w:ascii="Times New Roman" w:hAnsi="Times New Roman" w:cs="Times New Roman"/>
          <w:lang w:val="en-GB"/>
        </w:rPr>
        <w:t xml:space="preserve"> 609</w:t>
      </w:r>
    </w:p>
    <w:p w:rsidR="00D9417B" w:rsidRPr="001E4D1C" w:rsidP="001A08E4">
      <w:pPr>
        <w:keepNext/>
        <w:keepLines/>
        <w:widowControl w:val="0"/>
        <w:spacing w:after="0" w:line="240" w:lineRule="auto"/>
        <w:ind w:firstLine="708"/>
        <w:jc w:val="both"/>
        <w:rPr>
          <w:rFonts w:ascii="Times New Roman" w:hAnsi="Times New Roman" w:cs="Times New Roman"/>
          <w:lang w:val="en-GB"/>
        </w:rPr>
      </w:pPr>
    </w:p>
    <w:p w:rsidR="00D9417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CC0C49">
        <w:rPr>
          <w:rFonts w:ascii="Times New Roman" w:hAnsi="Times New Roman" w:cs="Times New Roman"/>
          <w:lang w:val="en-GB"/>
        </w:rPr>
        <w:t xml:space="preserve">) </w:t>
      </w:r>
      <w:r w:rsidRPr="001E4D1C" w:rsidR="007B09A7">
        <w:rPr>
          <w:rFonts w:ascii="Times New Roman" w:hAnsi="Times New Roman" w:cs="Times New Roman"/>
          <w:lang w:val="en-GB"/>
        </w:rPr>
        <w:t>The manager of a master fund and the administrator of a master fund commit an administrative offence by applying a deduction, a surcharge or a fee in violation of Section 253 (2).</w:t>
      </w:r>
    </w:p>
    <w:p w:rsidR="00ED37B7" w:rsidRPr="001E4D1C" w:rsidP="001A08E4">
      <w:pPr>
        <w:keepNext/>
        <w:keepLines/>
        <w:widowControl w:val="0"/>
        <w:spacing w:after="0" w:line="240" w:lineRule="auto"/>
        <w:ind w:firstLine="708"/>
        <w:jc w:val="both"/>
        <w:rPr>
          <w:rFonts w:ascii="Times New Roman" w:hAnsi="Times New Roman" w:cs="Times New Roman"/>
          <w:lang w:val="en-GB"/>
        </w:rPr>
      </w:pP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manager and the administrator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commit </w:t>
      </w:r>
      <w:r w:rsidRPr="001E4D1C" w:rsidR="00E85FD8">
        <w:rPr>
          <w:rFonts w:ascii="Times New Roman" w:hAnsi="Times New Roman" w:cs="Times New Roman"/>
          <w:lang w:val="en-GB"/>
        </w:rPr>
        <w:t>an offence</w:t>
      </w:r>
      <w:r w:rsidRPr="001E4D1C">
        <w:rPr>
          <w:rFonts w:ascii="Times New Roman" w:hAnsi="Times New Roman" w:cs="Times New Roman"/>
          <w:lang w:val="en-GB"/>
        </w:rPr>
        <w:t xml:space="preserve"> by failing to fulfill any of the conditions imposed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42</w:t>
      </w:r>
      <w:r w:rsidRPr="001E4D1C" w:rsidR="00590708">
        <w:rPr>
          <w:rFonts w:ascii="Times New Roman" w:hAnsi="Times New Roman" w:cs="Times New Roman"/>
          <w:lang w:val="en-GB"/>
        </w:rPr>
        <w:t>8</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43</w:t>
      </w:r>
      <w:r w:rsidRPr="001E4D1C" w:rsidR="00590708">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fine may be imposed for an </w:t>
      </w:r>
      <w:r w:rsidRPr="001E4D1C" w:rsidR="007B09A7">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7B09A7">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046EE3">
        <w:rPr>
          <w:rFonts w:ascii="Times New Roman" w:hAnsi="Times New Roman" w:cs="Times New Roman"/>
          <w:lang w:val="en-GB"/>
        </w:rPr>
        <w:t xml:space="preserve"> </w:t>
      </w:r>
      <w:r w:rsidRPr="001E4D1C" w:rsidR="00046EE3">
        <w:rPr>
          <w:rFonts w:ascii="Times New Roman" w:hAnsi="Times New Roman" w:cs="Times New Roman"/>
          <w:lang w:val="en-GB"/>
        </w:rPr>
        <w:tab/>
        <w:t>10 </w:t>
      </w:r>
      <w:r w:rsidRPr="001E4D1C">
        <w:rPr>
          <w:rFonts w:ascii="Times New Roman" w:hAnsi="Times New Roman" w:cs="Times New Roman"/>
          <w:lang w:val="en-GB"/>
        </w:rPr>
        <w:t>% of the total annual turnover of the legal entity 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874C4">
        <w:rPr>
          <w:rFonts w:ascii="Times New Roman" w:hAnsi="Times New Roman" w:cs="Times New Roman"/>
          <w:lang w:val="en-GB"/>
        </w:rPr>
        <w:t>For a</w:t>
      </w:r>
      <w:r w:rsidRPr="001E4D1C">
        <w:rPr>
          <w:rFonts w:ascii="Times New Roman" w:hAnsi="Times New Roman" w:cs="Times New Roman"/>
          <w:lang w:val="en-GB"/>
        </w:rPr>
        <w:t xml:space="preserve">n </w:t>
      </w:r>
      <w:r w:rsidRPr="001E4D1C" w:rsidR="007874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7874C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7874C4">
        <w:rPr>
          <w:rFonts w:ascii="Times New Roman" w:hAnsi="Times New Roman" w:cs="Times New Roman"/>
          <w:lang w:val="en-GB"/>
        </w:rPr>
        <w:t>the disclosure of information about the nature of the administrative offence and the person thus acted may be ordered instead of a fine or along with a fine.</w:t>
      </w:r>
    </w:p>
    <w:p w:rsidR="00ED37B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4</w:t>
      </w:r>
    </w:p>
    <w:p w:rsidR="00ED37B7" w:rsidRPr="001E4D1C" w:rsidP="001A08E4">
      <w:pPr>
        <w:keepNext/>
        <w:keepLines/>
        <w:widowControl w:val="0"/>
        <w:spacing w:after="0" w:line="240" w:lineRule="auto"/>
        <w:jc w:val="center"/>
        <w:rPr>
          <w:rFonts w:ascii="Times New Roman" w:hAnsi="Times New Roman" w:cs="Times New Roman"/>
          <w:b/>
          <w:lang w:val="en-GB"/>
        </w:rPr>
      </w:pPr>
    </w:p>
    <w:p w:rsidR="00ED37B7"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Administrative o</w:t>
      </w:r>
      <w:r w:rsidRPr="001E4D1C" w:rsidR="00E85FD8">
        <w:rPr>
          <w:rFonts w:ascii="Times New Roman" w:hAnsi="Times New Roman" w:cs="Times New Roman"/>
          <w:b/>
          <w:lang w:val="en-GB"/>
        </w:rPr>
        <w:t>ffence</w:t>
      </w:r>
      <w:r w:rsidRPr="001E4D1C">
        <w:rPr>
          <w:rFonts w:ascii="Times New Roman" w:hAnsi="Times New Roman" w:cs="Times New Roman"/>
          <w:b/>
          <w:lang w:val="en-GB"/>
        </w:rPr>
        <w:t xml:space="preserve">s of investment fund with legal personality, </w:t>
      </w:r>
      <w:r w:rsidRPr="001E4D1C" w:rsidR="00BC3A5A">
        <w:rPr>
          <w:rFonts w:ascii="Times New Roman" w:hAnsi="Times New Roman" w:cs="Times New Roman"/>
          <w:b/>
          <w:lang w:val="en-GB"/>
        </w:rPr>
        <w:t>management company</w:t>
      </w:r>
      <w:r w:rsidRPr="001E4D1C">
        <w:rPr>
          <w:rFonts w:ascii="Times New Roman" w:hAnsi="Times New Roman" w:cs="Times New Roman"/>
          <w:b/>
          <w:lang w:val="en-GB"/>
        </w:rPr>
        <w:t xml:space="preserve">, </w:t>
      </w:r>
      <w:r w:rsidRPr="001E4D1C" w:rsidR="00046EE3">
        <w:rPr>
          <w:rFonts w:ascii="Times New Roman" w:hAnsi="Times New Roman" w:cs="Times New Roman"/>
          <w:b/>
          <w:lang w:val="en-GB"/>
        </w:rPr>
        <w:t>internally-managed</w:t>
      </w:r>
      <w:r w:rsidRPr="001E4D1C">
        <w:rPr>
          <w:rFonts w:ascii="Times New Roman" w:hAnsi="Times New Roman" w:cs="Times New Roman"/>
          <w:b/>
          <w:lang w:val="en-GB"/>
        </w:rPr>
        <w:t xml:space="preserve"> fund, foreign persons </w:t>
      </w:r>
      <w:r w:rsidRPr="001E4D1C" w:rsidR="00BC41D5">
        <w:rPr>
          <w:rFonts w:ascii="Times New Roman" w:hAnsi="Times New Roman" w:cs="Times New Roman"/>
          <w:b/>
          <w:lang w:val="en-GB"/>
        </w:rPr>
        <w:t>authoris</w:t>
      </w:r>
      <w:r w:rsidRPr="001E4D1C">
        <w:rPr>
          <w:rFonts w:ascii="Times New Roman" w:hAnsi="Times New Roman" w:cs="Times New Roman"/>
          <w:b/>
          <w:lang w:val="en-GB"/>
        </w:rPr>
        <w:t xml:space="preserve">ed by the </w:t>
      </w:r>
      <w:r w:rsidRPr="001E4D1C" w:rsidR="00590708">
        <w:rPr>
          <w:rFonts w:ascii="Times New Roman" w:hAnsi="Times New Roman" w:cs="Times New Roman"/>
          <w:b/>
          <w:lang w:val="en-GB"/>
        </w:rPr>
        <w:t>CNB</w:t>
      </w:r>
      <w:r w:rsidRPr="001E4D1C">
        <w:rPr>
          <w:rFonts w:ascii="Times New Roman" w:hAnsi="Times New Roman" w:cs="Times New Roman"/>
          <w:b/>
          <w:lang w:val="en-GB"/>
        </w:rPr>
        <w:t xml:space="preserve"> and the </w:t>
      </w:r>
      <w:r w:rsidRPr="001E4D1C" w:rsidR="00046EE3">
        <w:rPr>
          <w:rFonts w:ascii="Times New Roman" w:hAnsi="Times New Roman" w:cs="Times New Roman"/>
          <w:b/>
          <w:lang w:val="en-GB"/>
        </w:rPr>
        <w:t>main administrator</w:t>
      </w:r>
    </w:p>
    <w:p w:rsidR="00ED37B7" w:rsidRPr="001E4D1C" w:rsidP="001A08E4">
      <w:pPr>
        <w:keepNext/>
        <w:keepLines/>
        <w:widowControl w:val="0"/>
        <w:spacing w:after="0" w:line="240" w:lineRule="auto"/>
        <w:ind w:firstLine="708"/>
        <w:jc w:val="both"/>
        <w:rPr>
          <w:rFonts w:ascii="Times New Roman" w:hAnsi="Times New Roman" w:cs="Times New Roman"/>
          <w:lang w:val="en-GB"/>
        </w:rPr>
      </w:pPr>
    </w:p>
    <w:p w:rsidR="00ED37B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610</w:t>
      </w:r>
    </w:p>
    <w:p w:rsidR="00ED37B7" w:rsidRPr="001E4D1C" w:rsidP="001A08E4">
      <w:pPr>
        <w:keepNext/>
        <w:keepLines/>
        <w:widowControl w:val="0"/>
        <w:spacing w:after="0" w:line="240" w:lineRule="auto"/>
        <w:ind w:firstLine="708"/>
        <w:jc w:val="both"/>
        <w:rPr>
          <w:rFonts w:ascii="Times New Roman" w:hAnsi="Times New Roman" w:cs="Times New Roman"/>
          <w:lang w:val="en-GB"/>
        </w:rPr>
      </w:pP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An investment fund with a legal person commits </w:t>
      </w:r>
      <w:r w:rsidRPr="001E4D1C" w:rsidR="00E85FD8">
        <w:rPr>
          <w:rFonts w:ascii="Times New Roman" w:hAnsi="Times New Roman" w:cs="Times New Roman"/>
          <w:lang w:val="en-GB"/>
        </w:rPr>
        <w:t>an offence</w:t>
      </w:r>
      <w:r w:rsidRPr="001E4D1C">
        <w:rPr>
          <w:rFonts w:ascii="Times New Roman" w:hAnsi="Times New Roman" w:cs="Times New Roman"/>
          <w:lang w:val="en-GB"/>
        </w:rPr>
        <w:t xml:space="preserve"> by:</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sidR="007874C4">
        <w:rPr>
          <w:rFonts w:ascii="Times New Roman" w:hAnsi="Times New Roman" w:cs="Times New Roman"/>
          <w:lang w:val="en-GB"/>
        </w:rPr>
        <w:t>failing to manage another investment fund a foreign investment fund in violation of Section 8 (3), or</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sidR="007874C4">
        <w:rPr>
          <w:rFonts w:ascii="Times New Roman" w:hAnsi="Times New Roman" w:cs="Times New Roman"/>
          <w:lang w:val="en-GB"/>
        </w:rPr>
        <w:t>performing administration of another investment fund or a foreign investment fund in violation of Section 40 (3).</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c</w:t>
      </w:r>
      <w:r w:rsidRPr="001E4D1C" w:rsidR="0097658F">
        <w:rPr>
          <w:rFonts w:ascii="Times New Roman" w:hAnsi="Times New Roman" w:cs="Times New Roman"/>
          <w:lang w:val="en-GB"/>
        </w:rPr>
        <w:t xml:space="preserve">ommits </w:t>
      </w:r>
      <w:r w:rsidRPr="001E4D1C" w:rsidR="00E85FD8">
        <w:rPr>
          <w:rFonts w:ascii="Times New Roman" w:hAnsi="Times New Roman" w:cs="Times New Roman"/>
          <w:lang w:val="en-GB"/>
        </w:rPr>
        <w:t>an</w:t>
      </w:r>
      <w:r w:rsidRPr="001E4D1C" w:rsidR="007874C4">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sidR="0097658F">
        <w:rPr>
          <w:rFonts w:ascii="Times New Roman" w:hAnsi="Times New Roman" w:cs="Times New Roman"/>
          <w:lang w:val="en-GB"/>
        </w:rPr>
        <w:t xml:space="preserve"> by</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701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ED37B7">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sidR="007874C4">
        <w:rPr>
          <w:rFonts w:ascii="Times New Roman" w:hAnsi="Times New Roman" w:cs="Times New Roman"/>
          <w:lang w:val="en-GB"/>
        </w:rPr>
        <w:t>failing to keep capital in the amount according to Section 30 (1), or</w:t>
      </w:r>
      <w:r w:rsidRPr="001E4D1C" w:rsidR="007874C4">
        <w:rPr>
          <w:rFonts w:ascii="Times New Roman" w:hAnsi="Times New Roman" w:cs="Times New Roman"/>
          <w:lang w:val="en-GB"/>
        </w:rPr>
        <w:t xml:space="preserve"> </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97658F">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sidR="007874C4">
        <w:rPr>
          <w:rFonts w:ascii="Times New Roman" w:hAnsi="Times New Roman" w:cs="Times New Roman"/>
          <w:lang w:val="en-GB"/>
        </w:rPr>
        <w:t>failing to increase capital according to Section 31 (1).</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7874C4">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w:t>
      </w:r>
      <w:r w:rsidRPr="001E4D1C" w:rsidR="007874C4">
        <w:rPr>
          <w:rFonts w:ascii="Times New Roman" w:hAnsi="Times New Roman" w:cs="Times New Roman"/>
          <w:lang w:val="en-GB"/>
        </w:rPr>
        <w:t>by failing to ensure that its capital does not fall under the minimum amount of initial capital in violation of Section 30 (3).</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2</w:t>
      </w:r>
      <w:r w:rsidRPr="001E4D1C" w:rsidR="00590708">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sidR="0097658F">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commits an</w:t>
      </w:r>
      <w:r w:rsidRPr="001E4D1C" w:rsidR="00BD6CE3">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comply with the obligation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5).</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fine may be imposed for an </w:t>
      </w:r>
      <w:r w:rsidRPr="001E4D1C" w:rsidR="00BD6CE3">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BD6CE3">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sidR="0097658F">
        <w:rPr>
          <w:rFonts w:ascii="Times New Roman" w:hAnsi="Times New Roman" w:cs="Times New Roman"/>
          <w:lang w:val="en-GB"/>
        </w:rPr>
        <w:t xml:space="preserve"> up to:</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7658F">
        <w:rPr>
          <w:rFonts w:ascii="Times New Roman" w:hAnsi="Times New Roman" w:cs="Times New Roman"/>
          <w:lang w:val="en-GB"/>
        </w:rPr>
        <w:t xml:space="preserve"> </w:t>
      </w:r>
      <w:r w:rsidRPr="001E4D1C" w:rsidR="0097658F">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97658F">
        <w:rPr>
          <w:rFonts w:ascii="Times New Roman" w:hAnsi="Times New Roman" w:cs="Times New Roman"/>
          <w:lang w:val="en-GB"/>
        </w:rPr>
        <w:t>,</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BD6CE3">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w:t>
      </w:r>
      <w:r w:rsidRPr="001E4D1C" w:rsidR="0097658F">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97658F">
        <w:rPr>
          <w:rFonts w:ascii="Times New Roman" w:hAnsi="Times New Roman" w:cs="Times New Roman"/>
          <w:lang w:val="en-GB"/>
        </w:rPr>
        <w:t xml:space="preserve"> or</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BF7663">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BF7663">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BF7663">
        <w:rPr>
          <w:rFonts w:ascii="Times New Roman" w:hAnsi="Times New Roman" w:cs="Times New Roman"/>
          <w:lang w:val="en-GB"/>
        </w:rPr>
        <w:t>the disclosure of information about the nature of the administrative offence and the person thus acted may be ordered instead of a fine or along with a fine.</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97658F">
        <w:rPr>
          <w:rFonts w:ascii="Times New Roman" w:hAnsi="Times New Roman" w:cs="Times New Roman"/>
          <w:lang w:val="en-GB"/>
        </w:rPr>
        <w:t xml:space="preserve"> 611</w:t>
      </w:r>
    </w:p>
    <w:p w:rsidR="0097658F" w:rsidRPr="001E4D1C" w:rsidP="001A08E4">
      <w:pPr>
        <w:keepNext/>
        <w:keepLines/>
        <w:widowControl w:val="0"/>
        <w:spacing w:after="0" w:line="240" w:lineRule="auto"/>
        <w:jc w:val="both"/>
        <w:rPr>
          <w:rFonts w:ascii="Times New Roman" w:hAnsi="Times New Roman" w:cs="Times New Roman"/>
          <w:lang w:val="en-GB"/>
        </w:rPr>
      </w:pP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which is not comparable </w:t>
      </w:r>
      <w:r w:rsidRPr="001E4D1C" w:rsidR="00BF7663">
        <w:rPr>
          <w:rFonts w:ascii="Times New Roman" w:hAnsi="Times New Roman" w:cs="Times New Roman"/>
          <w:lang w:val="en-GB"/>
        </w:rPr>
        <w:t xml:space="preserve">to </w:t>
      </w:r>
      <w:r w:rsidRPr="001E4D1C">
        <w:rPr>
          <w:rFonts w:ascii="Times New Roman" w:hAnsi="Times New Roman" w:cs="Times New Roman"/>
          <w:lang w:val="en-GB"/>
        </w:rPr>
        <w:t xml:space="preserve">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commits an</w:t>
      </w:r>
      <w:r w:rsidRPr="001E4D1C" w:rsidR="00BF7663">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placing capital in </w:t>
      </w:r>
      <w:r w:rsidRPr="001E4D1C" w:rsidR="00BF7663">
        <w:rPr>
          <w:rFonts w:ascii="Times New Roman" w:hAnsi="Times New Roman" w:cs="Times New Roman"/>
          <w:lang w:val="en-GB"/>
        </w:rPr>
        <w:t xml:space="preserve">violation </w:t>
      </w:r>
      <w:r w:rsidRPr="001E4D1C">
        <w:rPr>
          <w:rFonts w:ascii="Times New Roman" w:hAnsi="Times New Roman" w:cs="Times New Roman"/>
          <w:lang w:val="en-GB"/>
        </w:rPr>
        <w:t xml:space="preserve">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comparable to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commits an </w:t>
      </w:r>
      <w:r w:rsidRPr="001E4D1C" w:rsidR="00BF7663">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placing the assets </w:t>
      </w:r>
      <w:r w:rsidRPr="001E4D1C" w:rsidR="00BF7663">
        <w:rPr>
          <w:rFonts w:ascii="Times New Roman" w:hAnsi="Times New Roman" w:cs="Times New Roman"/>
          <w:lang w:val="en-GB"/>
        </w:rPr>
        <w:t>by</w:t>
      </w:r>
      <w:r w:rsidRPr="001E4D1C">
        <w:rPr>
          <w:rFonts w:ascii="Times New Roman" w:hAnsi="Times New Roman" w:cs="Times New Roman"/>
          <w:lang w:val="en-GB"/>
        </w:rPr>
        <w:t xml:space="preserve"> which the capital was increased contrary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2</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 xml:space="preserve">an </w:t>
      </w:r>
      <w:r w:rsidRPr="001E4D1C" w:rsidR="00BF7663">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ensuring that</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capital does not fall below the </w:t>
      </w:r>
      <w:r w:rsidRPr="001E4D1C" w:rsidR="00BF7663">
        <w:rPr>
          <w:rFonts w:ascii="Times New Roman" w:hAnsi="Times New Roman" w:cs="Times New Roman"/>
          <w:lang w:val="en-GB"/>
        </w:rPr>
        <w:t>m</w:t>
      </w:r>
      <w:r w:rsidRPr="001E4D1C">
        <w:rPr>
          <w:rFonts w:ascii="Times New Roman" w:hAnsi="Times New Roman" w:cs="Times New Roman"/>
          <w:lang w:val="en-GB"/>
        </w:rPr>
        <w:t xml:space="preserve">inimum </w:t>
      </w:r>
      <w:r w:rsidRPr="001E4D1C" w:rsidR="00BF7663">
        <w:rPr>
          <w:rFonts w:ascii="Times New Roman" w:hAnsi="Times New Roman" w:cs="Times New Roman"/>
          <w:lang w:val="en-GB"/>
        </w:rPr>
        <w:t>amount of the initial capital</w:t>
      </w:r>
      <w:r w:rsidRPr="001E4D1C">
        <w:rPr>
          <w:rFonts w:ascii="Times New Roman" w:hAnsi="Times New Roman" w:cs="Times New Roman"/>
          <w:lang w:val="en-GB"/>
        </w:rPr>
        <w:t xml:space="preserve"> set out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57.</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manage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s and comparable foreign investment funds or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and a foreign person with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that is not comparable to an </w:t>
      </w:r>
      <w:r w:rsidRPr="001E4D1C" w:rsidR="00BF7663">
        <w:rPr>
          <w:rFonts w:ascii="Times New Roman" w:hAnsi="Times New Roman" w:cs="Times New Roman"/>
          <w:lang w:val="en-GB"/>
        </w:rPr>
        <w:t xml:space="preserve">internally-managed </w:t>
      </w:r>
      <w:r w:rsidRPr="001E4D1C">
        <w:rPr>
          <w:rFonts w:ascii="Times New Roman" w:hAnsi="Times New Roman" w:cs="Times New Roman"/>
          <w:lang w:val="en-GB"/>
        </w:rPr>
        <w:t xml:space="preserve">investment fund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w:t>
      </w:r>
      <w:r w:rsidRPr="001E4D1C" w:rsidR="00BF7663">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fact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sidR="00590708">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or (2) or 33</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or (2).</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fine may be imposed for an </w:t>
      </w:r>
      <w:r w:rsidRPr="001E4D1C" w:rsidR="00BF7663">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BF7663">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sidR="0097658F">
        <w:rPr>
          <w:rFonts w:ascii="Times New Roman" w:hAnsi="Times New Roman" w:cs="Times New Roman"/>
          <w:lang w:val="en-GB"/>
        </w:rPr>
        <w:t xml:space="preserve"> up to:</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97658F">
        <w:rPr>
          <w:rFonts w:ascii="Times New Roman" w:hAnsi="Times New Roman" w:cs="Times New Roman"/>
          <w:lang w:val="en-GB"/>
        </w:rPr>
        <w:t xml:space="preserve"> </w:t>
      </w:r>
      <w:r w:rsidRPr="001E4D1C" w:rsidR="0097658F">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97658F">
        <w:rPr>
          <w:rFonts w:ascii="Times New Roman" w:hAnsi="Times New Roman" w:cs="Times New Roman"/>
          <w:lang w:val="en-GB"/>
        </w:rPr>
        <w:t>,</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of the total annual turnover of the legal entity according to its last regular financial statements or consolidated financial statements, if the amount of the fine thus determi</w:t>
      </w:r>
      <w:r w:rsidRPr="001E4D1C" w:rsidR="0097658F">
        <w:rPr>
          <w:rFonts w:ascii="Times New Roman" w:hAnsi="Times New Roman" w:cs="Times New Roman"/>
          <w:lang w:val="en-GB"/>
        </w:rPr>
        <w:t>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97658F">
        <w:rPr>
          <w:rFonts w:ascii="Times New Roman" w:hAnsi="Times New Roman" w:cs="Times New Roman"/>
          <w:lang w:val="en-GB"/>
        </w:rPr>
        <w:t xml:space="preserve"> or</w:t>
      </w:r>
    </w:p>
    <w:p w:rsidR="00ED37B7"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7658F">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ED37B7"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BF7663">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BF7663">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BF7663">
        <w:rPr>
          <w:rFonts w:ascii="Times New Roman" w:hAnsi="Times New Roman" w:cs="Times New Roman"/>
          <w:lang w:val="en-GB"/>
        </w:rPr>
        <w:t>the disclosure of information about the nature of the administrative offence and the person thus acted may be ordered instead of a fine or along with a fine.</w:t>
      </w:r>
    </w:p>
    <w:p w:rsidR="00BB5BBC" w:rsidRPr="001E4D1C" w:rsidP="001A08E4">
      <w:pPr>
        <w:keepNext/>
        <w:keepLines/>
        <w:widowControl w:val="0"/>
        <w:spacing w:after="0" w:line="240" w:lineRule="auto"/>
        <w:ind w:firstLine="708"/>
        <w:jc w:val="both"/>
        <w:rPr>
          <w:rFonts w:ascii="Times New Roman" w:hAnsi="Times New Roman" w:cs="Times New Roman"/>
          <w:lang w:val="en-GB"/>
        </w:rPr>
      </w:pPr>
    </w:p>
    <w:p w:rsidR="00160148">
      <w:pPr>
        <w:rPr>
          <w:rFonts w:ascii="Times New Roman" w:hAnsi="Times New Roman" w:cs="Times New Roman"/>
          <w:b/>
          <w:lang w:val="en-GB"/>
        </w:rPr>
      </w:pPr>
      <w:r>
        <w:rPr>
          <w:rFonts w:ascii="Times New Roman" w:hAnsi="Times New Roman" w:cs="Times New Roman"/>
          <w:b/>
          <w:lang w:val="en-GB"/>
        </w:rPr>
        <w:br w:type="page"/>
      </w:r>
    </w:p>
    <w:p w:rsidR="00BB5BBC"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5</w:t>
      </w:r>
    </w:p>
    <w:p w:rsidR="00BB5BBC" w:rsidRPr="001E4D1C" w:rsidP="001A08E4">
      <w:pPr>
        <w:keepNext/>
        <w:keepLines/>
        <w:widowControl w:val="0"/>
        <w:spacing w:after="0" w:line="240" w:lineRule="auto"/>
        <w:ind w:firstLine="708"/>
        <w:jc w:val="center"/>
        <w:rPr>
          <w:rFonts w:ascii="Times New Roman" w:hAnsi="Times New Roman" w:cs="Times New Roman"/>
          <w:b/>
          <w:lang w:val="en-GB"/>
        </w:rPr>
      </w:pPr>
    </w:p>
    <w:p w:rsidR="00D943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Admini</w:t>
      </w:r>
      <w:r w:rsidRPr="001E4D1C" w:rsidR="001B2CD2">
        <w:rPr>
          <w:rFonts w:ascii="Times New Roman" w:hAnsi="Times New Roman" w:cs="Times New Roman"/>
          <w:b/>
          <w:lang w:val="en-GB"/>
        </w:rPr>
        <w:t>strative offences of a d</w:t>
      </w:r>
      <w:r w:rsidRPr="001E4D1C">
        <w:rPr>
          <w:rFonts w:ascii="Times New Roman" w:hAnsi="Times New Roman" w:cs="Times New Roman"/>
          <w:b/>
          <w:lang w:val="en-GB"/>
        </w:rPr>
        <w:t xml:space="preserve">epositary and a </w:t>
      </w:r>
      <w:r w:rsidRPr="001E4D1C" w:rsidR="001B2CD2">
        <w:rPr>
          <w:rFonts w:ascii="Times New Roman" w:hAnsi="Times New Roman" w:cs="Times New Roman"/>
          <w:b/>
          <w:lang w:val="en-GB"/>
        </w:rPr>
        <w:t>prime b</w:t>
      </w:r>
      <w:r w:rsidRPr="001E4D1C">
        <w:rPr>
          <w:rFonts w:ascii="Times New Roman" w:hAnsi="Times New Roman" w:cs="Times New Roman"/>
          <w:b/>
          <w:lang w:val="en-GB"/>
        </w:rPr>
        <w:t>roker</w:t>
      </w:r>
    </w:p>
    <w:p w:rsidR="00BB5BBC" w:rsidRPr="001E4D1C" w:rsidP="001A08E4">
      <w:pPr>
        <w:keepNext/>
        <w:keepLines/>
        <w:widowControl w:val="0"/>
        <w:spacing w:after="0" w:line="240" w:lineRule="auto"/>
        <w:ind w:firstLine="708"/>
        <w:jc w:val="center"/>
        <w:rPr>
          <w:rFonts w:ascii="Times New Roman" w:hAnsi="Times New Roman" w:cs="Times New Roman"/>
          <w:lang w:val="en-GB"/>
        </w:rPr>
      </w:pPr>
      <w:r w:rsidRPr="001E4D1C">
        <w:rPr>
          <w:rFonts w:ascii="Times New Roman" w:hAnsi="Times New Roman" w:cs="Times New Roman"/>
          <w:b/>
          <w:lang w:val="en-GB"/>
        </w:rPr>
        <w:t xml:space="preserve"> </w:t>
      </w:r>
    </w:p>
    <w:p w:rsidR="00BB5BBC"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612</w:t>
      </w:r>
    </w:p>
    <w:p w:rsidR="00BB5BBC" w:rsidRPr="001E4D1C" w:rsidP="001A08E4">
      <w:pPr>
        <w:keepNext/>
        <w:keepLines/>
        <w:widowControl w:val="0"/>
        <w:spacing w:after="0" w:line="240" w:lineRule="auto"/>
        <w:ind w:firstLine="708"/>
        <w:jc w:val="both"/>
        <w:rPr>
          <w:rFonts w:ascii="Times New Roman" w:hAnsi="Times New Roman" w:cs="Times New Roman"/>
          <w:lang w:val="en-GB"/>
        </w:rPr>
      </w:pPr>
    </w:p>
    <w:p w:rsidR="00BB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BF7663">
        <w:rPr>
          <w:rFonts w:ascii="Times New Roman" w:hAnsi="Times New Roman" w:cs="Times New Roman"/>
          <w:lang w:val="en-GB"/>
        </w:rPr>
        <w:t xml:space="preserve"> The depositary of an investment fund commits an administrative offence by</w:t>
      </w:r>
    </w:p>
    <w:p w:rsidR="00BB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F7663">
        <w:rPr>
          <w:rFonts w:ascii="Times New Roman" w:hAnsi="Times New Roman" w:cs="Times New Roman"/>
          <w:lang w:val="en-GB"/>
        </w:rPr>
        <w:t>failing to act according to Section 62 in exercising the activity of a depository,</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provides an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 in </w:t>
      </w:r>
      <w:r w:rsidRPr="001E4D1C" w:rsidR="00BF7663">
        <w:rPr>
          <w:rFonts w:ascii="Times New Roman" w:hAnsi="Times New Roman" w:cs="Times New Roman"/>
          <w:lang w:val="en-GB"/>
        </w:rPr>
        <w:t xml:space="preserve">violation </w:t>
      </w:r>
      <w:r w:rsidRPr="001E4D1C">
        <w:rPr>
          <w:rFonts w:ascii="Times New Roman" w:hAnsi="Times New Roman" w:cs="Times New Roman"/>
          <w:lang w:val="en-GB"/>
        </w:rPr>
        <w:t xml:space="preserve">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F7663">
        <w:rPr>
          <w:rFonts w:ascii="Times New Roman" w:hAnsi="Times New Roman" w:cs="Times New Roman"/>
          <w:lang w:val="en-GB"/>
        </w:rPr>
        <w:t>failing to introduce, maintain or apply the procedures according to Section 64 (1),</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fails to notify the fact</w:t>
      </w:r>
      <w:r w:rsidRPr="001E4D1C" w:rsidR="00BF7663">
        <w:rPr>
          <w:rFonts w:ascii="Times New Roman" w:hAnsi="Times New Roman" w:cs="Times New Roman"/>
          <w:lang w:val="en-GB"/>
        </w:rPr>
        <w:t>s</w:t>
      </w:r>
      <w:r w:rsidRPr="001E4D1C">
        <w:rPr>
          <w:rFonts w:ascii="Times New Roman" w:hAnsi="Times New Roman" w:cs="Times New Roman"/>
          <w:lang w:val="en-GB"/>
        </w:rPr>
        <w:t xml:space="preserve">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F7663">
        <w:rPr>
          <w:rFonts w:ascii="Times New Roman" w:hAnsi="Times New Roman" w:cs="Times New Roman"/>
          <w:lang w:val="en-GB"/>
        </w:rPr>
        <w:t>performing an activity from the exercise of which there might be a conflict of interests, without having introduced the organisational prerequisites according to Section 65 (2),</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BB5BBC">
        <w:rPr>
          <w:rFonts w:ascii="Times New Roman" w:hAnsi="Times New Roman" w:cs="Times New Roman"/>
          <w:lang w:val="en-GB"/>
        </w:rPr>
        <w:t xml:space="preserve"> </w:t>
      </w:r>
      <w:r w:rsidRPr="001E4D1C" w:rsidR="00BB5BBC">
        <w:rPr>
          <w:rFonts w:ascii="Times New Roman" w:hAnsi="Times New Roman" w:cs="Times New Roman"/>
          <w:lang w:val="en-GB"/>
        </w:rPr>
        <w:tab/>
      </w:r>
      <w:r w:rsidRPr="001E4D1C" w:rsidR="00BF7663">
        <w:rPr>
          <w:rFonts w:ascii="Times New Roman" w:hAnsi="Times New Roman" w:cs="Times New Roman"/>
          <w:lang w:val="en-GB"/>
        </w:rPr>
        <w:t>evaluating the assets and debts of the investment fund or making calculation of the current value of a unit certificate or an investment share issued by the investment fund, without having introduced the organisational prerequisites according to Section 65 (3),</w:t>
      </w:r>
      <w:r w:rsidRPr="001E4D1C" w:rsidR="00BF7663">
        <w:rPr>
          <w:rFonts w:ascii="Times New Roman" w:hAnsi="Times New Roman" w:cs="Times New Roman"/>
          <w:lang w:val="en-GB"/>
        </w:rPr>
        <w:t xml:space="preserve"> </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F7663">
        <w:rPr>
          <w:rFonts w:ascii="Times New Roman" w:hAnsi="Times New Roman" w:cs="Times New Roman"/>
          <w:lang w:val="en-GB"/>
        </w:rPr>
        <w:t>failing to discuss the fact according to Section 66 with the manager of this fund,</w:t>
      </w:r>
      <w:r w:rsidRPr="001E4D1C" w:rsidR="00BF7663">
        <w:rPr>
          <w:rFonts w:ascii="Times New Roman" w:hAnsi="Times New Roman" w:cs="Times New Roman"/>
          <w:lang w:val="en-GB"/>
        </w:rPr>
        <w:t xml:space="preserve"> </w:t>
      </w: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w:t>
      </w:r>
      <w:r w:rsidRPr="001E4D1C" w:rsidR="00B6374C">
        <w:rPr>
          <w:rFonts w:ascii="Times New Roman" w:hAnsi="Times New Roman" w:cs="Times New Roman"/>
          <w:lang w:val="en-GB"/>
        </w:rPr>
        <w:t xml:space="preserve">establish, </w:t>
      </w:r>
      <w:r w:rsidRPr="001E4D1C">
        <w:rPr>
          <w:rFonts w:ascii="Times New Roman" w:hAnsi="Times New Roman" w:cs="Times New Roman"/>
          <w:lang w:val="en-GB"/>
        </w:rPr>
        <w:t xml:space="preserve">maintain, or apply a reporting mechanism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66a and 20a,</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sidR="00BB5BBC">
        <w:rPr>
          <w:rFonts w:ascii="Times New Roman" w:hAnsi="Times New Roman" w:cs="Times New Roman"/>
          <w:lang w:val="en-GB"/>
        </w:rPr>
        <w:t xml:space="preserve"> </w:t>
      </w:r>
      <w:r w:rsidRPr="001E4D1C" w:rsidR="00BB5BBC">
        <w:rPr>
          <w:rFonts w:ascii="Times New Roman" w:hAnsi="Times New Roman" w:cs="Times New Roman"/>
          <w:lang w:val="en-GB"/>
        </w:rPr>
        <w:tab/>
      </w:r>
      <w:r w:rsidRPr="001E4D1C" w:rsidR="00B6374C">
        <w:rPr>
          <w:rFonts w:ascii="Times New Roman" w:hAnsi="Times New Roman" w:cs="Times New Roman"/>
          <w:lang w:val="en-GB"/>
        </w:rPr>
        <w:t>failing to have created the prerequisites according to Section 69 (2),</w:t>
      </w:r>
      <w:r w:rsidRPr="001E4D1C" w:rsidR="00B6374C">
        <w:rPr>
          <w:rFonts w:ascii="Times New Roman" w:hAnsi="Times New Roman" w:cs="Times New Roman"/>
          <w:lang w:val="en-GB"/>
        </w:rPr>
        <w:t xml:space="preserve"> </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not having in custody fungible financial instruments in the assets of this fund according to Section 71 (1) (a),</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not having in safekeeping the assets of this fund, whose nature allows for it, according to Section 71 (1) (b),</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failing to ensure keeping records of the</w:t>
      </w:r>
      <w:r w:rsidRPr="001E4D1C" w:rsidR="00B6374C">
        <w:rPr>
          <w:rFonts w:ascii="Times New Roman" w:hAnsi="Times New Roman" w:cs="Times New Roman"/>
          <w:lang w:val="en-GB"/>
        </w:rPr>
        <w:t xml:space="preserve"> </w:t>
      </w:r>
      <w:r w:rsidRPr="001E4D1C">
        <w:rPr>
          <w:rFonts w:ascii="Times New Roman" w:hAnsi="Times New Roman" w:cs="Times New Roman"/>
          <w:lang w:val="en-GB"/>
        </w:rPr>
        <w:t xml:space="preserve">assets of this fund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(c)</w:t>
      </w:r>
      <w:r w:rsidRPr="001E4D1C">
        <w:rPr>
          <w:rFonts w:ascii="Times New Roman" w:hAnsi="Times New Roman" w:cs="Times New Roman"/>
          <w:lang w:val="en-GB"/>
        </w:rPr>
        <w:t>,</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sidR="00B57956">
        <w:rPr>
          <w:rFonts w:ascii="Times New Roman" w:hAnsi="Times New Roman" w:cs="Times New Roman"/>
          <w:lang w:val="en-GB"/>
        </w:rPr>
        <w:tab/>
      </w:r>
      <w:r w:rsidRPr="001E4D1C" w:rsidR="00B6374C">
        <w:rPr>
          <w:rFonts w:ascii="Times New Roman" w:hAnsi="Times New Roman" w:cs="Times New Roman"/>
          <w:lang w:val="en-GB"/>
        </w:rPr>
        <w:t>failing to open, maintain or keep records of financial accounts, to deposit financial means or to keep control over the movement of financial means according to Section 72,</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carry out the control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or (3)</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execute an order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7</w:t>
      </w:r>
      <w:r w:rsidRPr="001E4D1C">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(p)</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failing to inform the incoming depositary of this fund, to hand over to this depositary all documents or to release to it the financial means or assets of this fund according to Section 75 (1),</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(q)</w:t>
      </w:r>
      <w:r w:rsidRPr="001E4D1C" w:rsidR="00BB5BBC">
        <w:rPr>
          <w:rFonts w:ascii="Times New Roman" w:hAnsi="Times New Roman" w:cs="Times New Roman"/>
          <w:lang w:val="en-GB"/>
        </w:rPr>
        <w:t xml:space="preserve"> </w:t>
      </w:r>
      <w:r w:rsidRPr="001E4D1C" w:rsidR="00BB5BBC">
        <w:rPr>
          <w:rFonts w:ascii="Times New Roman" w:hAnsi="Times New Roman" w:cs="Times New Roman"/>
          <w:lang w:val="en-GB"/>
        </w:rPr>
        <w:tab/>
      </w:r>
      <w:r w:rsidRPr="001E4D1C" w:rsidR="00B6374C">
        <w:rPr>
          <w:rFonts w:ascii="Times New Roman" w:hAnsi="Times New Roman" w:cs="Times New Roman"/>
          <w:lang w:val="en-GB"/>
        </w:rPr>
        <w:t>delegating the performance of an individual activity, included in the activities referred to in Section 71 (1), to another in violation of any of the requirements referred to in Sections 77 or 78,</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(r)</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failing to be registered in the register of depositaries of an investment fund in violation of Section 510 (2),</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(s)</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the fact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474,</w:t>
      </w:r>
      <w:r w:rsidRPr="001E4D1C" w:rsidR="00B6374C">
        <w:rPr>
          <w:rFonts w:ascii="Times New Roman" w:hAnsi="Times New Roman" w:cs="Times New Roman"/>
          <w:lang w:val="en-GB"/>
        </w:rPr>
        <w:t xml:space="preserve"> or</w:t>
      </w:r>
    </w:p>
    <w:p w:rsidR="00BB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(t)</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fulfill any of its obligations or violates any of the prohibitions laid down </w:t>
      </w:r>
      <w:r w:rsidRPr="001E4D1C" w:rsidR="003801E2">
        <w:rPr>
          <w:rFonts w:ascii="Times New Roman" w:hAnsi="Times New Roman" w:cs="Times New Roman"/>
          <w:lang w:val="en-GB"/>
        </w:rPr>
        <w:t>pursuant to Articles 3 to 38 of Commission Regulation (EU) No 583/2010, Article 1 and Annex I of Commission Regulation (EU) No 584/2010, Articles 2 to 111 of Commission Delegated Regulation (EU) No 231/2013, as amended, Articles 5, 6, 7</w:t>
      </w:r>
      <w:r w:rsidRPr="001E4D1C" w:rsidR="00775C32">
        <w:rPr>
          <w:rFonts w:ascii="Times New Roman" w:hAnsi="Times New Roman" w:cs="Times New Roman"/>
          <w:lang w:val="en-GB"/>
        </w:rPr>
        <w:t xml:space="preserve"> </w:t>
      </w:r>
      <w:r w:rsidRPr="001E4D1C" w:rsidR="003801E2">
        <w:rPr>
          <w:rFonts w:ascii="Times New Roman" w:hAnsi="Times New Roman" w:cs="Times New Roman"/>
          <w:lang w:val="en-GB"/>
        </w:rPr>
        <w:t>(a) or (b) or Articles 12 to 14a of Regulation (EU) No 345/2013 of the European Parliament and of the Council, as amended, Articles 5, 6, 7</w:t>
      </w:r>
      <w:r w:rsidRPr="001E4D1C" w:rsidR="00775C32">
        <w:rPr>
          <w:rFonts w:ascii="Times New Roman" w:hAnsi="Times New Roman" w:cs="Times New Roman"/>
          <w:lang w:val="en-GB"/>
        </w:rPr>
        <w:t xml:space="preserve"> </w:t>
      </w:r>
      <w:r w:rsidRPr="001E4D1C" w:rsidR="003801E2">
        <w:rPr>
          <w:rFonts w:ascii="Times New Roman" w:hAnsi="Times New Roman" w:cs="Times New Roman"/>
          <w:lang w:val="en-GB"/>
        </w:rPr>
        <w:t>(a) or (b) or Article 13 to 15a of Regulation (EU) No 346/2013 of the European Parliament and of the Council, as amended, Articles 3 to 31 of Regulation (EU) 2015/760 of the European Parliament and of the Council, Article 13 or 14 of Regulation (EU) 2015/2365 of the European Parliament and of the Council, Articles 2 to 24 of Commission Delegated Regulation (EU) No 438/2016, as amended, or pursuant to Articles 4 to 6, 9 to 21 or Articles 23 to 36 of Regulation (EU) 2017/1131 of the European Parliament and of the Council, as amended</w:t>
      </w:r>
      <w:r w:rsidRPr="001E4D1C">
        <w:rPr>
          <w:rFonts w:ascii="Times New Roman" w:hAnsi="Times New Roman" w:cs="Times New Roman"/>
          <w:lang w:val="en-GB"/>
        </w:rPr>
        <w:t xml:space="preserve">in relation to the performance of the </w:t>
      </w:r>
      <w:r w:rsidRPr="001E4D1C" w:rsidR="00B6374C">
        <w:rPr>
          <w:rFonts w:ascii="Times New Roman" w:hAnsi="Times New Roman" w:cs="Times New Roman"/>
          <w:lang w:val="en-GB"/>
        </w:rPr>
        <w:t xml:space="preserve">depositorie’s </w:t>
      </w:r>
      <w:r w:rsidRPr="001E4D1C">
        <w:rPr>
          <w:rFonts w:ascii="Times New Roman" w:hAnsi="Times New Roman" w:cs="Times New Roman"/>
          <w:lang w:val="en-GB"/>
        </w:rPr>
        <w:t>activities.</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B6374C">
        <w:rPr>
          <w:rFonts w:ascii="Times New Roman" w:hAnsi="Times New Roman" w:cs="Times New Roman"/>
          <w:lang w:val="en-GB"/>
        </w:rPr>
        <w:t>which follows Sections 666 to 675, commits an administrative offence by</w:t>
      </w:r>
      <w:r w:rsidRPr="001E4D1C" w:rsidR="00B6374C">
        <w:rPr>
          <w:rFonts w:ascii="Times New Roman" w:hAnsi="Times New Roman" w:cs="Times New Roman"/>
          <w:lang w:val="en-GB"/>
        </w:rPr>
        <w:t xml:space="preserve"> </w:t>
      </w:r>
    </w:p>
    <w:p w:rsidR="006C4C81" w:rsidRPr="001E4D1C" w:rsidP="001A08E4">
      <w:pPr>
        <w:keepNext/>
        <w:keepLines/>
        <w:widowControl w:val="0"/>
        <w:spacing w:after="0" w:line="240" w:lineRule="auto"/>
        <w:ind w:firstLine="708"/>
        <w:jc w:val="both"/>
        <w:rPr>
          <w:rFonts w:ascii="Times New Roman" w:hAnsi="Times New Roman" w:cs="Times New Roman"/>
          <w:lang w:val="en-GB"/>
        </w:rPr>
      </w:pP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not having in custody fungible investment instruments in the assets of this fund according to Section 669 (a),</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not having in safekeeping the assets of this fund, whose nature allows for it, according to Section 669 (b),</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6374C">
        <w:rPr>
          <w:rFonts w:ascii="Times New Roman" w:hAnsi="Times New Roman" w:cs="Times New Roman"/>
          <w:lang w:val="en-GB"/>
        </w:rPr>
        <w:t>failing to ensure to keep records of the assets of this fund according to Section 669 (c),</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255B0">
        <w:rPr>
          <w:rFonts w:ascii="Times New Roman" w:hAnsi="Times New Roman" w:cs="Times New Roman"/>
          <w:lang w:val="en-GB"/>
        </w:rPr>
        <w:t>failing to open or maintain financial accounts for this fund according to Section 669 (d),</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D65C15">
        <w:rPr>
          <w:rFonts w:ascii="Times New Roman" w:hAnsi="Times New Roman" w:cs="Times New Roman"/>
          <w:lang w:val="en-GB"/>
        </w:rPr>
        <w:t xml:space="preserve"> </w:t>
      </w:r>
      <w:r w:rsidRPr="001E4D1C" w:rsidR="00D65C15">
        <w:rPr>
          <w:rFonts w:ascii="Times New Roman" w:hAnsi="Times New Roman" w:cs="Times New Roman"/>
          <w:lang w:val="en-GB"/>
        </w:rPr>
        <w:tab/>
      </w:r>
      <w:r w:rsidRPr="001E4D1C" w:rsidR="005255B0">
        <w:rPr>
          <w:rFonts w:ascii="Times New Roman" w:hAnsi="Times New Roman" w:cs="Times New Roman"/>
          <w:lang w:val="en-GB"/>
        </w:rPr>
        <w:t>failing to keep control over the movement of financial means according to Section 669 (e),</w:t>
      </w:r>
      <w:r w:rsidRPr="001E4D1C" w:rsidR="005255B0">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D65C15">
        <w:rPr>
          <w:rFonts w:ascii="Times New Roman" w:hAnsi="Times New Roman" w:cs="Times New Roman"/>
          <w:lang w:val="en-GB"/>
        </w:rPr>
        <w:t xml:space="preserve"> </w:t>
      </w:r>
      <w:r w:rsidRPr="001E4D1C" w:rsidR="00D65C15">
        <w:rPr>
          <w:rFonts w:ascii="Times New Roman" w:hAnsi="Times New Roman" w:cs="Times New Roman"/>
          <w:lang w:val="en-GB"/>
        </w:rPr>
        <w:tab/>
      </w:r>
      <w:r w:rsidRPr="001E4D1C" w:rsidR="005255B0">
        <w:rPr>
          <w:rFonts w:ascii="Times New Roman" w:hAnsi="Times New Roman" w:cs="Times New Roman"/>
          <w:lang w:val="en-GB"/>
        </w:rPr>
        <w:t>failing to procure settlement of trades with the assets of the UCITS fund according to Section 669 (f),</w:t>
      </w:r>
      <w:r w:rsidRPr="001E4D1C" w:rsidR="005255B0">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D65C15">
        <w:rPr>
          <w:rFonts w:ascii="Times New Roman" w:hAnsi="Times New Roman" w:cs="Times New Roman"/>
          <w:lang w:val="en-GB"/>
        </w:rPr>
        <w:t xml:space="preserve"> </w:t>
      </w:r>
      <w:r w:rsidRPr="001E4D1C" w:rsidR="00D65C15">
        <w:rPr>
          <w:rFonts w:ascii="Times New Roman" w:hAnsi="Times New Roman" w:cs="Times New Roman"/>
          <w:lang w:val="en-GB"/>
        </w:rPr>
        <w:tab/>
      </w:r>
      <w:r w:rsidRPr="001E4D1C" w:rsidR="005255B0">
        <w:rPr>
          <w:rFonts w:ascii="Times New Roman" w:hAnsi="Times New Roman" w:cs="Times New Roman"/>
          <w:lang w:val="en-GB"/>
        </w:rPr>
        <w:t>failing to make a control according to Section 670 (1) or (3),</w:t>
      </w:r>
      <w:r w:rsidRPr="001E4D1C" w:rsidR="005255B0">
        <w:rPr>
          <w:rFonts w:ascii="Times New Roman" w:hAnsi="Times New Roman" w:cs="Times New Roman"/>
          <w:lang w:val="en-GB"/>
        </w:rPr>
        <w:t xml:space="preserve"> </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execute an order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67</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sidR="00452AA0">
        <w:rPr>
          <w:rFonts w:ascii="Times New Roman" w:hAnsi="Times New Roman" w:cs="Times New Roman"/>
          <w:lang w:val="en-GB"/>
        </w:rPr>
        <w:t>,</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255B0">
        <w:rPr>
          <w:rFonts w:ascii="Times New Roman" w:hAnsi="Times New Roman" w:cs="Times New Roman"/>
          <w:lang w:val="en-GB"/>
        </w:rPr>
        <w:t>failing to inform the incoming depositary of this fund, to hand over to this depositary all documents or to release to it the financial means or assets of this fund according to Section 672 (1), or</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255B0">
        <w:rPr>
          <w:rFonts w:ascii="Times New Roman" w:hAnsi="Times New Roman" w:cs="Times New Roman"/>
          <w:lang w:val="en-GB"/>
        </w:rPr>
        <w:t>delegating the performance of an individual activity, included in the activities referred to in Section 669 (a) to (c), to another, in violation of any of the requirements referred to in Sections 77 (1) or (2).</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 xml:space="preserve">y of the </w:t>
      </w:r>
      <w:r w:rsidRPr="001E4D1C" w:rsidR="005255B0">
        <w:rPr>
          <w:rFonts w:ascii="Times New Roman" w:hAnsi="Times New Roman" w:cs="Times New Roman"/>
          <w:lang w:val="en-GB"/>
        </w:rPr>
        <w:t>m</w:t>
      </w:r>
      <w:r w:rsidRPr="001E4D1C" w:rsidR="00590708">
        <w:rPr>
          <w:rFonts w:ascii="Times New Roman" w:hAnsi="Times New Roman" w:cs="Times New Roman"/>
          <w:lang w:val="en-GB"/>
        </w:rPr>
        <w:t>aster fund</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an</w:t>
      </w:r>
      <w:r w:rsidRPr="001E4D1C" w:rsidR="005255B0">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if it</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255B0">
        <w:rPr>
          <w:rFonts w:ascii="Times New Roman" w:hAnsi="Times New Roman" w:cs="Times New Roman"/>
          <w:lang w:val="en-GB"/>
        </w:rPr>
        <w:t>failing to inform the manager of the feeder fund, the depositary of the feeder fund, the CNB or a competent supervisory authority of another member state according to Section 260 (1), or</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255B0">
        <w:rPr>
          <w:rFonts w:ascii="Times New Roman" w:hAnsi="Times New Roman" w:cs="Times New Roman"/>
          <w:lang w:val="en-GB"/>
        </w:rPr>
        <w:t>failing to inform the depositary of the feeder fund according to Section 260 (2).</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5255B0">
        <w:rPr>
          <w:rFonts w:ascii="Times New Roman" w:hAnsi="Times New Roman" w:cs="Times New Roman"/>
          <w:lang w:val="en-GB"/>
        </w:rPr>
        <w:t>which was dissolved by a consolidation, commits an administrative offence by</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control any of the facts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39</w:t>
      </w:r>
      <w:r w:rsidRPr="001E4D1C">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first sentence, or</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does not process a report or does not provide it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39</w:t>
      </w:r>
      <w:r w:rsidRPr="001E4D1C">
        <w:rPr>
          <w:rFonts w:ascii="Times New Roman" w:hAnsi="Times New Roman" w:cs="Times New Roman"/>
          <w:lang w:val="en-GB"/>
        </w:rPr>
        <w:t>3</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second sentence.</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or a foreign investment fund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5255B0">
        <w:rPr>
          <w:rFonts w:ascii="Times New Roman" w:hAnsi="Times New Roman" w:cs="Times New Roman"/>
          <w:lang w:val="en-GB"/>
        </w:rPr>
        <w:t>which was dissolved by a consolidation or which was created by a consolidation, commits an administrative offence by failing to control the compliance of information according to Section 393 (3).</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5255B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5255B0">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26C42">
        <w:rPr>
          <w:rFonts w:ascii="Times New Roman" w:hAnsi="Times New Roman" w:cs="Times New Roman"/>
          <w:lang w:val="en-GB"/>
        </w:rPr>
        <w:tab/>
      </w:r>
      <w:r w:rsidRPr="001E4D1C">
        <w:rPr>
          <w:rFonts w:ascii="Times New Roman" w:hAnsi="Times New Roman" w:cs="Times New Roman"/>
          <w:lang w:val="en-GB"/>
        </w:rPr>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26C42">
        <w:rPr>
          <w:rFonts w:ascii="Times New Roman" w:hAnsi="Times New Roman" w:cs="Times New Roman"/>
          <w:lang w:val="en-GB"/>
        </w:rPr>
        <w:tab/>
      </w:r>
      <w:r w:rsidRPr="001E4D1C" w:rsidR="00046EE3">
        <w:rPr>
          <w:rFonts w:ascii="Times New Roman" w:hAnsi="Times New Roman" w:cs="Times New Roman"/>
          <w:lang w:val="en-GB"/>
        </w:rPr>
        <w:t>10 </w:t>
      </w:r>
      <w:r w:rsidRPr="001E4D1C">
        <w:rPr>
          <w:rFonts w:ascii="Times New Roman" w:hAnsi="Times New Roman" w:cs="Times New Roman"/>
          <w:lang w:val="en-GB"/>
        </w:rPr>
        <w:t>% of the total annual turnover of the legal entity 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F26C42">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65C15"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65C15"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E83CC0">
        <w:rPr>
          <w:rFonts w:ascii="Times New Roman" w:hAnsi="Times New Roman" w:cs="Times New Roman"/>
          <w:lang w:val="en-GB"/>
        </w:rPr>
        <w:t>For an</w:t>
      </w:r>
      <w:r w:rsidRPr="001E4D1C">
        <w:rPr>
          <w:rFonts w:ascii="Times New Roman" w:hAnsi="Times New Roman" w:cs="Times New Roman"/>
          <w:lang w:val="en-GB"/>
        </w:rPr>
        <w:t xml:space="preserve"> </w:t>
      </w:r>
      <w:r w:rsidRPr="001E4D1C" w:rsidR="00E83CC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E83CC0">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E83CC0">
        <w:rPr>
          <w:rFonts w:ascii="Times New Roman" w:hAnsi="Times New Roman" w:cs="Times New Roman"/>
          <w:lang w:val="en-GB"/>
        </w:rPr>
        <w:t>the disclosure of information about the nature of the administrative offence and the person thus acted may be ordered instead of a fine or along with a fine.</w:t>
      </w:r>
    </w:p>
    <w:p w:rsidR="00F26C42" w:rsidRPr="001E4D1C" w:rsidP="001A08E4">
      <w:pPr>
        <w:keepNext/>
        <w:keepLines/>
        <w:widowControl w:val="0"/>
        <w:spacing w:after="0" w:line="240" w:lineRule="auto"/>
        <w:ind w:firstLine="708"/>
        <w:jc w:val="both"/>
        <w:rPr>
          <w:rFonts w:ascii="Times New Roman" w:hAnsi="Times New Roman" w:cs="Times New Roman"/>
          <w:lang w:val="en-GB"/>
        </w:rPr>
      </w:pPr>
    </w:p>
    <w:p w:rsidR="00F26C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613</w:t>
      </w:r>
    </w:p>
    <w:p w:rsidR="00F26C42" w:rsidRPr="001E4D1C" w:rsidP="001A08E4">
      <w:pPr>
        <w:keepNext/>
        <w:keepLines/>
        <w:widowControl w:val="0"/>
        <w:spacing w:after="0" w:line="240" w:lineRule="auto"/>
        <w:ind w:firstLine="708"/>
        <w:jc w:val="both"/>
        <w:rPr>
          <w:rFonts w:ascii="Times New Roman" w:hAnsi="Times New Roman" w:cs="Times New Roman"/>
          <w:lang w:val="en-GB"/>
        </w:rPr>
      </w:pP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w:t>
      </w:r>
      <w:r w:rsidRPr="001E4D1C" w:rsidR="00E83CC0">
        <w:rPr>
          <w:rFonts w:ascii="Times New Roman" w:hAnsi="Times New Roman" w:cs="Times New Roman"/>
          <w:lang w:val="en-GB"/>
        </w:rPr>
        <w:t>which was dissolved by an amalgamation, commits an administrative offence by</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CC0">
        <w:rPr>
          <w:rFonts w:ascii="Times New Roman" w:hAnsi="Times New Roman" w:cs="Times New Roman"/>
          <w:lang w:val="en-GB"/>
        </w:rPr>
        <w:t>failing to control any of the facts according to Section 409 (2) first sentence, or</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CC0">
        <w:rPr>
          <w:rFonts w:ascii="Times New Roman" w:hAnsi="Times New Roman" w:cs="Times New Roman"/>
          <w:lang w:val="en-GB"/>
        </w:rPr>
        <w:t>failing to draw up a report or to provide it according to Section 409 (2) second sentence.</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83CC0">
        <w:rPr>
          <w:rFonts w:ascii="Times New Roman" w:hAnsi="Times New Roman" w:cs="Times New Roman"/>
          <w:lang w:val="en-GB"/>
        </w:rPr>
        <w:t>The depositary of a mutual fund or a foreign investment fund comparable to a UCITS fund participating in an amalgamation commits an administrative offence by failing to control the compliance of information according to Section 409 (3).</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83CC0">
        <w:rPr>
          <w:rFonts w:ascii="Times New Roman" w:hAnsi="Times New Roman" w:cs="Times New Roman"/>
          <w:lang w:val="en-GB"/>
        </w:rPr>
        <w:t>The prime broker of an investment fund commits an administrative offence by</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E7F79">
        <w:rPr>
          <w:rFonts w:ascii="Times New Roman" w:hAnsi="Times New Roman" w:cs="Times New Roman"/>
          <w:lang w:val="en-GB"/>
        </w:rPr>
        <w:t>providing</w:t>
      </w:r>
      <w:r w:rsidRPr="001E4D1C">
        <w:rPr>
          <w:rFonts w:ascii="Times New Roman" w:hAnsi="Times New Roman" w:cs="Times New Roman"/>
          <w:lang w:val="en-GB"/>
        </w:rPr>
        <w:t xml:space="preserve"> an </w:t>
      </w:r>
      <w:r w:rsidRPr="001E4D1C" w:rsidR="00E83CC0">
        <w:rPr>
          <w:rFonts w:ascii="Times New Roman" w:hAnsi="Times New Roman" w:cs="Times New Roman"/>
          <w:lang w:val="en-GB"/>
        </w:rPr>
        <w:t>financial instrument</w:t>
      </w:r>
      <w:r w:rsidRPr="001E4D1C">
        <w:rPr>
          <w:rFonts w:ascii="Times New Roman" w:hAnsi="Times New Roman" w:cs="Times New Roman"/>
          <w:lang w:val="en-GB"/>
        </w:rPr>
        <w:t xml:space="preserve"> in </w:t>
      </w:r>
      <w:r w:rsidRPr="001E4D1C" w:rsidR="00E83CC0">
        <w:rPr>
          <w:rFonts w:ascii="Times New Roman" w:hAnsi="Times New Roman" w:cs="Times New Roman"/>
          <w:lang w:val="en-GB"/>
        </w:rPr>
        <w:t xml:space="preserve">violation </w:t>
      </w:r>
      <w:r w:rsidRPr="001E4D1C">
        <w:rPr>
          <w:rFonts w:ascii="Times New Roman" w:hAnsi="Times New Roman" w:cs="Times New Roman"/>
          <w:lang w:val="en-GB"/>
        </w:rPr>
        <w:t xml:space="preserve">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90,</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83CC0">
        <w:rPr>
          <w:rFonts w:ascii="Times New Roman" w:hAnsi="Times New Roman" w:cs="Times New Roman"/>
          <w:lang w:val="en-GB"/>
        </w:rPr>
        <w:t>performing an activity of a depository of this fund without the prerequisites according to Section 91 (1) being fulfilled, or</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E7F79">
        <w:rPr>
          <w:rFonts w:ascii="Times New Roman" w:hAnsi="Times New Roman" w:cs="Times New Roman"/>
          <w:lang w:val="en-GB"/>
        </w:rPr>
        <w:t>failing</w:t>
      </w:r>
      <w:r w:rsidRPr="001E4D1C">
        <w:rPr>
          <w:rFonts w:ascii="Times New Roman" w:hAnsi="Times New Roman" w:cs="Times New Roman"/>
          <w:lang w:val="en-GB"/>
        </w:rPr>
        <w:t xml:space="preserve"> to notify the fact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9</w:t>
      </w:r>
      <w:r w:rsidRPr="001E4D1C">
        <w:rPr>
          <w:rFonts w:ascii="Times New Roman" w:hAnsi="Times New Roman" w:cs="Times New Roman"/>
          <w:lang w:val="en-GB"/>
        </w:rPr>
        <w:t>1</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A fine may be imposed for an</w:t>
      </w:r>
      <w:r w:rsidRPr="001E4D1C" w:rsidR="00E83CC0">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E83CC0">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sidR="00DE7F79">
        <w:rPr>
          <w:rFonts w:ascii="Times New Roman" w:hAnsi="Times New Roman" w:cs="Times New Roman"/>
          <w:lang w:val="en-GB"/>
        </w:rPr>
        <w:t xml:space="preserve"> up to</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046EE3">
        <w:rPr>
          <w:rFonts w:ascii="Times New Roman" w:hAnsi="Times New Roman" w:cs="Times New Roman"/>
          <w:lang w:val="en-GB"/>
        </w:rPr>
        <w:t xml:space="preserve"> </w:t>
      </w:r>
      <w:r w:rsidRPr="001E4D1C" w:rsidR="00046EE3">
        <w:rPr>
          <w:rFonts w:ascii="Times New Roman" w:hAnsi="Times New Roman" w:cs="Times New Roman"/>
          <w:lang w:val="en-GB"/>
        </w:rPr>
        <w:tab/>
        <w:t>10 </w:t>
      </w:r>
      <w:r w:rsidRPr="001E4D1C">
        <w:rPr>
          <w:rFonts w:ascii="Times New Roman" w:hAnsi="Times New Roman" w:cs="Times New Roman"/>
          <w:lang w:val="en-GB"/>
        </w:rPr>
        <w:t xml:space="preserve">% of the total annual turnover of the legal </w:t>
      </w:r>
      <w:r w:rsidRPr="001E4D1C" w:rsidR="00E83CC0">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493C77">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493C77">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sidR="00493C77">
        <w:rPr>
          <w:rFonts w:ascii="Times New Roman" w:hAnsi="Times New Roman" w:cs="Times New Roman"/>
          <w:lang w:val="en-GB"/>
        </w:rPr>
        <w:t>,</w:t>
      </w:r>
      <w:r w:rsidRPr="001E4D1C">
        <w:rPr>
          <w:rFonts w:ascii="Times New Roman" w:hAnsi="Times New Roman" w:cs="Times New Roman"/>
          <w:lang w:val="en-GB"/>
        </w:rPr>
        <w:t xml:space="preserve"> </w:t>
      </w:r>
      <w:r w:rsidRPr="001E4D1C" w:rsidR="00493C77">
        <w:rPr>
          <w:rFonts w:ascii="Times New Roman" w:hAnsi="Times New Roman" w:cs="Times New Roman"/>
          <w:lang w:val="en-GB"/>
        </w:rPr>
        <w:t>the disclosure of information about the nature of the administrative offence and the person thus acted may be ordered instead of a fine or along with a fine.</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6</w:t>
      </w:r>
    </w:p>
    <w:p w:rsidR="00DE7F79" w:rsidRPr="001E4D1C" w:rsidP="001A08E4">
      <w:pPr>
        <w:keepNext/>
        <w:keepLines/>
        <w:widowControl w:val="0"/>
        <w:spacing w:after="0" w:line="240" w:lineRule="auto"/>
        <w:ind w:firstLine="708"/>
        <w:jc w:val="center"/>
        <w:rPr>
          <w:rFonts w:ascii="Times New Roman" w:hAnsi="Times New Roman" w:cs="Times New Roman"/>
          <w:b/>
          <w:lang w:val="en-GB"/>
        </w:rPr>
      </w:pPr>
    </w:p>
    <w:p w:rsidR="00F26C42"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Administrative o</w:t>
      </w:r>
      <w:r w:rsidRPr="001E4D1C" w:rsidR="00E85FD8">
        <w:rPr>
          <w:rFonts w:ascii="Times New Roman" w:hAnsi="Times New Roman" w:cs="Times New Roman"/>
          <w:b/>
          <w:lang w:val="en-GB"/>
        </w:rPr>
        <w:t>ffence</w:t>
      </w:r>
      <w:r w:rsidRPr="001E4D1C">
        <w:rPr>
          <w:rFonts w:ascii="Times New Roman" w:hAnsi="Times New Roman" w:cs="Times New Roman"/>
          <w:b/>
          <w:lang w:val="en-GB"/>
        </w:rPr>
        <w:t xml:space="preserve">s of </w:t>
      </w:r>
      <w:r w:rsidRPr="001E4D1C">
        <w:rPr>
          <w:rFonts w:ascii="Times New Roman" w:hAnsi="Times New Roman" w:cs="Times New Roman"/>
          <w:b/>
          <w:lang w:val="en-GB"/>
        </w:rPr>
        <w:t>legal and natural persons carrying on business activities</w:t>
      </w:r>
    </w:p>
    <w:p w:rsidR="00F26C42" w:rsidRPr="001E4D1C" w:rsidP="001A08E4">
      <w:pPr>
        <w:keepNext/>
        <w:keepLines/>
        <w:widowControl w:val="0"/>
        <w:spacing w:after="0" w:line="240" w:lineRule="auto"/>
        <w:ind w:firstLine="708"/>
        <w:jc w:val="center"/>
        <w:rPr>
          <w:rFonts w:ascii="Times New Roman" w:hAnsi="Times New Roman" w:cs="Times New Roman"/>
          <w:lang w:val="en-GB"/>
        </w:rPr>
      </w:pPr>
    </w:p>
    <w:p w:rsidR="00F26C42"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E7F79">
        <w:rPr>
          <w:rFonts w:ascii="Times New Roman" w:hAnsi="Times New Roman" w:cs="Times New Roman"/>
          <w:lang w:val="en-GB"/>
        </w:rPr>
        <w:t xml:space="preserve"> 614</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F26C4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93C77">
        <w:rPr>
          <w:rFonts w:ascii="Times New Roman" w:hAnsi="Times New Roman" w:cs="Times New Roman"/>
          <w:lang w:val="en-GB"/>
        </w:rPr>
        <w:t>A legal person or a natural persons carrying on business activities commit an administrative offence by</w:t>
      </w:r>
      <w:r w:rsidRPr="001E4D1C">
        <w:rPr>
          <w:rFonts w:ascii="Times New Roman" w:hAnsi="Times New Roman" w:cs="Times New Roman"/>
          <w:lang w:val="en-GB"/>
        </w:rPr>
        <w:t xml:space="preserve"> </w:t>
      </w:r>
    </w:p>
    <w:p w:rsidR="006C4C81" w:rsidRPr="001E4D1C" w:rsidP="001A08E4">
      <w:pPr>
        <w:keepNext/>
        <w:keepLines/>
        <w:widowControl w:val="0"/>
        <w:spacing w:after="0" w:line="240" w:lineRule="auto"/>
        <w:ind w:firstLine="708"/>
        <w:jc w:val="both"/>
        <w:rPr>
          <w:rFonts w:ascii="Times New Roman" w:hAnsi="Times New Roman" w:cs="Times New Roman"/>
          <w:lang w:val="en-GB"/>
        </w:rPr>
      </w:pP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E7F79">
        <w:rPr>
          <w:rFonts w:ascii="Times New Roman" w:hAnsi="Times New Roman" w:cs="Times New Roman"/>
          <w:lang w:val="en-GB"/>
        </w:rPr>
        <w:t xml:space="preserve"> </w:t>
      </w:r>
      <w:r w:rsidRPr="001E4D1C" w:rsidR="00DE7F79">
        <w:rPr>
          <w:rFonts w:ascii="Times New Roman" w:hAnsi="Times New Roman" w:cs="Times New Roman"/>
          <w:lang w:val="en-GB"/>
        </w:rPr>
        <w:tab/>
        <w:t xml:space="preserve">illegally performing or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activities pursuant to this Act which require the permission of the </w:t>
      </w:r>
      <w:r w:rsidRPr="001E4D1C">
        <w:rPr>
          <w:rFonts w:ascii="Times New Roman" w:hAnsi="Times New Roman" w:cs="Times New Roman"/>
          <w:lang w:val="en-GB"/>
        </w:rPr>
        <w:t>CNB</w:t>
      </w:r>
      <w:r w:rsidRPr="001E4D1C">
        <w:rPr>
          <w:rFonts w:ascii="Times New Roman" w:hAnsi="Times New Roman" w:cs="Times New Roman"/>
          <w:lang w:val="en-GB"/>
        </w:rPr>
        <w:t xml:space="preserve">, entry in the list maintained by the </w:t>
      </w:r>
      <w:r w:rsidRPr="001E4D1C">
        <w:rPr>
          <w:rFonts w:ascii="Times New Roman" w:hAnsi="Times New Roman" w:cs="Times New Roman"/>
          <w:lang w:val="en-GB"/>
        </w:rPr>
        <w:t>CNB</w:t>
      </w:r>
      <w:r w:rsidRPr="001E4D1C">
        <w:rPr>
          <w:rFonts w:ascii="Times New Roman" w:hAnsi="Times New Roman" w:cs="Times New Roman"/>
          <w:lang w:val="en-GB"/>
        </w:rPr>
        <w:t xml:space="preserve">, approval of the </w:t>
      </w:r>
      <w:r w:rsidRPr="001E4D1C">
        <w:rPr>
          <w:rFonts w:ascii="Times New Roman" w:hAnsi="Times New Roman" w:cs="Times New Roman"/>
          <w:lang w:val="en-GB"/>
        </w:rPr>
        <w:t>CNB</w:t>
      </w:r>
      <w:r w:rsidRPr="001E4D1C">
        <w:rPr>
          <w:rFonts w:ascii="Times New Roman" w:hAnsi="Times New Roman" w:cs="Times New Roman"/>
          <w:lang w:val="en-GB"/>
        </w:rPr>
        <w:t xml:space="preserve"> or communication of the supervisory</w:t>
      </w:r>
      <w:r w:rsidRPr="001E4D1C" w:rsidR="00DE7F79">
        <w:rPr>
          <w:rFonts w:ascii="Times New Roman" w:hAnsi="Times New Roman" w:cs="Times New Roman"/>
          <w:lang w:val="en-GB"/>
        </w:rPr>
        <w:t xml:space="preserve"> authority of the </w:t>
      </w:r>
      <w:r w:rsidRPr="001E4D1C" w:rsidR="006A7650">
        <w:rPr>
          <w:rFonts w:ascii="Times New Roman" w:hAnsi="Times New Roman" w:cs="Times New Roman"/>
          <w:lang w:val="en-GB"/>
        </w:rPr>
        <w:t>EU member state</w:t>
      </w:r>
      <w:r w:rsidRPr="001E4D1C" w:rsidR="00DE7F79">
        <w:rPr>
          <w:rFonts w:ascii="Times New Roman" w:hAnsi="Times New Roman" w:cs="Times New Roman"/>
          <w:lang w:val="en-GB"/>
        </w:rPr>
        <w:t>,</w:t>
      </w:r>
    </w:p>
    <w:p w:rsidR="00E8444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E7F79">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493C77">
        <w:rPr>
          <w:rFonts w:ascii="Times New Roman" w:hAnsi="Times New Roman" w:cs="Times New Roman"/>
          <w:lang w:val="en-GB"/>
        </w:rPr>
        <w:t>stating incorrect information or concealing any of the facts in connection with an application for a decision, appointment, granting an authorisation, granting consent, approval of designation, registration in a register, change in the registered in formation in the registers or withdrawal of authorisation according to this Act,</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DE7F79">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493C77">
        <w:rPr>
          <w:rFonts w:ascii="Times New Roman" w:hAnsi="Times New Roman" w:cs="Times New Roman"/>
          <w:lang w:val="en-GB"/>
        </w:rPr>
        <w:t>collecting and attempting to collect financial means or things whose value can be expressed in monetary terms in violation of Sections 98 or 205,</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F26C42">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493C77">
        <w:rPr>
          <w:rFonts w:ascii="Times New Roman" w:hAnsi="Times New Roman" w:cs="Times New Roman"/>
          <w:lang w:val="en-GB"/>
        </w:rPr>
        <w:t>allowing or facilitating a prohibited activity for another in violation of Section 99,</w:t>
      </w:r>
      <w:r w:rsidRPr="001E4D1C" w:rsidR="00493C77">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an investment to a qualified investor</w:t>
      </w:r>
      <w:r w:rsidRPr="001E4D1C" w:rsidR="00493C77">
        <w:rPr>
          <w:rFonts w:ascii="Times New Roman" w:hAnsi="Times New Roman" w:cs="Times New Roman"/>
          <w:lang w:val="en-GB"/>
        </w:rPr>
        <w:t>s’</w:t>
      </w:r>
      <w:r w:rsidRPr="001E4D1C">
        <w:rPr>
          <w:rFonts w:ascii="Times New Roman" w:hAnsi="Times New Roman" w:cs="Times New Roman"/>
          <w:lang w:val="en-GB"/>
        </w:rPr>
        <w:t xml:space="preserve"> fund contrary to Article 27</w:t>
      </w:r>
      <w:r w:rsidRPr="001E4D1C">
        <w:rPr>
          <w:rFonts w:ascii="Times New Roman" w:hAnsi="Times New Roman" w:cs="Times New Roman"/>
          <w:lang w:val="en-GB"/>
        </w:rPr>
        <w:t>2</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(4), Article 6 of </w:t>
      </w:r>
      <w:r w:rsidRPr="001E4D1C" w:rsidR="00B25E0C">
        <w:rPr>
          <w:rFonts w:ascii="Times New Roman" w:hAnsi="Times New Roman" w:cs="Times New Roman"/>
          <w:lang w:val="en-GB"/>
        </w:rPr>
        <w:t>the EuVECA-R</w:t>
      </w:r>
      <w:r w:rsidRPr="001E4D1C">
        <w:rPr>
          <w:rFonts w:ascii="Times New Roman" w:hAnsi="Times New Roman" w:cs="Times New Roman"/>
          <w:lang w:val="en-GB"/>
        </w:rPr>
        <w:t xml:space="preserve">, Article 6 </w:t>
      </w:r>
      <w:r w:rsidRPr="001E4D1C" w:rsidR="003374F6">
        <w:rPr>
          <w:rFonts w:ascii="Times New Roman" w:hAnsi="Times New Roman" w:cs="Times New Roman"/>
          <w:lang w:val="en-GB"/>
        </w:rPr>
        <w:t>o</w:t>
      </w:r>
      <w:r w:rsidRPr="001E4D1C">
        <w:rPr>
          <w:rFonts w:ascii="Times New Roman" w:hAnsi="Times New Roman" w:cs="Times New Roman"/>
          <w:lang w:val="en-GB"/>
        </w:rPr>
        <w:t>r Article 3</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3) of </w:t>
      </w:r>
      <w:r w:rsidRPr="001E4D1C" w:rsidR="00B25E0C">
        <w:rPr>
          <w:rFonts w:ascii="Times New Roman" w:hAnsi="Times New Roman" w:cs="Times New Roman"/>
          <w:lang w:val="en-GB"/>
        </w:rPr>
        <w:t>the ELTIF-R</w:t>
      </w:r>
      <w:r w:rsidRPr="001E4D1C">
        <w:rPr>
          <w:rFonts w:ascii="Times New Roman" w:hAnsi="Times New Roman" w:cs="Times New Roman"/>
          <w:lang w:val="en-GB"/>
        </w:rPr>
        <w:t xml:space="preserve"> or without meeting the requirements of Article 2</w:t>
      </w:r>
      <w:r w:rsidRPr="001E4D1C">
        <w:rPr>
          <w:rFonts w:ascii="Times New Roman" w:hAnsi="Times New Roman" w:cs="Times New Roman"/>
          <w:lang w:val="en-GB"/>
        </w:rPr>
        <w:t>8</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or Article 3</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of </w:t>
      </w:r>
      <w:r w:rsidRPr="001E4D1C" w:rsidR="00B25E0C">
        <w:rPr>
          <w:rFonts w:ascii="Times New Roman" w:hAnsi="Times New Roman" w:cs="Times New Roman"/>
          <w:lang w:val="en-GB"/>
        </w:rPr>
        <w:t>the ELTIF-R</w:t>
      </w:r>
      <w:r w:rsidRPr="001E4D1C" w:rsidR="00DE7F79">
        <w:rPr>
          <w:rFonts w:ascii="Times New Roman" w:hAnsi="Times New Roman" w:cs="Times New Roman"/>
          <w:lang w:val="en-GB"/>
        </w:rPr>
        <w:t>,</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an investment in a </w:t>
      </w:r>
      <w:r w:rsidRPr="001E4D1C">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493C77">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before any of the circumstances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309, 311</w:t>
      </w:r>
      <w:r w:rsidRPr="001E4D1C" w:rsidR="00DE7F79">
        <w:rPr>
          <w:rFonts w:ascii="Times New Roman" w:hAnsi="Times New Roman" w:cs="Times New Roman"/>
          <w:lang w:val="en-GB"/>
        </w:rPr>
        <w:t>, 31</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1), 31</w:t>
      </w:r>
      <w:r w:rsidRPr="001E4D1C">
        <w:rPr>
          <w:rFonts w:ascii="Times New Roman" w:hAnsi="Times New Roman" w:cs="Times New Roman"/>
          <w:lang w:val="en-GB"/>
        </w:rPr>
        <w:t>6</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1), 31</w:t>
      </w:r>
      <w:r w:rsidRPr="001E4D1C">
        <w:rPr>
          <w:rFonts w:ascii="Times New Roman" w:hAnsi="Times New Roman" w:cs="Times New Roman"/>
          <w:lang w:val="en-GB"/>
        </w:rPr>
        <w:t>7</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1), (2) o</w:t>
      </w:r>
      <w:r w:rsidRPr="001E4D1C">
        <w:rPr>
          <w:rFonts w:ascii="Times New Roman" w:hAnsi="Times New Roman" w:cs="Times New Roman"/>
          <w:lang w:val="en-GB"/>
        </w:rPr>
        <w:t xml:space="preserve">r </w:t>
      </w:r>
      <w:r w:rsidRPr="001E4D1C" w:rsidR="00DE7F79">
        <w:rPr>
          <w:rFonts w:ascii="Times New Roman" w:hAnsi="Times New Roman" w:cs="Times New Roman"/>
          <w:lang w:val="en-GB"/>
        </w:rPr>
        <w:t>(</w:t>
      </w:r>
      <w:r w:rsidRPr="001E4D1C">
        <w:rPr>
          <w:rFonts w:ascii="Times New Roman" w:hAnsi="Times New Roman" w:cs="Times New Roman"/>
          <w:lang w:val="en-GB"/>
        </w:rPr>
        <w:t>3</w:t>
      </w:r>
      <w:r w:rsidRPr="001E4D1C" w:rsidR="00DE7F79">
        <w:rPr>
          <w:rFonts w:ascii="Times New Roman" w:hAnsi="Times New Roman" w:cs="Times New Roman"/>
          <w:lang w:val="en-GB"/>
        </w:rPr>
        <w:t>)</w:t>
      </w:r>
      <w:r w:rsidRPr="001E4D1C">
        <w:rPr>
          <w:rFonts w:ascii="Times New Roman" w:hAnsi="Times New Roman" w:cs="Times New Roman"/>
          <w:lang w:val="en-GB"/>
        </w:rPr>
        <w:t>, 31</w:t>
      </w:r>
      <w:r w:rsidRPr="001E4D1C">
        <w:rPr>
          <w:rFonts w:ascii="Times New Roman" w:hAnsi="Times New Roman" w:cs="Times New Roman"/>
          <w:lang w:val="en-GB"/>
        </w:rPr>
        <w:t>8</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31</w:t>
      </w:r>
      <w:r w:rsidRPr="001E4D1C">
        <w:rPr>
          <w:rFonts w:ascii="Times New Roman" w:hAnsi="Times New Roman" w:cs="Times New Roman"/>
          <w:lang w:val="en-GB"/>
        </w:rPr>
        <w:t>9</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32</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32</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sidR="00E8444A">
        <w:rPr>
          <w:rFonts w:ascii="Times New Roman" w:hAnsi="Times New Roman" w:cs="Times New Roman"/>
          <w:lang w:val="en-GB"/>
        </w:rPr>
        <w:t xml:space="preserve"> (c)</w:t>
      </w:r>
      <w:r w:rsidRPr="001E4D1C" w:rsidR="00DE7F79">
        <w:rPr>
          <w:rFonts w:ascii="Times New Roman" w:hAnsi="Times New Roman" w:cs="Times New Roman"/>
          <w:lang w:val="en-GB"/>
        </w:rPr>
        <w:t>,</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4</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(3), contrary to the prohibition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4</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r w:rsidRPr="001E4D1C" w:rsidR="00493C77">
        <w:rPr>
          <w:rFonts w:ascii="Times New Roman" w:hAnsi="Times New Roman" w:cs="Times New Roman"/>
          <w:lang w:val="en-GB"/>
        </w:rPr>
        <w:t xml:space="preserve"> second sentence,</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sidR="00DE7F79">
        <w:rPr>
          <w:rFonts w:ascii="Times New Roman" w:hAnsi="Times New Roman" w:cs="Times New Roman"/>
          <w:lang w:val="en-GB"/>
        </w:rPr>
        <w:t xml:space="preserve"> 31</w:t>
      </w:r>
      <w:r w:rsidRPr="001E4D1C">
        <w:rPr>
          <w:rFonts w:ascii="Times New Roman" w:hAnsi="Times New Roman" w:cs="Times New Roman"/>
          <w:lang w:val="en-GB"/>
        </w:rPr>
        <w:t>6</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 xml:space="preserve">5) or </w:t>
      </w:r>
      <w:r w:rsidRPr="001E4D1C" w:rsidR="00BC3A5A">
        <w:rPr>
          <w:rFonts w:ascii="Times New Roman" w:hAnsi="Times New Roman" w:cs="Times New Roman"/>
          <w:lang w:val="en-GB"/>
        </w:rPr>
        <w:t>Section</w:t>
      </w:r>
      <w:r w:rsidRPr="001E4D1C" w:rsidR="00DE7F79">
        <w:rPr>
          <w:rFonts w:ascii="Times New Roman" w:hAnsi="Times New Roman" w:cs="Times New Roman"/>
          <w:lang w:val="en-GB"/>
        </w:rPr>
        <w:t xml:space="preserve"> 31</w:t>
      </w:r>
      <w:r w:rsidRPr="001E4D1C">
        <w:rPr>
          <w:rFonts w:ascii="Times New Roman" w:hAnsi="Times New Roman" w:cs="Times New Roman"/>
          <w:lang w:val="en-GB"/>
        </w:rPr>
        <w:t>9</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5),</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DE7F79">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Pr>
          <w:rFonts w:ascii="Times New Roman" w:hAnsi="Times New Roman" w:cs="Times New Roman"/>
          <w:lang w:val="en-GB"/>
        </w:rPr>
        <w:t xml:space="preserve">publicly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an investment in an investment fund or in a foreign investment fund before any of the facts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w:t>
      </w:r>
      <w:r w:rsidRPr="001E4D1C">
        <w:rPr>
          <w:rFonts w:ascii="Times New Roman" w:hAnsi="Times New Roman" w:cs="Times New Roman"/>
          <w:lang w:val="en-GB"/>
        </w:rPr>
        <w:t>1</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308, 310, 31</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493C77">
        <w:rPr>
          <w:rFonts w:ascii="Times New Roman" w:hAnsi="Times New Roman" w:cs="Times New Roman"/>
          <w:lang w:val="en-GB"/>
        </w:rPr>
        <w:t>1</w:t>
      </w:r>
      <w:r w:rsidRPr="001E4D1C">
        <w:rPr>
          <w:rFonts w:ascii="Times New Roman" w:hAnsi="Times New Roman" w:cs="Times New Roman"/>
          <w:lang w:val="en-GB"/>
        </w:rPr>
        <w:t>7</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4), </w:t>
      </w:r>
      <w:r w:rsidRPr="001E4D1C" w:rsidR="00BC3A5A">
        <w:rPr>
          <w:rFonts w:ascii="Times New Roman" w:hAnsi="Times New Roman" w:cs="Times New Roman"/>
          <w:lang w:val="en-GB"/>
        </w:rPr>
        <w:t>Section</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32</w:t>
      </w:r>
      <w:r w:rsidRPr="001E4D1C" w:rsidR="00493C77">
        <w:rPr>
          <w:rFonts w:ascii="Times New Roman" w:hAnsi="Times New Roman" w:cs="Times New Roman"/>
          <w:lang w:val="en-GB"/>
        </w:rPr>
        <w:t>2</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323,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4)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325a, or contrary to a prohibition pursuant to </w:t>
      </w:r>
      <w:r w:rsidRPr="001E4D1C" w:rsidR="00BC3A5A">
        <w:rPr>
          <w:rFonts w:ascii="Times New Roman" w:hAnsi="Times New Roman" w:cs="Times New Roman"/>
          <w:lang w:val="en-GB"/>
        </w:rPr>
        <w:t>Section</w:t>
      </w:r>
      <w:r w:rsidRPr="001E4D1C" w:rsidR="00DE7F79">
        <w:rPr>
          <w:rFonts w:ascii="Times New Roman" w:hAnsi="Times New Roman" w:cs="Times New Roman"/>
          <w:lang w:val="en-GB"/>
        </w:rPr>
        <w:t xml:space="preserve"> 30</w:t>
      </w:r>
      <w:r w:rsidRPr="001E4D1C">
        <w:rPr>
          <w:rFonts w:ascii="Times New Roman" w:hAnsi="Times New Roman" w:cs="Times New Roman"/>
          <w:lang w:val="en-GB"/>
        </w:rPr>
        <w:t>0</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sidR="00DE7F79">
        <w:rPr>
          <w:rFonts w:ascii="Times New Roman" w:hAnsi="Times New Roman" w:cs="Times New Roman"/>
          <w:lang w:val="en-GB"/>
        </w:rPr>
        <w:t xml:space="preserve"> 30</w:t>
      </w:r>
      <w:r w:rsidRPr="001E4D1C">
        <w:rPr>
          <w:rFonts w:ascii="Times New Roman" w:hAnsi="Times New Roman" w:cs="Times New Roman"/>
          <w:lang w:val="en-GB"/>
        </w:rPr>
        <w:t>5</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2)</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sidR="00F26C42">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493C77">
        <w:rPr>
          <w:rFonts w:ascii="Times New Roman" w:hAnsi="Times New Roman" w:cs="Times New Roman"/>
          <w:lang w:val="en-GB"/>
        </w:rPr>
        <w:t>failing to provide cooperation to a liquidator in violation of Section 353,</w:t>
      </w:r>
      <w:r w:rsidRPr="001E4D1C" w:rsidR="00493C77">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493C77">
        <w:rPr>
          <w:rFonts w:ascii="Times New Roman" w:hAnsi="Times New Roman" w:cs="Times New Roman"/>
          <w:lang w:val="en-GB"/>
        </w:rPr>
        <w:t>performing the office of a managing person in violation of Section 515,</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t>failing</w:t>
      </w:r>
      <w:r w:rsidRPr="001E4D1C">
        <w:rPr>
          <w:rFonts w:ascii="Times New Roman" w:hAnsi="Times New Roman" w:cs="Times New Roman"/>
          <w:lang w:val="en-GB"/>
        </w:rPr>
        <w:t xml:space="preserve">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fa</w:t>
      </w:r>
      <w:r w:rsidRPr="001E4D1C" w:rsidR="00DE7F79">
        <w:rPr>
          <w:rFonts w:ascii="Times New Roman" w:hAnsi="Times New Roman" w:cs="Times New Roman"/>
          <w:lang w:val="en-GB"/>
        </w:rPr>
        <w:t xml:space="preserve">cts pursuant to </w:t>
      </w:r>
      <w:r w:rsidRPr="001E4D1C" w:rsidR="00BC3A5A">
        <w:rPr>
          <w:rFonts w:ascii="Times New Roman" w:hAnsi="Times New Roman" w:cs="Times New Roman"/>
          <w:lang w:val="en-GB"/>
        </w:rPr>
        <w:t>Section</w:t>
      </w:r>
      <w:r w:rsidRPr="001E4D1C" w:rsidR="00DE7F79">
        <w:rPr>
          <w:rFonts w:ascii="Times New Roman" w:hAnsi="Times New Roman" w:cs="Times New Roman"/>
          <w:lang w:val="en-GB"/>
        </w:rPr>
        <w:t xml:space="preserve"> 52</w:t>
      </w:r>
      <w:r w:rsidRPr="001E4D1C">
        <w:rPr>
          <w:rFonts w:ascii="Times New Roman" w:hAnsi="Times New Roman" w:cs="Times New Roman"/>
          <w:lang w:val="en-GB"/>
        </w:rPr>
        <w:t>4</w:t>
      </w:r>
      <w:r w:rsidRPr="001E4D1C" w:rsidR="00E8444A">
        <w:rPr>
          <w:rFonts w:ascii="Times New Roman" w:hAnsi="Times New Roman" w:cs="Times New Roman"/>
          <w:lang w:val="en-GB"/>
        </w:rPr>
        <w:t xml:space="preserve"> </w:t>
      </w:r>
      <w:r w:rsidRPr="001E4D1C">
        <w:rPr>
          <w:rFonts w:ascii="Times New Roman" w:hAnsi="Times New Roman" w:cs="Times New Roman"/>
          <w:lang w:val="en-GB"/>
        </w:rPr>
        <w:t>(</w:t>
      </w:r>
      <w:r w:rsidRPr="001E4D1C" w:rsidR="00DE7F79">
        <w:rPr>
          <w:rFonts w:ascii="Times New Roman" w:hAnsi="Times New Roman" w:cs="Times New Roman"/>
          <w:lang w:val="en-GB"/>
        </w:rPr>
        <w:t>1)</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012C5B">
        <w:rPr>
          <w:rFonts w:ascii="Times New Roman" w:hAnsi="Times New Roman" w:cs="Times New Roman"/>
          <w:lang w:val="en-GB"/>
        </w:rPr>
        <w:t xml:space="preserve">using </w:t>
      </w:r>
      <w:r w:rsidRPr="001E4D1C">
        <w:rPr>
          <w:rFonts w:ascii="Times New Roman" w:hAnsi="Times New Roman" w:cs="Times New Roman"/>
          <w:lang w:val="en-GB"/>
        </w:rPr>
        <w:t xml:space="preserve">the </w:t>
      </w:r>
      <w:r w:rsidRPr="001E4D1C" w:rsidR="00761A96">
        <w:rPr>
          <w:rFonts w:ascii="Times New Roman" w:hAnsi="Times New Roman" w:cs="Times New Roman"/>
          <w:lang w:val="en-GB"/>
        </w:rPr>
        <w:t xml:space="preserve">designation </w:t>
      </w:r>
      <w:r w:rsidRPr="001E4D1C" w:rsidR="00E85FD8">
        <w:rPr>
          <w:rFonts w:ascii="Times New Roman" w:hAnsi="Times New Roman" w:cs="Times New Roman"/>
          <w:lang w:val="en-GB"/>
        </w:rPr>
        <w:t>“</w:t>
      </w:r>
      <w:r w:rsidRPr="001E4D1C" w:rsidR="00BC3A5A">
        <w:rPr>
          <w:rFonts w:ascii="Times New Roman" w:hAnsi="Times New Roman" w:cs="Times New Roman"/>
          <w:lang w:val="en-GB"/>
        </w:rPr>
        <w:t>management company</w:t>
      </w:r>
      <w:r w:rsidRPr="001E4D1C" w:rsidR="00E85FD8">
        <w:rPr>
          <w:rFonts w:ascii="Times New Roman" w:hAnsi="Times New Roman" w:cs="Times New Roman"/>
          <w:lang w:val="en-GB"/>
        </w:rPr>
        <w:t>”</w:t>
      </w:r>
      <w:r w:rsidRPr="001E4D1C" w:rsidR="00DE7F79">
        <w:rPr>
          <w:rFonts w:ascii="Times New Roman" w:hAnsi="Times New Roman" w:cs="Times New Roman"/>
          <w:lang w:val="en-GB"/>
        </w:rPr>
        <w:t xml:space="preserve"> in its </w:t>
      </w:r>
      <w:r w:rsidRPr="001E4D1C" w:rsidR="00761A96">
        <w:rPr>
          <w:rFonts w:ascii="Times New Roman" w:hAnsi="Times New Roman" w:cs="Times New Roman"/>
          <w:lang w:val="en-GB"/>
        </w:rPr>
        <w:t xml:space="preserve">business </w:t>
      </w:r>
      <w:r w:rsidRPr="001E4D1C" w:rsidR="00DE7F79">
        <w:rPr>
          <w:rFonts w:ascii="Times New Roman" w:hAnsi="Times New Roman" w:cs="Times New Roman"/>
          <w:lang w:val="en-GB"/>
        </w:rPr>
        <w:t>name</w:t>
      </w:r>
      <w:r w:rsidRPr="001E4D1C" w:rsidR="00761A96">
        <w:rPr>
          <w:rFonts w:ascii="Times New Roman" w:hAnsi="Times New Roman" w:cs="Times New Roman"/>
          <w:lang w:val="en-GB"/>
        </w:rPr>
        <w:t xml:space="preserve"> in violation of Section 634</w:t>
      </w:r>
      <w:r w:rsidRPr="001E4D1C" w:rsidR="00E8444A">
        <w:rPr>
          <w:rFonts w:ascii="Times New Roman" w:hAnsi="Times New Roman" w:cs="Times New Roman"/>
          <w:lang w:val="en-GB"/>
        </w:rPr>
        <w:t xml:space="preserve"> </w:t>
      </w:r>
      <w:r w:rsidRPr="001E4D1C" w:rsidR="00761A96">
        <w:rPr>
          <w:rFonts w:ascii="Times New Roman" w:hAnsi="Times New Roman" w:cs="Times New Roman"/>
          <w:lang w:val="en-GB"/>
        </w:rPr>
        <w:t>(1),</w:t>
      </w:r>
    </w:p>
    <w:p w:rsidR="003801E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sidR="00F26C42">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761A96">
        <w:rPr>
          <w:rFonts w:ascii="Times New Roman" w:hAnsi="Times New Roman" w:cs="Times New Roman"/>
          <w:lang w:val="en-GB"/>
        </w:rPr>
        <w:t>using the designation “main administrator” in its name or business name in violation of Section 634 (2),</w:t>
      </w:r>
      <w:r w:rsidRPr="001E4D1C" w:rsidR="00761A96">
        <w:rPr>
          <w:rFonts w:ascii="Times New Roman" w:hAnsi="Times New Roman" w:cs="Times New Roman"/>
          <w:lang w:val="en-GB"/>
        </w:rPr>
        <w:t xml:space="preserve"> </w:t>
      </w:r>
    </w:p>
    <w:p w:rsidR="003801E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sidR="00F26C42">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761A96">
        <w:rPr>
          <w:rFonts w:ascii="Times New Roman" w:hAnsi="Times New Roman" w:cs="Times New Roman"/>
          <w:lang w:val="en-GB"/>
        </w:rPr>
        <w:t>using the designation “investment fund” in its name or business name in violation of Section 634 (3),</w:t>
      </w:r>
      <w:r w:rsidRPr="001E4D1C" w:rsidR="00761A96">
        <w:rPr>
          <w:rFonts w:ascii="Times New Roman" w:hAnsi="Times New Roman" w:cs="Times New Roman"/>
          <w:lang w:val="en-GB"/>
        </w:rPr>
        <w:t xml:space="preserve"> </w:t>
      </w:r>
    </w:p>
    <w:p w:rsidR="003801E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sidR="00F26C42">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761A96">
        <w:rPr>
          <w:rFonts w:ascii="Times New Roman" w:hAnsi="Times New Roman" w:cs="Times New Roman"/>
          <w:lang w:val="en-GB"/>
        </w:rPr>
        <w:t>using the designation “mutual fund” in violation of Section 643 (4), or</w:t>
      </w:r>
      <w:r w:rsidRPr="001E4D1C" w:rsidR="00761A96">
        <w:rPr>
          <w:rFonts w:ascii="Times New Roman" w:hAnsi="Times New Roman" w:cs="Times New Roman"/>
          <w:lang w:val="en-GB"/>
        </w:rPr>
        <w:t xml:space="preserve"> </w:t>
      </w:r>
    </w:p>
    <w:p w:rsidR="00F26C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sidR="00DE7F79">
        <w:rPr>
          <w:rFonts w:ascii="Times New Roman" w:hAnsi="Times New Roman" w:cs="Times New Roman"/>
          <w:lang w:val="en-GB"/>
        </w:rPr>
        <w:tab/>
      </w:r>
      <w:r w:rsidRPr="001E4D1C" w:rsidR="00012C5B">
        <w:rPr>
          <w:rFonts w:ascii="Times New Roman" w:hAnsi="Times New Roman" w:cs="Times New Roman"/>
          <w:lang w:val="en-GB"/>
        </w:rPr>
        <w:t>using</w:t>
      </w:r>
      <w:r w:rsidRPr="001E4D1C" w:rsidR="00E85FD8">
        <w:rPr>
          <w:rFonts w:ascii="Times New Roman" w:hAnsi="Times New Roman" w:cs="Times New Roman"/>
          <w:lang w:val="en-GB"/>
        </w:rPr>
        <w:t xml:space="preserve"> the term “</w:t>
      </w:r>
      <w:r w:rsidRPr="001E4D1C" w:rsidR="00BA2A74">
        <w:rPr>
          <w:rFonts w:ascii="Times New Roman" w:hAnsi="Times New Roman" w:cs="Times New Roman"/>
          <w:lang w:val="en-GB"/>
        </w:rPr>
        <w:t>mutual fund</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Pr>
          <w:rFonts w:ascii="Times New Roman" w:hAnsi="Times New Roman" w:cs="Times New Roman"/>
          <w:lang w:val="en-GB"/>
        </w:rPr>
        <w:t>retail AIF</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sidR="00BE44A9">
        <w:rPr>
          <w:rFonts w:ascii="Times New Roman" w:hAnsi="Times New Roman" w:cs="Times New Roman"/>
          <w:lang w:val="en-GB"/>
        </w:rPr>
        <w:t>retail investment fund</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w:t>
      </w:r>
      <w:r w:rsidRPr="001E4D1C" w:rsidR="003801E2">
        <w:rPr>
          <w:rFonts w:ascii="Times New Roman" w:hAnsi="Times New Roman" w:cs="Times New Roman"/>
          <w:lang w:val="en-GB"/>
        </w:rPr>
        <w:t>“ETF” within the meaning of Section 50f(3) of the Act on Capital Markets Business, “EuVECA” within the meaning of Article 4 of Regulation (EU) No 345/2013 of the European Parliament and of the Council, “EuSEF” within the meaning of Article 4 of Regulation (EU) No 346/2013 of the European Parliament and of the Council</w:t>
      </w:r>
      <w:r w:rsidRPr="001E4D1C">
        <w:rPr>
          <w:rFonts w:ascii="Times New Roman" w:hAnsi="Times New Roman" w:cs="Times New Roman"/>
          <w:lang w:val="en-GB"/>
        </w:rPr>
        <w:t xml:space="preserve"> or </w:t>
      </w:r>
      <w:r w:rsidRPr="001E4D1C" w:rsidR="00E85FD8">
        <w:rPr>
          <w:rFonts w:ascii="Times New Roman" w:hAnsi="Times New Roman" w:cs="Times New Roman"/>
          <w:lang w:val="en-GB"/>
        </w:rPr>
        <w:t>“</w:t>
      </w:r>
      <w:r w:rsidRPr="001E4D1C" w:rsidR="005952CC">
        <w:rPr>
          <w:rFonts w:ascii="Times New Roman" w:hAnsi="Times New Roman" w:cs="Times New Roman"/>
          <w:lang w:val="en-GB"/>
        </w:rPr>
        <w:t>q</w:t>
      </w:r>
      <w:r w:rsidRPr="001E4D1C">
        <w:rPr>
          <w:rFonts w:ascii="Times New Roman" w:hAnsi="Times New Roman" w:cs="Times New Roman"/>
          <w:lang w:val="en-GB"/>
        </w:rPr>
        <w:t xml:space="preserve">ualified </w:t>
      </w:r>
      <w:r w:rsidRPr="001E4D1C" w:rsidR="005952CC">
        <w:rPr>
          <w:rFonts w:ascii="Times New Roman" w:hAnsi="Times New Roman" w:cs="Times New Roman"/>
          <w:lang w:val="en-GB"/>
        </w:rPr>
        <w:t>i</w:t>
      </w:r>
      <w:r w:rsidRPr="001E4D1C">
        <w:rPr>
          <w:rFonts w:ascii="Times New Roman" w:hAnsi="Times New Roman" w:cs="Times New Roman"/>
          <w:lang w:val="en-GB"/>
        </w:rPr>
        <w:t xml:space="preserve">nvestor </w:t>
      </w:r>
      <w:r w:rsidRPr="001E4D1C" w:rsidR="005952CC">
        <w:rPr>
          <w:rFonts w:ascii="Times New Roman" w:hAnsi="Times New Roman" w:cs="Times New Roman"/>
          <w:lang w:val="en-GB"/>
        </w:rPr>
        <w:t>f</w:t>
      </w:r>
      <w:r w:rsidRPr="001E4D1C">
        <w:rPr>
          <w:rFonts w:ascii="Times New Roman" w:hAnsi="Times New Roman" w:cs="Times New Roman"/>
          <w:lang w:val="en-GB"/>
        </w:rPr>
        <w:t>und</w:t>
      </w:r>
      <w:r w:rsidRPr="001E4D1C" w:rsidR="00E85FD8">
        <w:rPr>
          <w:rFonts w:ascii="Times New Roman" w:hAnsi="Times New Roman" w:cs="Times New Roman"/>
          <w:lang w:val="en-GB"/>
        </w:rPr>
        <w:t>”</w:t>
      </w:r>
      <w:r w:rsidRPr="001E4D1C">
        <w:rPr>
          <w:rFonts w:ascii="Times New Roman" w:hAnsi="Times New Roman" w:cs="Times New Roman"/>
          <w:lang w:val="en-GB"/>
        </w:rPr>
        <w:t>, or a shape derived from any of these designations, as well as a designation liable to create a likelihood of confusion with any of these designations</w:t>
      </w:r>
      <w:r w:rsidRPr="001E4D1C" w:rsidR="00761A96">
        <w:rPr>
          <w:rFonts w:ascii="Times New Roman" w:hAnsi="Times New Roman" w:cs="Times New Roman"/>
          <w:lang w:val="en-GB"/>
        </w:rPr>
        <w:t xml:space="preserve"> in violation of Section 636</w:t>
      </w:r>
      <w:r w:rsidRPr="001E4D1C" w:rsidR="00E8444A">
        <w:rPr>
          <w:rFonts w:ascii="Times New Roman" w:hAnsi="Times New Roman" w:cs="Times New Roman"/>
          <w:lang w:val="en-GB"/>
        </w:rPr>
        <w:t xml:space="preserve"> </w:t>
      </w:r>
      <w:r w:rsidRPr="001E4D1C" w:rsidR="00761A96">
        <w:rPr>
          <w:rFonts w:ascii="Times New Roman" w:hAnsi="Times New Roman" w:cs="Times New Roman"/>
          <w:lang w:val="en-GB"/>
        </w:rPr>
        <w:t>(1) or (3).</w:t>
      </w:r>
    </w:p>
    <w:p w:rsidR="00D45BBC"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046EE3">
        <w:rPr>
          <w:rFonts w:ascii="Times New Roman" w:hAnsi="Times New Roman" w:cs="Times New Roman"/>
          <w:lang w:val="en-GB"/>
        </w:rPr>
        <w:t xml:space="preserve">legal or </w:t>
      </w:r>
      <w:r w:rsidRPr="001E4D1C" w:rsidR="00761A96">
        <w:rPr>
          <w:rFonts w:ascii="Times New Roman" w:hAnsi="Times New Roman" w:cs="Times New Roman"/>
          <w:lang w:val="en-GB"/>
        </w:rPr>
        <w:t>or natural person carrying on business activities commit, as a person having been delegated to perform an activity, or as a person having been delegated to perform an act or acts from this activity, an administrative offence by</w:t>
      </w:r>
      <w:r w:rsidRPr="001E4D1C">
        <w:rPr>
          <w:rFonts w:ascii="Times New Roman" w:hAnsi="Times New Roman" w:cs="Times New Roman"/>
          <w:lang w:val="en-GB"/>
        </w:rPr>
        <w:t xml:space="preserve"> </w:t>
      </w:r>
    </w:p>
    <w:p w:rsidR="006C4C81" w:rsidRPr="001E4D1C" w:rsidP="001A08E4">
      <w:pPr>
        <w:keepNext/>
        <w:keepLines/>
        <w:widowControl w:val="0"/>
        <w:spacing w:after="0" w:line="240" w:lineRule="auto"/>
        <w:ind w:firstLine="708"/>
        <w:jc w:val="both"/>
        <w:rPr>
          <w:rFonts w:ascii="Times New Roman" w:hAnsi="Times New Roman" w:cs="Times New Roman"/>
          <w:lang w:val="en-GB"/>
        </w:rPr>
      </w:pP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1A96">
        <w:rPr>
          <w:rFonts w:ascii="Times New Roman" w:hAnsi="Times New Roman" w:cs="Times New Roman"/>
          <w:lang w:val="en-GB"/>
        </w:rPr>
        <w:t>delegating the performance of an act or some acts to another in violation of any of the conditions referred to in Section 26 (1) or Section 53 (1),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1A96">
        <w:rPr>
          <w:rFonts w:ascii="Times New Roman" w:hAnsi="Times New Roman" w:cs="Times New Roman"/>
          <w:lang w:val="en-GB"/>
        </w:rPr>
        <w:t>failing to control the performance of an act or acts, which it delegated to another to perform, according to Section 26 (2) or Section 53 (2).</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761A96">
        <w:rPr>
          <w:rFonts w:ascii="Times New Roman" w:hAnsi="Times New Roman" w:cs="Times New Roman"/>
          <w:lang w:val="en-GB"/>
        </w:rPr>
        <w:t>A legal person or a natural person carrying on business activity commit, as a foreign person referred to in Section 14 (1), an administrative offence by</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w:t>
      </w:r>
      <w:r w:rsidRPr="001E4D1C" w:rsidR="00761A96">
        <w:rPr>
          <w:rFonts w:ascii="Times New Roman" w:hAnsi="Times New Roman" w:cs="Times New Roman"/>
          <w:lang w:val="en-GB"/>
        </w:rPr>
        <w:t xml:space="preserve">performing </w:t>
      </w:r>
      <w:r w:rsidRPr="001E4D1C">
        <w:rPr>
          <w:rFonts w:ascii="Times New Roman" w:hAnsi="Times New Roman" w:cs="Times New Roman"/>
          <w:lang w:val="en-GB"/>
        </w:rPr>
        <w:t>a</w:t>
      </w:r>
      <w:r w:rsidRPr="001E4D1C" w:rsidR="00761A96">
        <w:rPr>
          <w:rFonts w:ascii="Times New Roman" w:hAnsi="Times New Roman" w:cs="Times New Roman"/>
          <w:lang w:val="en-GB"/>
        </w:rPr>
        <w:t>n administration of the</w:t>
      </w:r>
      <w:r w:rsidRPr="001E4D1C">
        <w:rPr>
          <w:rFonts w:ascii="Times New Roman" w:hAnsi="Times New Roman" w:cs="Times New Roman"/>
          <w:lang w:val="en-GB"/>
        </w:rPr>
        <w:t xml:space="preserve"> </w:t>
      </w:r>
      <w:r w:rsidRPr="001E4D1C">
        <w:rPr>
          <w:rFonts w:ascii="Times New Roman" w:hAnsi="Times New Roman" w:cs="Times New Roman"/>
          <w:lang w:val="en-GB"/>
        </w:rPr>
        <w:t>UCITS fund</w:t>
      </w:r>
      <w:r w:rsidRPr="001E4D1C">
        <w:rPr>
          <w:rFonts w:ascii="Times New Roman" w:hAnsi="Times New Roman" w:cs="Times New Roman"/>
          <w:lang w:val="en-GB"/>
        </w:rPr>
        <w:t xml:space="preserve"> which does not manage,</w:t>
      </w:r>
    </w:p>
    <w:p w:rsidR="00761A96"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45BBC">
        <w:rPr>
          <w:rFonts w:ascii="Times New Roman" w:hAnsi="Times New Roman" w:cs="Times New Roman"/>
          <w:lang w:val="en-GB"/>
        </w:rPr>
        <w:t xml:space="preserve"> </w:t>
      </w:r>
      <w:r w:rsidRPr="001E4D1C" w:rsidR="00E8444A">
        <w:rPr>
          <w:rFonts w:ascii="Times New Roman" w:hAnsi="Times New Roman" w:cs="Times New Roman"/>
          <w:lang w:val="en-GB"/>
        </w:rPr>
        <w:tab/>
      </w:r>
      <w:r w:rsidRPr="001E4D1C">
        <w:rPr>
          <w:rFonts w:ascii="Times New Roman" w:hAnsi="Times New Roman" w:cs="Times New Roman"/>
          <w:lang w:val="en-GB"/>
        </w:rPr>
        <w:t xml:space="preserve">manage </w:t>
      </w:r>
      <w:r w:rsidRPr="001E4D1C" w:rsidR="00D45BBC">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sidR="00D45BBC">
        <w:rPr>
          <w:rFonts w:ascii="Times New Roman" w:hAnsi="Times New Roman" w:cs="Times New Roman"/>
          <w:lang w:val="en-GB"/>
        </w:rPr>
        <w:t xml:space="preserve"> </w:t>
      </w:r>
      <w:r w:rsidRPr="001E4D1C">
        <w:rPr>
          <w:rFonts w:ascii="Times New Roman" w:hAnsi="Times New Roman" w:cs="Times New Roman"/>
          <w:lang w:val="en-GB"/>
        </w:rPr>
        <w:t>without any of the conditions according to Section 338 (2) or Section 339 being fulfilled,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1A96">
        <w:rPr>
          <w:rFonts w:ascii="Times New Roman" w:hAnsi="Times New Roman" w:cs="Times New Roman"/>
          <w:lang w:val="en-GB"/>
        </w:rPr>
        <w:t>failing to fulfil any of the duties referred to in Section 340.</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w:t>
      </w:r>
      <w:r w:rsidRPr="001E4D1C" w:rsidR="00046EE3">
        <w:rPr>
          <w:rFonts w:ascii="Times New Roman" w:hAnsi="Times New Roman" w:cs="Times New Roman"/>
          <w:lang w:val="en-GB"/>
        </w:rPr>
        <w:t xml:space="preserve">legal or </w:t>
      </w:r>
      <w:r w:rsidRPr="001E4D1C" w:rsidR="00761A96">
        <w:rPr>
          <w:rFonts w:ascii="Times New Roman" w:hAnsi="Times New Roman" w:cs="Times New Roman"/>
          <w:lang w:val="en-GB"/>
        </w:rPr>
        <w:t>natural</w:t>
      </w:r>
      <w:r w:rsidRPr="001E4D1C" w:rsidR="00046EE3">
        <w:rPr>
          <w:rFonts w:ascii="Times New Roman" w:hAnsi="Times New Roman" w:cs="Times New Roman"/>
          <w:lang w:val="en-GB"/>
        </w:rPr>
        <w:t xml:space="preserve"> person</w:t>
      </w:r>
      <w:r w:rsidRPr="001E4D1C" w:rsidR="00761A96">
        <w:rPr>
          <w:rFonts w:ascii="Times New Roman" w:hAnsi="Times New Roman" w:cs="Times New Roman"/>
          <w:lang w:val="en-GB"/>
        </w:rPr>
        <w:t xml:space="preserve"> carrying on business activity commit</w:t>
      </w:r>
      <w:r w:rsidRPr="001E4D1C">
        <w:rPr>
          <w:rFonts w:ascii="Times New Roman" w:hAnsi="Times New Roman" w:cs="Times New Roman"/>
          <w:lang w:val="en-GB"/>
        </w:rPr>
        <w:t xml:space="preserve">, as a foreign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 an</w:t>
      </w:r>
      <w:r w:rsidRPr="001E4D1C" w:rsidR="00761A96">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761A96">
        <w:rPr>
          <w:rFonts w:ascii="Times New Roman" w:hAnsi="Times New Roman" w:cs="Times New Roman"/>
          <w:lang w:val="en-GB"/>
        </w:rPr>
        <w:t>performing administration of a retail AIF or a qualified investors’ fund, which it does not manage, in violation of Section 44 (2),</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ab/>
        <w:t xml:space="preserve">managing a </w:t>
      </w:r>
      <w:r w:rsidRPr="001E4D1C">
        <w:rPr>
          <w:rFonts w:ascii="Times New Roman" w:hAnsi="Times New Roman" w:cs="Times New Roman"/>
          <w:lang w:val="en-GB"/>
        </w:rPr>
        <w:t>retail AIF</w:t>
      </w:r>
      <w:r w:rsidRPr="001E4D1C">
        <w:rPr>
          <w:rFonts w:ascii="Times New Roman" w:hAnsi="Times New Roman" w:cs="Times New Roman"/>
          <w:lang w:val="en-GB"/>
        </w:rPr>
        <w:t xml:space="preserve"> or a qualified investors</w:t>
      </w:r>
      <w:r w:rsidRPr="001E4D1C" w:rsidR="00761A96">
        <w:rPr>
          <w:rFonts w:ascii="Times New Roman" w:hAnsi="Times New Roman" w:cs="Times New Roman"/>
          <w:lang w:val="en-GB"/>
        </w:rPr>
        <w:t>’ fund</w:t>
      </w:r>
      <w:r w:rsidRPr="001E4D1C">
        <w:rPr>
          <w:rFonts w:ascii="Times New Roman" w:hAnsi="Times New Roman" w:cs="Times New Roman"/>
          <w:lang w:val="en-GB"/>
        </w:rPr>
        <w:t xml:space="preserve">, </w:t>
      </w:r>
      <w:r w:rsidRPr="001E4D1C" w:rsidR="00761A96">
        <w:rPr>
          <w:rFonts w:ascii="Times New Roman" w:hAnsi="Times New Roman" w:cs="Times New Roman"/>
          <w:lang w:val="en-GB"/>
        </w:rPr>
        <w:t>without any of the conditions according to Sections 342 or 343 being fulfilled,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fulfill one of the obligations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344.</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w:t>
      </w:r>
      <w:r w:rsidRPr="001E4D1C" w:rsidR="00046EE3">
        <w:rPr>
          <w:rFonts w:ascii="Times New Roman" w:hAnsi="Times New Roman" w:cs="Times New Roman"/>
          <w:lang w:val="en-GB"/>
        </w:rPr>
        <w:t xml:space="preserve">legal or </w:t>
      </w:r>
      <w:r w:rsidRPr="001E4D1C" w:rsidR="00A475BB">
        <w:rPr>
          <w:rFonts w:ascii="Times New Roman" w:hAnsi="Times New Roman" w:cs="Times New Roman"/>
          <w:lang w:val="en-GB"/>
        </w:rPr>
        <w:t>natural</w:t>
      </w:r>
      <w:r w:rsidRPr="001E4D1C" w:rsidR="00046EE3">
        <w:rPr>
          <w:rFonts w:ascii="Times New Roman" w:hAnsi="Times New Roman" w:cs="Times New Roman"/>
          <w:lang w:val="en-GB"/>
        </w:rPr>
        <w:t xml:space="preserve"> person</w:t>
      </w:r>
      <w:r w:rsidRPr="001E4D1C" w:rsidR="00A475BB">
        <w:rPr>
          <w:rFonts w:ascii="Times New Roman" w:hAnsi="Times New Roman" w:cs="Times New Roman"/>
          <w:lang w:val="en-GB"/>
        </w:rPr>
        <w:t xml:space="preserve"> carrying on business activities commit, as a person not referred to in Section 69 or Section 666, an administrative offence by becoming a depositary of an investment fund in violation of Section 69 or section 666.</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(6) A fine may be imposed for an</w:t>
      </w:r>
      <w:r w:rsidRPr="001E4D1C" w:rsidR="00A475BB">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475BB">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046EE3">
        <w:rPr>
          <w:rFonts w:ascii="Times New Roman" w:hAnsi="Times New Roman" w:cs="Times New Roman"/>
          <w:lang w:val="en-GB"/>
        </w:rPr>
        <w:t xml:space="preserve"> </w:t>
      </w:r>
      <w:r w:rsidRPr="001E4D1C" w:rsidR="00046EE3">
        <w:rPr>
          <w:rFonts w:ascii="Times New Roman" w:hAnsi="Times New Roman" w:cs="Times New Roman"/>
          <w:lang w:val="en-GB"/>
        </w:rPr>
        <w:tab/>
        <w:t>10 </w:t>
      </w:r>
      <w:r w:rsidRPr="001E4D1C">
        <w:rPr>
          <w:rFonts w:ascii="Times New Roman" w:hAnsi="Times New Roman" w:cs="Times New Roman"/>
          <w:lang w:val="en-GB"/>
        </w:rPr>
        <w:t xml:space="preserve">% of the total annual turnover of the legal </w:t>
      </w:r>
      <w:r w:rsidRPr="001E4D1C" w:rsidR="00A475BB">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(7) For an</w:t>
      </w:r>
      <w:r w:rsidRPr="001E4D1C" w:rsidR="00A475BB">
        <w:rPr>
          <w:rFonts w:ascii="Times New Roman" w:hAnsi="Times New Roman" w:cs="Times New Roman"/>
          <w:lang w:val="en-GB"/>
        </w:rPr>
        <w:t xml:space="preserve"> administratuve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475BB">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instead of a fine or along with a fine may be</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ordered a publication of information on the nature of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w:t>
      </w:r>
      <w:r w:rsidRPr="001E4D1C" w:rsidR="00A475BB">
        <w:rPr>
          <w:rFonts w:ascii="Times New Roman" w:hAnsi="Times New Roman" w:cs="Times New Roman"/>
          <w:lang w:val="en-GB"/>
        </w:rPr>
        <w:t xml:space="preserve">on the person that </w:t>
      </w:r>
      <w:r w:rsidRPr="001E4D1C">
        <w:rPr>
          <w:rFonts w:ascii="Times New Roman" w:hAnsi="Times New Roman" w:cs="Times New Roman"/>
          <w:lang w:val="en-GB"/>
        </w:rPr>
        <w:t>has thus acted,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imposed a prohibition of activity instead of publishing the information referred to in point (a) or, together with the disclosure of the information referred to in point </w:t>
      </w:r>
      <w:r w:rsidRPr="001E4D1C">
        <w:rPr>
          <w:rFonts w:ascii="Times New Roman" w:hAnsi="Times New Roman" w:cs="Times New Roman"/>
          <w:lang w:val="en-GB"/>
        </w:rPr>
        <w:t>(a)</w:t>
      </w:r>
      <w:r w:rsidRPr="001E4D1C">
        <w:rPr>
          <w:rFonts w:ascii="Times New Roman" w:hAnsi="Times New Roman" w:cs="Times New Roman"/>
          <w:lang w:val="en-GB"/>
        </w:rPr>
        <w:t xml:space="preserve">, for a period of up to 5 years </w:t>
      </w:r>
      <w:r w:rsidRPr="001E4D1C" w:rsidR="00A475BB">
        <w:rPr>
          <w:rFonts w:ascii="Times New Roman" w:hAnsi="Times New Roman" w:cs="Times New Roman"/>
          <w:lang w:val="en-GB"/>
        </w:rPr>
        <w:t>in case of the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referred to in </w:t>
      </w:r>
      <w:r w:rsidRPr="001E4D1C" w:rsidR="00A475BB">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or </w:t>
      </w:r>
      <w:r w:rsidRPr="001E4D1C">
        <w:rPr>
          <w:rFonts w:ascii="Times New Roman" w:hAnsi="Times New Roman" w:cs="Times New Roman"/>
          <w:lang w:val="en-GB"/>
        </w:rPr>
        <w:t>(i)</w:t>
      </w:r>
      <w:r w:rsidRPr="001E4D1C">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615</w:t>
      </w:r>
    </w:p>
    <w:p w:rsidR="00D45BBC" w:rsidRPr="001E4D1C" w:rsidP="001A08E4">
      <w:pPr>
        <w:keepNext/>
        <w:keepLines/>
        <w:widowControl w:val="0"/>
        <w:spacing w:after="0" w:line="240" w:lineRule="auto"/>
        <w:ind w:firstLine="708"/>
        <w:jc w:val="both"/>
        <w:rPr>
          <w:rFonts w:ascii="Times New Roman" w:hAnsi="Times New Roman" w:cs="Times New Roman"/>
          <w:lang w:val="en-GB"/>
        </w:rPr>
      </w:pP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046EE3">
        <w:rPr>
          <w:rFonts w:ascii="Times New Roman" w:hAnsi="Times New Roman" w:cs="Times New Roman"/>
          <w:lang w:val="en-GB"/>
        </w:rPr>
        <w:t>legal or</w:t>
      </w:r>
      <w:r w:rsidRPr="001E4D1C" w:rsidR="00A475BB">
        <w:rPr>
          <w:rFonts w:ascii="Times New Roman" w:hAnsi="Times New Roman" w:cs="Times New Roman"/>
          <w:lang w:val="en-GB"/>
        </w:rPr>
        <w:t xml:space="preserve"> natural person carrying on business activities commit, as a person not referred to in Section 86, an administrative offence by becoming a prime broker in violation of Section 86.</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9435D">
        <w:rPr>
          <w:rFonts w:ascii="Times New Roman" w:hAnsi="Times New Roman" w:cs="Times New Roman"/>
          <w:lang w:val="en-GB"/>
        </w:rPr>
        <w:t>A legal or</w:t>
      </w:r>
      <w:r w:rsidRPr="001E4D1C" w:rsidR="00A475BB">
        <w:rPr>
          <w:rFonts w:ascii="Times New Roman" w:hAnsi="Times New Roman" w:cs="Times New Roman"/>
          <w:lang w:val="en-GB"/>
        </w:rPr>
        <w:t xml:space="preserve"> natural person carrying on business activities</w:t>
      </w:r>
      <w:r w:rsidRPr="001E4D1C">
        <w:rPr>
          <w:rFonts w:ascii="Times New Roman" w:hAnsi="Times New Roman" w:cs="Times New Roman"/>
          <w:lang w:val="en-GB"/>
        </w:rPr>
        <w:t xml:space="preserve">, as a person valuing the assets and liabilities of an investment fund, commits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r w:rsidRPr="001E4D1C" w:rsidR="00A475BB">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t xml:space="preserve">not </w:t>
      </w:r>
      <w:r w:rsidRPr="001E4D1C" w:rsidR="00A475BB">
        <w:rPr>
          <w:rFonts w:ascii="Times New Roman" w:hAnsi="Times New Roman" w:cs="Times New Roman"/>
          <w:lang w:val="en-GB"/>
        </w:rPr>
        <w:t xml:space="preserve">follow </w:t>
      </w:r>
      <w:r w:rsidRPr="001E4D1C">
        <w:rPr>
          <w:rFonts w:ascii="Times New Roman" w:hAnsi="Times New Roman" w:cs="Times New Roman"/>
          <w:lang w:val="en-GB"/>
        </w:rPr>
        <w:t xml:space="preserve">the procedures pursuant to </w:t>
      </w:r>
      <w:r w:rsidRPr="001E4D1C" w:rsidR="00BC3A5A">
        <w:rPr>
          <w:rFonts w:ascii="Times New Roman" w:hAnsi="Times New Roman" w:cs="Times New Roman"/>
          <w:lang w:val="en-GB"/>
        </w:rPr>
        <w:t>Section</w:t>
      </w:r>
      <w:r w:rsidRPr="001E4D1C" w:rsidR="00481966">
        <w:rPr>
          <w:rFonts w:ascii="Times New Roman" w:hAnsi="Times New Roman" w:cs="Times New Roman"/>
          <w:lang w:val="en-GB"/>
        </w:rPr>
        <w:t xml:space="preserve"> 19</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(a)</w:t>
      </w:r>
      <w:r w:rsidRPr="001E4D1C" w:rsidR="00481966">
        <w:rPr>
          <w:rFonts w:ascii="Times New Roman" w:hAnsi="Times New Roman" w:cs="Times New Roman"/>
          <w:lang w:val="en-GB"/>
        </w:rPr>
        <w:t>,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r>
      <w:r w:rsidRPr="001E4D1C">
        <w:rPr>
          <w:rFonts w:ascii="Times New Roman" w:hAnsi="Times New Roman" w:cs="Times New Roman"/>
          <w:lang w:val="en-GB"/>
        </w:rPr>
        <w:t xml:space="preserve">contrary to </w:t>
      </w:r>
      <w:r w:rsidRPr="001E4D1C" w:rsidR="00BC3A5A">
        <w:rPr>
          <w:rFonts w:ascii="Times New Roman" w:hAnsi="Times New Roman" w:cs="Times New Roman"/>
          <w:lang w:val="en-GB"/>
        </w:rPr>
        <w:t>Section</w:t>
      </w:r>
      <w:r w:rsidRPr="001E4D1C" w:rsidR="00481966">
        <w:rPr>
          <w:rFonts w:ascii="Times New Roman" w:hAnsi="Times New Roman" w:cs="Times New Roman"/>
          <w:lang w:val="en-GB"/>
        </w:rPr>
        <w:t xml:space="preserve"> 19</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(b)</w:t>
      </w:r>
      <w:r w:rsidRPr="001E4D1C" w:rsidR="00481966">
        <w:rPr>
          <w:rFonts w:ascii="Times New Roman" w:hAnsi="Times New Roman" w:cs="Times New Roman"/>
          <w:lang w:val="en-GB"/>
        </w:rPr>
        <w:t xml:space="preserve">, evaluating </w:t>
      </w:r>
      <w:r w:rsidRPr="001E4D1C">
        <w:rPr>
          <w:rFonts w:ascii="Times New Roman" w:hAnsi="Times New Roman" w:cs="Times New Roman"/>
          <w:lang w:val="en-GB"/>
        </w:rPr>
        <w:t xml:space="preserve">assets and liabilities of the investment fund </w:t>
      </w:r>
      <w:r w:rsidRPr="001E4D1C" w:rsidR="00A475BB">
        <w:rPr>
          <w:rFonts w:ascii="Times New Roman" w:hAnsi="Times New Roman" w:cs="Times New Roman"/>
          <w:lang w:val="en-GB"/>
        </w:rPr>
        <w:t>without being impartial or independent of the person for whom it evaluates.</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475BB">
        <w:rPr>
          <w:rFonts w:ascii="Times New Roman" w:hAnsi="Times New Roman" w:cs="Times New Roman"/>
          <w:lang w:val="en-GB"/>
        </w:rPr>
        <w:t>A legal or natural person carrying on business activities</w:t>
      </w:r>
      <w:r w:rsidRPr="001E4D1C">
        <w:rPr>
          <w:rFonts w:ascii="Times New Roman" w:hAnsi="Times New Roman" w:cs="Times New Roman"/>
          <w:lang w:val="en-GB"/>
        </w:rPr>
        <w:t xml:space="preserve">, </w:t>
      </w:r>
      <w:r w:rsidRPr="001E4D1C" w:rsidR="00A475BB">
        <w:rPr>
          <w:rFonts w:ascii="Times New Roman" w:hAnsi="Times New Roman" w:cs="Times New Roman"/>
          <w:lang w:val="en-GB"/>
        </w:rPr>
        <w:t xml:space="preserve">commits as a member of an expert committee an administrative offence by performing its office in violation of Section 269 (2).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A475BB">
        <w:rPr>
          <w:rFonts w:ascii="Times New Roman" w:hAnsi="Times New Roman" w:cs="Times New Roman"/>
          <w:lang w:val="en-GB"/>
        </w:rPr>
        <w:t>A legal or natural person carrying on business activities commits as a liquidator of a management company an administrative offence by failing to perform its office with due professional care in violation of Section 348.</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A743F6">
        <w:rPr>
          <w:rFonts w:ascii="Times New Roman" w:hAnsi="Times New Roman" w:cs="Times New Roman"/>
          <w:lang w:val="en-GB"/>
        </w:rPr>
        <w:t>Natural person carrying on business activities</w:t>
      </w:r>
      <w:r w:rsidRPr="001E4D1C">
        <w:rPr>
          <w:rFonts w:ascii="Times New Roman" w:hAnsi="Times New Roman" w:cs="Times New Roman"/>
          <w:lang w:val="en-GB"/>
        </w:rPr>
        <w:t xml:space="preserve">, as 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515, commits </w:t>
      </w:r>
      <w:r w:rsidRPr="001E4D1C" w:rsidR="00E85FD8">
        <w:rPr>
          <w:rFonts w:ascii="Times New Roman" w:hAnsi="Times New Roman" w:cs="Times New Roman"/>
          <w:lang w:val="en-GB"/>
        </w:rPr>
        <w:t>an</w:t>
      </w:r>
      <w:r w:rsidRPr="001E4D1C" w:rsidR="00A743F6">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 failing to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a fact </w:t>
      </w:r>
      <w:r w:rsidRPr="001E4D1C" w:rsidR="00A743F6">
        <w:rPr>
          <w:rFonts w:ascii="Times New Roman" w:hAnsi="Times New Roman" w:cs="Times New Roman"/>
          <w:lang w:val="en-GB"/>
        </w:rPr>
        <w:t xml:space="preserve">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476.</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A743F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743F6">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481966">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r>
      <w:r w:rsidRPr="001E4D1C">
        <w:rPr>
          <w:rFonts w:ascii="Times New Roman" w:hAnsi="Times New Roman" w:cs="Times New Roman"/>
          <w:lang w:val="en-GB"/>
        </w:rPr>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A743F6">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w:t>
      </w:r>
      <w:r w:rsidRPr="001E4D1C" w:rsidR="00481966">
        <w:rPr>
          <w:rFonts w:ascii="Times New Roman" w:hAnsi="Times New Roman" w:cs="Times New Roman"/>
          <w:lang w:val="en-GB"/>
        </w:rPr>
        <w:t>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sidR="00481966">
        <w:rPr>
          <w:rFonts w:ascii="Times New Roman" w:hAnsi="Times New Roman" w:cs="Times New Roman"/>
          <w:lang w:val="en-GB"/>
        </w:rPr>
        <w:t xml:space="preserve"> or</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An </w:t>
      </w:r>
      <w:r w:rsidRPr="001E4D1C" w:rsidR="00A743F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743F6">
        <w:rPr>
          <w:rFonts w:ascii="Times New Roman" w:hAnsi="Times New Roman" w:cs="Times New Roman"/>
          <w:lang w:val="en-GB"/>
        </w:rPr>
        <w:t>S</w:t>
      </w:r>
      <w:r w:rsidRPr="001E4D1C" w:rsidR="00056520">
        <w:rPr>
          <w:rFonts w:ascii="Times New Roman" w:hAnsi="Times New Roman" w:cs="Times New Roman"/>
          <w:lang w:val="en-GB"/>
        </w:rPr>
        <w:t>ubsection</w:t>
      </w:r>
      <w:r w:rsidRPr="001E4D1C" w:rsidR="00A743F6">
        <w:rPr>
          <w:rFonts w:ascii="Times New Roman" w:hAnsi="Times New Roman" w:cs="Times New Roman"/>
          <w:lang w:val="en-GB"/>
        </w:rPr>
        <w:t>s</w:t>
      </w:r>
      <w:r w:rsidRPr="001E4D1C" w:rsidR="00056520">
        <w:rPr>
          <w:rFonts w:ascii="Times New Roman" w:hAnsi="Times New Roman" w:cs="Times New Roman"/>
          <w:lang w:val="en-GB"/>
        </w:rPr>
        <w:t xml:space="preserve">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A743F6">
        <w:rPr>
          <w:rFonts w:ascii="Times New Roman" w:hAnsi="Times New Roman" w:cs="Times New Roman"/>
          <w:lang w:val="en-GB"/>
        </w:rPr>
        <w:t>the disclosure of information about the nature of the administrative offence and the person thus acted may be ordered instead of a fine or along with a fine.</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B2CD2" w:rsidRPr="001E4D1C">
      <w:pPr>
        <w:rPr>
          <w:rFonts w:ascii="Times New Roman" w:hAnsi="Times New Roman" w:cs="Times New Roman"/>
          <w:lang w:val="en-GB"/>
        </w:rPr>
      </w:pPr>
      <w:r w:rsidRPr="001E4D1C">
        <w:rPr>
          <w:rFonts w:ascii="Times New Roman" w:hAnsi="Times New Roman" w:cs="Times New Roman"/>
          <w:lang w:val="en-GB"/>
        </w:rPr>
        <w:br w:type="page"/>
      </w:r>
    </w:p>
    <w:p w:rsidR="00D45BBC"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481966">
        <w:rPr>
          <w:rFonts w:ascii="Times New Roman" w:hAnsi="Times New Roman" w:cs="Times New Roman"/>
          <w:lang w:val="en-GB"/>
        </w:rPr>
        <w:t xml:space="preserve"> 616</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046EE3">
        <w:rPr>
          <w:rFonts w:ascii="Times New Roman" w:hAnsi="Times New Roman" w:cs="Times New Roman"/>
          <w:lang w:val="en-GB"/>
        </w:rPr>
        <w:t xml:space="preserve">legal or </w:t>
      </w:r>
      <w:r w:rsidRPr="001E4D1C" w:rsidR="00A743F6">
        <w:rPr>
          <w:rFonts w:ascii="Times New Roman" w:hAnsi="Times New Roman" w:cs="Times New Roman"/>
          <w:lang w:val="en-GB"/>
        </w:rPr>
        <w:t>natural person carrying on business activities</w:t>
      </w:r>
      <w:r w:rsidRPr="001E4D1C">
        <w:rPr>
          <w:rFonts w:ascii="Times New Roman" w:hAnsi="Times New Roman" w:cs="Times New Roman"/>
          <w:lang w:val="en-GB"/>
        </w:rPr>
        <w:t xml:space="preserve">, as a person who acquires or increases a qualifying holding in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 or a </w:t>
      </w:r>
      <w:r w:rsidRPr="001E4D1C" w:rsidR="00A743F6">
        <w:rPr>
          <w:rFonts w:ascii="Times New Roman" w:hAnsi="Times New Roman" w:cs="Times New Roman"/>
          <w:lang w:val="en-GB"/>
        </w:rPr>
        <w:t xml:space="preserve">main </w:t>
      </w:r>
      <w:r w:rsidRPr="001E4D1C">
        <w:rPr>
          <w:rFonts w:ascii="Times New Roman" w:hAnsi="Times New Roman" w:cs="Times New Roman"/>
          <w:lang w:val="en-GB"/>
        </w:rPr>
        <w:t xml:space="preserve">administrator, </w:t>
      </w:r>
      <w:r w:rsidRPr="001E4D1C" w:rsidR="00A743F6">
        <w:rPr>
          <w:rFonts w:ascii="Times New Roman" w:hAnsi="Times New Roman" w:cs="Times New Roman"/>
          <w:lang w:val="en-GB"/>
        </w:rPr>
        <w:t>or controls them, an administrative offence by failing to notify the CNB of the fact in violation of Section 521 (2) or failing to apply for consent.</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A743F6">
        <w:rPr>
          <w:rFonts w:ascii="Times New Roman" w:hAnsi="Times New Roman" w:cs="Times New Roman"/>
          <w:lang w:val="en-GB"/>
        </w:rPr>
        <w:t>A legal person or an individual carrying on business activity commit, as a person on whom a remedial measure has been imposed, an administrative offence by failing to notify the CNB of any information or any of the facts according to Section 538 (2).</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w:t>
      </w:r>
      <w:r w:rsidRPr="001E4D1C" w:rsidR="00046EE3">
        <w:rPr>
          <w:rFonts w:ascii="Times New Roman" w:hAnsi="Times New Roman" w:cs="Times New Roman"/>
          <w:lang w:val="en-GB"/>
        </w:rPr>
        <w:t xml:space="preserve">legal or </w:t>
      </w:r>
      <w:r w:rsidRPr="001E4D1C" w:rsidR="00A743F6">
        <w:rPr>
          <w:rFonts w:ascii="Times New Roman" w:hAnsi="Times New Roman" w:cs="Times New Roman"/>
          <w:lang w:val="en-GB"/>
        </w:rPr>
        <w:t>natural person carrying on business activities</w:t>
      </w:r>
      <w:r w:rsidRPr="001E4D1C" w:rsidR="00046EE3">
        <w:rPr>
          <w:rFonts w:ascii="Times New Roman" w:hAnsi="Times New Roman" w:cs="Times New Roman"/>
          <w:lang w:val="en-GB"/>
        </w:rPr>
        <w:t xml:space="preserve"> </w:t>
      </w:r>
      <w:r w:rsidRPr="001E4D1C">
        <w:rPr>
          <w:rFonts w:ascii="Times New Roman" w:hAnsi="Times New Roman" w:cs="Times New Roman"/>
          <w:lang w:val="en-GB"/>
        </w:rPr>
        <w:t xml:space="preserve">acting as a forced administrator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investment fund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A743F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45BBC"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481966">
        <w:rPr>
          <w:rFonts w:ascii="Times New Roman" w:hAnsi="Times New Roman" w:cs="Times New Roman"/>
          <w:lang w:val="en-GB"/>
        </w:rPr>
        <w:tab/>
      </w:r>
      <w:r w:rsidRPr="001E4D1C" w:rsidR="00A743F6">
        <w:rPr>
          <w:rFonts w:ascii="Times New Roman" w:hAnsi="Times New Roman" w:cs="Times New Roman"/>
          <w:lang w:val="en-GB"/>
        </w:rPr>
        <w:t>failing to perform its office with due professional care in violation of Section 563 (1), or</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481966">
        <w:rPr>
          <w:rFonts w:ascii="Times New Roman" w:hAnsi="Times New Roman" w:cs="Times New Roman"/>
          <w:lang w:val="en-GB"/>
        </w:rPr>
        <w:t xml:space="preserve"> </w:t>
      </w:r>
      <w:r w:rsidRPr="001E4D1C" w:rsidR="00481966">
        <w:rPr>
          <w:rFonts w:ascii="Times New Roman" w:hAnsi="Times New Roman" w:cs="Times New Roman"/>
          <w:lang w:val="en-GB"/>
        </w:rPr>
        <w:tab/>
      </w:r>
      <w:r w:rsidRPr="001E4D1C" w:rsidR="00A743F6">
        <w:rPr>
          <w:rFonts w:ascii="Times New Roman" w:hAnsi="Times New Roman" w:cs="Times New Roman"/>
          <w:lang w:val="en-GB"/>
        </w:rPr>
        <w:t>performing any of the acts referred to in Section 565 (1) without prior consent of the CNB.</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046EE3">
        <w:rPr>
          <w:rFonts w:ascii="Times New Roman" w:hAnsi="Times New Roman" w:cs="Times New Roman"/>
          <w:lang w:val="en-GB"/>
        </w:rPr>
        <w:t xml:space="preserve">legal person </w:t>
      </w:r>
      <w:r w:rsidRPr="001E4D1C">
        <w:rPr>
          <w:rFonts w:ascii="Times New Roman" w:hAnsi="Times New Roman" w:cs="Times New Roman"/>
          <w:lang w:val="en-GB"/>
        </w:rPr>
        <w:t xml:space="preserve">as 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commits </w:t>
      </w:r>
      <w:r w:rsidRPr="001E4D1C" w:rsidR="00E85FD8">
        <w:rPr>
          <w:rFonts w:ascii="Times New Roman" w:hAnsi="Times New Roman" w:cs="Times New Roman"/>
          <w:lang w:val="en-GB"/>
        </w:rPr>
        <w:t xml:space="preserve">an </w:t>
      </w:r>
      <w:r w:rsidRPr="001E4D1C" w:rsidR="00A743F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contrary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third sentence, exceeding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without fulfilling any of the obligations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to (4)</w:t>
      </w:r>
      <w:r w:rsidRPr="001E4D1C" w:rsidR="00A743F6">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information or some of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462,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46</w:t>
      </w:r>
      <w:r w:rsidRPr="001E4D1C">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(b)</w:t>
      </w:r>
      <w:r w:rsidRPr="001E4D1C">
        <w:rPr>
          <w:rFonts w:ascii="Times New Roman" w:hAnsi="Times New Roman" w:cs="Times New Roman"/>
          <w:lang w:val="en-GB"/>
        </w:rPr>
        <w:t xml:space="preserve">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475,</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acting in violation of the prohibition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or</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failing to fulfill the obligation laid down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AA2DC4">
        <w:rPr>
          <w:rFonts w:ascii="Times New Roman" w:hAnsi="Times New Roman" w:cs="Times New Roman"/>
          <w:lang w:val="en-GB"/>
        </w:rPr>
        <w:t>A fine will be imposed f</w:t>
      </w:r>
      <w:r w:rsidRPr="001E4D1C">
        <w:rPr>
          <w:rFonts w:ascii="Times New Roman" w:hAnsi="Times New Roman" w:cs="Times New Roman"/>
          <w:lang w:val="en-GB"/>
        </w:rPr>
        <w:t xml:space="preserve">or an </w:t>
      </w:r>
      <w:r w:rsidRPr="001E4D1C" w:rsidR="00AA2D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A2DC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AA2DC4">
        <w:rPr>
          <w:rFonts w:ascii="Times New Roman" w:hAnsi="Times New Roman" w:cs="Times New Roman"/>
          <w:lang w:val="en-GB"/>
        </w:rPr>
        <w:t>S</w:t>
      </w:r>
      <w:r w:rsidRPr="001E4D1C" w:rsidR="00056520">
        <w:rPr>
          <w:rFonts w:ascii="Times New Roman" w:hAnsi="Times New Roman" w:cs="Times New Roman"/>
          <w:lang w:val="en-GB"/>
        </w:rPr>
        <w:t>ubsection (4)</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up to:</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AA2DC4">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w:t>
      </w:r>
      <w:r w:rsidRPr="001E4D1C" w:rsidR="00AA2DC4">
        <w:rPr>
          <w:rFonts w:ascii="Times New Roman" w:hAnsi="Times New Roman" w:cs="Times New Roman"/>
          <w:lang w:val="en-GB"/>
        </w:rPr>
        <w:t>A fine may be imposed f</w:t>
      </w:r>
      <w:r w:rsidRPr="001E4D1C">
        <w:rPr>
          <w:rFonts w:ascii="Times New Roman" w:hAnsi="Times New Roman" w:cs="Times New Roman"/>
          <w:lang w:val="en-GB"/>
        </w:rPr>
        <w:t>or an</w:t>
      </w:r>
      <w:r w:rsidRPr="001E4D1C" w:rsidR="00AA2DC4">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pursuant to </w:t>
      </w:r>
      <w:r w:rsidRPr="001E4D1C" w:rsidR="00AA2DC4">
        <w:rPr>
          <w:rFonts w:ascii="Times New Roman" w:hAnsi="Times New Roman" w:cs="Times New Roman"/>
          <w:lang w:val="en-GB"/>
        </w:rPr>
        <w:t>S</w:t>
      </w:r>
      <w:r w:rsidRPr="001E4D1C" w:rsidR="00056520">
        <w:rPr>
          <w:rFonts w:ascii="Times New Roman" w:hAnsi="Times New Roman" w:cs="Times New Roman"/>
          <w:lang w:val="en-GB"/>
        </w:rPr>
        <w:t>ubsection (4)</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up to:</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a legal </w:t>
      </w:r>
      <w:r w:rsidRPr="001E4D1C" w:rsidR="00AA2DC4">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300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w:t>
      </w:r>
      <w:r w:rsidRPr="001E4D1C" w:rsidR="00AA2DC4">
        <w:rPr>
          <w:rFonts w:ascii="Times New Roman" w:hAnsi="Times New Roman" w:cs="Times New Roman"/>
          <w:lang w:val="en-GB"/>
        </w:rPr>
        <w:t>For an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A2DC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AA2DC4">
        <w:rPr>
          <w:rFonts w:ascii="Times New Roman" w:hAnsi="Times New Roman" w:cs="Times New Roman"/>
          <w:lang w:val="en-GB"/>
        </w:rPr>
        <w:t>the disclosure of information about the nature of the administrative offence and the person thus acted may be ordered instead of a fine or along with a fine.</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160148">
      <w:pPr>
        <w:rPr>
          <w:rFonts w:ascii="Times New Roman" w:hAnsi="Times New Roman" w:cs="Times New Roman"/>
          <w:lang w:val="en-GB"/>
        </w:rPr>
      </w:pPr>
      <w:r>
        <w:rPr>
          <w:rFonts w:ascii="Times New Roman" w:hAnsi="Times New Roman" w:cs="Times New Roman"/>
          <w:lang w:val="en-GB"/>
        </w:rPr>
        <w:br w:type="page"/>
      </w:r>
    </w:p>
    <w:p w:rsidR="006B06DB"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617</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w:t>
      </w:r>
      <w:r w:rsidRPr="001E4D1C" w:rsidR="00AA2DC4">
        <w:rPr>
          <w:rFonts w:ascii="Times New Roman" w:hAnsi="Times New Roman" w:cs="Times New Roman"/>
          <w:lang w:val="en-GB"/>
        </w:rPr>
        <w:t xml:space="preserve"> A natural person carrying on business activities</w:t>
      </w:r>
      <w:r w:rsidRPr="001E4D1C">
        <w:rPr>
          <w:rFonts w:ascii="Times New Roman" w:hAnsi="Times New Roman" w:cs="Times New Roman"/>
          <w:lang w:val="en-GB"/>
        </w:rPr>
        <w:t xml:space="preserve"> acting as 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639 </w:t>
      </w:r>
      <w:r w:rsidRPr="001E4D1C" w:rsidR="00E85FD8">
        <w:rPr>
          <w:rFonts w:ascii="Times New Roman" w:hAnsi="Times New Roman" w:cs="Times New Roman"/>
          <w:lang w:val="en-GB"/>
        </w:rPr>
        <w:t>commits</w:t>
      </w:r>
      <w:r w:rsidRPr="001E4D1C">
        <w:rPr>
          <w:rFonts w:ascii="Times New Roman" w:hAnsi="Times New Roman" w:cs="Times New Roman"/>
          <w:lang w:val="en-GB"/>
        </w:rPr>
        <w:t xml:space="preserve"> an </w:t>
      </w:r>
      <w:r w:rsidRPr="001E4D1C" w:rsidR="00AA2D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not maintaining confidentiality 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639.</w:t>
      </w: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fine may be imposed for an </w:t>
      </w:r>
      <w:r w:rsidRPr="001E4D1C" w:rsidR="00AA2DC4">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AA2DC4">
        <w:rPr>
          <w:rFonts w:ascii="Times New Roman" w:hAnsi="Times New Roman" w:cs="Times New Roman"/>
          <w:lang w:val="en-GB"/>
        </w:rPr>
        <w:t>S</w:t>
      </w:r>
      <w:r w:rsidRPr="001E4D1C" w:rsidR="00056520">
        <w:rPr>
          <w:rFonts w:ascii="Times New Roman" w:hAnsi="Times New Roman" w:cs="Times New Roman"/>
          <w:lang w:val="en-GB"/>
        </w:rPr>
        <w:t>ubsection (1)</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10</w:t>
      </w:r>
      <w:r w:rsidRPr="001E4D1C" w:rsidR="00046EE3">
        <w:rPr>
          <w:rFonts w:ascii="Times New Roman" w:hAnsi="Times New Roman" w:cs="Times New Roman"/>
          <w:lang w:val="en-GB"/>
        </w:rPr>
        <w:t> </w:t>
      </w:r>
      <w:r w:rsidRPr="001E4D1C">
        <w:rPr>
          <w:rFonts w:ascii="Times New Roman" w:hAnsi="Times New Roman" w:cs="Times New Roman"/>
          <w:lang w:val="en-GB"/>
        </w:rPr>
        <w:t xml:space="preserve">% of the total annual turnover of the legal </w:t>
      </w:r>
      <w:r w:rsidRPr="001E4D1C" w:rsidR="00AA2DC4">
        <w:rPr>
          <w:rFonts w:ascii="Times New Roman" w:hAnsi="Times New Roman" w:cs="Times New Roman"/>
          <w:lang w:val="en-GB"/>
        </w:rPr>
        <w:t xml:space="preserve">person </w:t>
      </w:r>
      <w:r w:rsidRPr="001E4D1C">
        <w:rPr>
          <w:rFonts w:ascii="Times New Roman" w:hAnsi="Times New Roman" w:cs="Times New Roman"/>
          <w:lang w:val="en-GB"/>
        </w:rPr>
        <w:t>according to its last regular financial statements or consolidated financial statements, if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or</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B06D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9233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For the </w:t>
      </w:r>
      <w:r w:rsidRPr="001E4D1C" w:rsidR="001F5B25">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1F5B25">
        <w:rPr>
          <w:rFonts w:ascii="Times New Roman" w:hAnsi="Times New Roman" w:cs="Times New Roman"/>
          <w:lang w:val="en-GB"/>
        </w:rPr>
        <w:t>S</w:t>
      </w:r>
      <w:r w:rsidRPr="001E4D1C" w:rsidR="00590708">
        <w:rPr>
          <w:rFonts w:ascii="Times New Roman" w:hAnsi="Times New Roman" w:cs="Times New Roman"/>
          <w:lang w:val="en-GB"/>
        </w:rPr>
        <w:t>ubsection</w:t>
      </w:r>
      <w:r w:rsidRPr="001E4D1C">
        <w:rPr>
          <w:rFonts w:ascii="Times New Roman" w:hAnsi="Times New Roman" w:cs="Times New Roman"/>
          <w:lang w:val="en-GB"/>
        </w:rPr>
        <w:t xml:space="preserve"> (1), </w:t>
      </w:r>
      <w:r w:rsidRPr="001E4D1C" w:rsidR="001F5B25">
        <w:rPr>
          <w:rFonts w:ascii="Times New Roman" w:hAnsi="Times New Roman" w:cs="Times New Roman"/>
          <w:lang w:val="en-GB"/>
        </w:rPr>
        <w:t>the disclosure of information about the nature of the administrative offence and the person thus acted may be ordered instead of a fine or along with a fine.</w:t>
      </w:r>
    </w:p>
    <w:p w:rsidR="0069233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TITLE II</w:t>
      </w:r>
    </w:p>
    <w:p w:rsidR="0069233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69233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OFFENCE</w:t>
      </w:r>
      <w:r w:rsidRPr="001E4D1C">
        <w:rPr>
          <w:rFonts w:ascii="Times New Roman" w:hAnsi="Times New Roman" w:cs="Times New Roman"/>
          <w:lang w:val="en-GB"/>
        </w:rPr>
        <w:t xml:space="preserve">S OF </w:t>
      </w:r>
      <w:r w:rsidRPr="001E4D1C" w:rsidR="00046EE3">
        <w:rPr>
          <w:rFonts w:ascii="Times New Roman" w:hAnsi="Times New Roman" w:cs="Times New Roman"/>
          <w:lang w:val="en-GB"/>
        </w:rPr>
        <w:t>NATURAL</w:t>
      </w:r>
      <w:r w:rsidRPr="001E4D1C">
        <w:rPr>
          <w:rFonts w:ascii="Times New Roman" w:hAnsi="Times New Roman" w:cs="Times New Roman"/>
          <w:lang w:val="en-GB"/>
        </w:rPr>
        <w:t xml:space="preserve"> PERSONS</w:t>
      </w:r>
    </w:p>
    <w:p w:rsidR="0069233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69233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618</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9233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natural person commits </w:t>
      </w:r>
      <w:r w:rsidRPr="001E4D1C" w:rsidR="00E85FD8">
        <w:rPr>
          <w:rFonts w:ascii="Times New Roman" w:hAnsi="Times New Roman" w:cs="Times New Roman"/>
          <w:lang w:val="en-GB"/>
        </w:rPr>
        <w:t>an</w:t>
      </w:r>
      <w:r w:rsidRPr="001E4D1C" w:rsidR="001F5B25">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w:t>
      </w:r>
      <w:r w:rsidRPr="001E4D1C" w:rsidR="001F5B25">
        <w:rPr>
          <w:rFonts w:ascii="Times New Roman" w:hAnsi="Times New Roman" w:cs="Times New Roman"/>
          <w:lang w:val="en-GB"/>
        </w:rPr>
        <w:t>by</w:t>
      </w:r>
      <w:r w:rsidRPr="001E4D1C">
        <w:rPr>
          <w:rFonts w:ascii="Times New Roman" w:hAnsi="Times New Roman" w:cs="Times New Roman"/>
          <w:lang w:val="en-GB"/>
        </w:rPr>
        <w:t xml:space="preserve"> </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illegally performs or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s activities pursuant to this Act which require the permission of the </w:t>
      </w:r>
      <w:r w:rsidRPr="001E4D1C">
        <w:rPr>
          <w:rFonts w:ascii="Times New Roman" w:hAnsi="Times New Roman" w:cs="Times New Roman"/>
          <w:lang w:val="en-GB"/>
        </w:rPr>
        <w:t>CNB</w:t>
      </w:r>
      <w:r w:rsidRPr="001E4D1C">
        <w:rPr>
          <w:rFonts w:ascii="Times New Roman" w:hAnsi="Times New Roman" w:cs="Times New Roman"/>
          <w:lang w:val="en-GB"/>
        </w:rPr>
        <w:t xml:space="preserve">, entry in the list maintained by the </w:t>
      </w:r>
      <w:r w:rsidRPr="001E4D1C">
        <w:rPr>
          <w:rFonts w:ascii="Times New Roman" w:hAnsi="Times New Roman" w:cs="Times New Roman"/>
          <w:lang w:val="en-GB"/>
        </w:rPr>
        <w:t>CNB</w:t>
      </w:r>
      <w:r w:rsidRPr="001E4D1C">
        <w:rPr>
          <w:rFonts w:ascii="Times New Roman" w:hAnsi="Times New Roman" w:cs="Times New Roman"/>
          <w:lang w:val="en-GB"/>
        </w:rPr>
        <w:t xml:space="preserve">, approval of the </w:t>
      </w:r>
      <w:r w:rsidRPr="001E4D1C">
        <w:rPr>
          <w:rFonts w:ascii="Times New Roman" w:hAnsi="Times New Roman" w:cs="Times New Roman"/>
          <w:lang w:val="en-GB"/>
        </w:rPr>
        <w:t>CNB</w:t>
      </w:r>
      <w:r w:rsidRPr="001E4D1C">
        <w:rPr>
          <w:rFonts w:ascii="Times New Roman" w:hAnsi="Times New Roman" w:cs="Times New Roman"/>
          <w:lang w:val="en-GB"/>
        </w:rPr>
        <w:t xml:space="preserve"> or communication of the supervisory authority of the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69233D">
        <w:rPr>
          <w:rFonts w:ascii="Times New Roman" w:hAnsi="Times New Roman" w:cs="Times New Roman"/>
          <w:lang w:val="en-GB"/>
        </w:rPr>
        <w:t xml:space="preserve"> </w:t>
      </w:r>
      <w:r w:rsidRPr="001E4D1C" w:rsidR="0069233D">
        <w:rPr>
          <w:rFonts w:ascii="Times New Roman" w:hAnsi="Times New Roman" w:cs="Times New Roman"/>
          <w:lang w:val="en-GB"/>
        </w:rPr>
        <w:tab/>
      </w:r>
      <w:r w:rsidRPr="001E4D1C" w:rsidR="001F5B25">
        <w:rPr>
          <w:rFonts w:ascii="Times New Roman" w:hAnsi="Times New Roman" w:cs="Times New Roman"/>
          <w:lang w:val="en-GB"/>
        </w:rPr>
        <w:t>stating incorrect information or concealing any of the facts in connection with an application for a decision, appointment, granting an authorisation, granting consent, approval of designation, registration in a register, change in the registered information in the registers, notification or withdrawal of authorisation according to this Act,</w:t>
      </w:r>
      <w:r w:rsidRPr="001E4D1C" w:rsidR="001F5B25">
        <w:rPr>
          <w:rFonts w:ascii="Times New Roman" w:hAnsi="Times New Roman" w:cs="Times New Roman"/>
          <w:lang w:val="en-GB"/>
        </w:rPr>
        <w:t xml:space="preserve"> </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F5B25">
        <w:rPr>
          <w:rFonts w:ascii="Times New Roman" w:hAnsi="Times New Roman" w:cs="Times New Roman"/>
          <w:lang w:val="en-GB"/>
        </w:rPr>
        <w:t>collecting and attempting to collect financial means or things whose value can be expressed in monetary terms in violation of Sections 98 or 205,</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F5B25">
        <w:rPr>
          <w:rFonts w:ascii="Times New Roman" w:hAnsi="Times New Roman" w:cs="Times New Roman"/>
          <w:lang w:val="en-GB"/>
        </w:rPr>
        <w:t>allowing or facilitating a prohibited activity for another in violation of Section 99,</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87A70">
        <w:rPr>
          <w:rFonts w:ascii="Times New Roman" w:hAnsi="Times New Roman" w:cs="Times New Roman"/>
          <w:lang w:val="en-GB"/>
        </w:rPr>
        <w:t>marketing</w:t>
      </w:r>
      <w:r w:rsidRPr="001E4D1C">
        <w:rPr>
          <w:rFonts w:ascii="Times New Roman" w:hAnsi="Times New Roman" w:cs="Times New Roman"/>
          <w:lang w:val="en-GB"/>
        </w:rPr>
        <w:t>s an investment to a qualified investor</w:t>
      </w:r>
      <w:r w:rsidRPr="001E4D1C" w:rsidR="001F5B25">
        <w:rPr>
          <w:rFonts w:ascii="Times New Roman" w:hAnsi="Times New Roman" w:cs="Times New Roman"/>
          <w:lang w:val="en-GB"/>
        </w:rPr>
        <w:t>s’</w:t>
      </w:r>
      <w:r w:rsidRPr="001E4D1C">
        <w:rPr>
          <w:rFonts w:ascii="Times New Roman" w:hAnsi="Times New Roman" w:cs="Times New Roman"/>
          <w:lang w:val="en-GB"/>
        </w:rPr>
        <w:t xml:space="preserve"> fund contrary to Article 27</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(4), Article 6 of </w:t>
      </w:r>
      <w:r w:rsidRPr="001E4D1C" w:rsidR="00B25E0C">
        <w:rPr>
          <w:rFonts w:ascii="Times New Roman" w:hAnsi="Times New Roman" w:cs="Times New Roman"/>
          <w:lang w:val="en-GB"/>
        </w:rPr>
        <w:t>the EuVECA-R</w:t>
      </w:r>
      <w:r w:rsidRPr="001E4D1C">
        <w:rPr>
          <w:rFonts w:ascii="Times New Roman" w:hAnsi="Times New Roman" w:cs="Times New Roman"/>
          <w:lang w:val="en-GB"/>
        </w:rPr>
        <w:t xml:space="preserve">, Article 6 </w:t>
      </w:r>
      <w:r w:rsidRPr="001E4D1C" w:rsidR="003374F6">
        <w:rPr>
          <w:rFonts w:ascii="Times New Roman" w:hAnsi="Times New Roman" w:cs="Times New Roman"/>
          <w:lang w:val="en-GB"/>
        </w:rPr>
        <w:t>o</w:t>
      </w:r>
      <w:r w:rsidRPr="001E4D1C">
        <w:rPr>
          <w:rFonts w:ascii="Times New Roman" w:hAnsi="Times New Roman" w:cs="Times New Roman"/>
          <w:lang w:val="en-GB"/>
        </w:rPr>
        <w:t>r Article 3</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3) of </w:t>
      </w:r>
      <w:r w:rsidRPr="001E4D1C" w:rsidR="00B25E0C">
        <w:rPr>
          <w:rFonts w:ascii="Times New Roman" w:hAnsi="Times New Roman" w:cs="Times New Roman"/>
          <w:lang w:val="en-GB"/>
        </w:rPr>
        <w:t>the ELTIF-R</w:t>
      </w:r>
      <w:r w:rsidRPr="001E4D1C">
        <w:rPr>
          <w:rFonts w:ascii="Times New Roman" w:hAnsi="Times New Roman" w:cs="Times New Roman"/>
          <w:lang w:val="en-GB"/>
        </w:rPr>
        <w:t xml:space="preserve"> or without meeting the requirements of Article 2</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or Article 3</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of </w:t>
      </w:r>
      <w:r w:rsidRPr="001E4D1C" w:rsidR="00B25E0C">
        <w:rPr>
          <w:rFonts w:ascii="Times New Roman" w:hAnsi="Times New Roman" w:cs="Times New Roman"/>
          <w:lang w:val="en-GB"/>
        </w:rPr>
        <w:t>the ELTIF-R</w:t>
      </w:r>
      <w:r w:rsidRPr="001E4D1C">
        <w:rPr>
          <w:rFonts w:ascii="Times New Roman" w:hAnsi="Times New Roman" w:cs="Times New Roman"/>
          <w:lang w:val="en-GB"/>
        </w:rPr>
        <w:t>,</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s an investment in a </w:t>
      </w:r>
      <w:r w:rsidRPr="001E4D1C">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B3401D">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before </w:t>
      </w:r>
      <w:r w:rsidRPr="001E4D1C" w:rsidR="00B3401D">
        <w:rPr>
          <w:rFonts w:ascii="Times New Roman" w:hAnsi="Times New Roman" w:cs="Times New Roman"/>
          <w:lang w:val="en-GB"/>
        </w:rPr>
        <w:t xml:space="preserve">the occurance </w:t>
      </w:r>
      <w:r w:rsidRPr="001E4D1C">
        <w:rPr>
          <w:rFonts w:ascii="Times New Roman" w:hAnsi="Times New Roman" w:cs="Times New Roman"/>
          <w:lang w:val="en-GB"/>
        </w:rPr>
        <w:t xml:space="preserve">any of the circumstances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309, 311, 31</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31</w:t>
      </w:r>
      <w:r w:rsidRPr="001E4D1C">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31</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(2) or (3), 31</w:t>
      </w:r>
      <w:r w:rsidRPr="001E4D1C">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31</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32</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32</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sidR="00B3401D">
        <w:rPr>
          <w:rFonts w:ascii="Times New Roman" w:hAnsi="Times New Roman" w:cs="Times New Roman"/>
          <w:lang w:val="en-GB"/>
        </w:rPr>
        <w:t>(c)</w:t>
      </w:r>
      <w:r w:rsidRPr="001E4D1C">
        <w:rPr>
          <w:rFonts w:ascii="Times New Roman" w:hAnsi="Times New Roman" w:cs="Times New Roman"/>
          <w:lang w:val="en-GB"/>
        </w:rPr>
        <w:t>, 32</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32</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(3), contrary to the prohibition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w:t>
      </w:r>
      <w:r w:rsidRPr="001E4D1C" w:rsidR="00B3401D">
        <w:rPr>
          <w:rFonts w:ascii="Times New Roman" w:hAnsi="Times New Roman" w:cs="Times New Roman"/>
          <w:lang w:val="en-GB"/>
        </w:rPr>
        <w:t xml:space="preserve"> second sentence</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5)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31</w:t>
      </w:r>
      <w:r w:rsidRPr="001E4D1C">
        <w:rPr>
          <w:rFonts w:ascii="Times New Roman" w:hAnsi="Times New Roman" w:cs="Times New Roman"/>
          <w:lang w:val="en-GB"/>
        </w:rPr>
        <w:t>9</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5)</w:t>
      </w:r>
      <w:r w:rsidRPr="001E4D1C" w:rsidR="00B3401D">
        <w:rPr>
          <w:rFonts w:ascii="Times New Roman" w:hAnsi="Times New Roman" w:cs="Times New Roman"/>
          <w:lang w:val="en-GB"/>
        </w:rPr>
        <w:t>, if it will not make public or upgrade data according to Section 241</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publicly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s an investment in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before any of the facts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w:t>
      </w:r>
      <w:r w:rsidRPr="001E4D1C">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308, 310, 31</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31</w:t>
      </w:r>
      <w:r w:rsidRPr="001E4D1C">
        <w:rPr>
          <w:rFonts w:ascii="Times New Roman" w:hAnsi="Times New Roman" w:cs="Times New Roman"/>
          <w:lang w:val="en-GB"/>
        </w:rPr>
        <w:t>7</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4), 32</w:t>
      </w:r>
      <w:r w:rsidRPr="001E4D1C">
        <w:rPr>
          <w:rFonts w:ascii="Times New Roman" w:hAnsi="Times New Roman" w:cs="Times New Roman"/>
          <w:lang w:val="en-GB"/>
        </w:rPr>
        <w:t>2</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 323, 32</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4) or 325a or in violation of the prohibition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Pr>
          <w:rFonts w:ascii="Times New Roman" w:hAnsi="Times New Roman" w:cs="Times New Roman"/>
          <w:lang w:val="en-GB"/>
        </w:rPr>
        <w:t>0</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2) or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30</w:t>
      </w:r>
      <w:r w:rsidRPr="001E4D1C">
        <w:rPr>
          <w:rFonts w:ascii="Times New Roman" w:hAnsi="Times New Roman" w:cs="Times New Roman"/>
          <w:lang w:val="en-GB"/>
        </w:rPr>
        <w:t>5</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64701">
        <w:rPr>
          <w:rFonts w:ascii="Times New Roman" w:hAnsi="Times New Roman" w:cs="Times New Roman"/>
          <w:lang w:val="en-GB"/>
        </w:rPr>
        <w:t>failing to provide cooperation to a liquidator in violation of Section 353,</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sidR="0069233D">
        <w:rPr>
          <w:rFonts w:ascii="Times New Roman" w:hAnsi="Times New Roman" w:cs="Times New Roman"/>
          <w:lang w:val="en-GB"/>
        </w:rPr>
        <w:t xml:space="preserve"> </w:t>
      </w:r>
      <w:r w:rsidRPr="001E4D1C" w:rsidR="0069233D">
        <w:rPr>
          <w:rFonts w:ascii="Times New Roman" w:hAnsi="Times New Roman" w:cs="Times New Roman"/>
          <w:lang w:val="en-GB"/>
        </w:rPr>
        <w:tab/>
      </w:r>
      <w:r w:rsidRPr="001E4D1C" w:rsidR="00464701">
        <w:rPr>
          <w:rFonts w:ascii="Times New Roman" w:hAnsi="Times New Roman" w:cs="Times New Roman"/>
          <w:lang w:val="en-GB"/>
        </w:rPr>
        <w:t>performing the office of a managing person in violation of Section 515,</w:t>
      </w:r>
      <w:r w:rsidRPr="001E4D1C" w:rsidR="00464701">
        <w:rPr>
          <w:rFonts w:ascii="Times New Roman" w:hAnsi="Times New Roman" w:cs="Times New Roman"/>
          <w:lang w:val="en-GB"/>
        </w:rPr>
        <w:t xml:space="preserve"> </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notify the </w:t>
      </w:r>
      <w:r w:rsidRPr="001E4D1C">
        <w:rPr>
          <w:rFonts w:ascii="Times New Roman" w:hAnsi="Times New Roman" w:cs="Times New Roman"/>
          <w:lang w:val="en-GB"/>
        </w:rPr>
        <w:t>CNB</w:t>
      </w:r>
      <w:r w:rsidRPr="001E4D1C">
        <w:rPr>
          <w:rFonts w:ascii="Times New Roman" w:hAnsi="Times New Roman" w:cs="Times New Roman"/>
          <w:lang w:val="en-GB"/>
        </w:rPr>
        <w:t xml:space="preserve"> of any of the facts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52</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contrary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1), uses in its name</w:t>
      </w:r>
      <w:r w:rsidRPr="001E4D1C" w:rsidR="00464701">
        <w:rPr>
          <w:rFonts w:ascii="Times New Roman" w:hAnsi="Times New Roman" w:cs="Times New Roman"/>
          <w:lang w:val="en-GB"/>
        </w:rPr>
        <w:t xml:space="preserve"> or business name</w:t>
      </w:r>
      <w:r w:rsidRPr="001E4D1C">
        <w:rPr>
          <w:rFonts w:ascii="Times New Roman" w:hAnsi="Times New Roman" w:cs="Times New Roman"/>
          <w:lang w:val="en-GB"/>
        </w:rPr>
        <w:t xml:space="preserve"> the </w:t>
      </w:r>
      <w:r w:rsidRPr="001E4D1C" w:rsidR="00464701">
        <w:rPr>
          <w:rFonts w:ascii="Times New Roman" w:hAnsi="Times New Roman" w:cs="Times New Roman"/>
          <w:lang w:val="en-GB"/>
        </w:rPr>
        <w:t xml:space="preserve">designation </w:t>
      </w:r>
      <w:r w:rsidRPr="001E4D1C" w:rsidR="00E85FD8">
        <w:rPr>
          <w:rFonts w:ascii="Times New Roman" w:hAnsi="Times New Roman" w:cs="Times New Roman"/>
          <w:lang w:val="en-GB"/>
        </w:rPr>
        <w:t>“</w:t>
      </w:r>
      <w:r w:rsidRPr="001E4D1C" w:rsidR="00BC3A5A">
        <w:rPr>
          <w:rFonts w:ascii="Times New Roman" w:hAnsi="Times New Roman" w:cs="Times New Roman"/>
          <w:lang w:val="en-GB"/>
        </w:rPr>
        <w:t>management company</w:t>
      </w:r>
      <w:r w:rsidRPr="001E4D1C" w:rsidR="00E85FD8">
        <w:rPr>
          <w:rFonts w:ascii="Times New Roman" w:hAnsi="Times New Roman" w:cs="Times New Roman"/>
          <w:lang w:val="en-GB"/>
        </w:rPr>
        <w:t>”</w:t>
      </w:r>
      <w:r w:rsidRPr="001E4D1C">
        <w:rPr>
          <w:rFonts w:ascii="Times New Roman" w:hAnsi="Times New Roman" w:cs="Times New Roman"/>
          <w:lang w:val="en-GB"/>
        </w:rPr>
        <w:t>,</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uses in its name</w:t>
      </w:r>
      <w:r w:rsidRPr="001E4D1C" w:rsidR="00464701">
        <w:rPr>
          <w:rFonts w:ascii="Times New Roman" w:hAnsi="Times New Roman" w:cs="Times New Roman"/>
          <w:lang w:val="en-GB"/>
        </w:rPr>
        <w:t xml:space="preserve"> or business name </w:t>
      </w:r>
      <w:r w:rsidRPr="001E4D1C">
        <w:rPr>
          <w:rFonts w:ascii="Times New Roman" w:hAnsi="Times New Roman" w:cs="Times New Roman"/>
          <w:lang w:val="en-GB"/>
        </w:rPr>
        <w:t>the</w:t>
      </w:r>
      <w:r w:rsidRPr="001E4D1C" w:rsidR="00464701">
        <w:rPr>
          <w:rFonts w:ascii="Times New Roman" w:hAnsi="Times New Roman" w:cs="Times New Roman"/>
          <w:lang w:val="en-GB"/>
        </w:rPr>
        <w:t xml:space="preserve"> designation</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sidR="00E85FD8">
        <w:rPr>
          <w:rFonts w:ascii="Times New Roman" w:hAnsi="Times New Roman" w:cs="Times New Roman"/>
          <w:lang w:val="en-GB"/>
        </w:rPr>
        <w:t>”</w:t>
      </w:r>
      <w:r w:rsidRPr="001E4D1C">
        <w:rPr>
          <w:rFonts w:ascii="Times New Roman" w:hAnsi="Times New Roman" w:cs="Times New Roman"/>
          <w:lang w:val="en-GB"/>
        </w:rPr>
        <w:t>,</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(m)</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3), uses in its name</w:t>
      </w:r>
      <w:r w:rsidRPr="001E4D1C" w:rsidR="00464701">
        <w:rPr>
          <w:rFonts w:ascii="Times New Roman" w:hAnsi="Times New Roman" w:cs="Times New Roman"/>
          <w:lang w:val="en-GB"/>
        </w:rPr>
        <w:t xml:space="preserve"> or business name</w:t>
      </w:r>
      <w:r w:rsidRPr="001E4D1C">
        <w:rPr>
          <w:rFonts w:ascii="Times New Roman" w:hAnsi="Times New Roman" w:cs="Times New Roman"/>
          <w:lang w:val="en-GB"/>
        </w:rPr>
        <w:t xml:space="preserve"> the</w:t>
      </w:r>
      <w:r w:rsidRPr="001E4D1C" w:rsidR="00464701">
        <w:rPr>
          <w:rFonts w:ascii="Times New Roman" w:hAnsi="Times New Roman" w:cs="Times New Roman"/>
          <w:lang w:val="en-GB"/>
        </w:rPr>
        <w:t xml:space="preserve"> designation</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Pr>
          <w:rFonts w:ascii="Times New Roman" w:hAnsi="Times New Roman" w:cs="Times New Roman"/>
          <w:lang w:val="en-GB"/>
        </w:rPr>
        <w:t>investment fund</w:t>
      </w:r>
      <w:r w:rsidRPr="001E4D1C" w:rsidR="00E85FD8">
        <w:rPr>
          <w:rFonts w:ascii="Times New Roman" w:hAnsi="Times New Roman" w:cs="Times New Roman"/>
          <w:lang w:val="en-GB"/>
        </w:rPr>
        <w:t>”</w:t>
      </w:r>
      <w:r w:rsidRPr="001E4D1C" w:rsidR="00AD0C12">
        <w:rPr>
          <w:rFonts w:ascii="Times New Roman" w:hAnsi="Times New Roman" w:cs="Times New Roman"/>
          <w:lang w:val="en-GB"/>
        </w:rPr>
        <w:t>,</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(n)</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violation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4</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4), uses in its name</w:t>
      </w:r>
      <w:r w:rsidRPr="001E4D1C" w:rsidR="00464701">
        <w:rPr>
          <w:rFonts w:ascii="Times New Roman" w:hAnsi="Times New Roman" w:cs="Times New Roman"/>
          <w:lang w:val="en-GB"/>
        </w:rPr>
        <w:t xml:space="preserve"> or business name</w:t>
      </w:r>
      <w:r w:rsidRPr="001E4D1C">
        <w:rPr>
          <w:rFonts w:ascii="Times New Roman" w:hAnsi="Times New Roman" w:cs="Times New Roman"/>
          <w:lang w:val="en-GB"/>
        </w:rPr>
        <w:t xml:space="preserve"> the </w:t>
      </w:r>
      <w:r w:rsidRPr="001E4D1C" w:rsidR="00464701">
        <w:rPr>
          <w:rFonts w:ascii="Times New Roman" w:hAnsi="Times New Roman" w:cs="Times New Roman"/>
          <w:lang w:val="en-GB"/>
        </w:rPr>
        <w:t xml:space="preserve">designation </w:t>
      </w:r>
      <w:r w:rsidRPr="001E4D1C" w:rsidR="00E85FD8">
        <w:rPr>
          <w:rFonts w:ascii="Times New Roman" w:hAnsi="Times New Roman" w:cs="Times New Roman"/>
          <w:lang w:val="en-GB"/>
        </w:rPr>
        <w:t>“</w:t>
      </w:r>
      <w:r w:rsidRPr="001E4D1C" w:rsidR="00BA2A74">
        <w:rPr>
          <w:rFonts w:ascii="Times New Roman" w:hAnsi="Times New Roman" w:cs="Times New Roman"/>
          <w:lang w:val="en-GB"/>
        </w:rPr>
        <w:t>mutual fund</w:t>
      </w:r>
      <w:r w:rsidRPr="001E4D1C" w:rsidR="00E85FD8">
        <w:rPr>
          <w:rFonts w:ascii="Times New Roman" w:hAnsi="Times New Roman" w:cs="Times New Roman"/>
          <w:lang w:val="en-GB"/>
        </w:rPr>
        <w:t>”</w:t>
      </w:r>
      <w:r w:rsidRPr="001E4D1C">
        <w:rPr>
          <w:rFonts w:ascii="Times New Roman" w:hAnsi="Times New Roman" w:cs="Times New Roman"/>
          <w:lang w:val="en-GB"/>
        </w:rPr>
        <w:t>, or</w:t>
      </w:r>
    </w:p>
    <w:p w:rsidR="0069233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(o)</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breach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w:t>
      </w:r>
      <w:r w:rsidRPr="001E4D1C">
        <w:rPr>
          <w:rFonts w:ascii="Times New Roman" w:hAnsi="Times New Roman" w:cs="Times New Roman"/>
          <w:lang w:val="en-GB"/>
        </w:rPr>
        <w:t>6</w:t>
      </w:r>
      <w:r w:rsidRPr="001E4D1C" w:rsidR="0097010A">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or (3), uses in its name the term </w:t>
      </w:r>
      <w:r w:rsidRPr="001E4D1C" w:rsidR="00E85FD8">
        <w:rPr>
          <w:rFonts w:ascii="Times New Roman" w:hAnsi="Times New Roman" w:cs="Times New Roman"/>
          <w:lang w:val="en-GB"/>
        </w:rPr>
        <w:t>“</w:t>
      </w:r>
      <w:r w:rsidRPr="001E4D1C">
        <w:rPr>
          <w:rFonts w:ascii="Times New Roman" w:hAnsi="Times New Roman" w:cs="Times New Roman"/>
          <w:lang w:val="en-GB"/>
        </w:rPr>
        <w:t>mutual fund</w:t>
      </w:r>
      <w:r w:rsidRPr="001E4D1C" w:rsidR="00E85FD8">
        <w:rPr>
          <w:rFonts w:ascii="Times New Roman" w:hAnsi="Times New Roman" w:cs="Times New Roman"/>
          <w:lang w:val="en-GB"/>
        </w:rPr>
        <w:t>”</w:t>
      </w:r>
      <w:r w:rsidRPr="001E4D1C">
        <w:rPr>
          <w:rFonts w:ascii="Times New Roman" w:hAnsi="Times New Roman" w:cs="Times New Roman"/>
          <w:lang w:val="en-GB"/>
        </w:rPr>
        <w:t>,</w:t>
      </w:r>
      <w:r w:rsidRPr="001E4D1C" w:rsidR="00464701">
        <w:rPr>
          <w:rFonts w:ascii="Times New Roman" w:hAnsi="Times New Roman" w:cs="Times New Roman"/>
          <w:lang w:val="en-GB"/>
        </w:rPr>
        <w:t xml:space="preserve"> “UCITS fund”,</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Pr>
          <w:rFonts w:ascii="Times New Roman" w:hAnsi="Times New Roman" w:cs="Times New Roman"/>
          <w:lang w:val="en-GB"/>
        </w:rPr>
        <w:t>retail AIF</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w:t>
      </w:r>
      <w:r w:rsidRPr="001E4D1C" w:rsidR="00BE44A9">
        <w:rPr>
          <w:rFonts w:ascii="Times New Roman" w:hAnsi="Times New Roman" w:cs="Times New Roman"/>
          <w:lang w:val="en-GB"/>
        </w:rPr>
        <w:t>retail investment fund</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w:t>
      </w:r>
      <w:r w:rsidRPr="001E4D1C" w:rsidR="003801E2">
        <w:rPr>
          <w:rFonts w:ascii="Times New Roman" w:hAnsi="Times New Roman" w:cs="Times New Roman"/>
          <w:lang w:val="en-GB"/>
        </w:rPr>
        <w:t>“ETF” within the meaning of Section 50f</w:t>
      </w:r>
      <w:r w:rsidRPr="001E4D1C" w:rsidR="0097010A">
        <w:rPr>
          <w:rFonts w:ascii="Times New Roman" w:hAnsi="Times New Roman" w:cs="Times New Roman"/>
          <w:lang w:val="en-GB"/>
        </w:rPr>
        <w:t xml:space="preserve"> </w:t>
      </w:r>
      <w:r w:rsidRPr="001E4D1C" w:rsidR="003801E2">
        <w:rPr>
          <w:rFonts w:ascii="Times New Roman" w:hAnsi="Times New Roman" w:cs="Times New Roman"/>
          <w:lang w:val="en-GB"/>
        </w:rPr>
        <w:t>(3) of the Act on Capital Markets Business, “EuVECA” within the meaning of Article 4 of Regulation (EU) No 345/2013 of the European Parliament and of the Council, “EuSEF” within the meaning of Article 4 of Regulation (EU) No 346/2013 of the European Parliament and of the Council</w:t>
      </w:r>
      <w:r w:rsidRPr="001E4D1C">
        <w:rPr>
          <w:rFonts w:ascii="Times New Roman" w:hAnsi="Times New Roman" w:cs="Times New Roman"/>
          <w:lang w:val="en-GB"/>
        </w:rPr>
        <w:t xml:space="preserve"> or </w:t>
      </w:r>
      <w:r w:rsidRPr="001E4D1C" w:rsidR="00E85FD8">
        <w:rPr>
          <w:rFonts w:ascii="Times New Roman" w:hAnsi="Times New Roman" w:cs="Times New Roman"/>
          <w:lang w:val="en-GB"/>
        </w:rPr>
        <w:t>“</w:t>
      </w:r>
      <w:r w:rsidRPr="001E4D1C">
        <w:rPr>
          <w:rFonts w:ascii="Times New Roman" w:hAnsi="Times New Roman" w:cs="Times New Roman"/>
          <w:lang w:val="en-GB"/>
        </w:rPr>
        <w:t>qualified investor</w:t>
      </w:r>
      <w:r w:rsidRPr="001E4D1C" w:rsidR="00464701">
        <w:rPr>
          <w:rFonts w:ascii="Times New Roman" w:hAnsi="Times New Roman" w:cs="Times New Roman"/>
          <w:lang w:val="en-GB"/>
        </w:rPr>
        <w:t>s’</w:t>
      </w:r>
      <w:r w:rsidRPr="001E4D1C">
        <w:rPr>
          <w:rFonts w:ascii="Times New Roman" w:hAnsi="Times New Roman" w:cs="Times New Roman"/>
          <w:lang w:val="en-GB"/>
        </w:rPr>
        <w:t xml:space="preserve"> fund</w:t>
      </w:r>
      <w:r w:rsidRPr="001E4D1C" w:rsidR="00E85FD8">
        <w:rPr>
          <w:rFonts w:ascii="Times New Roman" w:hAnsi="Times New Roman" w:cs="Times New Roman"/>
          <w:lang w:val="en-GB"/>
        </w:rPr>
        <w:t>”</w:t>
      </w:r>
      <w:r w:rsidRPr="001E4D1C">
        <w:rPr>
          <w:rFonts w:ascii="Times New Roman" w:hAnsi="Times New Roman" w:cs="Times New Roman"/>
          <w:lang w:val="en-GB"/>
        </w:rPr>
        <w:t>.</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natural person </w:t>
      </w:r>
      <w:r w:rsidRPr="001E4D1C" w:rsidR="00464701">
        <w:rPr>
          <w:rFonts w:ascii="Times New Roman" w:hAnsi="Times New Roman" w:cs="Times New Roman"/>
          <w:lang w:val="en-GB"/>
        </w:rPr>
        <w:t>commits as a person having been delegated to perform an activity, or as a person having been delegated to perform an act or acts from this activity, an administrative offence by</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64701">
        <w:rPr>
          <w:rFonts w:ascii="Times New Roman" w:hAnsi="Times New Roman" w:cs="Times New Roman"/>
          <w:lang w:val="en-GB"/>
        </w:rPr>
        <w:t>delegating the performance of an act or acts to another in violation of any of the conditions referred to in Section 26 (1) or Section 53 (1), or</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64701">
        <w:rPr>
          <w:rFonts w:ascii="Times New Roman" w:hAnsi="Times New Roman" w:cs="Times New Roman"/>
          <w:lang w:val="en-GB"/>
        </w:rPr>
        <w:t>failing to control the performance of an act or acts, which it delegated to another to perform, according to Section 26 (2) or Section 53 (2).</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natural person </w:t>
      </w:r>
      <w:r w:rsidRPr="001E4D1C" w:rsidR="00F9771E">
        <w:rPr>
          <w:rFonts w:ascii="Times New Roman" w:hAnsi="Times New Roman" w:cs="Times New Roman"/>
          <w:lang w:val="en-GB"/>
        </w:rPr>
        <w:t>commits as a foreign person referred to in Section 14 (1) an administrative offence by</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 violation of </w:t>
      </w:r>
      <w:r w:rsidRPr="001E4D1C" w:rsidR="00BC3A5A">
        <w:rPr>
          <w:rFonts w:ascii="Times New Roman" w:hAnsi="Times New Roman" w:cs="Times New Roman"/>
          <w:lang w:val="en-GB"/>
        </w:rPr>
        <w:t>Section</w:t>
      </w:r>
      <w:r w:rsidRPr="001E4D1C" w:rsidR="006142BD">
        <w:rPr>
          <w:rFonts w:ascii="Times New Roman" w:hAnsi="Times New Roman" w:cs="Times New Roman"/>
          <w:lang w:val="en-GB"/>
        </w:rPr>
        <w:t xml:space="preserve"> 4</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sidR="006142BD">
        <w:rPr>
          <w:rFonts w:ascii="Times New Roman" w:hAnsi="Times New Roman" w:cs="Times New Roman"/>
          <w:lang w:val="en-GB"/>
        </w:rPr>
        <w:t>1), administering</w:t>
      </w:r>
      <w:r w:rsidRPr="001E4D1C">
        <w:rPr>
          <w:rFonts w:ascii="Times New Roman" w:hAnsi="Times New Roman" w:cs="Times New Roman"/>
          <w:lang w:val="en-GB"/>
        </w:rPr>
        <w:t xml:space="preserve"> a </w:t>
      </w:r>
      <w:r w:rsidRPr="001E4D1C">
        <w:rPr>
          <w:rFonts w:ascii="Times New Roman" w:hAnsi="Times New Roman" w:cs="Times New Roman"/>
          <w:lang w:val="en-GB"/>
        </w:rPr>
        <w:t>UCITS fund</w:t>
      </w:r>
      <w:r w:rsidRPr="001E4D1C">
        <w:rPr>
          <w:rFonts w:ascii="Times New Roman" w:hAnsi="Times New Roman" w:cs="Times New Roman"/>
          <w:lang w:val="en-GB"/>
        </w:rPr>
        <w:t xml:space="preserve"> which</w:t>
      </w:r>
      <w:r w:rsidRPr="001E4D1C" w:rsidR="00F9771E">
        <w:rPr>
          <w:rFonts w:ascii="Times New Roman" w:hAnsi="Times New Roman" w:cs="Times New Roman"/>
          <w:lang w:val="en-GB"/>
        </w:rPr>
        <w:t xml:space="preserve"> it</w:t>
      </w:r>
      <w:r w:rsidRPr="001E4D1C">
        <w:rPr>
          <w:rFonts w:ascii="Times New Roman" w:hAnsi="Times New Roman" w:cs="Times New Roman"/>
          <w:lang w:val="en-GB"/>
        </w:rPr>
        <w:t xml:space="preserve"> does not manage,</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9771E">
        <w:rPr>
          <w:rFonts w:ascii="Times New Roman" w:hAnsi="Times New Roman" w:cs="Times New Roman"/>
          <w:lang w:val="en-GB"/>
        </w:rPr>
        <w:t xml:space="preserve">managing </w:t>
      </w:r>
      <w:r w:rsidRPr="001E4D1C">
        <w:rPr>
          <w:rFonts w:ascii="Times New Roman" w:hAnsi="Times New Roman" w:cs="Times New Roman"/>
          <w:lang w:val="en-GB"/>
        </w:rPr>
        <w:t xml:space="preserve">a </w:t>
      </w:r>
      <w:r w:rsidRPr="001E4D1C">
        <w:rPr>
          <w:rFonts w:ascii="Times New Roman" w:hAnsi="Times New Roman" w:cs="Times New Roman"/>
          <w:lang w:val="en-GB"/>
        </w:rPr>
        <w:t>UCITS fund</w:t>
      </w:r>
      <w:r w:rsidRPr="001E4D1C">
        <w:rPr>
          <w:rFonts w:ascii="Times New Roman" w:hAnsi="Times New Roman" w:cs="Times New Roman"/>
          <w:lang w:val="en-GB"/>
        </w:rPr>
        <w:t xml:space="preserve"> without any of the conditions</w:t>
      </w:r>
      <w:r w:rsidRPr="001E4D1C" w:rsidR="00F9771E">
        <w:rPr>
          <w:rFonts w:ascii="Times New Roman" w:hAnsi="Times New Roman" w:cs="Times New Roman"/>
          <w:lang w:val="en-GB"/>
        </w:rPr>
        <w:t xml:space="preserve"> fulfilled</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33</w:t>
      </w:r>
      <w:r w:rsidRPr="001E4D1C">
        <w:rPr>
          <w:rFonts w:ascii="Times New Roman" w:hAnsi="Times New Roman" w:cs="Times New Roman"/>
          <w:lang w:val="en-GB"/>
        </w:rPr>
        <w:t>8</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2) or 339, or</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142BD">
        <w:rPr>
          <w:rFonts w:ascii="Times New Roman" w:hAnsi="Times New Roman" w:cs="Times New Roman"/>
          <w:lang w:val="en-GB"/>
        </w:rPr>
        <w:t>failing</w:t>
      </w:r>
      <w:r w:rsidRPr="001E4D1C">
        <w:rPr>
          <w:rFonts w:ascii="Times New Roman" w:hAnsi="Times New Roman" w:cs="Times New Roman"/>
          <w:lang w:val="en-GB"/>
        </w:rPr>
        <w:t xml:space="preserve"> to fulfill any of the obligations </w:t>
      </w:r>
      <w:r w:rsidRPr="001E4D1C" w:rsidR="00F9771E">
        <w:rPr>
          <w:rFonts w:ascii="Times New Roman" w:hAnsi="Times New Roman" w:cs="Times New Roman"/>
          <w:lang w:val="en-GB"/>
        </w:rPr>
        <w:t xml:space="preserve">as set out </w:t>
      </w:r>
      <w:r w:rsidRPr="001E4D1C">
        <w:rPr>
          <w:rFonts w:ascii="Times New Roman" w:hAnsi="Times New Roman" w:cs="Times New Roman"/>
          <w:lang w:val="en-GB"/>
        </w:rPr>
        <w:t xml:space="preserve">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340.</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natural person </w:t>
      </w:r>
      <w:r w:rsidRPr="001E4D1C" w:rsidR="00F9771E">
        <w:rPr>
          <w:rFonts w:ascii="Times New Roman" w:hAnsi="Times New Roman" w:cs="Times New Roman"/>
          <w:lang w:val="en-GB"/>
        </w:rPr>
        <w:t>commits as a foreign person referred to in Section 14 (2) an administrative offence by</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F9771E">
        <w:rPr>
          <w:rFonts w:ascii="Times New Roman" w:hAnsi="Times New Roman" w:cs="Times New Roman"/>
          <w:lang w:val="en-GB"/>
        </w:rPr>
        <w:t>performing administration of a Retail AIF or a qualified investors’ fund, which it does not manage, in violation of Section 44 (2),</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manages a </w:t>
      </w:r>
      <w:r w:rsidRPr="001E4D1C">
        <w:rPr>
          <w:rFonts w:ascii="Times New Roman" w:hAnsi="Times New Roman" w:cs="Times New Roman"/>
          <w:lang w:val="en-GB"/>
        </w:rPr>
        <w:t>retail AIF</w:t>
      </w:r>
      <w:r w:rsidRPr="001E4D1C">
        <w:rPr>
          <w:rFonts w:ascii="Times New Roman" w:hAnsi="Times New Roman" w:cs="Times New Roman"/>
          <w:lang w:val="en-GB"/>
        </w:rPr>
        <w:t xml:space="preserve"> or a f qualified investors</w:t>
      </w:r>
      <w:r w:rsidRPr="001E4D1C" w:rsidR="00601B30">
        <w:rPr>
          <w:rFonts w:ascii="Times New Roman" w:hAnsi="Times New Roman" w:cs="Times New Roman"/>
          <w:lang w:val="en-GB"/>
        </w:rPr>
        <w:t>’ fund</w:t>
      </w:r>
      <w:r w:rsidRPr="001E4D1C">
        <w:rPr>
          <w:rFonts w:ascii="Times New Roman" w:hAnsi="Times New Roman" w:cs="Times New Roman"/>
          <w:lang w:val="en-GB"/>
        </w:rPr>
        <w:t>, without the</w:t>
      </w:r>
      <w:r w:rsidRPr="001E4D1C" w:rsidR="00601B30">
        <w:rPr>
          <w:rFonts w:ascii="Times New Roman" w:hAnsi="Times New Roman" w:cs="Times New Roman"/>
          <w:lang w:val="en-GB"/>
        </w:rPr>
        <w:t xml:space="preserve"> fullfiling</w:t>
      </w:r>
      <w:r w:rsidRPr="001E4D1C">
        <w:rPr>
          <w:rFonts w:ascii="Times New Roman" w:hAnsi="Times New Roman" w:cs="Times New Roman"/>
          <w:lang w:val="en-GB"/>
        </w:rPr>
        <w:t xml:space="preserve"> condition</w:t>
      </w:r>
      <w:r w:rsidRPr="001E4D1C" w:rsidR="00601B30">
        <w:rPr>
          <w:rFonts w:ascii="Times New Roman" w:hAnsi="Times New Roman" w:cs="Times New Roman"/>
          <w:lang w:val="en-GB"/>
        </w:rPr>
        <w:t>s</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342 or 343, or</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fails to fulfill one of the obligations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344.</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natural person, as a person not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69 or 666, commits </w:t>
      </w:r>
      <w:r w:rsidRPr="001E4D1C" w:rsidR="00E85FD8">
        <w:rPr>
          <w:rFonts w:ascii="Times New Roman" w:hAnsi="Times New Roman" w:cs="Times New Roman"/>
          <w:lang w:val="en-GB"/>
        </w:rPr>
        <w:t>an</w:t>
      </w:r>
      <w:r w:rsidRPr="001E4D1C" w:rsidR="00601B30">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Pr>
          <w:rFonts w:ascii="Times New Roman" w:hAnsi="Times New Roman" w:cs="Times New Roman"/>
          <w:lang w:val="en-GB"/>
        </w:rPr>
        <w:t xml:space="preserve"> by failing to become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 investment fund in contravention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69 or 666.</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601B30">
        <w:rPr>
          <w:rFonts w:ascii="Times New Roman" w:hAnsi="Times New Roman" w:cs="Times New Roman"/>
          <w:lang w:val="en-GB"/>
        </w:rPr>
        <w:t>administrative</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601B30">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B411E">
        <w:rPr>
          <w:rFonts w:ascii="Times New Roman" w:hAnsi="Times New Roman" w:cs="Times New Roman"/>
          <w:lang w:val="en-GB"/>
        </w:rPr>
        <w:t xml:space="preserve"> </w:t>
      </w:r>
      <w:r w:rsidRPr="001E4D1C" w:rsidR="00DB411E">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 or</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For an </w:t>
      </w:r>
      <w:r w:rsidRPr="001E4D1C" w:rsidR="00601B3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601B30">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instead of a fine or along with a fine, it may be</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ordered</w:t>
      </w:r>
      <w:r w:rsidRPr="001E4D1C" w:rsidR="00601B30">
        <w:rPr>
          <w:rFonts w:ascii="Times New Roman" w:hAnsi="Times New Roman" w:cs="Times New Roman"/>
          <w:lang w:val="en-GB"/>
        </w:rPr>
        <w:t xml:space="preserve"> the</w:t>
      </w:r>
      <w:r w:rsidRPr="001E4D1C">
        <w:rPr>
          <w:rFonts w:ascii="Times New Roman" w:hAnsi="Times New Roman" w:cs="Times New Roman"/>
          <w:lang w:val="en-GB"/>
        </w:rPr>
        <w:t xml:space="preserve"> </w:t>
      </w:r>
      <w:r w:rsidRPr="001E4D1C" w:rsidR="00601B30">
        <w:rPr>
          <w:rFonts w:ascii="Times New Roman" w:hAnsi="Times New Roman" w:cs="Times New Roman"/>
          <w:lang w:val="en-GB"/>
        </w:rPr>
        <w:t xml:space="preserve">disclosure </w:t>
      </w:r>
      <w:r w:rsidRPr="001E4D1C">
        <w:rPr>
          <w:rFonts w:ascii="Times New Roman" w:hAnsi="Times New Roman" w:cs="Times New Roman"/>
          <w:lang w:val="en-GB"/>
        </w:rPr>
        <w:t>of information on the nature of the</w:t>
      </w:r>
      <w:r w:rsidRPr="001E4D1C" w:rsidR="00601B30">
        <w:rPr>
          <w:rFonts w:ascii="Times New Roman" w:hAnsi="Times New Roman" w:cs="Times New Roman"/>
          <w:lang w:val="en-GB"/>
        </w:rPr>
        <w:t xml:space="preserve"> administration</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who has </w:t>
      </w:r>
      <w:r w:rsidRPr="001E4D1C" w:rsidR="00601B30">
        <w:rPr>
          <w:rFonts w:ascii="Times New Roman" w:hAnsi="Times New Roman" w:cs="Times New Roman"/>
          <w:lang w:val="en-GB"/>
        </w:rPr>
        <w:t>commited such offence</w:t>
      </w:r>
      <w:r w:rsidRPr="001E4D1C">
        <w:rPr>
          <w:rFonts w:ascii="Times New Roman" w:hAnsi="Times New Roman" w:cs="Times New Roman"/>
          <w:lang w:val="en-GB"/>
        </w:rPr>
        <w:t>, or</w:t>
      </w:r>
    </w:p>
    <w:p w:rsidR="00D149F1"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44D72">
        <w:rPr>
          <w:rFonts w:ascii="Times New Roman" w:hAnsi="Times New Roman" w:cs="Times New Roman"/>
          <w:lang w:val="en-GB"/>
        </w:rPr>
        <w:t>instead of disclosure of information accoding to letter (a) imposed</w:t>
      </w:r>
      <w:r w:rsidRPr="001E4D1C">
        <w:rPr>
          <w:rFonts w:ascii="Times New Roman" w:hAnsi="Times New Roman" w:cs="Times New Roman"/>
          <w:lang w:val="en-GB"/>
        </w:rPr>
        <w:t xml:space="preserve"> </w:t>
      </w:r>
      <w:r w:rsidRPr="001E4D1C" w:rsidR="00601B30">
        <w:rPr>
          <w:rFonts w:ascii="Times New Roman" w:hAnsi="Times New Roman" w:cs="Times New Roman"/>
          <w:lang w:val="en-GB"/>
        </w:rPr>
        <w:t>a prohibition to undertake an activit</w:t>
      </w:r>
      <w:r w:rsidRPr="001E4D1C" w:rsidR="00444D72">
        <w:rPr>
          <w:rFonts w:ascii="Times New Roman" w:hAnsi="Times New Roman" w:cs="Times New Roman"/>
          <w:lang w:val="en-GB"/>
        </w:rPr>
        <w:t xml:space="preserve">y for a period of up to 5 years, </w:t>
      </w:r>
      <w:r w:rsidRPr="001E4D1C" w:rsidR="00601B30">
        <w:rPr>
          <w:rFonts w:ascii="Times New Roman" w:hAnsi="Times New Roman" w:cs="Times New Roman"/>
          <w:lang w:val="en-GB"/>
        </w:rPr>
        <w:t>independently or together with a fine for an administrative offence according to Subsection (1) (b) or (i).</w:t>
      </w:r>
    </w:p>
    <w:p w:rsidR="006142BD" w:rsidRPr="001E4D1C" w:rsidP="001A08E4">
      <w:pPr>
        <w:keepNext/>
        <w:keepLines/>
        <w:widowControl w:val="0"/>
        <w:autoSpaceDE w:val="0"/>
        <w:autoSpaceDN w:val="0"/>
        <w:adjustRightInd w:val="0"/>
        <w:spacing w:after="0" w:line="240" w:lineRule="auto"/>
        <w:jc w:val="both"/>
        <w:rPr>
          <w:rFonts w:ascii="Times New Roman" w:hAnsi="Times New Roman" w:cs="Times New Roman"/>
          <w:lang w:val="en-GB"/>
        </w:rPr>
      </w:pPr>
    </w:p>
    <w:p w:rsidR="006142B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619</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A natural person</w:t>
      </w:r>
      <w:r w:rsidRPr="001E4D1C" w:rsidR="00F11E26">
        <w:rPr>
          <w:rFonts w:ascii="Times New Roman" w:hAnsi="Times New Roman" w:cs="Times New Roman"/>
          <w:lang w:val="en-GB"/>
        </w:rPr>
        <w:t xml:space="preserve"> commits</w:t>
      </w:r>
      <w:r w:rsidRPr="001E4D1C">
        <w:rPr>
          <w:rFonts w:ascii="Times New Roman" w:hAnsi="Times New Roman" w:cs="Times New Roman"/>
          <w:lang w:val="en-GB"/>
        </w:rPr>
        <w:t xml:space="preserve"> </w:t>
      </w:r>
      <w:r w:rsidRPr="001E4D1C" w:rsidR="00F11E26">
        <w:rPr>
          <w:rFonts w:ascii="Times New Roman" w:hAnsi="Times New Roman" w:cs="Times New Roman"/>
          <w:lang w:val="en-GB"/>
        </w:rPr>
        <w:t>as a person not referred to in Section 86 an administrative offence by becoming a prime broker in violation of Section 86.</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natural person, as </w:t>
      </w:r>
      <w:r w:rsidRPr="001E4D1C" w:rsidR="00F11E26">
        <w:rPr>
          <w:rFonts w:ascii="Times New Roman" w:hAnsi="Times New Roman" w:cs="Times New Roman"/>
          <w:lang w:val="en-GB"/>
        </w:rPr>
        <w:t>a person evaluating the assets and debts of an investment fund, commits an administrative offence by</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AA245B">
        <w:rPr>
          <w:rFonts w:ascii="Times New Roman" w:hAnsi="Times New Roman" w:cs="Times New Roman"/>
          <w:lang w:val="en-GB"/>
        </w:rPr>
        <w:tab/>
        <w:t>not using</w:t>
      </w:r>
      <w:r w:rsidRPr="001E4D1C">
        <w:rPr>
          <w:rFonts w:ascii="Times New Roman" w:hAnsi="Times New Roman" w:cs="Times New Roman"/>
          <w:lang w:val="en-GB"/>
        </w:rPr>
        <w:t xml:space="preserve"> the procedures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19</w:t>
      </w:r>
      <w:r w:rsidRPr="001E4D1C">
        <w:rPr>
          <w:rFonts w:ascii="Times New Roman" w:hAnsi="Times New Roman" w:cs="Times New Roman"/>
          <w:lang w:val="en-GB"/>
        </w:rPr>
        <w:t>4</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(a)</w:t>
      </w:r>
      <w:r w:rsidRPr="001E4D1C">
        <w:rPr>
          <w:rFonts w:ascii="Times New Roman" w:hAnsi="Times New Roman" w:cs="Times New Roman"/>
          <w:lang w:val="en-GB"/>
        </w:rPr>
        <w:t xml:space="preserve">, or </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A245B">
        <w:rPr>
          <w:rFonts w:ascii="Times New Roman" w:hAnsi="Times New Roman" w:cs="Times New Roman"/>
          <w:lang w:val="en-GB"/>
        </w:rPr>
        <w:tab/>
      </w:r>
      <w:r w:rsidRPr="001E4D1C" w:rsidR="00F11E26">
        <w:rPr>
          <w:rFonts w:ascii="Times New Roman" w:hAnsi="Times New Roman" w:cs="Times New Roman"/>
          <w:lang w:val="en-GB"/>
        </w:rPr>
        <w:t>evaluating the assets and debts of an investment fund in violation of Section 194 (b) without being impartial or independent of the person for whom it evaluates.</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natural person, </w:t>
      </w:r>
      <w:r w:rsidRPr="001E4D1C" w:rsidR="00F11E26">
        <w:rPr>
          <w:rFonts w:ascii="Times New Roman" w:hAnsi="Times New Roman" w:cs="Times New Roman"/>
          <w:lang w:val="en-GB"/>
        </w:rPr>
        <w:t>as a member of an expert committee commits an administrative offence by performing its office in violation of Section 269 (2).</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A natural person, as a liquidator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commits </w:t>
      </w:r>
      <w:r w:rsidRPr="001E4D1C" w:rsidR="00E85FD8">
        <w:rPr>
          <w:rFonts w:ascii="Times New Roman" w:hAnsi="Times New Roman" w:cs="Times New Roman"/>
          <w:lang w:val="en-GB"/>
        </w:rPr>
        <w:t>an</w:t>
      </w:r>
      <w:r w:rsidRPr="001E4D1C" w:rsidR="00F11E26">
        <w:rPr>
          <w:rFonts w:ascii="Times New Roman" w:hAnsi="Times New Roman" w:cs="Times New Roman"/>
          <w:lang w:val="en-GB"/>
        </w:rPr>
        <w:t xml:space="preserve"> administrative</w:t>
      </w:r>
      <w:r w:rsidRPr="001E4D1C" w:rsidR="00E85FD8">
        <w:rPr>
          <w:rFonts w:ascii="Times New Roman" w:hAnsi="Times New Roman" w:cs="Times New Roman"/>
          <w:lang w:val="en-GB"/>
        </w:rPr>
        <w:t xml:space="preserve"> offence</w:t>
      </w:r>
      <w:r w:rsidRPr="001E4D1C" w:rsidR="00F11E26">
        <w:rPr>
          <w:rFonts w:ascii="Times New Roman" w:hAnsi="Times New Roman" w:cs="Times New Roman"/>
          <w:lang w:val="en-GB"/>
        </w:rPr>
        <w:t>, because</w:t>
      </w:r>
      <w:r w:rsidRPr="001E4D1C">
        <w:rPr>
          <w:rFonts w:ascii="Times New Roman" w:hAnsi="Times New Roman" w:cs="Times New Roman"/>
          <w:lang w:val="en-GB"/>
        </w:rPr>
        <w:t xml:space="preserve"> </w:t>
      </w:r>
      <w:r w:rsidRPr="001E4D1C" w:rsidR="00F11E26">
        <w:rPr>
          <w:rFonts w:ascii="Times New Roman" w:hAnsi="Times New Roman" w:cs="Times New Roman"/>
          <w:lang w:val="en-GB"/>
        </w:rPr>
        <w:t>it performs its office with due professional care in violation of Section 348.</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A natural person, as a person mentioned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515, commits </w:t>
      </w:r>
      <w:r w:rsidRPr="001E4D1C" w:rsidR="00E85FD8">
        <w:rPr>
          <w:rFonts w:ascii="Times New Roman" w:hAnsi="Times New Roman" w:cs="Times New Roman"/>
          <w:lang w:val="en-GB"/>
        </w:rPr>
        <w:t xml:space="preserve">an </w:t>
      </w:r>
      <w:r w:rsidRPr="001E4D1C" w:rsidR="00F11E26">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 failing to notify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of the fact according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476.</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A fine may be imposed for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F11E26">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to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B411E">
        <w:rPr>
          <w:rFonts w:ascii="Times New Roman" w:hAnsi="Times New Roman" w:cs="Times New Roman"/>
          <w:lang w:val="en-GB"/>
        </w:rPr>
        <w:t xml:space="preserve"> </w:t>
      </w:r>
      <w:r w:rsidRPr="001E4D1C" w:rsidR="00DB411E">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sidR="00AA245B">
        <w:rPr>
          <w:rFonts w:ascii="Times New Roman" w:hAnsi="Times New Roman" w:cs="Times New Roman"/>
          <w:lang w:val="en-GB"/>
        </w:rPr>
        <w:t>, or</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AA245B">
        <w:rPr>
          <w:rFonts w:ascii="Times New Roman" w:hAnsi="Times New Roman" w:cs="Times New Roman"/>
          <w:lang w:val="en-GB"/>
        </w:rPr>
        <w:tab/>
      </w:r>
      <w:r w:rsidRPr="001E4D1C">
        <w:rPr>
          <w:rFonts w:ascii="Times New Roman" w:hAnsi="Times New Roman" w:cs="Times New Roman"/>
          <w:lang w:val="en-GB"/>
        </w:rPr>
        <w:t>a double amount of the unjustified benefit obtained by committing this</w:t>
      </w:r>
      <w:r w:rsidRPr="001E4D1C" w:rsidR="00F11E26">
        <w:rPr>
          <w:rFonts w:ascii="Times New Roman" w:hAnsi="Times New Roman" w:cs="Times New Roman"/>
          <w:lang w:val="en-GB"/>
        </w:rPr>
        <w:t xml:space="preserve"> administrtaive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(7) For an </w:t>
      </w:r>
      <w:r w:rsidRPr="001E4D1C" w:rsidR="00601B30">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F11E26">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4</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5</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it can </w:t>
      </w:r>
      <w:r w:rsidRPr="001E4D1C" w:rsidR="00F11E26">
        <w:rPr>
          <w:rFonts w:ascii="Times New Roman" w:hAnsi="Times New Roman" w:cs="Times New Roman"/>
          <w:lang w:val="en-GB"/>
        </w:rPr>
        <w:t>instead of a fine or along with a fine, lead to an ordered disclosure of information about the nature of the offence and who has thus acted.</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620</w:t>
      </w:r>
    </w:p>
    <w:p w:rsidR="006142B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natural person as a person without the prior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acquires or increases a qualifying holding in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 or </w:t>
      </w:r>
      <w:r w:rsidRPr="001E4D1C" w:rsidR="00BC3A5A">
        <w:rPr>
          <w:rFonts w:ascii="Times New Roman" w:hAnsi="Times New Roman" w:cs="Times New Roman"/>
          <w:lang w:val="en-GB"/>
        </w:rPr>
        <w:t>main administator</w:t>
      </w:r>
      <w:r w:rsidRPr="001E4D1C">
        <w:rPr>
          <w:rFonts w:ascii="Times New Roman" w:hAnsi="Times New Roman" w:cs="Times New Roman"/>
          <w:lang w:val="en-GB"/>
        </w:rPr>
        <w:t xml:space="preserve">, or </w:t>
      </w:r>
      <w:r w:rsidRPr="001E4D1C" w:rsidR="0027312D">
        <w:rPr>
          <w:rFonts w:ascii="Times New Roman" w:hAnsi="Times New Roman" w:cs="Times New Roman"/>
          <w:lang w:val="en-GB"/>
        </w:rPr>
        <w:t>or controls them, an administrative offence by failing to notify the CNB of the fact in violation of Section 521 (2) or failing to apply for consent.</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6142B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natural person </w:t>
      </w:r>
      <w:r w:rsidRPr="001E4D1C" w:rsidR="0027312D">
        <w:rPr>
          <w:rFonts w:ascii="Times New Roman" w:hAnsi="Times New Roman" w:cs="Times New Roman"/>
          <w:lang w:val="en-GB"/>
        </w:rPr>
        <w:t>commits, as a person on whom a remedial measure has been imposed, an administrative infraction by failing to notify the CNB of any information on the remedial measures or any of the facts according to Section 538 (2).</w:t>
      </w:r>
    </w:p>
    <w:p w:rsidR="00AA245B" w:rsidRPr="001E4D1C" w:rsidP="001A08E4">
      <w:pPr>
        <w:keepNext/>
        <w:keepLines/>
        <w:widowControl w:val="0"/>
        <w:spacing w:after="0" w:line="240" w:lineRule="auto"/>
        <w:ind w:firstLine="708"/>
        <w:jc w:val="both"/>
        <w:rPr>
          <w:rFonts w:ascii="Times New Roman" w:hAnsi="Times New Roman" w:cs="Times New Roman"/>
          <w:lang w:val="en-GB"/>
        </w:rPr>
      </w:pP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 natural person, as a forced administrator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investment fund, commits an</w:t>
      </w:r>
      <w:r w:rsidRPr="001E4D1C" w:rsidR="0027312D">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by</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75C3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AA245B">
        <w:rPr>
          <w:rFonts w:ascii="Times New Roman" w:hAnsi="Times New Roman" w:cs="Times New Roman"/>
          <w:lang w:val="en-GB"/>
        </w:rPr>
        <w:t xml:space="preserve"> </w:t>
      </w:r>
      <w:r w:rsidRPr="001E4D1C" w:rsidR="00AA245B">
        <w:rPr>
          <w:rFonts w:ascii="Times New Roman" w:hAnsi="Times New Roman" w:cs="Times New Roman"/>
          <w:lang w:val="en-GB"/>
        </w:rPr>
        <w:tab/>
      </w:r>
      <w:r w:rsidRPr="001E4D1C" w:rsidR="0027312D">
        <w:rPr>
          <w:rFonts w:ascii="Times New Roman" w:hAnsi="Times New Roman" w:cs="Times New Roman"/>
          <w:lang w:val="en-GB"/>
        </w:rPr>
        <w:t>failing to perform its office with due professional care in violation of Section 563 (1), or</w:t>
      </w:r>
      <w:r w:rsidRPr="001E4D1C" w:rsidR="0027312D">
        <w:rPr>
          <w:rFonts w:ascii="Times New Roman" w:hAnsi="Times New Roman" w:cs="Times New Roman"/>
          <w:lang w:val="en-GB"/>
        </w:rPr>
        <w:t xml:space="preserve"> </w:t>
      </w:r>
    </w:p>
    <w:p w:rsidR="00AA245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carrying out any of the acts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56</w:t>
      </w:r>
      <w:r w:rsidRPr="001E4D1C">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Pr>
          <w:rFonts w:ascii="Times New Roman" w:hAnsi="Times New Roman" w:cs="Times New Roman"/>
          <w:lang w:val="en-GB"/>
        </w:rPr>
        <w:t>(</w:t>
      </w:r>
      <w:r w:rsidRPr="001E4D1C">
        <w:rPr>
          <w:rFonts w:ascii="Times New Roman" w:hAnsi="Times New Roman" w:cs="Times New Roman"/>
          <w:lang w:val="en-GB"/>
        </w:rPr>
        <w:t xml:space="preserve">1) without the prior consent of the </w:t>
      </w:r>
      <w:r w:rsidRPr="001E4D1C">
        <w:rPr>
          <w:rFonts w:ascii="Times New Roman" w:hAnsi="Times New Roman" w:cs="Times New Roman"/>
          <w:lang w:val="en-GB"/>
        </w:rPr>
        <w:t>CNB</w:t>
      </w:r>
      <w:r w:rsidRPr="001E4D1C">
        <w:rPr>
          <w:rFonts w:ascii="Times New Roman" w:hAnsi="Times New Roman" w:cs="Times New Roman"/>
          <w:lang w:val="en-GB"/>
        </w:rPr>
        <w:t>.</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(4) A fine may be imposed for an</w:t>
      </w:r>
      <w:r w:rsidRPr="001E4D1C" w:rsidR="0027312D">
        <w:rPr>
          <w:rFonts w:ascii="Times New Roman" w:hAnsi="Times New Roman" w:cs="Times New Roman"/>
          <w:lang w:val="en-GB"/>
        </w:rPr>
        <w:t xml:space="preserve"> administrative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27312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or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up to</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B411E">
        <w:rPr>
          <w:rFonts w:ascii="Times New Roman" w:hAnsi="Times New Roman" w:cs="Times New Roman"/>
          <w:lang w:val="en-GB"/>
        </w:rPr>
        <w:t xml:space="preserve"> </w:t>
      </w:r>
      <w:r w:rsidRPr="001E4D1C" w:rsidR="00DB411E">
        <w:rPr>
          <w:rFonts w:ascii="Times New Roman" w:hAnsi="Times New Roman" w:cs="Times New Roman"/>
          <w:lang w:val="en-GB"/>
        </w:rPr>
        <w:tab/>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 or</w:t>
      </w:r>
    </w:p>
    <w:p w:rsidR="00AA245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(5) An</w:t>
      </w:r>
      <w:r w:rsidRPr="001E4D1C" w:rsidR="0027312D">
        <w:rPr>
          <w:rFonts w:ascii="Times New Roman" w:hAnsi="Times New Roman" w:cs="Times New Roman"/>
          <w:lang w:val="en-GB"/>
        </w:rPr>
        <w:t xml:space="preserve"> administrtaive</w:t>
      </w:r>
      <w:r w:rsidRPr="001E4D1C">
        <w:rPr>
          <w:rFonts w:ascii="Times New Roman" w:hAnsi="Times New Roman" w:cs="Times New Roman"/>
          <w:lang w:val="en-GB"/>
        </w:rPr>
        <w:t xml:space="preser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27312D">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w:t>
      </w:r>
      <w:r w:rsidRPr="001E4D1C" w:rsidR="0027312D">
        <w:rPr>
          <w:rFonts w:ascii="Times New Roman" w:hAnsi="Times New Roman" w:cs="Times New Roman"/>
          <w:lang w:val="en-GB"/>
        </w:rPr>
        <w:t>(</w:t>
      </w:r>
      <w:r w:rsidRPr="001E4D1C">
        <w:rPr>
          <w:rFonts w:ascii="Times New Roman" w:hAnsi="Times New Roman" w:cs="Times New Roman"/>
          <w:lang w:val="en-GB"/>
        </w:rPr>
        <w:t>2</w:t>
      </w:r>
      <w:r w:rsidRPr="001E4D1C" w:rsidR="0027312D">
        <w:rPr>
          <w:rFonts w:ascii="Times New Roman" w:hAnsi="Times New Roman" w:cs="Times New Roman"/>
          <w:lang w:val="en-GB"/>
        </w:rPr>
        <w:t>)</w:t>
      </w:r>
      <w:r w:rsidRPr="001E4D1C">
        <w:rPr>
          <w:rFonts w:ascii="Times New Roman" w:hAnsi="Times New Roman" w:cs="Times New Roman"/>
          <w:lang w:val="en-GB"/>
        </w:rPr>
        <w:t xml:space="preserve"> or </w:t>
      </w:r>
      <w:r w:rsidRPr="001E4D1C" w:rsidR="0027312D">
        <w:rPr>
          <w:rFonts w:ascii="Times New Roman" w:hAnsi="Times New Roman" w:cs="Times New Roman"/>
          <w:lang w:val="en-GB"/>
        </w:rPr>
        <w:t>(</w:t>
      </w:r>
      <w:r w:rsidRPr="001E4D1C">
        <w:rPr>
          <w:rFonts w:ascii="Times New Roman" w:hAnsi="Times New Roman" w:cs="Times New Roman"/>
          <w:lang w:val="en-GB"/>
        </w:rPr>
        <w:t>3</w:t>
      </w:r>
      <w:r w:rsidRPr="001E4D1C" w:rsidR="0027312D">
        <w:rPr>
          <w:rFonts w:ascii="Times New Roman" w:hAnsi="Times New Roman" w:cs="Times New Roman"/>
          <w:lang w:val="en-GB"/>
        </w:rPr>
        <w:t>)</w:t>
      </w:r>
      <w:r w:rsidRPr="001E4D1C">
        <w:rPr>
          <w:rFonts w:ascii="Times New Roman" w:hAnsi="Times New Roman" w:cs="Times New Roman"/>
          <w:lang w:val="en-GB"/>
        </w:rPr>
        <w:t xml:space="preserve"> may, instead of a fine or along with a fine, </w:t>
      </w:r>
      <w:r w:rsidRPr="001E4D1C" w:rsidR="00F7421A">
        <w:rPr>
          <w:rFonts w:ascii="Times New Roman" w:hAnsi="Times New Roman" w:cs="Times New Roman"/>
          <w:lang w:val="en-GB"/>
        </w:rPr>
        <w:t>lead to an order</w:t>
      </w:r>
      <w:r w:rsidRPr="001E4D1C">
        <w:rPr>
          <w:rFonts w:ascii="Times New Roman" w:hAnsi="Times New Roman" w:cs="Times New Roman"/>
          <w:lang w:val="en-GB"/>
        </w:rPr>
        <w:t xml:space="preserve"> to disclose information about the nature of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w:t>
      </w:r>
      <w:r w:rsidRPr="001E4D1C" w:rsidR="0027312D">
        <w:rPr>
          <w:rFonts w:ascii="Times New Roman" w:hAnsi="Times New Roman" w:cs="Times New Roman"/>
          <w:lang w:val="en-GB"/>
        </w:rPr>
        <w:t xml:space="preserve">the individual, who </w:t>
      </w:r>
      <w:r w:rsidRPr="001E4D1C">
        <w:rPr>
          <w:rFonts w:ascii="Times New Roman" w:hAnsi="Times New Roman" w:cs="Times New Roman"/>
          <w:lang w:val="en-GB"/>
        </w:rPr>
        <w:t>has acted in such a manner.</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F7421A">
        <w:rPr>
          <w:rFonts w:ascii="Times New Roman" w:hAnsi="Times New Roman" w:cs="Times New Roman"/>
          <w:lang w:val="en-GB"/>
        </w:rPr>
        <w:t xml:space="preserve"> 621</w:t>
      </w:r>
    </w:p>
    <w:p w:rsidR="00AA245B" w:rsidRPr="001E4D1C" w:rsidP="001A08E4">
      <w:pPr>
        <w:keepNext/>
        <w:keepLines/>
        <w:widowControl w:val="0"/>
        <w:spacing w:after="0" w:line="240" w:lineRule="auto"/>
        <w:ind w:firstLine="708"/>
        <w:jc w:val="both"/>
        <w:rPr>
          <w:rFonts w:ascii="Times New Roman" w:hAnsi="Times New Roman" w:cs="Times New Roman"/>
          <w:lang w:val="en-GB"/>
        </w:rPr>
      </w:pP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7312D">
        <w:rPr>
          <w:rFonts w:ascii="Times New Roman" w:hAnsi="Times New Roman" w:cs="Times New Roman"/>
          <w:lang w:val="en-GB"/>
        </w:rPr>
        <w:t>A natural person commits as a person referred to in Section 639 an administrative offence by failing to keep confidentiality in violation of Section 639 (1).</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fine may be imposed for an </w:t>
      </w:r>
      <w:r w:rsidRPr="001E4D1C" w:rsidR="0027312D">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27312D">
        <w:rPr>
          <w:rFonts w:ascii="Times New Roman" w:hAnsi="Times New Roman" w:cs="Times New Roman"/>
          <w:lang w:val="en-GB"/>
        </w:rPr>
        <w:t>S</w:t>
      </w:r>
      <w:r w:rsidRPr="001E4D1C" w:rsidR="00056520">
        <w:rPr>
          <w:rFonts w:ascii="Times New Roman" w:hAnsi="Times New Roman" w:cs="Times New Roman"/>
          <w:lang w:val="en-GB"/>
        </w:rPr>
        <w:t>ubsection (1)</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A245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F7421A">
        <w:rPr>
          <w:rFonts w:ascii="Times New Roman" w:hAnsi="Times New Roman" w:cs="Times New Roman"/>
          <w:lang w:val="en-GB"/>
        </w:rPr>
        <w:tab/>
      </w:r>
      <w:r w:rsidRPr="001E4D1C">
        <w:rPr>
          <w:rFonts w:ascii="Times New Roman" w:hAnsi="Times New Roman" w:cs="Times New Roman"/>
          <w:lang w:val="en-GB"/>
        </w:rPr>
        <w:t>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 or</w:t>
      </w:r>
    </w:p>
    <w:p w:rsidR="00AA245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F7421A">
        <w:rPr>
          <w:rFonts w:ascii="Times New Roman" w:hAnsi="Times New Roman" w:cs="Times New Roman"/>
          <w:lang w:val="en-GB"/>
        </w:rPr>
        <w:tab/>
      </w:r>
      <w:r w:rsidRPr="001E4D1C">
        <w:rPr>
          <w:rFonts w:ascii="Times New Roman" w:hAnsi="Times New Roman" w:cs="Times New Roman"/>
          <w:lang w:val="en-GB"/>
        </w:rPr>
        <w:t xml:space="preserve">a double amount of the unjustified benefit obtained by committing this </w:t>
      </w:r>
      <w:r w:rsidRPr="001E4D1C" w:rsidR="00E85FD8">
        <w:rPr>
          <w:rFonts w:ascii="Times New Roman" w:hAnsi="Times New Roman" w:cs="Times New Roman"/>
          <w:lang w:val="en-GB"/>
        </w:rPr>
        <w:t>offence</w:t>
      </w:r>
      <w:r w:rsidRPr="001E4D1C">
        <w:rPr>
          <w:rFonts w:ascii="Times New Roman" w:hAnsi="Times New Roman" w:cs="Times New Roman"/>
          <w:lang w:val="en-GB"/>
        </w:rPr>
        <w:t>, if the amount of the unjustified benefit can be ascertained and the amount of the fine thus determined exceeds CZK 150</w:t>
      </w:r>
      <w:r w:rsidRPr="001E4D1C" w:rsidR="005952CC">
        <w:rPr>
          <w:rFonts w:ascii="Times New Roman" w:hAnsi="Times New Roman" w:cs="Times New Roman"/>
          <w:lang w:val="en-GB"/>
        </w:rPr>
        <w:t xml:space="preserve"> </w:t>
      </w:r>
      <w:r w:rsidRPr="001E4D1C" w:rsidR="007D5CC0">
        <w:rPr>
          <w:rFonts w:ascii="Times New Roman" w:hAnsi="Times New Roman" w:cs="Times New Roman"/>
          <w:lang w:val="en-GB"/>
        </w:rPr>
        <w:t>000 000</w:t>
      </w:r>
      <w:r w:rsidRPr="001E4D1C">
        <w:rPr>
          <w:rFonts w:ascii="Times New Roman" w:hAnsi="Times New Roman" w:cs="Times New Roman"/>
          <w:lang w:val="en-GB"/>
        </w:rPr>
        <w:t>.</w:t>
      </w:r>
    </w:p>
    <w:p w:rsidR="00AA245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An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w:t>
      </w:r>
      <w:r w:rsidRPr="001E4D1C" w:rsidR="0027312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may, instead of a fine or a</w:t>
      </w:r>
      <w:r w:rsidRPr="001E4D1C" w:rsidR="00F7421A">
        <w:rPr>
          <w:rFonts w:ascii="Times New Roman" w:hAnsi="Times New Roman" w:cs="Times New Roman"/>
          <w:lang w:val="en-GB"/>
        </w:rPr>
        <w:t>long with a</w:t>
      </w:r>
      <w:r w:rsidRPr="001E4D1C">
        <w:rPr>
          <w:rFonts w:ascii="Times New Roman" w:hAnsi="Times New Roman" w:cs="Times New Roman"/>
          <w:lang w:val="en-GB"/>
        </w:rPr>
        <w:t xml:space="preserve"> fine, </w:t>
      </w:r>
      <w:r w:rsidRPr="001E4D1C" w:rsidR="00F7421A">
        <w:rPr>
          <w:rFonts w:ascii="Times New Roman" w:hAnsi="Times New Roman" w:cs="Times New Roman"/>
          <w:lang w:val="en-GB"/>
        </w:rPr>
        <w:t>lead to an</w:t>
      </w:r>
      <w:r w:rsidRPr="001E4D1C">
        <w:rPr>
          <w:rFonts w:ascii="Times New Roman" w:hAnsi="Times New Roman" w:cs="Times New Roman"/>
          <w:lang w:val="en-GB"/>
        </w:rPr>
        <w:t xml:space="preserve"> order to disclose information about the nature of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 </w:t>
      </w:r>
      <w:r w:rsidRPr="001E4D1C" w:rsidR="0027312D">
        <w:rPr>
          <w:rFonts w:ascii="Times New Roman" w:hAnsi="Times New Roman" w:cs="Times New Roman"/>
          <w:lang w:val="en-GB"/>
        </w:rPr>
        <w:t xml:space="preserve">the individual who </w:t>
      </w:r>
      <w:r w:rsidRPr="001E4D1C">
        <w:rPr>
          <w:rFonts w:ascii="Times New Roman" w:hAnsi="Times New Roman" w:cs="Times New Roman"/>
          <w:lang w:val="en-GB"/>
        </w:rPr>
        <w:t>has thus acted.</w:t>
      </w:r>
    </w:p>
    <w:p w:rsidR="00D23F6D" w:rsidRPr="001E4D1C" w:rsidP="001A08E4">
      <w:pPr>
        <w:keepNext/>
        <w:keepLines/>
        <w:widowControl w:val="0"/>
        <w:spacing w:after="0" w:line="240" w:lineRule="auto"/>
        <w:ind w:firstLine="708"/>
        <w:jc w:val="both"/>
        <w:rPr>
          <w:rFonts w:ascii="Times New Roman" w:hAnsi="Times New Roman" w:cs="Times New Roman"/>
          <w:lang w:val="en-GB"/>
        </w:rPr>
      </w:pPr>
    </w:p>
    <w:p w:rsidR="00D23F6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D23F6D" w:rsidRPr="001E4D1C" w:rsidP="001A08E4">
      <w:pPr>
        <w:keepNext/>
        <w:keepLines/>
        <w:widowControl w:val="0"/>
        <w:spacing w:after="0" w:line="240" w:lineRule="auto"/>
        <w:ind w:firstLine="708"/>
        <w:jc w:val="center"/>
        <w:rPr>
          <w:rFonts w:ascii="Times New Roman" w:hAnsi="Times New Roman" w:cs="Times New Roman"/>
          <w:lang w:val="en-GB"/>
        </w:rPr>
      </w:pPr>
    </w:p>
    <w:p w:rsidR="00D23F6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COMMON PROVISIONS</w:t>
      </w:r>
    </w:p>
    <w:p w:rsidR="00D23F6D" w:rsidRPr="001E4D1C" w:rsidP="001A08E4">
      <w:pPr>
        <w:keepNext/>
        <w:keepLines/>
        <w:widowControl w:val="0"/>
        <w:spacing w:after="0" w:line="240" w:lineRule="auto"/>
        <w:ind w:firstLine="708"/>
        <w:jc w:val="center"/>
        <w:rPr>
          <w:rFonts w:ascii="Times New Roman" w:hAnsi="Times New Roman" w:cs="Times New Roman"/>
          <w:lang w:val="en-GB"/>
        </w:rPr>
      </w:pPr>
    </w:p>
    <w:p w:rsidR="00D23F6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622</w:t>
      </w:r>
    </w:p>
    <w:p w:rsidR="00D23F6D" w:rsidRPr="001E4D1C" w:rsidP="001A08E4">
      <w:pPr>
        <w:keepNext/>
        <w:keepLines/>
        <w:widowControl w:val="0"/>
        <w:spacing w:after="0" w:line="240" w:lineRule="auto"/>
        <w:ind w:firstLine="708"/>
        <w:jc w:val="both"/>
        <w:rPr>
          <w:rFonts w:ascii="Times New Roman" w:hAnsi="Times New Roman" w:cs="Times New Roman"/>
          <w:lang w:val="en-GB"/>
        </w:rPr>
      </w:pP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legal person referred to in the second sentence of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2) or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3) shall be liable for an </w:t>
      </w:r>
      <w:r w:rsidRPr="001E4D1C" w:rsidR="0059796D">
        <w:rPr>
          <w:rFonts w:ascii="Times New Roman" w:hAnsi="Times New Roman" w:cs="Times New Roman"/>
          <w:lang w:val="en-GB"/>
        </w:rPr>
        <w:t xml:space="preserve">administrative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under this Act as an investment fund manager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9796D">
        <w:rPr>
          <w:rFonts w:ascii="Times New Roman" w:hAnsi="Times New Roman" w:cs="Times New Roman"/>
          <w:lang w:val="en-GB"/>
        </w:rPr>
        <w:t>Administrative o</w:t>
      </w:r>
      <w:r w:rsidRPr="001E4D1C" w:rsidR="00E85FD8">
        <w:rPr>
          <w:rFonts w:ascii="Times New Roman" w:hAnsi="Times New Roman" w:cs="Times New Roman"/>
          <w:lang w:val="en-GB"/>
        </w:rPr>
        <w:t>ffence</w:t>
      </w:r>
      <w:r w:rsidRPr="001E4D1C">
        <w:rPr>
          <w:rFonts w:ascii="Times New Roman" w:hAnsi="Times New Roman" w:cs="Times New Roman"/>
          <w:lang w:val="en-GB"/>
        </w:rPr>
        <w:t xml:space="preserve">s under this Act shall be </w:t>
      </w:r>
      <w:r w:rsidRPr="001E4D1C" w:rsidR="0059796D">
        <w:rPr>
          <w:rFonts w:ascii="Times New Roman" w:hAnsi="Times New Roman" w:cs="Times New Roman"/>
          <w:lang w:val="en-GB"/>
        </w:rPr>
        <w:t xml:space="preserve">heard </w:t>
      </w:r>
      <w:r w:rsidRPr="001E4D1C">
        <w:rPr>
          <w:rFonts w:ascii="Times New Roman" w:hAnsi="Times New Roman" w:cs="Times New Roman"/>
          <w:lang w:val="en-GB"/>
        </w:rPr>
        <w:t xml:space="preserve">by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9796D">
        <w:rPr>
          <w:rFonts w:ascii="Times New Roman" w:hAnsi="Times New Roman" w:cs="Times New Roman"/>
          <w:lang w:val="en-GB"/>
        </w:rPr>
        <w:t xml:space="preserve">The income ensuing from fines imposed on the manager in performing the activities referred to in Section 11 (1) (c) to (f) are the income of the Guarantee fund of the securities brokers; these incomes are considered for the purposes of administration of their payments to be means of a public budget. The income ensuing from </w:t>
      </w:r>
      <w:r w:rsidRPr="001E4D1C">
        <w:rPr>
          <w:rFonts w:ascii="Times New Roman" w:hAnsi="Times New Roman" w:cs="Times New Roman"/>
          <w:lang w:val="en-GB"/>
        </w:rPr>
        <w:t xml:space="preserve">activities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shall be collected and enforced by the customs office.</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23F6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622a</w:t>
      </w:r>
    </w:p>
    <w:p w:rsidR="00D23F6D" w:rsidRPr="001E4D1C" w:rsidP="001A08E4">
      <w:pPr>
        <w:keepNext/>
        <w:keepLines/>
        <w:widowControl w:val="0"/>
        <w:spacing w:after="0" w:line="240" w:lineRule="auto"/>
        <w:ind w:firstLine="708"/>
        <w:jc w:val="both"/>
        <w:rPr>
          <w:rFonts w:ascii="Times New Roman" w:hAnsi="Times New Roman" w:cs="Times New Roman"/>
          <w:lang w:val="en-GB"/>
        </w:rPr>
      </w:pP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Should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impose an administrative penalty consisting in a</w:t>
      </w:r>
      <w:r w:rsidRPr="001E4D1C" w:rsidR="000E1EDA">
        <w:rPr>
          <w:rFonts w:ascii="Times New Roman" w:hAnsi="Times New Roman" w:cs="Times New Roman"/>
          <w:lang w:val="en-GB"/>
        </w:rPr>
        <w:t>n</w:t>
      </w:r>
      <w:r w:rsidRPr="001E4D1C">
        <w:rPr>
          <w:rFonts w:ascii="Times New Roman" w:hAnsi="Times New Roman" w:cs="Times New Roman"/>
          <w:lang w:val="en-GB"/>
        </w:rPr>
        <w:t xml:space="preserve"> </w:t>
      </w:r>
      <w:r w:rsidRPr="001E4D1C" w:rsidR="0027312D">
        <w:rPr>
          <w:rFonts w:ascii="Times New Roman" w:hAnsi="Times New Roman" w:cs="Times New Roman"/>
          <w:lang w:val="en-GB"/>
        </w:rPr>
        <w:t>order</w:t>
      </w:r>
      <w:r w:rsidRPr="001E4D1C" w:rsidR="0059796D">
        <w:rPr>
          <w:rFonts w:ascii="Times New Roman" w:hAnsi="Times New Roman" w:cs="Times New Roman"/>
          <w:lang w:val="en-GB"/>
        </w:rPr>
        <w:t xml:space="preserve"> to </w:t>
      </w:r>
      <w:r w:rsidRPr="001E4D1C">
        <w:rPr>
          <w:rFonts w:ascii="Times New Roman" w:hAnsi="Times New Roman" w:cs="Times New Roman"/>
          <w:lang w:val="en-GB"/>
        </w:rPr>
        <w:t>publi</w:t>
      </w:r>
      <w:r w:rsidRPr="001E4D1C" w:rsidR="0059796D">
        <w:rPr>
          <w:rFonts w:ascii="Times New Roman" w:hAnsi="Times New Roman" w:cs="Times New Roman"/>
          <w:lang w:val="en-GB"/>
        </w:rPr>
        <w:t>sh</w:t>
      </w:r>
      <w:r w:rsidRPr="001E4D1C">
        <w:rPr>
          <w:rFonts w:ascii="Times New Roman" w:hAnsi="Times New Roman" w:cs="Times New Roman"/>
          <w:lang w:val="en-GB"/>
        </w:rPr>
        <w:t xml:space="preserve"> information on the nature of the </w:t>
      </w:r>
      <w:r w:rsidRPr="001E4D1C" w:rsidR="00E85FD8">
        <w:rPr>
          <w:rFonts w:ascii="Times New Roman" w:hAnsi="Times New Roman" w:cs="Times New Roman"/>
          <w:lang w:val="en-GB"/>
        </w:rPr>
        <w:t>offence</w:t>
      </w:r>
      <w:r w:rsidRPr="001E4D1C">
        <w:rPr>
          <w:rFonts w:ascii="Times New Roman" w:hAnsi="Times New Roman" w:cs="Times New Roman"/>
          <w:lang w:val="en-GB"/>
        </w:rPr>
        <w:t xml:space="preserve"> and</w:t>
      </w:r>
      <w:r w:rsidRPr="001E4D1C" w:rsidR="0059796D">
        <w:rPr>
          <w:rFonts w:ascii="Times New Roman" w:hAnsi="Times New Roman" w:cs="Times New Roman"/>
          <w:lang w:val="en-GB"/>
        </w:rPr>
        <w:t xml:space="preserve"> on</w:t>
      </w:r>
      <w:r w:rsidRPr="001E4D1C">
        <w:rPr>
          <w:rFonts w:ascii="Times New Roman" w:hAnsi="Times New Roman" w:cs="Times New Roman"/>
          <w:lang w:val="en-GB"/>
        </w:rPr>
        <w:t xml:space="preserve"> the person thus acted, it shall determine in a decision imposing such an administrative penalty</w:t>
      </w:r>
      <w:r w:rsidRPr="001E4D1C" w:rsidR="0059796D">
        <w:rPr>
          <w:rFonts w:ascii="Times New Roman" w:hAnsi="Times New Roman" w:cs="Times New Roman"/>
          <w:lang w:val="en-GB"/>
        </w:rPr>
        <w:t xml:space="preserve"> also</w:t>
      </w:r>
    </w:p>
    <w:p w:rsidR="00D23F6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23F6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DD4A3A">
        <w:rPr>
          <w:rFonts w:ascii="Times New Roman" w:hAnsi="Times New Roman" w:cs="Times New Roman"/>
          <w:lang w:val="en-GB"/>
        </w:rPr>
        <w:tab/>
      </w:r>
      <w:r w:rsidRPr="001E4D1C">
        <w:rPr>
          <w:rFonts w:ascii="Times New Roman" w:hAnsi="Times New Roman" w:cs="Times New Roman"/>
          <w:lang w:val="en-GB"/>
        </w:rPr>
        <w:t xml:space="preserve">the type of public media in which such </w:t>
      </w:r>
      <w:r w:rsidRPr="001E4D1C" w:rsidR="00DD4A3A">
        <w:rPr>
          <w:rFonts w:ascii="Times New Roman" w:hAnsi="Times New Roman" w:cs="Times New Roman"/>
          <w:lang w:val="en-GB"/>
        </w:rPr>
        <w:t>information is to be published,</w:t>
      </w:r>
    </w:p>
    <w:p w:rsidR="00D23F6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DD4A3A">
        <w:rPr>
          <w:rFonts w:ascii="Times New Roman" w:hAnsi="Times New Roman" w:cs="Times New Roman"/>
          <w:lang w:val="en-GB"/>
        </w:rPr>
        <w:tab/>
      </w:r>
      <w:r w:rsidRPr="001E4D1C">
        <w:rPr>
          <w:rFonts w:ascii="Times New Roman" w:hAnsi="Times New Roman" w:cs="Times New Roman"/>
          <w:lang w:val="en-GB"/>
        </w:rPr>
        <w:t>the content of the information t</w:t>
      </w:r>
      <w:r w:rsidRPr="001E4D1C" w:rsidR="00DD4A3A">
        <w:rPr>
          <w:rFonts w:ascii="Times New Roman" w:hAnsi="Times New Roman" w:cs="Times New Roman"/>
          <w:lang w:val="en-GB"/>
        </w:rPr>
        <w:t>o be published, and</w:t>
      </w:r>
    </w:p>
    <w:p w:rsidR="00D23F6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DD4A3A">
        <w:rPr>
          <w:rFonts w:ascii="Times New Roman" w:hAnsi="Times New Roman" w:cs="Times New Roman"/>
          <w:lang w:val="en-GB"/>
        </w:rPr>
        <w:tab/>
      </w:r>
      <w:r w:rsidRPr="001E4D1C">
        <w:rPr>
          <w:rFonts w:ascii="Times New Roman" w:hAnsi="Times New Roman" w:cs="Times New Roman"/>
          <w:lang w:val="en-GB"/>
        </w:rPr>
        <w:t>the time limit within which the information is to be published.</w:t>
      </w:r>
    </w:p>
    <w:p w:rsidR="00D23F6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administrative </w:t>
      </w:r>
      <w:r w:rsidRPr="001E4D1C" w:rsidR="0059796D">
        <w:rPr>
          <w:rFonts w:ascii="Times New Roman" w:hAnsi="Times New Roman" w:cs="Times New Roman"/>
          <w:lang w:val="en-GB"/>
        </w:rPr>
        <w:t xml:space="preserve">penalty </w:t>
      </w:r>
      <w:r w:rsidRPr="001E4D1C">
        <w:rPr>
          <w:rFonts w:ascii="Times New Roman" w:hAnsi="Times New Roman" w:cs="Times New Roman"/>
          <w:lang w:val="en-GB"/>
        </w:rPr>
        <w:t xml:space="preserve">for the publication of the information pursuant to </w:t>
      </w:r>
      <w:r w:rsidRPr="001E4D1C" w:rsidR="0059796D">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w:t>
      </w:r>
      <w:r w:rsidRPr="001E4D1C" w:rsidR="0059796D">
        <w:rPr>
          <w:rFonts w:ascii="Times New Roman" w:hAnsi="Times New Roman" w:cs="Times New Roman"/>
          <w:lang w:val="en-GB"/>
        </w:rPr>
        <w:t>regulate</w:t>
      </w:r>
      <w:r w:rsidRPr="001E4D1C">
        <w:rPr>
          <w:rFonts w:ascii="Times New Roman" w:hAnsi="Times New Roman" w:cs="Times New Roman"/>
          <w:lang w:val="en-GB"/>
        </w:rPr>
        <w:t xml:space="preserve"> that the person who has been charged with the administrative penalty has to publish the information referred to in </w:t>
      </w:r>
      <w:r w:rsidRPr="001E4D1C" w:rsidR="0059796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59796D">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the type of public media designated pursuant to </w:t>
      </w:r>
      <w:r w:rsidRPr="001E4D1C" w:rsidR="0059796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within the time limit referred to in </w:t>
      </w:r>
      <w:r w:rsidRPr="001E4D1C" w:rsidR="0059796D">
        <w:rPr>
          <w:rFonts w:ascii="Times New Roman" w:hAnsi="Times New Roman" w:cs="Times New Roman"/>
          <w:lang w:val="en-GB"/>
        </w:rPr>
        <w:t>S</w:t>
      </w:r>
      <w:r w:rsidRPr="001E4D1C" w:rsidR="00056520">
        <w:rPr>
          <w:rFonts w:ascii="Times New Roman" w:hAnsi="Times New Roman" w:cs="Times New Roman"/>
          <w:lang w:val="en-GB"/>
        </w:rPr>
        <w:t>ubsection (1)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(c)</w:t>
      </w:r>
      <w:r w:rsidRPr="001E4D1C">
        <w:rPr>
          <w:rFonts w:ascii="Times New Roman" w:hAnsi="Times New Roman" w:cs="Times New Roman"/>
          <w:lang w:val="en-GB"/>
        </w:rPr>
        <w:t xml:space="preserve">, indicating its name or name and place of residence or registered office. </w:t>
      </w:r>
      <w:r w:rsidRPr="001E4D1C" w:rsidR="0059796D">
        <w:rPr>
          <w:rFonts w:ascii="Times New Roman" w:hAnsi="Times New Roman" w:cs="Times New Roman"/>
          <w:lang w:val="en-GB"/>
        </w:rPr>
        <w:t xml:space="preserve">Information </w:t>
      </w:r>
      <w:r w:rsidRPr="001E4D1C">
        <w:rPr>
          <w:rFonts w:ascii="Times New Roman" w:hAnsi="Times New Roman" w:cs="Times New Roman"/>
          <w:lang w:val="en-GB"/>
        </w:rPr>
        <w:t xml:space="preserve">enabling the identification of a natural or legal person, which is different from the person </w:t>
      </w:r>
      <w:r w:rsidRPr="001E4D1C" w:rsidR="0059796D">
        <w:rPr>
          <w:rFonts w:ascii="Times New Roman" w:hAnsi="Times New Roman" w:cs="Times New Roman"/>
          <w:lang w:val="en-GB"/>
        </w:rPr>
        <w:t xml:space="preserve">on </w:t>
      </w:r>
      <w:r w:rsidRPr="001E4D1C">
        <w:rPr>
          <w:rFonts w:ascii="Times New Roman" w:hAnsi="Times New Roman" w:cs="Times New Roman"/>
          <w:lang w:val="en-GB"/>
        </w:rPr>
        <w:t>who</w:t>
      </w:r>
      <w:r w:rsidRPr="001E4D1C" w:rsidR="0059796D">
        <w:rPr>
          <w:rFonts w:ascii="Times New Roman" w:hAnsi="Times New Roman" w:cs="Times New Roman"/>
          <w:lang w:val="en-GB"/>
        </w:rPr>
        <w:t>m</w:t>
      </w:r>
      <w:r w:rsidRPr="001E4D1C">
        <w:rPr>
          <w:rFonts w:ascii="Times New Roman" w:hAnsi="Times New Roman" w:cs="Times New Roman"/>
          <w:lang w:val="en-GB"/>
        </w:rPr>
        <w:t xml:space="preserve"> has been </w:t>
      </w:r>
      <w:r w:rsidRPr="001E4D1C" w:rsidR="0059796D">
        <w:rPr>
          <w:rFonts w:ascii="Times New Roman" w:hAnsi="Times New Roman" w:cs="Times New Roman"/>
          <w:lang w:val="en-GB"/>
        </w:rPr>
        <w:t xml:space="preserve">the </w:t>
      </w:r>
      <w:r w:rsidRPr="001E4D1C">
        <w:rPr>
          <w:rFonts w:ascii="Times New Roman" w:hAnsi="Times New Roman" w:cs="Times New Roman"/>
          <w:lang w:val="en-GB"/>
        </w:rPr>
        <w:t xml:space="preserve">administrative penalty imposed, and </w:t>
      </w:r>
      <w:r w:rsidRPr="001E4D1C" w:rsidR="0059796D">
        <w:rPr>
          <w:rFonts w:ascii="Times New Roman" w:hAnsi="Times New Roman" w:cs="Times New Roman"/>
          <w:lang w:val="en-GB"/>
        </w:rPr>
        <w:t xml:space="preserve">different </w:t>
      </w:r>
      <w:r w:rsidRPr="001E4D1C">
        <w:rPr>
          <w:rFonts w:ascii="Times New Roman" w:hAnsi="Times New Roman" w:cs="Times New Roman"/>
          <w:lang w:val="en-GB"/>
        </w:rPr>
        <w:t xml:space="preserve">from the </w:t>
      </w:r>
      <w:r w:rsidRPr="001E4D1C" w:rsidR="00590708">
        <w:rPr>
          <w:rFonts w:ascii="Times New Roman" w:hAnsi="Times New Roman" w:cs="Times New Roman"/>
          <w:lang w:val="en-GB"/>
        </w:rPr>
        <w:t>CNB</w:t>
      </w:r>
      <w:r w:rsidRPr="001E4D1C">
        <w:rPr>
          <w:rFonts w:ascii="Times New Roman" w:hAnsi="Times New Roman" w:cs="Times New Roman"/>
          <w:lang w:val="en-GB"/>
        </w:rPr>
        <w:t>, as stated in the published information, must be anonymized prior to the publication.</w:t>
      </w:r>
    </w:p>
    <w:p w:rsidR="00DD4A3A" w:rsidRPr="001E4D1C" w:rsidP="001A08E4">
      <w:pPr>
        <w:keepNext/>
        <w:keepLines/>
        <w:widowControl w:val="0"/>
        <w:spacing w:after="0" w:line="240" w:lineRule="auto"/>
        <w:ind w:firstLine="708"/>
        <w:jc w:val="both"/>
        <w:rPr>
          <w:rFonts w:ascii="Times New Roman" w:hAnsi="Times New Roman" w:cs="Times New Roman"/>
          <w:lang w:val="en-GB"/>
        </w:rPr>
      </w:pPr>
    </w:p>
    <w:p w:rsidR="00DD4A3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PART SIXTEEN</w:t>
      </w:r>
    </w:p>
    <w:p w:rsidR="00DD4A3A" w:rsidRPr="001E4D1C" w:rsidP="001A08E4">
      <w:pPr>
        <w:keepNext/>
        <w:keepLines/>
        <w:widowControl w:val="0"/>
        <w:spacing w:after="0" w:line="240" w:lineRule="auto"/>
        <w:ind w:firstLine="708"/>
        <w:jc w:val="center"/>
        <w:rPr>
          <w:rFonts w:ascii="Times New Roman" w:hAnsi="Times New Roman" w:cs="Times New Roman"/>
          <w:b/>
          <w:lang w:val="en-GB"/>
        </w:rPr>
      </w:pPr>
    </w:p>
    <w:p w:rsidR="00DD4A3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COMMON, TRANSITIONAL AND FINAL PROVISIONS</w:t>
      </w:r>
    </w:p>
    <w:p w:rsidR="00DD4A3A" w:rsidRPr="001E4D1C" w:rsidP="001A08E4">
      <w:pPr>
        <w:keepNext/>
        <w:keepLines/>
        <w:widowControl w:val="0"/>
        <w:spacing w:after="0" w:line="240" w:lineRule="auto"/>
        <w:ind w:firstLine="708"/>
        <w:jc w:val="center"/>
        <w:rPr>
          <w:rFonts w:ascii="Times New Roman" w:hAnsi="Times New Roman" w:cs="Times New Roman"/>
          <w:lang w:val="en-GB"/>
        </w:rPr>
      </w:pPr>
    </w:p>
    <w:p w:rsidR="00DD4A3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w:t>
      </w:r>
    </w:p>
    <w:p w:rsidR="00DD4A3A" w:rsidRPr="001E4D1C" w:rsidP="001A08E4">
      <w:pPr>
        <w:keepNext/>
        <w:keepLines/>
        <w:widowControl w:val="0"/>
        <w:spacing w:after="0" w:line="240" w:lineRule="auto"/>
        <w:ind w:firstLine="708"/>
        <w:jc w:val="center"/>
        <w:rPr>
          <w:rFonts w:ascii="Times New Roman" w:hAnsi="Times New Roman" w:cs="Times New Roman"/>
          <w:lang w:val="en-GB"/>
        </w:rPr>
      </w:pPr>
    </w:p>
    <w:p w:rsidR="00DD4A3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COMMON PROVISIONS</w:t>
      </w:r>
    </w:p>
    <w:p w:rsidR="00DD4A3A" w:rsidRPr="001E4D1C" w:rsidP="001A08E4">
      <w:pPr>
        <w:keepNext/>
        <w:keepLines/>
        <w:widowControl w:val="0"/>
        <w:spacing w:after="0" w:line="240" w:lineRule="auto"/>
        <w:ind w:firstLine="708"/>
        <w:jc w:val="center"/>
        <w:rPr>
          <w:rFonts w:ascii="Times New Roman" w:hAnsi="Times New Roman" w:cs="Times New Roman"/>
          <w:lang w:val="en-GB"/>
        </w:rPr>
      </w:pPr>
    </w:p>
    <w:p w:rsidR="00DD4A3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623</w:t>
      </w:r>
    </w:p>
    <w:p w:rsidR="00DD4A3A" w:rsidRPr="001E4D1C" w:rsidP="001A08E4">
      <w:pPr>
        <w:keepNext/>
        <w:keepLines/>
        <w:widowControl w:val="0"/>
        <w:spacing w:after="0" w:line="240" w:lineRule="auto"/>
        <w:ind w:firstLine="708"/>
        <w:jc w:val="center"/>
        <w:rPr>
          <w:rFonts w:ascii="Times New Roman" w:hAnsi="Times New Roman" w:cs="Times New Roman"/>
          <w:lang w:val="en-GB"/>
        </w:rPr>
      </w:pPr>
    </w:p>
    <w:p w:rsidR="00DD4A3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w:t>
      </w:r>
      <w:r w:rsidRPr="001E4D1C" w:rsidR="006A7650">
        <w:rPr>
          <w:rFonts w:ascii="Times New Roman" w:hAnsi="Times New Roman" w:cs="Times New Roman"/>
          <w:b/>
          <w:lang w:val="en-GB"/>
        </w:rPr>
        <w:t>ember state</w:t>
      </w:r>
      <w:r w:rsidRPr="001E4D1C">
        <w:rPr>
          <w:rFonts w:ascii="Times New Roman" w:hAnsi="Times New Roman" w:cs="Times New Roman"/>
          <w:b/>
          <w:lang w:val="en-GB"/>
        </w:rPr>
        <w:t xml:space="preserve">, </w:t>
      </w:r>
      <w:r w:rsidRPr="001E4D1C" w:rsidR="000E1EDA">
        <w:rPr>
          <w:rFonts w:ascii="Times New Roman" w:hAnsi="Times New Roman" w:cs="Times New Roman"/>
          <w:b/>
          <w:lang w:val="en-GB"/>
        </w:rPr>
        <w:t>h</w:t>
      </w:r>
      <w:r w:rsidRPr="001E4D1C">
        <w:rPr>
          <w:rFonts w:ascii="Times New Roman" w:hAnsi="Times New Roman" w:cs="Times New Roman"/>
          <w:b/>
          <w:lang w:val="en-GB"/>
        </w:rPr>
        <w:t xml:space="preserve">ome </w:t>
      </w:r>
      <w:r w:rsidRPr="001E4D1C" w:rsidR="00072EE8">
        <w:rPr>
          <w:rFonts w:ascii="Times New Roman" w:hAnsi="Times New Roman" w:cs="Times New Roman"/>
          <w:b/>
          <w:lang w:val="en-GB"/>
        </w:rPr>
        <w:t>state</w:t>
      </w:r>
      <w:r w:rsidRPr="001E4D1C">
        <w:rPr>
          <w:rFonts w:ascii="Times New Roman" w:hAnsi="Times New Roman" w:cs="Times New Roman"/>
          <w:b/>
          <w:lang w:val="en-GB"/>
        </w:rPr>
        <w:t xml:space="preserve">, </w:t>
      </w:r>
      <w:r w:rsidRPr="001E4D1C" w:rsidR="000E1EDA">
        <w:rPr>
          <w:rFonts w:ascii="Times New Roman" w:hAnsi="Times New Roman" w:cs="Times New Roman"/>
          <w:b/>
          <w:lang w:val="en-GB"/>
        </w:rPr>
        <w:t>h</w:t>
      </w:r>
      <w:r w:rsidRPr="001E4D1C">
        <w:rPr>
          <w:rFonts w:ascii="Times New Roman" w:hAnsi="Times New Roman" w:cs="Times New Roman"/>
          <w:b/>
          <w:lang w:val="en-GB"/>
        </w:rPr>
        <w:t xml:space="preserve">ost </w:t>
      </w:r>
      <w:r w:rsidRPr="001E4D1C" w:rsidR="00072EE8">
        <w:rPr>
          <w:rFonts w:ascii="Times New Roman" w:hAnsi="Times New Roman" w:cs="Times New Roman"/>
          <w:b/>
          <w:lang w:val="en-GB"/>
        </w:rPr>
        <w:t>state</w:t>
      </w:r>
      <w:r w:rsidRPr="001E4D1C">
        <w:rPr>
          <w:rFonts w:ascii="Times New Roman" w:hAnsi="Times New Roman" w:cs="Times New Roman"/>
          <w:b/>
          <w:lang w:val="en-GB"/>
        </w:rPr>
        <w:t xml:space="preserve"> and </w:t>
      </w:r>
      <w:r w:rsidRPr="001E4D1C" w:rsidR="000E1EDA">
        <w:rPr>
          <w:rFonts w:ascii="Times New Roman" w:hAnsi="Times New Roman" w:cs="Times New Roman"/>
          <w:b/>
          <w:lang w:val="en-GB"/>
        </w:rPr>
        <w:t>s</w:t>
      </w:r>
      <w:r w:rsidRPr="001E4D1C">
        <w:rPr>
          <w:rFonts w:ascii="Times New Roman" w:hAnsi="Times New Roman" w:cs="Times New Roman"/>
          <w:b/>
          <w:lang w:val="en-GB"/>
        </w:rPr>
        <w:t xml:space="preserve">upervisory </w:t>
      </w:r>
      <w:r w:rsidRPr="001E4D1C" w:rsidR="000E1EDA">
        <w:rPr>
          <w:rFonts w:ascii="Times New Roman" w:hAnsi="Times New Roman" w:cs="Times New Roman"/>
          <w:b/>
          <w:lang w:val="en-GB"/>
        </w:rPr>
        <w:t>a</w:t>
      </w:r>
      <w:r w:rsidRPr="001E4D1C">
        <w:rPr>
          <w:rFonts w:ascii="Times New Roman" w:hAnsi="Times New Roman" w:cs="Times New Roman"/>
          <w:b/>
          <w:lang w:val="en-GB"/>
        </w:rPr>
        <w:t>uthority</w:t>
      </w:r>
    </w:p>
    <w:p w:rsidR="00DD4A3A" w:rsidRPr="001E4D1C" w:rsidP="001A08E4">
      <w:pPr>
        <w:keepNext/>
        <w:keepLines/>
        <w:widowControl w:val="0"/>
        <w:spacing w:after="0" w:line="240" w:lineRule="auto"/>
        <w:ind w:firstLine="708"/>
        <w:jc w:val="both"/>
        <w:rPr>
          <w:rFonts w:ascii="Times New Roman" w:hAnsi="Times New Roman" w:cs="Times New Roman"/>
          <w:lang w:val="en-GB"/>
        </w:rPr>
      </w:pP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this </w:t>
      </w:r>
      <w:r w:rsidRPr="001E4D1C" w:rsidR="00224868">
        <w:rPr>
          <w:rFonts w:ascii="Times New Roman" w:hAnsi="Times New Roman" w:cs="Times New Roman"/>
          <w:lang w:val="en-GB"/>
        </w:rPr>
        <w:t>A</w:t>
      </w:r>
      <w:r w:rsidRPr="001E4D1C">
        <w:rPr>
          <w:rFonts w:ascii="Times New Roman" w:hAnsi="Times New Roman" w:cs="Times New Roman"/>
          <w:lang w:val="en-GB"/>
        </w:rPr>
        <w:t>ct uses a term</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224868">
        <w:rPr>
          <w:rFonts w:ascii="Times New Roman" w:hAnsi="Times New Roman" w:cs="Times New Roman"/>
          <w:lang w:val="en-GB"/>
        </w:rPr>
        <w:t xml:space="preserve">“member state”, it means a member state of the </w:t>
      </w:r>
      <w:r w:rsidRPr="001E4D1C" w:rsidR="001B2CD2">
        <w:rPr>
          <w:rFonts w:ascii="Times New Roman" w:hAnsi="Times New Roman" w:cs="Times New Roman"/>
          <w:lang w:val="en-GB"/>
        </w:rPr>
        <w:t>EU</w:t>
      </w:r>
      <w:r w:rsidRPr="001E4D1C" w:rsidR="00224868">
        <w:rPr>
          <w:rFonts w:ascii="Times New Roman" w:hAnsi="Times New Roman" w:cs="Times New Roman"/>
          <w:lang w:val="en-GB"/>
        </w:rPr>
        <w:t xml:space="preserve"> or another contracting state of the Agreement on the European Economic Area,</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D4A3A">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224868">
        <w:rPr>
          <w:rFonts w:ascii="Times New Roman" w:hAnsi="Times New Roman" w:cs="Times New Roman"/>
          <w:lang w:val="en-GB"/>
        </w:rPr>
        <w:t>“another member state”, means a member state other than the Czech Republic,</w:t>
      </w:r>
      <w:r w:rsidRPr="001E4D1C" w:rsidR="00224868">
        <w:rPr>
          <w:rFonts w:ascii="Times New Roman" w:hAnsi="Times New Roman" w:cs="Times New Roman"/>
          <w:lang w:val="en-GB"/>
        </w:rPr>
        <w:t xml:space="preserve"> </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224868">
        <w:rPr>
          <w:rFonts w:ascii="Times New Roman" w:hAnsi="Times New Roman" w:cs="Times New Roman"/>
          <w:lang w:val="en-GB"/>
        </w:rPr>
        <w:t>“home state of a foreign investment fund”, means a state according to whose law was the foreign investment fund created or founded, or a state in which the foreign investment fund has its registered office,</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06531F">
        <w:rPr>
          <w:rFonts w:ascii="Times New Roman" w:hAnsi="Times New Roman" w:cs="Times New Roman"/>
          <w:lang w:val="en-GB"/>
        </w:rPr>
        <w:tab/>
      </w:r>
      <w:r w:rsidRPr="001E4D1C" w:rsidR="00224868">
        <w:rPr>
          <w:rFonts w:ascii="Times New Roman" w:hAnsi="Times New Roman" w:cs="Times New Roman"/>
          <w:lang w:val="en-GB"/>
        </w:rPr>
        <w:t>“host state of a manager”, means another member state, in which the manager manages a foreign investment fund,</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E85FD8">
        <w:rPr>
          <w:rFonts w:ascii="Times New Roman" w:hAnsi="Times New Roman" w:cs="Times New Roman"/>
          <w:lang w:val="en-GB"/>
        </w:rPr>
        <w:t>“</w:t>
      </w:r>
      <w:r w:rsidRPr="001E4D1C">
        <w:rPr>
          <w:rFonts w:ascii="Times New Roman" w:hAnsi="Times New Roman" w:cs="Times New Roman"/>
          <w:lang w:val="en-GB"/>
        </w:rPr>
        <w:t>supervisory authority</w:t>
      </w:r>
      <w:r w:rsidRPr="001E4D1C" w:rsidR="00E85FD8">
        <w:rPr>
          <w:rFonts w:ascii="Times New Roman" w:hAnsi="Times New Roman" w:cs="Times New Roman"/>
          <w:lang w:val="en-GB"/>
        </w:rPr>
        <w:t>”</w:t>
      </w:r>
      <w:r w:rsidRPr="001E4D1C">
        <w:rPr>
          <w:rFonts w:ascii="Times New Roman" w:hAnsi="Times New Roman" w:cs="Times New Roman"/>
          <w:lang w:val="en-GB"/>
        </w:rPr>
        <w:t xml:space="preserve">, means the </w:t>
      </w:r>
      <w:r w:rsidRPr="001E4D1C" w:rsidR="0059796D">
        <w:rPr>
          <w:rFonts w:ascii="Times New Roman" w:hAnsi="Times New Roman" w:cs="Times New Roman"/>
          <w:lang w:val="en-GB"/>
        </w:rPr>
        <w:t xml:space="preserve">authority </w:t>
      </w:r>
      <w:r w:rsidRPr="001E4D1C">
        <w:rPr>
          <w:rFonts w:ascii="Times New Roman" w:hAnsi="Times New Roman" w:cs="Times New Roman"/>
          <w:lang w:val="en-GB"/>
        </w:rPr>
        <w:t>responsible for supervising the financial market,</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224868">
        <w:rPr>
          <w:rFonts w:ascii="Times New Roman" w:hAnsi="Times New Roman" w:cs="Times New Roman"/>
          <w:lang w:val="en-GB"/>
        </w:rPr>
        <w:t>“supervisory authority of another state”, means an authority in another state than a member state which supervises the financial market in this state, and</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sidR="0006531F">
        <w:rPr>
          <w:rFonts w:ascii="Times New Roman" w:hAnsi="Times New Roman" w:cs="Times New Roman"/>
          <w:lang w:val="en-GB"/>
        </w:rPr>
        <w:tab/>
      </w:r>
      <w:r w:rsidRPr="001E4D1C" w:rsidR="00224868">
        <w:rPr>
          <w:rFonts w:ascii="Times New Roman" w:hAnsi="Times New Roman" w:cs="Times New Roman"/>
          <w:lang w:val="en-GB"/>
        </w:rPr>
        <w:t>“European supervisor</w:t>
      </w:r>
      <w:r w:rsidRPr="001E4D1C" w:rsidR="001B2CD2">
        <w:rPr>
          <w:rFonts w:ascii="Times New Roman" w:hAnsi="Times New Roman" w:cs="Times New Roman"/>
          <w:lang w:val="en-GB"/>
        </w:rPr>
        <w:t>y authority”, means a European Supervisory A</w:t>
      </w:r>
      <w:r w:rsidRPr="001E4D1C" w:rsidR="00224868">
        <w:rPr>
          <w:rFonts w:ascii="Times New Roman" w:hAnsi="Times New Roman" w:cs="Times New Roman"/>
          <w:lang w:val="en-GB"/>
        </w:rPr>
        <w:t xml:space="preserve">uthority (European Securities and Market Authority) established by directly applicable </w:t>
      </w:r>
      <w:r w:rsidRPr="001E4D1C" w:rsidR="001B2CD2">
        <w:rPr>
          <w:rFonts w:ascii="Times New Roman" w:hAnsi="Times New Roman" w:cs="Times New Roman"/>
          <w:lang w:val="en-GB"/>
        </w:rPr>
        <w:t>EU</w:t>
      </w:r>
      <w:r w:rsidRPr="001E4D1C" w:rsidR="00224868">
        <w:rPr>
          <w:rFonts w:ascii="Times New Roman" w:hAnsi="Times New Roman" w:cs="Times New Roman"/>
          <w:lang w:val="en-GB"/>
        </w:rPr>
        <w:t xml:space="preserve"> legislation regulating establishing a European Supervisory Authority (European Securities and Markets Authority</w:t>
      </w:r>
      <w:r w:rsidRPr="001E4D1C">
        <w:rPr>
          <w:rFonts w:ascii="Times New Roman" w:hAnsi="Times New Roman" w:cs="Times New Roman"/>
          <w:vertAlign w:val="superscript"/>
          <w:lang w:val="en-GB"/>
        </w:rPr>
        <w:t>15)</w:t>
      </w:r>
      <w:r w:rsidRPr="001E4D1C">
        <w:rPr>
          <w:rFonts w:ascii="Times New Roman" w:hAnsi="Times New Roman" w:cs="Times New Roman"/>
          <w:lang w:val="en-GB"/>
        </w:rPr>
        <w:t>.</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D4A3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624</w:t>
      </w:r>
    </w:p>
    <w:p w:rsidR="00DD4A3A" w:rsidRPr="001E4D1C" w:rsidP="001A08E4">
      <w:pPr>
        <w:keepNext/>
        <w:keepLines/>
        <w:widowControl w:val="0"/>
        <w:spacing w:after="0" w:line="240" w:lineRule="auto"/>
        <w:ind w:firstLine="708"/>
        <w:jc w:val="center"/>
        <w:rPr>
          <w:rFonts w:ascii="Times New Roman" w:hAnsi="Times New Roman" w:cs="Times New Roman"/>
          <w:lang w:val="en-GB"/>
        </w:rPr>
      </w:pPr>
    </w:p>
    <w:p w:rsidR="00A46342"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 xml:space="preserve">Managing </w:t>
      </w:r>
      <w:r w:rsidRPr="001E4D1C" w:rsidR="000E1EDA">
        <w:rPr>
          <w:rFonts w:ascii="Times New Roman" w:hAnsi="Times New Roman" w:cs="Times New Roman"/>
          <w:b/>
          <w:lang w:val="en-GB"/>
        </w:rPr>
        <w:t>p</w:t>
      </w:r>
      <w:r w:rsidRPr="001E4D1C">
        <w:rPr>
          <w:rFonts w:ascii="Times New Roman" w:hAnsi="Times New Roman" w:cs="Times New Roman"/>
          <w:b/>
          <w:lang w:val="en-GB"/>
        </w:rPr>
        <w:t>erson, qualified shareholding, close connection and indirect share</w:t>
      </w:r>
    </w:p>
    <w:p w:rsidR="00DD4A3A" w:rsidRPr="001E4D1C" w:rsidP="001A08E4">
      <w:pPr>
        <w:keepNext/>
        <w:keepLines/>
        <w:widowControl w:val="0"/>
        <w:spacing w:after="0" w:line="240" w:lineRule="auto"/>
        <w:ind w:firstLine="708"/>
        <w:jc w:val="both"/>
        <w:rPr>
          <w:rFonts w:ascii="Times New Roman" w:hAnsi="Times New Roman" w:cs="Times New Roman"/>
          <w:lang w:val="en-GB"/>
        </w:rPr>
      </w:pP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E2626">
        <w:rPr>
          <w:rFonts w:ascii="Times New Roman" w:hAnsi="Times New Roman" w:cs="Times New Roman"/>
          <w:lang w:val="en-GB"/>
        </w:rPr>
        <w:t>A managing person means for the purposes of this Act a governing body, a member of the governing body, a director of a legal person or a person, who actually manages the activity of a legal person in another way. If the governing body or the member of the governing body is a legal person, the managing person means a natural person authorised by this legal person to represent it or its member on the governing body.</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CE2626">
        <w:rPr>
          <w:rFonts w:ascii="Times New Roman" w:hAnsi="Times New Roman" w:cs="Times New Roman"/>
          <w:lang w:val="en-GB"/>
        </w:rPr>
        <w:t xml:space="preserve">A qualified shareholding means for the purposes of this Act a direct or indirect share in the registered share capital or voting rights of a legal person or the sum thereof, which represents at least 10 % or enables to exercise significant influence upon its governance. </w:t>
      </w:r>
      <w:r w:rsidRPr="001E4D1C">
        <w:rPr>
          <w:rFonts w:ascii="Times New Roman" w:hAnsi="Times New Roman" w:cs="Times New Roman"/>
          <w:lang w:val="en-GB"/>
        </w:rPr>
        <w:t>For the purposes of calculating qualif</w:t>
      </w:r>
      <w:r w:rsidRPr="001E4D1C" w:rsidR="00CE2626">
        <w:rPr>
          <w:rFonts w:ascii="Times New Roman" w:hAnsi="Times New Roman" w:cs="Times New Roman"/>
          <w:lang w:val="en-GB"/>
        </w:rPr>
        <w:t>ied</w:t>
      </w:r>
      <w:r w:rsidRPr="001E4D1C">
        <w:rPr>
          <w:rFonts w:ascii="Times New Roman" w:hAnsi="Times New Roman" w:cs="Times New Roman"/>
          <w:lang w:val="en-GB"/>
        </w:rPr>
        <w:t xml:space="preserve"> </w:t>
      </w:r>
      <w:r w:rsidRPr="001E4D1C" w:rsidR="00CE2626">
        <w:rPr>
          <w:rFonts w:ascii="Times New Roman" w:hAnsi="Times New Roman" w:cs="Times New Roman"/>
          <w:lang w:val="en-GB"/>
        </w:rPr>
        <w:t>shareholding</w:t>
      </w:r>
      <w:r w:rsidRPr="001E4D1C">
        <w:rPr>
          <w:rFonts w:ascii="Times New Roman" w:hAnsi="Times New Roman" w:cs="Times New Roman"/>
          <w:lang w:val="en-GB"/>
        </w:rPr>
        <w:t xml:space="preserve">, no investment </w:t>
      </w:r>
      <w:r w:rsidRPr="001E4D1C" w:rsidR="00CE2626">
        <w:rPr>
          <w:rFonts w:ascii="Times New Roman" w:hAnsi="Times New Roman" w:cs="Times New Roman"/>
          <w:lang w:val="en-GB"/>
        </w:rPr>
        <w:t xml:space="preserve">sahres </w:t>
      </w:r>
      <w:r w:rsidRPr="001E4D1C">
        <w:rPr>
          <w:rFonts w:ascii="Times New Roman" w:hAnsi="Times New Roman" w:cs="Times New Roman"/>
          <w:lang w:val="en-GB"/>
        </w:rPr>
        <w:t>without voting rights shall be taken into account</w:t>
      </w:r>
      <w:r w:rsidRPr="001E4D1C" w:rsidR="003801E2">
        <w:rPr>
          <w:rFonts w:ascii="Times New Roman" w:hAnsi="Times New Roman" w:cs="Times New Roman"/>
          <w:lang w:val="en-GB"/>
        </w:rPr>
        <w:t>. Article 162</w:t>
      </w:r>
      <w:r w:rsidRPr="001E4D1C" w:rsidR="007D5CC0">
        <w:rPr>
          <w:rFonts w:ascii="Times New Roman" w:hAnsi="Times New Roman" w:cs="Times New Roman"/>
          <w:lang w:val="en-GB"/>
        </w:rPr>
        <w:t xml:space="preserve"> </w:t>
      </w:r>
      <w:r w:rsidRPr="001E4D1C" w:rsidR="003801E2">
        <w:rPr>
          <w:rFonts w:ascii="Times New Roman" w:hAnsi="Times New Roman" w:cs="Times New Roman"/>
          <w:lang w:val="en-GB"/>
        </w:rPr>
        <w:t>(2) shall not be taken into account in assessing whether a voting right is attached to an investment share.</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CE2626">
        <w:rPr>
          <w:rFonts w:ascii="Times New Roman" w:hAnsi="Times New Roman" w:cs="Times New Roman"/>
          <w:lang w:val="en-GB"/>
        </w:rPr>
        <w:t>A close connection means for the purposes of this Act</w:t>
      </w:r>
    </w:p>
    <w:p w:rsidR="00DD4A3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7D4CA0">
        <w:rPr>
          <w:rFonts w:ascii="Times New Roman" w:hAnsi="Times New Roman" w:cs="Times New Roman"/>
          <w:lang w:val="en-GB"/>
        </w:rPr>
        <w:t>a relationship between two or more persons, whereas one of the persons has a direct or indirect share in registered capital in the other person, whose sum represents at least 20 %,</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7D4CA0">
        <w:rPr>
          <w:rFonts w:ascii="Times New Roman" w:hAnsi="Times New Roman" w:cs="Times New Roman"/>
          <w:lang w:val="en-GB"/>
        </w:rPr>
        <w:t>a relationship between two or more persons, whereas one of the persons has a direct or indirect share in voting rights in the other person, whose sum represents at least 20 %,</w:t>
      </w:r>
      <w:r w:rsidRPr="001E4D1C" w:rsidR="0006531F">
        <w:rPr>
          <w:rFonts w:ascii="Times New Roman" w:hAnsi="Times New Roman" w:cs="Times New Roman"/>
          <w:lang w:val="en-GB"/>
        </w:rPr>
        <w:t>%</w:t>
      </w:r>
      <w:r w:rsidRPr="001E4D1C">
        <w:rPr>
          <w:rFonts w:ascii="Times New Roman" w:hAnsi="Times New Roman" w:cs="Times New Roman"/>
          <w:lang w:val="en-GB"/>
        </w:rPr>
        <w:t xml:space="preserve"> </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7D4CA0">
        <w:rPr>
          <w:rFonts w:ascii="Times New Roman" w:hAnsi="Times New Roman" w:cs="Times New Roman"/>
          <w:lang w:val="en-GB"/>
        </w:rPr>
        <w:t>a relationship between two or more persons, whereas one person controls the other person or other persons, or</w:t>
      </w:r>
    </w:p>
    <w:p w:rsidR="00DD4A3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w:t>
      </w:r>
      <w:r w:rsidRPr="001E4D1C" w:rsidR="0006531F">
        <w:rPr>
          <w:rFonts w:ascii="Times New Roman" w:hAnsi="Times New Roman" w:cs="Times New Roman"/>
          <w:lang w:val="en-GB"/>
        </w:rPr>
        <w:tab/>
      </w:r>
      <w:r w:rsidRPr="001E4D1C" w:rsidR="007D4CA0">
        <w:rPr>
          <w:rFonts w:ascii="Times New Roman" w:hAnsi="Times New Roman" w:cs="Times New Roman"/>
          <w:lang w:val="en-GB"/>
        </w:rPr>
        <w:t>a relationship between two or more persons, who are controlled by the same person.</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943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7D4CA0">
        <w:rPr>
          <w:rFonts w:ascii="Times New Roman" w:hAnsi="Times New Roman" w:cs="Times New Roman"/>
          <w:lang w:val="en-GB"/>
        </w:rPr>
        <w:t>An indirect share means for the purposes of this Act a share in registered capital or voting rights of a legal person held through another person or persons acting in concert.</w:t>
      </w:r>
    </w:p>
    <w:p w:rsidR="0006531F" w:rsidRPr="001E4D1C" w:rsidP="001A08E4">
      <w:pPr>
        <w:keepNext/>
        <w:keepLines/>
        <w:widowControl w:val="0"/>
        <w:spacing w:after="0" w:line="240" w:lineRule="auto"/>
        <w:ind w:firstLine="708"/>
        <w:jc w:val="both"/>
        <w:rPr>
          <w:rFonts w:ascii="Times New Roman" w:hAnsi="Times New Roman" w:cs="Times New Roman"/>
          <w:lang w:val="en-GB"/>
        </w:rPr>
      </w:pP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625</w:t>
      </w:r>
    </w:p>
    <w:p w:rsidR="0006531F" w:rsidRPr="001E4D1C" w:rsidP="001A08E4">
      <w:pPr>
        <w:keepNext/>
        <w:keepLines/>
        <w:widowControl w:val="0"/>
        <w:spacing w:after="0" w:line="240" w:lineRule="auto"/>
        <w:ind w:firstLine="708"/>
        <w:jc w:val="center"/>
        <w:rPr>
          <w:rFonts w:ascii="Times New Roman" w:hAnsi="Times New Roman" w:cs="Times New Roman"/>
          <w:lang w:val="en-GB"/>
        </w:rPr>
      </w:pP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Relation to </w:t>
      </w:r>
      <w:r w:rsidRPr="001E4D1C" w:rsidR="000E1EDA">
        <w:rPr>
          <w:rFonts w:ascii="Times New Roman" w:hAnsi="Times New Roman" w:cs="Times New Roman"/>
          <w:b/>
          <w:lang w:val="en-GB"/>
        </w:rPr>
        <w:t>t</w:t>
      </w:r>
      <w:r w:rsidRPr="001E4D1C">
        <w:rPr>
          <w:rFonts w:ascii="Times New Roman" w:hAnsi="Times New Roman" w:cs="Times New Roman"/>
          <w:b/>
          <w:lang w:val="en-GB"/>
        </w:rPr>
        <w:t xml:space="preserve">erminology of </w:t>
      </w:r>
      <w:r w:rsidRPr="001E4D1C" w:rsidR="000E1EDA">
        <w:rPr>
          <w:rFonts w:ascii="Times New Roman" w:hAnsi="Times New Roman" w:cs="Times New Roman"/>
          <w:b/>
          <w:lang w:val="en-GB"/>
        </w:rPr>
        <w:t>d</w:t>
      </w:r>
      <w:r w:rsidRPr="001E4D1C">
        <w:rPr>
          <w:rFonts w:ascii="Times New Roman" w:hAnsi="Times New Roman" w:cs="Times New Roman"/>
          <w:b/>
          <w:lang w:val="en-GB"/>
        </w:rPr>
        <w:t xml:space="preserve">irectly </w:t>
      </w:r>
      <w:r w:rsidRPr="001E4D1C" w:rsidR="000E1EDA">
        <w:rPr>
          <w:rFonts w:ascii="Times New Roman" w:hAnsi="Times New Roman" w:cs="Times New Roman"/>
          <w:b/>
          <w:lang w:val="en-GB"/>
        </w:rPr>
        <w:t>a</w:t>
      </w:r>
      <w:r w:rsidRPr="001E4D1C">
        <w:rPr>
          <w:rFonts w:ascii="Times New Roman" w:hAnsi="Times New Roman" w:cs="Times New Roman"/>
          <w:b/>
          <w:lang w:val="en-GB"/>
        </w:rPr>
        <w:t xml:space="preserve">pplicable EU </w:t>
      </w:r>
      <w:r w:rsidRPr="001E4D1C" w:rsidR="000E1EDA">
        <w:rPr>
          <w:rFonts w:ascii="Times New Roman" w:hAnsi="Times New Roman" w:cs="Times New Roman"/>
          <w:b/>
          <w:lang w:val="en-GB"/>
        </w:rPr>
        <w:t>r</w:t>
      </w:r>
      <w:r w:rsidRPr="001E4D1C">
        <w:rPr>
          <w:rFonts w:ascii="Times New Roman" w:hAnsi="Times New Roman" w:cs="Times New Roman"/>
          <w:b/>
          <w:lang w:val="en-GB"/>
        </w:rPr>
        <w:t xml:space="preserve">egulation in </w:t>
      </w:r>
      <w:r w:rsidRPr="001E4D1C" w:rsidR="000E1EDA">
        <w:rPr>
          <w:rFonts w:ascii="Times New Roman" w:hAnsi="Times New Roman" w:cs="Times New Roman"/>
          <w:b/>
          <w:lang w:val="en-GB"/>
        </w:rPr>
        <w:t>a</w:t>
      </w:r>
      <w:r w:rsidRPr="001E4D1C">
        <w:rPr>
          <w:rFonts w:ascii="Times New Roman" w:hAnsi="Times New Roman" w:cs="Times New Roman"/>
          <w:b/>
          <w:lang w:val="en-GB"/>
        </w:rPr>
        <w:t xml:space="preserve">rea of </w:t>
      </w:r>
      <w:r w:rsidRPr="001E4D1C" w:rsidR="000E1EDA">
        <w:rPr>
          <w:rFonts w:ascii="Times New Roman" w:hAnsi="Times New Roman" w:cs="Times New Roman"/>
          <w:b/>
          <w:lang w:val="en-GB"/>
        </w:rPr>
        <w:t>m</w:t>
      </w:r>
      <w:r w:rsidRPr="001E4D1C">
        <w:rPr>
          <w:rFonts w:ascii="Times New Roman" w:hAnsi="Times New Roman" w:cs="Times New Roman"/>
          <w:b/>
          <w:lang w:val="en-GB"/>
        </w:rPr>
        <w:t xml:space="preserve">anagement of </w:t>
      </w:r>
      <w:r w:rsidRPr="001E4D1C" w:rsidR="000E1EDA">
        <w:rPr>
          <w:rFonts w:ascii="Times New Roman" w:hAnsi="Times New Roman" w:cs="Times New Roman"/>
          <w:b/>
          <w:lang w:val="en-GB"/>
        </w:rPr>
        <w:t>i</w:t>
      </w:r>
      <w:r w:rsidRPr="001E4D1C">
        <w:rPr>
          <w:rFonts w:ascii="Times New Roman" w:hAnsi="Times New Roman" w:cs="Times New Roman"/>
          <w:b/>
          <w:lang w:val="en-GB"/>
        </w:rPr>
        <w:t xml:space="preserve">nvestment </w:t>
      </w:r>
      <w:r w:rsidRPr="001E4D1C" w:rsidR="000E1EDA">
        <w:rPr>
          <w:rFonts w:ascii="Times New Roman" w:hAnsi="Times New Roman" w:cs="Times New Roman"/>
          <w:b/>
          <w:lang w:val="en-GB"/>
        </w:rPr>
        <w:t>f</w:t>
      </w:r>
      <w:r w:rsidRPr="001E4D1C">
        <w:rPr>
          <w:rFonts w:ascii="Times New Roman" w:hAnsi="Times New Roman" w:cs="Times New Roman"/>
          <w:b/>
          <w:lang w:val="en-GB"/>
        </w:rPr>
        <w:t>unds</w:t>
      </w:r>
    </w:p>
    <w:p w:rsidR="0006531F" w:rsidRPr="001E4D1C" w:rsidP="001A08E4">
      <w:pPr>
        <w:keepNext/>
        <w:keepLines/>
        <w:widowControl w:val="0"/>
        <w:spacing w:after="0" w:line="240" w:lineRule="auto"/>
        <w:ind w:firstLine="708"/>
        <w:jc w:val="both"/>
        <w:rPr>
          <w:rFonts w:ascii="Times New Roman" w:hAnsi="Times New Roman" w:cs="Times New Roman"/>
          <w:lang w:val="en-GB"/>
        </w:rPr>
      </w:pP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Where a directly applicable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w:t>
      </w:r>
      <w:r w:rsidRPr="001E4D1C" w:rsidR="00056520">
        <w:rPr>
          <w:rFonts w:ascii="Times New Roman" w:hAnsi="Times New Roman" w:cs="Times New Roman"/>
          <w:lang w:val="en-GB"/>
        </w:rPr>
        <w:t xml:space="preserve"> governing</w:t>
      </w:r>
      <w:r w:rsidRPr="001E4D1C" w:rsidR="007D4CA0">
        <w:rPr>
          <w:rFonts w:ascii="Times New Roman" w:hAnsi="Times New Roman" w:cs="Times New Roman"/>
          <w:lang w:val="en-GB"/>
        </w:rPr>
        <w:t xml:space="preserve"> management of</w:t>
      </w:r>
      <w:r w:rsidRPr="001E4D1C" w:rsidR="00056520">
        <w:rPr>
          <w:rFonts w:ascii="Times New Roman" w:hAnsi="Times New Roman" w:cs="Times New Roman"/>
          <w:lang w:val="en-GB"/>
        </w:rPr>
        <w:t xml:space="preserve"> investment funds</w:t>
      </w: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w:t>
      </w:r>
      <w:r w:rsidRPr="001E4D1C" w:rsidR="007D4CA0">
        <w:rPr>
          <w:rFonts w:ascii="Times New Roman" w:hAnsi="Times New Roman" w:cs="Times New Roman"/>
          <w:lang w:val="en-GB"/>
        </w:rPr>
        <w:t>uses in relation to the performance of an activity, which is according to Section 5 (1) included in the management of an investment fund or a foreign investment fund, the terms “manager”, “management company” or “investment company”, it means, according to the circumstances, the manager of an investment fund or foreign investment fund.</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7D4CA0">
        <w:rPr>
          <w:rFonts w:ascii="Times New Roman" w:hAnsi="Times New Roman" w:cs="Times New Roman"/>
          <w:lang w:val="en-GB"/>
        </w:rPr>
        <w:t xml:space="preserve">If directly applicable </w:t>
      </w:r>
      <w:r w:rsidRPr="001E4D1C" w:rsidR="001B2CD2">
        <w:rPr>
          <w:rFonts w:ascii="Times New Roman" w:hAnsi="Times New Roman" w:cs="Times New Roman"/>
          <w:lang w:val="en-GB"/>
        </w:rPr>
        <w:t>EU</w:t>
      </w:r>
      <w:r w:rsidRPr="001E4D1C" w:rsidR="007D4CA0">
        <w:rPr>
          <w:rFonts w:ascii="Times New Roman" w:hAnsi="Times New Roman" w:cs="Times New Roman"/>
          <w:lang w:val="en-GB"/>
        </w:rPr>
        <w:t xml:space="preserve"> </w:t>
      </w:r>
      <w:r w:rsidRPr="001E4D1C" w:rsidR="00FC1677">
        <w:rPr>
          <w:rFonts w:ascii="Times New Roman" w:hAnsi="Times New Roman" w:cs="Times New Roman"/>
          <w:lang w:val="en-GB"/>
        </w:rPr>
        <w:t>regulation</w:t>
      </w:r>
      <w:r w:rsidRPr="001E4D1C" w:rsidR="007D4CA0">
        <w:rPr>
          <w:rFonts w:ascii="Times New Roman" w:hAnsi="Times New Roman" w:cs="Times New Roman"/>
          <w:lang w:val="en-GB"/>
        </w:rPr>
        <w:t xml:space="preserve"> in the field of management of investment funds</w:t>
      </w:r>
      <w:r w:rsidRPr="001E4D1C" w:rsidR="007D4CA0">
        <w:rPr>
          <w:rFonts w:ascii="Times New Roman" w:hAnsi="Times New Roman" w:cs="Times New Roman"/>
          <w:vertAlign w:val="superscript"/>
          <w:lang w:val="en-GB"/>
        </w:rPr>
        <w:t xml:space="preserve">2) </w:t>
      </w:r>
      <w:r w:rsidRPr="001E4D1C" w:rsidR="007D4CA0">
        <w:rPr>
          <w:rFonts w:ascii="Times New Roman" w:hAnsi="Times New Roman" w:cs="Times New Roman"/>
          <w:lang w:val="en-GB"/>
        </w:rPr>
        <w:t>uses in relation to the performance of an activity, which is according to Section 38 (1), (2) and (3) included in the administration of an investment fund or a foreign investment fund the terms “manager”, “management company” or “investment company”, it means, according to the circumstances, the administrator of an investment fund or the administrator of a foreign investment fund.</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626</w:t>
      </w:r>
    </w:p>
    <w:p w:rsidR="0006531F" w:rsidRPr="001E4D1C" w:rsidP="001A08E4">
      <w:pPr>
        <w:keepNext/>
        <w:keepLines/>
        <w:widowControl w:val="0"/>
        <w:spacing w:after="0" w:line="240" w:lineRule="auto"/>
        <w:ind w:firstLine="708"/>
        <w:jc w:val="center"/>
        <w:rPr>
          <w:rFonts w:ascii="Times New Roman" w:hAnsi="Times New Roman" w:cs="Times New Roman"/>
          <w:lang w:val="en-GB"/>
        </w:rPr>
      </w:pPr>
    </w:p>
    <w:p w:rsidR="0006531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Comparability with the law of a foreign state</w:t>
      </w:r>
    </w:p>
    <w:p w:rsidR="0006531F" w:rsidRPr="001E4D1C" w:rsidP="001A08E4">
      <w:pPr>
        <w:keepNext/>
        <w:keepLines/>
        <w:widowControl w:val="0"/>
        <w:spacing w:after="0" w:line="240" w:lineRule="auto"/>
        <w:ind w:firstLine="708"/>
        <w:jc w:val="both"/>
        <w:rPr>
          <w:rFonts w:ascii="Times New Roman" w:hAnsi="Times New Roman" w:cs="Times New Roman"/>
          <w:lang w:val="en-GB"/>
        </w:rPr>
      </w:pP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FC1677">
        <w:rPr>
          <w:rFonts w:ascii="Times New Roman" w:hAnsi="Times New Roman" w:cs="Times New Roman"/>
          <w:lang w:val="en-GB"/>
        </w:rPr>
        <w:t>If this Act invokes comparability in legal status of a person person or comparability of a particular legal institution regulated by the law of another state to the status of a particular person or with a legal concept regulated by this Act or other legal regulation, the status and legal concepts are comparable, if they are materially similar. A different legal form alone does not mean that the legal status or legal institutions are not comparable.</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If this act </w:t>
      </w:r>
      <w:r w:rsidRPr="001E4D1C" w:rsidR="00FC1677">
        <w:rPr>
          <w:rFonts w:ascii="Times New Roman" w:hAnsi="Times New Roman" w:cs="Times New Roman"/>
          <w:lang w:val="en-GB"/>
        </w:rPr>
        <w:t xml:space="preserve">invokes </w:t>
      </w:r>
      <w:r w:rsidRPr="001E4D1C">
        <w:rPr>
          <w:rFonts w:ascii="Times New Roman" w:hAnsi="Times New Roman" w:cs="Times New Roman"/>
          <w:lang w:val="en-GB"/>
        </w:rPr>
        <w:t xml:space="preserve">to a foreign investment fund its comparability with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the foreign investment fund shall be comparable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if its 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and has been granted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in respect of its management by satisfying the requirements set out in Article 5 of the </w:t>
      </w:r>
      <w:r w:rsidRPr="001E4D1C" w:rsidR="00BF79EB">
        <w:rPr>
          <w:rFonts w:ascii="Times New Roman" w:hAnsi="Times New Roman" w:cs="Times New Roman"/>
          <w:lang w:val="en-GB"/>
        </w:rPr>
        <w:t>UCITS-D</w:t>
      </w:r>
      <w:r w:rsidRPr="001E4D1C" w:rsidR="00FC1677">
        <w:rPr>
          <w:rFonts w:ascii="Times New Roman" w:hAnsi="Times New Roman" w:cs="Times New Roman"/>
          <w:vertAlign w:val="superscript"/>
          <w:lang w:val="en-GB"/>
        </w:rPr>
        <w:t>4)</w:t>
      </w:r>
      <w:r w:rsidRPr="001E4D1C">
        <w:rPr>
          <w:rFonts w:ascii="Times New Roman" w:hAnsi="Times New Roman" w:cs="Times New Roman"/>
          <w:lang w:val="en-GB"/>
        </w:rPr>
        <w:t>.</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foreign investment fund, which is not comparable with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and for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has not decided that it is comparable to a </w:t>
      </w:r>
      <w:r w:rsidRPr="001E4D1C" w:rsidR="00590708">
        <w:rPr>
          <w:rFonts w:ascii="Times New Roman" w:hAnsi="Times New Roman" w:cs="Times New Roman"/>
          <w:lang w:val="en-GB"/>
        </w:rPr>
        <w:t>retail AIF</w:t>
      </w:r>
      <w:r w:rsidRPr="001E4D1C">
        <w:rPr>
          <w:rFonts w:ascii="Times New Roman" w:hAnsi="Times New Roman" w:cs="Times New Roman"/>
          <w:lang w:val="en-GB"/>
        </w:rPr>
        <w:t>, is considered</w:t>
      </w:r>
      <w:r w:rsidRPr="001E4D1C" w:rsidR="007D6459">
        <w:rPr>
          <w:rFonts w:ascii="Times New Roman" w:hAnsi="Times New Roman" w:cs="Times New Roman"/>
          <w:lang w:val="en-GB"/>
        </w:rPr>
        <w:t xml:space="preserve"> for the purposes of Sections 294 to 327</w:t>
      </w:r>
      <w:r w:rsidRPr="001E4D1C">
        <w:rPr>
          <w:rFonts w:ascii="Times New Roman" w:hAnsi="Times New Roman" w:cs="Times New Roman"/>
          <w:lang w:val="en-GB"/>
        </w:rPr>
        <w:t xml:space="preserve"> comparable to a qualified investor</w:t>
      </w:r>
      <w:r w:rsidRPr="001E4D1C" w:rsidR="00FC1677">
        <w:rPr>
          <w:rFonts w:ascii="Times New Roman" w:hAnsi="Times New Roman" w:cs="Times New Roman"/>
          <w:lang w:val="en-GB"/>
        </w:rPr>
        <w:t>s’</w:t>
      </w:r>
      <w:r w:rsidRPr="001E4D1C">
        <w:rPr>
          <w:rFonts w:ascii="Times New Roman" w:hAnsi="Times New Roman" w:cs="Times New Roman"/>
          <w:lang w:val="en-GB"/>
        </w:rPr>
        <w:t xml:space="preserve"> fund.</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627</w:t>
      </w:r>
    </w:p>
    <w:p w:rsidR="0006531F" w:rsidRPr="001E4D1C" w:rsidP="001A08E4">
      <w:pPr>
        <w:keepNext/>
        <w:keepLines/>
        <w:widowControl w:val="0"/>
        <w:spacing w:after="0" w:line="240" w:lineRule="auto"/>
        <w:ind w:firstLine="708"/>
        <w:jc w:val="center"/>
        <w:rPr>
          <w:rFonts w:ascii="Times New Roman" w:hAnsi="Times New Roman" w:cs="Times New Roman"/>
          <w:lang w:val="en-GB"/>
        </w:rPr>
      </w:pPr>
    </w:p>
    <w:p w:rsidR="0006531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Derivative, financial derivative and open position</w:t>
      </w:r>
    </w:p>
    <w:p w:rsidR="0006531F" w:rsidRPr="001E4D1C" w:rsidP="001A08E4">
      <w:pPr>
        <w:keepNext/>
        <w:keepLines/>
        <w:widowControl w:val="0"/>
        <w:spacing w:after="0" w:line="240" w:lineRule="auto"/>
        <w:ind w:firstLine="708"/>
        <w:jc w:val="both"/>
        <w:rPr>
          <w:rFonts w:ascii="Times New Roman" w:hAnsi="Times New Roman" w:cs="Times New Roman"/>
          <w:lang w:val="en-GB"/>
        </w:rPr>
      </w:pP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For the purposes of this Act, a derivative is an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(k)</w:t>
      </w:r>
      <w:r w:rsidRPr="001E4D1C">
        <w:rPr>
          <w:rFonts w:ascii="Times New Roman" w:hAnsi="Times New Roman" w:cs="Times New Roman"/>
          <w:lang w:val="en-GB"/>
        </w:rPr>
        <w:t xml:space="preserve"> of the </w:t>
      </w:r>
      <w:r w:rsidRPr="001E4D1C" w:rsidR="00FC1677">
        <w:rPr>
          <w:rFonts w:ascii="Times New Roman" w:hAnsi="Times New Roman" w:cs="Times New Roman"/>
          <w:lang w:val="en-GB"/>
        </w:rPr>
        <w:t>Act on Capital Market Business</w:t>
      </w:r>
      <w:r w:rsidRPr="001E4D1C">
        <w:rPr>
          <w:rFonts w:ascii="Times New Roman" w:hAnsi="Times New Roman" w:cs="Times New Roman"/>
          <w:lang w:val="en-GB"/>
        </w:rPr>
        <w:t>.</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FC1677">
        <w:rPr>
          <w:rFonts w:ascii="Times New Roman" w:hAnsi="Times New Roman" w:cs="Times New Roman"/>
          <w:lang w:val="en-GB"/>
        </w:rPr>
        <w:t>For the purposes of this Act, a</w:t>
      </w:r>
      <w:r w:rsidRPr="001E4D1C">
        <w:rPr>
          <w:rFonts w:ascii="Times New Roman" w:hAnsi="Times New Roman" w:cs="Times New Roman"/>
          <w:lang w:val="en-GB"/>
        </w:rPr>
        <w:t xml:space="preserve"> financial derivative is, an instrument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of the </w:t>
      </w:r>
      <w:r w:rsidRPr="001E4D1C" w:rsidR="00FC1677">
        <w:rPr>
          <w:rFonts w:ascii="Times New Roman" w:hAnsi="Times New Roman" w:cs="Times New Roman"/>
          <w:lang w:val="en-GB"/>
        </w:rPr>
        <w:t>Act on Capital Market Business</w:t>
      </w:r>
      <w:r w:rsidRPr="001E4D1C">
        <w:rPr>
          <w:rFonts w:ascii="Times New Roman" w:hAnsi="Times New Roman" w:cs="Times New Roman"/>
          <w:lang w:val="en-GB"/>
        </w:rPr>
        <w:t>.</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FC1677">
        <w:rPr>
          <w:rFonts w:ascii="Times New Roman" w:hAnsi="Times New Roman" w:cs="Times New Roman"/>
          <w:lang w:val="en-GB"/>
        </w:rPr>
        <w:t>For the purpose of this Act, an open position means an aggregate of obligations accounted in the off-balance sheet accounts following from trades with derivatives, which are not negotiated, made and kept in order to minimise risks</w:t>
      </w:r>
      <w:r w:rsidRPr="001E4D1C" w:rsidR="00C26993">
        <w:rPr>
          <w:rFonts w:ascii="Times New Roman" w:hAnsi="Times New Roman" w:cs="Times New Roman"/>
          <w:lang w:val="en-GB"/>
        </w:rPr>
        <w:t>.</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628</w:t>
      </w:r>
    </w:p>
    <w:p w:rsidR="0006531F" w:rsidRPr="001E4D1C" w:rsidP="001A08E4">
      <w:pPr>
        <w:keepNext/>
        <w:keepLines/>
        <w:widowControl w:val="0"/>
        <w:spacing w:after="0" w:line="240" w:lineRule="auto"/>
        <w:ind w:firstLine="708"/>
        <w:jc w:val="center"/>
        <w:rPr>
          <w:rFonts w:ascii="Times New Roman" w:hAnsi="Times New Roman" w:cs="Times New Roman"/>
          <w:lang w:val="en-GB"/>
        </w:rPr>
      </w:pP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 xml:space="preserve">Real </w:t>
      </w:r>
      <w:r w:rsidRPr="001E4D1C" w:rsidR="000E1EDA">
        <w:rPr>
          <w:rFonts w:ascii="Times New Roman" w:hAnsi="Times New Roman" w:cs="Times New Roman"/>
          <w:b/>
          <w:lang w:val="en-GB"/>
        </w:rPr>
        <w:t>e</w:t>
      </w:r>
      <w:r w:rsidRPr="001E4D1C">
        <w:rPr>
          <w:rFonts w:ascii="Times New Roman" w:hAnsi="Times New Roman" w:cs="Times New Roman"/>
          <w:b/>
          <w:lang w:val="en-GB"/>
        </w:rPr>
        <w:t>state</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jc w:val="center"/>
        <w:rPr>
          <w:rFonts w:ascii="Times New Roman" w:hAnsi="Times New Roman" w:cs="Times New Roman"/>
          <w:lang w:val="en-GB"/>
        </w:rPr>
      </w:pP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If this law uses the term </w:t>
      </w:r>
      <w:r w:rsidRPr="001E4D1C" w:rsidR="009830E8">
        <w:rPr>
          <w:rFonts w:ascii="Times New Roman" w:hAnsi="Times New Roman" w:cs="Times New Roman"/>
          <w:lang w:val="en-GB"/>
        </w:rPr>
        <w:t>“</w:t>
      </w:r>
      <w:r w:rsidRPr="001E4D1C">
        <w:rPr>
          <w:rFonts w:ascii="Times New Roman" w:hAnsi="Times New Roman" w:cs="Times New Roman"/>
          <w:lang w:val="en-GB"/>
        </w:rPr>
        <w:t>real estate</w:t>
      </w:r>
      <w:r w:rsidRPr="001E4D1C" w:rsidR="009830E8">
        <w:rPr>
          <w:rFonts w:ascii="Times New Roman" w:hAnsi="Times New Roman" w:cs="Times New Roman"/>
          <w:lang w:val="en-GB"/>
        </w:rPr>
        <w:t>”</w:t>
      </w:r>
      <w:r w:rsidRPr="001E4D1C">
        <w:rPr>
          <w:rFonts w:ascii="Times New Roman" w:hAnsi="Times New Roman" w:cs="Times New Roman"/>
          <w:lang w:val="en-GB"/>
        </w:rPr>
        <w:t>, it means the real estate, including its accessories.</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629</w:t>
      </w:r>
    </w:p>
    <w:p w:rsidR="00D9435D" w:rsidRPr="001E4D1C" w:rsidP="001A08E4">
      <w:pPr>
        <w:keepNext/>
        <w:keepLines/>
        <w:widowControl w:val="0"/>
        <w:spacing w:after="0" w:line="240" w:lineRule="auto"/>
        <w:jc w:val="center"/>
        <w:rPr>
          <w:rFonts w:ascii="Times New Roman" w:hAnsi="Times New Roman" w:cs="Times New Roman"/>
          <w:lang w:val="en-GB"/>
        </w:rPr>
      </w:pPr>
    </w:p>
    <w:p w:rsidR="0006531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Memorandum of association</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jc w:val="center"/>
        <w:rPr>
          <w:rFonts w:ascii="Times New Roman" w:hAnsi="Times New Roman" w:cs="Times New Roman"/>
          <w:lang w:val="en-GB"/>
        </w:rPr>
      </w:pPr>
    </w:p>
    <w:p w:rsidR="0006531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If this Act invokes the term “memorandum of association”, it further means articles of association and a founding deed or another document of a comparable nature, depending on the legal form of a legal person, even if established under the law of another state.</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630</w:t>
      </w:r>
      <w:r w:rsidRPr="001E4D1C" w:rsidR="00D9435D">
        <w:rPr>
          <w:rFonts w:ascii="Times New Roman" w:hAnsi="Times New Roman" w:cs="Times New Roman"/>
          <w:lang w:val="en-GB"/>
        </w:rPr>
        <w:t>.</w:t>
      </w:r>
    </w:p>
    <w:p w:rsidR="00D9435D" w:rsidRPr="001E4D1C" w:rsidP="001A08E4">
      <w:pPr>
        <w:keepNext/>
        <w:keepLines/>
        <w:widowControl w:val="0"/>
        <w:spacing w:after="0" w:line="240" w:lineRule="auto"/>
        <w:jc w:val="center"/>
        <w:rPr>
          <w:rFonts w:ascii="Times New Roman" w:hAnsi="Times New Roman" w:cs="Times New Roman"/>
          <w:lang w:val="en-GB"/>
        </w:rPr>
      </w:pP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Shareholder and </w:t>
      </w:r>
      <w:r w:rsidRPr="001E4D1C" w:rsidR="000E1EDA">
        <w:rPr>
          <w:rFonts w:ascii="Times New Roman" w:hAnsi="Times New Roman" w:cs="Times New Roman"/>
          <w:b/>
          <w:lang w:val="en-GB"/>
        </w:rPr>
        <w:t>u</w:t>
      </w:r>
      <w:r w:rsidRPr="001E4D1C">
        <w:rPr>
          <w:rFonts w:ascii="Times New Roman" w:hAnsi="Times New Roman" w:cs="Times New Roman"/>
          <w:b/>
          <w:lang w:val="en-GB"/>
        </w:rPr>
        <w:t>nitholder</w:t>
      </w:r>
    </w:p>
    <w:p w:rsidR="0006531F" w:rsidRPr="001E4D1C" w:rsidP="001A08E4">
      <w:pPr>
        <w:keepNext/>
        <w:keepLines/>
        <w:widowControl w:val="0"/>
        <w:spacing w:after="0" w:line="240" w:lineRule="auto"/>
        <w:jc w:val="center"/>
        <w:rPr>
          <w:rFonts w:ascii="Times New Roman" w:hAnsi="Times New Roman" w:cs="Times New Roman"/>
          <w:lang w:val="en-GB"/>
        </w:rPr>
      </w:pP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65E03">
        <w:rPr>
          <w:rFonts w:ascii="Times New Roman" w:hAnsi="Times New Roman" w:cs="Times New Roman"/>
          <w:lang w:val="en-GB"/>
        </w:rPr>
        <w:t>If this Act uses the term “shareholder”, it further means a shareholder of a joint-stock company and a member of a cooperative or another person in a comparable position as a shareholder, depending on the legal form of a legal person, even if established according to the law of another state.</w:t>
      </w:r>
    </w:p>
    <w:p w:rsidR="0006531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208B5">
        <w:rPr>
          <w:rFonts w:ascii="Times New Roman" w:hAnsi="Times New Roman" w:cs="Times New Roman"/>
          <w:lang w:val="en-GB"/>
        </w:rPr>
        <w:t>If this Act uses in relation to a foreign investment fund the term “unitholder”, it means a person in a comparable position as a shareholder.</w:t>
      </w:r>
    </w:p>
    <w:p w:rsidR="0029133F"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631</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Subscribed </w:t>
      </w:r>
      <w:r w:rsidRPr="001E4D1C">
        <w:rPr>
          <w:rFonts w:ascii="Times New Roman" w:hAnsi="Times New Roman" w:cs="Times New Roman"/>
          <w:b/>
          <w:lang w:val="en-GB"/>
        </w:rPr>
        <w:t>security</w:t>
      </w:r>
    </w:p>
    <w:p w:rsidR="0029133F"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For the purposes of this Act, </w:t>
      </w:r>
      <w:r w:rsidRPr="001E4D1C" w:rsidR="009830E8">
        <w:rPr>
          <w:rFonts w:ascii="Times New Roman" w:hAnsi="Times New Roman" w:cs="Times New Roman"/>
          <w:lang w:val="en-GB"/>
        </w:rPr>
        <w:t>“</w:t>
      </w:r>
      <w:r w:rsidRPr="001E4D1C" w:rsidR="00396A99">
        <w:rPr>
          <w:rFonts w:ascii="Times New Roman" w:hAnsi="Times New Roman" w:cs="Times New Roman"/>
          <w:lang w:val="en-GB"/>
        </w:rPr>
        <w:t xml:space="preserve">subscribed </w:t>
      </w:r>
      <w:r w:rsidRPr="001E4D1C" w:rsidR="009830E8">
        <w:rPr>
          <w:rFonts w:ascii="Times New Roman" w:hAnsi="Times New Roman" w:cs="Times New Roman"/>
          <w:lang w:val="en-GB"/>
        </w:rPr>
        <w:t>s</w:t>
      </w:r>
      <w:r w:rsidRPr="001E4D1C">
        <w:rPr>
          <w:rFonts w:ascii="Times New Roman" w:hAnsi="Times New Roman" w:cs="Times New Roman"/>
          <w:lang w:val="en-GB"/>
        </w:rPr>
        <w:t>ecurities</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shall be understood</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29133F">
        <w:rPr>
          <w:rFonts w:ascii="Times New Roman" w:hAnsi="Times New Roman" w:cs="Times New Roman"/>
          <w:lang w:val="en-GB"/>
        </w:rPr>
        <w:t xml:space="preserve"> </w:t>
      </w:r>
      <w:r w:rsidRPr="001E4D1C" w:rsidR="00737E24">
        <w:rPr>
          <w:rFonts w:ascii="Times New Roman" w:hAnsi="Times New Roman" w:cs="Times New Roman"/>
          <w:lang w:val="en-GB"/>
        </w:rPr>
        <w:tab/>
      </w:r>
      <w:r w:rsidRPr="001E4D1C" w:rsidR="00396A99">
        <w:rPr>
          <w:rFonts w:ascii="Times New Roman" w:hAnsi="Times New Roman" w:cs="Times New Roman"/>
          <w:lang w:val="en-GB"/>
        </w:rPr>
        <w:t>a security or a book-entry security, to which a share in the registered capital or in comparable value of a legal person or in voting rights of a legal person is attached, and</w:t>
      </w:r>
      <w:r w:rsidRPr="001E4D1C" w:rsidR="00396A99">
        <w:rPr>
          <w:rFonts w:ascii="Times New Roman" w:hAnsi="Times New Roman" w:cs="Times New Roman"/>
          <w:lang w:val="en-GB"/>
        </w:rPr>
        <w:t xml:space="preserve"> </w:t>
      </w:r>
    </w:p>
    <w:p w:rsidR="0029133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737E24">
        <w:rPr>
          <w:rFonts w:ascii="Times New Roman" w:hAnsi="Times New Roman" w:cs="Times New Roman"/>
          <w:lang w:val="en-GB"/>
        </w:rPr>
        <w:tab/>
      </w:r>
      <w:r w:rsidRPr="001E4D1C" w:rsidR="00396A99">
        <w:rPr>
          <w:rFonts w:ascii="Times New Roman" w:hAnsi="Times New Roman" w:cs="Times New Roman"/>
          <w:lang w:val="en-GB"/>
        </w:rPr>
        <w:t>a security or a book-entry security issued by a legal person, to which a right to acquire the security or book-entry security referred to in letter a) is attached.</w:t>
      </w:r>
      <w:r w:rsidRPr="001E4D1C">
        <w:rPr>
          <w:rFonts w:ascii="Times New Roman" w:hAnsi="Times New Roman" w:cs="Times New Roman"/>
          <w:lang w:val="en-GB"/>
        </w:rPr>
        <w:t xml:space="preserve"> </w:t>
      </w:r>
    </w:p>
    <w:p w:rsidR="00D9435D"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96A99">
        <w:rPr>
          <w:rFonts w:ascii="Times New Roman" w:hAnsi="Times New Roman" w:cs="Times New Roman"/>
          <w:lang w:val="en-GB"/>
        </w:rPr>
        <w:t>A subscriber security for the purposes of this Act does not mean a founders’ share.</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632</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Harm</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If this Act imposes a duty to compensate harm</w:t>
      </w:r>
      <w:r w:rsidR="00160148">
        <w:rPr>
          <w:rFonts w:ascii="Times New Roman" w:hAnsi="Times New Roman" w:cs="Times New Roman"/>
          <w:lang w:val="en-GB"/>
        </w:rPr>
        <w:t>, it does not cover a duty of a</w:t>
      </w:r>
      <w:r w:rsidRPr="001E4D1C">
        <w:rPr>
          <w:rFonts w:ascii="Times New Roman" w:hAnsi="Times New Roman" w:cs="Times New Roman"/>
          <w:lang w:val="en-GB"/>
        </w:rPr>
        <w:t xml:space="preserve"> tortfeasor to compensate immaterial harm.</w:t>
      </w:r>
      <w:r w:rsidRPr="001E4D1C">
        <w:rPr>
          <w:rFonts w:ascii="Times New Roman" w:hAnsi="Times New Roman" w:cs="Times New Roman"/>
          <w:lang w:val="en-GB"/>
        </w:rPr>
        <w:t xml:space="preserve"> </w:t>
      </w:r>
    </w:p>
    <w:p w:rsidR="00160148">
      <w:pPr>
        <w:rPr>
          <w:rFonts w:ascii="Times New Roman" w:hAnsi="Times New Roman" w:cs="Times New Roman"/>
          <w:lang w:val="en-GB"/>
        </w:rPr>
      </w:pPr>
      <w:r>
        <w:rPr>
          <w:rFonts w:ascii="Times New Roman" w:hAnsi="Times New Roman" w:cs="Times New Roman"/>
          <w:lang w:val="en-GB"/>
        </w:rPr>
        <w:br w:type="page"/>
      </w: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633</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Assets and debts of the investment fund in relation to the mutual fund, </w:t>
      </w:r>
      <w:r w:rsidRPr="001E4D1C" w:rsidR="00BA2A74">
        <w:rPr>
          <w:rFonts w:ascii="Times New Roman" w:hAnsi="Times New Roman" w:cs="Times New Roman"/>
          <w:b/>
          <w:lang w:val="en-GB"/>
        </w:rPr>
        <w:t>trust</w:t>
      </w:r>
      <w:r w:rsidRPr="001E4D1C">
        <w:rPr>
          <w:rFonts w:ascii="Times New Roman" w:hAnsi="Times New Roman" w:cs="Times New Roman"/>
          <w:b/>
          <w:lang w:val="en-GB"/>
        </w:rPr>
        <w:t xml:space="preserve"> and sub-fund</w:t>
      </w:r>
    </w:p>
    <w:p w:rsidR="0029133F"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(1) Wher</w:t>
      </w:r>
      <w:r w:rsidRPr="001E4D1C" w:rsidR="009830E8">
        <w:rPr>
          <w:rFonts w:ascii="Times New Roman" w:hAnsi="Times New Roman" w:cs="Times New Roman"/>
          <w:lang w:val="en-GB"/>
        </w:rPr>
        <w:t>e this Act</w:t>
      </w:r>
      <w:r w:rsidRPr="001E4D1C" w:rsidR="007D6459">
        <w:rPr>
          <w:rFonts w:ascii="Times New Roman" w:hAnsi="Times New Roman" w:cs="Times New Roman"/>
          <w:lang w:val="en-GB"/>
        </w:rPr>
        <w:t xml:space="preserve"> or other legal regulation</w:t>
      </w:r>
      <w:r w:rsidRPr="001E4D1C" w:rsidR="009830E8">
        <w:rPr>
          <w:rFonts w:ascii="Times New Roman" w:hAnsi="Times New Roman" w:cs="Times New Roman"/>
          <w:lang w:val="en-GB"/>
        </w:rPr>
        <w:t xml:space="preserve"> applies to the term “</w:t>
      </w:r>
      <w:r w:rsidRPr="001E4D1C">
        <w:rPr>
          <w:rFonts w:ascii="Times New Roman" w:hAnsi="Times New Roman" w:cs="Times New Roman"/>
          <w:lang w:val="en-GB"/>
        </w:rPr>
        <w:t>investment fund assets</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396A99">
        <w:rPr>
          <w:rFonts w:ascii="Times New Roman" w:hAnsi="Times New Roman" w:cs="Times New Roman"/>
          <w:lang w:val="en-GB"/>
        </w:rPr>
        <w:t>it means in relation to a mutual fund the assets in this mutual fund, in relation to a trust the assets in this trust and in relation to a sub-fund assets of this sub-fund.</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96A99">
        <w:rPr>
          <w:rFonts w:ascii="Times New Roman" w:hAnsi="Times New Roman" w:cs="Times New Roman"/>
          <w:lang w:val="en-GB"/>
        </w:rPr>
        <w:t>If this Act</w:t>
      </w:r>
      <w:r w:rsidRPr="001E4D1C" w:rsidR="007D6459">
        <w:rPr>
          <w:rFonts w:ascii="Times New Roman" w:hAnsi="Times New Roman" w:cs="Times New Roman"/>
          <w:lang w:val="en-GB"/>
        </w:rPr>
        <w:t xml:space="preserve"> or other legal regulation</w:t>
      </w:r>
      <w:r w:rsidRPr="001E4D1C" w:rsidR="00396A99">
        <w:rPr>
          <w:rFonts w:ascii="Times New Roman" w:hAnsi="Times New Roman" w:cs="Times New Roman"/>
          <w:lang w:val="en-GB"/>
        </w:rPr>
        <w:t xml:space="preserve"> uses the term “the debts of investment fund”, it means in relation to a mutual fund the debts of this mutual fund, in relation to a trust the debts of this trust and in relation to a sub-fund debts of this sub-fund.</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634</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Designation</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396A99">
        <w:rPr>
          <w:rFonts w:ascii="Times New Roman" w:hAnsi="Times New Roman" w:cs="Times New Roman"/>
          <w:lang w:val="en-GB"/>
        </w:rPr>
        <w:t>Anyone who is not a management company must not use the words “management company” in its name.</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96A99">
        <w:rPr>
          <w:rFonts w:ascii="Times New Roman" w:hAnsi="Times New Roman" w:cs="Times New Roman"/>
          <w:lang w:val="en-GB"/>
        </w:rPr>
        <w:t>Anyone who is not a main administrator must not use the words “main administrator” in its name.</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396A99">
        <w:rPr>
          <w:rFonts w:ascii="Times New Roman" w:hAnsi="Times New Roman" w:cs="Times New Roman"/>
          <w:lang w:val="en-GB"/>
        </w:rPr>
        <w:t xml:space="preserve">Anyone who is not an investment fund with legal personality must not use the words “investment fund” in </w:t>
      </w:r>
      <w:r w:rsidRPr="001E4D1C" w:rsidR="00A4226C">
        <w:rPr>
          <w:rFonts w:ascii="Times New Roman" w:hAnsi="Times New Roman" w:cs="Times New Roman"/>
          <w:lang w:val="en-GB"/>
        </w:rPr>
        <w:t>its</w:t>
      </w:r>
      <w:r w:rsidRPr="001E4D1C" w:rsidR="00396A99">
        <w:rPr>
          <w:rFonts w:ascii="Times New Roman" w:hAnsi="Times New Roman" w:cs="Times New Roman"/>
          <w:lang w:val="en-GB"/>
        </w:rPr>
        <w:t xml:space="preserve"> name.</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words </w:t>
      </w:r>
      <w:r w:rsidRPr="001E4D1C" w:rsidR="009830E8">
        <w:rPr>
          <w:rFonts w:ascii="Times New Roman" w:hAnsi="Times New Roman" w:cs="Times New Roman"/>
          <w:lang w:val="en-GB"/>
        </w:rPr>
        <w:t>“</w:t>
      </w:r>
      <w:r w:rsidRPr="001E4D1C" w:rsidR="00BA2A74">
        <w:rPr>
          <w:rFonts w:ascii="Times New Roman" w:hAnsi="Times New Roman" w:cs="Times New Roman"/>
          <w:lang w:val="en-GB"/>
        </w:rPr>
        <w:t>mutual fund</w:t>
      </w:r>
      <w:r w:rsidRPr="001E4D1C">
        <w:rPr>
          <w:rFonts w:ascii="Times New Roman" w:hAnsi="Times New Roman" w:cs="Times New Roman"/>
          <w:lang w:val="en-GB"/>
        </w:rPr>
        <w:t>s</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396A99">
        <w:rPr>
          <w:rFonts w:ascii="Times New Roman" w:hAnsi="Times New Roman" w:cs="Times New Roman"/>
          <w:lang w:val="en-GB"/>
        </w:rPr>
        <w:t xml:space="preserve">may be used, in case of a </w:t>
      </w:r>
      <w:r w:rsidRPr="001E4D1C" w:rsidR="00A4226C">
        <w:rPr>
          <w:rFonts w:ascii="Times New Roman" w:hAnsi="Times New Roman" w:cs="Times New Roman"/>
          <w:lang w:val="en-GB"/>
        </w:rPr>
        <w:t>name</w:t>
      </w:r>
      <w:r w:rsidRPr="001E4D1C" w:rsidR="00396A99">
        <w:rPr>
          <w:rFonts w:ascii="Times New Roman" w:hAnsi="Times New Roman" w:cs="Times New Roman"/>
          <w:lang w:val="en-GB"/>
        </w:rPr>
        <w:t xml:space="preserve">, only in the </w:t>
      </w:r>
      <w:r w:rsidRPr="001E4D1C" w:rsidR="00A4226C">
        <w:rPr>
          <w:rFonts w:ascii="Times New Roman" w:hAnsi="Times New Roman" w:cs="Times New Roman"/>
          <w:lang w:val="en-GB"/>
        </w:rPr>
        <w:t>name</w:t>
      </w:r>
      <w:r w:rsidRPr="001E4D1C" w:rsidR="00396A99">
        <w:rPr>
          <w:rFonts w:ascii="Times New Roman" w:hAnsi="Times New Roman" w:cs="Times New Roman"/>
          <w:lang w:val="en-GB"/>
        </w:rPr>
        <w:t xml:space="preserve"> of a </w:t>
      </w:r>
      <w:r w:rsidRPr="001E4D1C" w:rsidR="00A4226C">
        <w:rPr>
          <w:rFonts w:ascii="Times New Roman" w:hAnsi="Times New Roman" w:cs="Times New Roman"/>
          <w:lang w:val="en-GB"/>
        </w:rPr>
        <w:t>mutual</w:t>
      </w:r>
      <w:r w:rsidRPr="001E4D1C" w:rsidR="00396A99">
        <w:rPr>
          <w:rFonts w:ascii="Times New Roman" w:hAnsi="Times New Roman" w:cs="Times New Roman"/>
          <w:lang w:val="en-GB"/>
        </w:rPr>
        <w:t xml:space="preserve"> fund.</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396A99">
        <w:rPr>
          <w:rFonts w:ascii="Times New Roman" w:hAnsi="Times New Roman" w:cs="Times New Roman"/>
          <w:lang w:val="en-GB"/>
        </w:rPr>
        <w:t>A company name or another name of an investment fund contains the word “fund”.</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(6) If </w:t>
      </w:r>
      <w:r w:rsidRPr="001E4D1C" w:rsidR="009830E8">
        <w:rPr>
          <w:rFonts w:ascii="Times New Roman" w:hAnsi="Times New Roman" w:cs="Times New Roman"/>
          <w:lang w:val="en-GB"/>
        </w:rPr>
        <w:t>Sections</w:t>
      </w:r>
      <w:r w:rsidRPr="001E4D1C">
        <w:rPr>
          <w:rFonts w:ascii="Times New Roman" w:hAnsi="Times New Roman" w:cs="Times New Roman"/>
          <w:lang w:val="en-GB"/>
        </w:rPr>
        <w:t xml:space="preserve"> 634 to 636 use the term </w:t>
      </w:r>
      <w:r w:rsidRPr="001E4D1C" w:rsidR="009830E8">
        <w:rPr>
          <w:rFonts w:ascii="Times New Roman" w:hAnsi="Times New Roman" w:cs="Times New Roman"/>
          <w:lang w:val="en-GB"/>
        </w:rPr>
        <w:t>“</w:t>
      </w:r>
      <w:r w:rsidRPr="001E4D1C">
        <w:rPr>
          <w:rFonts w:ascii="Times New Roman" w:hAnsi="Times New Roman" w:cs="Times New Roman"/>
          <w:lang w:val="en-GB"/>
        </w:rPr>
        <w:t>name</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this means the other </w:t>
      </w:r>
      <w:r w:rsidRPr="001E4D1C" w:rsidR="00A4226C">
        <w:rPr>
          <w:rFonts w:ascii="Times New Roman" w:hAnsi="Times New Roman" w:cs="Times New Roman"/>
          <w:lang w:val="en-GB"/>
        </w:rPr>
        <w:t xml:space="preserve">designation </w:t>
      </w:r>
      <w:r w:rsidRPr="001E4D1C">
        <w:rPr>
          <w:rFonts w:ascii="Times New Roman" w:hAnsi="Times New Roman" w:cs="Times New Roman"/>
          <w:lang w:val="en-GB"/>
        </w:rPr>
        <w:t>used in the business, including the addition to the name.</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635</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The </w:t>
      </w:r>
      <w:r w:rsidRPr="001E4D1C" w:rsidR="000E1EDA">
        <w:rPr>
          <w:rFonts w:ascii="Times New Roman" w:hAnsi="Times New Roman" w:cs="Times New Roman"/>
          <w:b/>
          <w:lang w:val="en-GB"/>
        </w:rPr>
        <w:t>c</w:t>
      </w:r>
      <w:r w:rsidRPr="001E4D1C" w:rsidR="00A4226C">
        <w:rPr>
          <w:rFonts w:ascii="Times New Roman" w:hAnsi="Times New Roman" w:cs="Times New Roman"/>
          <w:b/>
          <w:lang w:val="en-GB"/>
        </w:rPr>
        <w:t xml:space="preserve">redibility of </w:t>
      </w:r>
      <w:r w:rsidRPr="001E4D1C" w:rsidR="000E1EDA">
        <w:rPr>
          <w:rFonts w:ascii="Times New Roman" w:hAnsi="Times New Roman" w:cs="Times New Roman"/>
          <w:b/>
          <w:lang w:val="en-GB"/>
        </w:rPr>
        <w:t>c</w:t>
      </w:r>
      <w:r w:rsidRPr="001E4D1C" w:rsidR="00A4226C">
        <w:rPr>
          <w:rFonts w:ascii="Times New Roman" w:hAnsi="Times New Roman" w:cs="Times New Roman"/>
          <w:b/>
          <w:lang w:val="en-GB"/>
        </w:rPr>
        <w:t xml:space="preserve">apital </w:t>
      </w:r>
      <w:r w:rsidRPr="001E4D1C" w:rsidR="000E1EDA">
        <w:rPr>
          <w:rFonts w:ascii="Times New Roman" w:hAnsi="Times New Roman" w:cs="Times New Roman"/>
          <w:b/>
          <w:lang w:val="en-GB"/>
        </w:rPr>
        <w:t>m</w:t>
      </w:r>
      <w:r w:rsidRPr="001E4D1C" w:rsidR="00A4226C">
        <w:rPr>
          <w:rFonts w:ascii="Times New Roman" w:hAnsi="Times New Roman" w:cs="Times New Roman"/>
          <w:b/>
          <w:lang w:val="en-GB"/>
        </w:rPr>
        <w:t xml:space="preserve">arket and </w:t>
      </w:r>
      <w:r w:rsidRPr="001E4D1C" w:rsidR="000E1EDA">
        <w:rPr>
          <w:rFonts w:ascii="Times New Roman" w:hAnsi="Times New Roman" w:cs="Times New Roman"/>
          <w:b/>
          <w:lang w:val="en-GB"/>
        </w:rPr>
        <w:t>p</w:t>
      </w:r>
      <w:r w:rsidRPr="001E4D1C" w:rsidR="00A4226C">
        <w:rPr>
          <w:rFonts w:ascii="Times New Roman" w:hAnsi="Times New Roman" w:cs="Times New Roman"/>
          <w:b/>
          <w:lang w:val="en-GB"/>
        </w:rPr>
        <w:t xml:space="preserve">rohibition of </w:t>
      </w:r>
      <w:r w:rsidRPr="001E4D1C" w:rsidR="000E1EDA">
        <w:rPr>
          <w:rFonts w:ascii="Times New Roman" w:hAnsi="Times New Roman" w:cs="Times New Roman"/>
          <w:b/>
          <w:lang w:val="en-GB"/>
        </w:rPr>
        <w:t>d</w:t>
      </w:r>
      <w:r w:rsidRPr="001E4D1C" w:rsidR="00A4226C">
        <w:rPr>
          <w:rFonts w:ascii="Times New Roman" w:hAnsi="Times New Roman" w:cs="Times New Roman"/>
          <w:b/>
          <w:lang w:val="en-GB"/>
        </w:rPr>
        <w:t>eceptiveness</w:t>
      </w:r>
      <w:r w:rsidRPr="001E4D1C" w:rsidR="00A4226C">
        <w:rPr>
          <w:rFonts w:ascii="Times New Roman" w:hAnsi="Times New Roman" w:cs="Times New Roman"/>
          <w:b/>
          <w:lang w:val="en-GB"/>
        </w:rPr>
        <w:t xml:space="preserve"> </w:t>
      </w:r>
    </w:p>
    <w:p w:rsidR="0029133F" w:rsidRPr="001E4D1C" w:rsidP="001A08E4">
      <w:pPr>
        <w:keepNext/>
        <w:keepLines/>
        <w:widowControl w:val="0"/>
        <w:spacing w:after="0" w:line="240" w:lineRule="auto"/>
        <w:jc w:val="center"/>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company name or another name or a designation of an investment fund must not lower the credibility of the capital market and supervision in this area and must not be deceptive or misleading, especially in regard to an investment strategy of this fund and risks attached to investments in this fund.</w:t>
      </w:r>
      <w:r w:rsidRPr="001E4D1C">
        <w:rPr>
          <w:rFonts w:ascii="Times New Roman" w:hAnsi="Times New Roman" w:cs="Times New Roman"/>
          <w:lang w:val="en-GB"/>
        </w:rPr>
        <w:t xml:space="preserve"> </w:t>
      </w:r>
    </w:p>
    <w:p w:rsidR="001B2CD2" w:rsidRPr="001E4D1C" w:rsidP="001A08E4">
      <w:pPr>
        <w:keepNext/>
        <w:keepLines/>
        <w:widowControl w:val="0"/>
        <w:spacing w:after="0" w:line="240" w:lineRule="auto"/>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636</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Special protection of some designations</w:t>
      </w:r>
    </w:p>
    <w:p w:rsidR="0029133F"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7D6459">
        <w:rPr>
          <w:rFonts w:ascii="Times New Roman" w:hAnsi="Times New Roman" w:cs="Times New Roman"/>
          <w:lang w:val="en-GB"/>
        </w:rPr>
        <w:t>Without prejudice to the directly applicable EU regulation governing investment funds</w:t>
      </w:r>
      <w:r w:rsidRPr="001E4D1C" w:rsidR="007D6459">
        <w:rPr>
          <w:rFonts w:ascii="Times New Roman" w:hAnsi="Times New Roman" w:cs="Times New Roman"/>
          <w:vertAlign w:val="superscript"/>
          <w:lang w:val="en-GB"/>
        </w:rPr>
        <w:t>2)</w:t>
      </w:r>
      <w:r w:rsidRPr="001E4D1C" w:rsidR="007D6459">
        <w:rPr>
          <w:rFonts w:ascii="Times New Roman" w:hAnsi="Times New Roman" w:cs="Times New Roman"/>
          <w:lang w:val="en-GB"/>
        </w:rPr>
        <w:t xml:space="preserve">, whoever </w:t>
      </w:r>
      <w:r w:rsidRPr="001E4D1C">
        <w:rPr>
          <w:rFonts w:ascii="Times New Roman" w:hAnsi="Times New Roman" w:cs="Times New Roman"/>
          <w:lang w:val="en-GB"/>
        </w:rPr>
        <w:t xml:space="preserve">is not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or administrator of a given investm</w:t>
      </w:r>
      <w:r w:rsidRPr="001E4D1C" w:rsidR="009830E8">
        <w:rPr>
          <w:rFonts w:ascii="Times New Roman" w:hAnsi="Times New Roman" w:cs="Times New Roman"/>
          <w:lang w:val="en-GB"/>
        </w:rPr>
        <w:t>ent fund may not use in its business, for example in promotional or other communications, the terms “</w:t>
      </w:r>
      <w:r w:rsidRPr="001E4D1C" w:rsidR="00BA2A74">
        <w:rPr>
          <w:rFonts w:ascii="Times New Roman" w:hAnsi="Times New Roman" w:cs="Times New Roman"/>
          <w:lang w:val="en-GB"/>
        </w:rPr>
        <w:t>mutual fund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9830E8">
        <w:rPr>
          <w:rFonts w:ascii="Times New Roman" w:hAnsi="Times New Roman" w:cs="Times New Roman"/>
          <w:lang w:val="en-GB"/>
        </w:rPr>
        <w:t>“</w:t>
      </w:r>
      <w:r w:rsidRPr="001E4D1C" w:rsidR="00590708">
        <w:rPr>
          <w:rFonts w:ascii="Times New Roman" w:hAnsi="Times New Roman" w:cs="Times New Roman"/>
          <w:lang w:val="en-GB"/>
        </w:rPr>
        <w:t>UCITS fund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9830E8">
        <w:rPr>
          <w:rFonts w:ascii="Times New Roman" w:hAnsi="Times New Roman" w:cs="Times New Roman"/>
          <w:lang w:val="en-GB"/>
        </w:rPr>
        <w:t>“</w:t>
      </w:r>
      <w:r w:rsidRPr="001E4D1C" w:rsidR="00590708">
        <w:rPr>
          <w:rFonts w:ascii="Times New Roman" w:hAnsi="Times New Roman" w:cs="Times New Roman"/>
          <w:lang w:val="en-GB"/>
        </w:rPr>
        <w:t>retail AIF</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9830E8">
        <w:rPr>
          <w:rFonts w:ascii="Times New Roman" w:hAnsi="Times New Roman" w:cs="Times New Roman"/>
          <w:lang w:val="en-GB"/>
        </w:rPr>
        <w:t>“</w:t>
      </w:r>
      <w:r w:rsidRPr="001E4D1C" w:rsidR="00BE44A9">
        <w:rPr>
          <w:rFonts w:ascii="Times New Roman" w:hAnsi="Times New Roman" w:cs="Times New Roman"/>
          <w:lang w:val="en-GB"/>
        </w:rPr>
        <w:t>retail investment fund</w:t>
      </w:r>
      <w:r w:rsidRPr="001E4D1C" w:rsidR="009830E8">
        <w:rPr>
          <w:rFonts w:ascii="Times New Roman" w:hAnsi="Times New Roman" w:cs="Times New Roman"/>
          <w:lang w:val="en-GB"/>
        </w:rPr>
        <w:t>”</w:t>
      </w:r>
      <w:r w:rsidRPr="001E4D1C">
        <w:rPr>
          <w:rFonts w:ascii="Times New Roman" w:hAnsi="Times New Roman" w:cs="Times New Roman"/>
          <w:lang w:val="en-GB"/>
        </w:rPr>
        <w:t xml:space="preserve">, </w:t>
      </w:r>
      <w:r w:rsidRPr="001E4D1C" w:rsidR="003801E2">
        <w:rPr>
          <w:rFonts w:ascii="Times New Roman" w:hAnsi="Times New Roman" w:cs="Times New Roman"/>
          <w:lang w:val="en-GB"/>
        </w:rPr>
        <w:t>“ETF” within the meaning of Section 50f(3) of the Act on Capital Markets Business, “EuVECA” within the meaning of Article 4 of Regulation (EU) No 345/2013 of the European Parliament and of the Council, “EuSEF” within the meaning of Article 4 of Regulation (EU) No 346/2013 of the European Parliament and of the Council</w:t>
      </w:r>
      <w:r w:rsidRPr="001E4D1C">
        <w:rPr>
          <w:rFonts w:ascii="Times New Roman" w:hAnsi="Times New Roman" w:cs="Times New Roman"/>
          <w:lang w:val="en-GB"/>
        </w:rPr>
        <w:t xml:space="preserve"> or </w:t>
      </w:r>
      <w:r w:rsidRPr="001E4D1C" w:rsidR="009830E8">
        <w:rPr>
          <w:rFonts w:ascii="Times New Roman" w:hAnsi="Times New Roman" w:cs="Times New Roman"/>
          <w:lang w:val="en-GB"/>
        </w:rPr>
        <w:t>“</w:t>
      </w:r>
      <w:r w:rsidRPr="001E4D1C">
        <w:rPr>
          <w:rFonts w:ascii="Times New Roman" w:hAnsi="Times New Roman" w:cs="Times New Roman"/>
          <w:lang w:val="en-GB"/>
        </w:rPr>
        <w:t>qualified investor</w:t>
      </w:r>
      <w:r w:rsidRPr="001E4D1C" w:rsidR="00D90451">
        <w:rPr>
          <w:rFonts w:ascii="Times New Roman" w:hAnsi="Times New Roman" w:cs="Times New Roman"/>
          <w:lang w:val="en-GB"/>
        </w:rPr>
        <w:t>s’</w:t>
      </w:r>
      <w:r w:rsidRPr="001E4D1C">
        <w:rPr>
          <w:rFonts w:ascii="Times New Roman" w:hAnsi="Times New Roman" w:cs="Times New Roman"/>
          <w:lang w:val="en-GB"/>
        </w:rPr>
        <w:t xml:space="preserve"> fund</w:t>
      </w:r>
      <w:r w:rsidRPr="001E4D1C" w:rsidR="009830E8">
        <w:rPr>
          <w:rFonts w:ascii="Times New Roman" w:hAnsi="Times New Roman" w:cs="Times New Roman"/>
          <w:lang w:val="en-GB"/>
        </w:rPr>
        <w:t>”</w:t>
      </w:r>
      <w:r w:rsidRPr="001E4D1C">
        <w:rPr>
          <w:rFonts w:ascii="Times New Roman" w:hAnsi="Times New Roman" w:cs="Times New Roman"/>
          <w:lang w:val="en-GB"/>
        </w:rPr>
        <w:t>.</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Whoever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s investment in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may use the designation used by the </w:t>
      </w:r>
      <w:r w:rsidRPr="001E4D1C" w:rsidR="009830E8">
        <w:rPr>
          <w:rFonts w:ascii="Times New Roman" w:hAnsi="Times New Roman" w:cs="Times New Roman"/>
          <w:lang w:val="en-GB"/>
        </w:rPr>
        <w:t>f</w:t>
      </w:r>
      <w:r w:rsidRPr="001E4D1C">
        <w:rPr>
          <w:rFonts w:ascii="Times New Roman" w:hAnsi="Times New Roman" w:cs="Times New Roman"/>
          <w:lang w:val="en-GB"/>
        </w:rPr>
        <w:t xml:space="preserve">und in connection with 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such investments, for example in promotional or other communications.</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prohibition referred to in </w:t>
      </w:r>
      <w:r w:rsidRPr="001E4D1C" w:rsidR="00D9045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also apply to the forms of words derived from the sign as well as to signs liable to create a likelihood of confusion with the indications referred to in </w:t>
      </w:r>
      <w:r w:rsidRPr="001E4D1C" w:rsidR="00D90451">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637</w:t>
      </w:r>
    </w:p>
    <w:p w:rsidR="0029133F" w:rsidRPr="001E4D1C" w:rsidP="001A08E4">
      <w:pPr>
        <w:keepNext/>
        <w:keepLines/>
        <w:widowControl w:val="0"/>
        <w:spacing w:after="0" w:line="240" w:lineRule="auto"/>
        <w:ind w:firstLine="708"/>
        <w:jc w:val="center"/>
        <w:rPr>
          <w:rFonts w:ascii="Times New Roman" w:hAnsi="Times New Roman" w:cs="Times New Roman"/>
          <w:lang w:val="en-GB"/>
        </w:rPr>
      </w:pPr>
    </w:p>
    <w:p w:rsidR="0029133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Use of Information on Supervision of the </w:t>
      </w:r>
      <w:r w:rsidRPr="001E4D1C" w:rsidR="00590708">
        <w:rPr>
          <w:rFonts w:ascii="Times New Roman" w:hAnsi="Times New Roman" w:cs="Times New Roman"/>
          <w:b/>
          <w:lang w:val="en-GB"/>
        </w:rPr>
        <w:t>CNB</w:t>
      </w:r>
    </w:p>
    <w:p w:rsidR="0029133F" w:rsidRPr="001E4D1C" w:rsidP="001A08E4">
      <w:pPr>
        <w:keepNext/>
        <w:keepLines/>
        <w:widowControl w:val="0"/>
        <w:spacing w:after="0" w:line="240" w:lineRule="auto"/>
        <w:ind w:firstLine="708"/>
        <w:jc w:val="both"/>
        <w:rPr>
          <w:rFonts w:ascii="Times New Roman" w:hAnsi="Times New Roman" w:cs="Times New Roman"/>
          <w:lang w:val="en-GB"/>
        </w:rPr>
      </w:pP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shall be prohibited from indicating in</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activity, for example in promotional or other communications, that</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is subject to supervision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or that the exercise of</w:t>
      </w:r>
      <w:r w:rsidRPr="001E4D1C" w:rsidR="005B7EB7">
        <w:rPr>
          <w:rFonts w:ascii="Times New Roman" w:hAnsi="Times New Roman" w:cs="Times New Roman"/>
          <w:lang w:val="en-GB"/>
        </w:rPr>
        <w:t xml:space="preserve"> its </w:t>
      </w:r>
      <w:r w:rsidRPr="001E4D1C">
        <w:rPr>
          <w:rFonts w:ascii="Times New Roman" w:hAnsi="Times New Roman" w:cs="Times New Roman"/>
          <w:lang w:val="en-GB"/>
        </w:rPr>
        <w:t xml:space="preserve">activity is subject to supervision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9830E8">
        <w:rPr>
          <w:rFonts w:ascii="Times New Roman" w:hAnsi="Times New Roman" w:cs="Times New Roman"/>
          <w:lang w:val="en-GB"/>
        </w:rPr>
        <w:t>a</w:t>
      </w:r>
      <w:r w:rsidRPr="001E4D1C">
        <w:rPr>
          <w:rFonts w:ascii="Times New Roman" w:hAnsi="Times New Roman" w:cs="Times New Roman"/>
          <w:lang w:val="en-GB"/>
        </w:rPr>
        <w:t xml:space="preserve">nother fact, albeit true in itself, may, in view of the circumstances and context in which it was made, lead to the conclusion that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supervises it or exercises over its activities.</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person registered in the </w:t>
      </w:r>
      <w:r w:rsidRPr="001E4D1C" w:rsidR="00D90451">
        <w:rPr>
          <w:rFonts w:ascii="Times New Roman" w:hAnsi="Times New Roman" w:cs="Times New Roman"/>
          <w:lang w:val="en-GB"/>
        </w:rPr>
        <w:t xml:space="preserve">register </w:t>
      </w:r>
      <w:r w:rsidRPr="001E4D1C">
        <w:rPr>
          <w:rFonts w:ascii="Times New Roman" w:hAnsi="Times New Roman" w:cs="Times New Roman"/>
          <w:lang w:val="en-GB"/>
        </w:rPr>
        <w:t xml:space="preserve">kept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6</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is obliged to state on all its orders, business letters, invoices, contracts and on its website an indication that it is not subject to supervision of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If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exercises supervision over a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1</w:t>
      </w:r>
      <w:r w:rsidRPr="001E4D1C" w:rsidR="00590708">
        <w:rPr>
          <w:rFonts w:ascii="Times New Roman" w:hAnsi="Times New Roman" w:cs="Times New Roman"/>
          <w:lang w:val="en-GB"/>
        </w:rPr>
        <w:t>5</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1) or </w:t>
      </w:r>
      <w:r w:rsidRPr="001E4D1C" w:rsidR="00D90451">
        <w:rPr>
          <w:rFonts w:ascii="Times New Roman" w:hAnsi="Times New Roman" w:cs="Times New Roman"/>
          <w:lang w:val="en-GB"/>
        </w:rPr>
        <w:t xml:space="preserve">over </w:t>
      </w:r>
      <w:r w:rsidRPr="001E4D1C">
        <w:rPr>
          <w:rFonts w:ascii="Times New Roman" w:hAnsi="Times New Roman" w:cs="Times New Roman"/>
          <w:lang w:val="en-GB"/>
        </w:rPr>
        <w:t xml:space="preserve">its activities under another legal regulation, </w:t>
      </w:r>
      <w:r w:rsidRPr="001E4D1C" w:rsidR="00D90451">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shall apply only in case of the </w:t>
      </w:r>
      <w:r w:rsidRPr="001E4D1C" w:rsidR="00D90451">
        <w:rPr>
          <w:rFonts w:ascii="Times New Roman" w:hAnsi="Times New Roman" w:cs="Times New Roman"/>
          <w:lang w:val="en-GB"/>
        </w:rPr>
        <w:t xml:space="preserve">provision of the information on supervision </w:t>
      </w:r>
      <w:r w:rsidRPr="001E4D1C">
        <w:rPr>
          <w:rFonts w:ascii="Times New Roman" w:hAnsi="Times New Roman" w:cs="Times New Roman"/>
          <w:lang w:val="en-GB"/>
        </w:rPr>
        <w:t xml:space="preserve">of the CNB </w:t>
      </w:r>
      <w:r w:rsidRPr="001E4D1C" w:rsidR="00D90451">
        <w:rPr>
          <w:rFonts w:ascii="Times New Roman" w:hAnsi="Times New Roman" w:cs="Times New Roman"/>
          <w:lang w:val="en-GB"/>
        </w:rPr>
        <w:t>according to this Act.</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9133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When </w:t>
      </w:r>
      <w:r w:rsidRPr="001E4D1C" w:rsidR="00D90451">
        <w:rPr>
          <w:rFonts w:ascii="Times New Roman" w:hAnsi="Times New Roman" w:cs="Times New Roman"/>
          <w:lang w:val="en-GB"/>
        </w:rPr>
        <w:t xml:space="preserve">marketing investments </w:t>
      </w:r>
      <w:r w:rsidRPr="001E4D1C">
        <w:rPr>
          <w:rFonts w:ascii="Times New Roman" w:hAnsi="Times New Roman" w:cs="Times New Roman"/>
          <w:lang w:val="en-GB"/>
        </w:rPr>
        <w:t xml:space="preserve">in an investment fund or a foreign investment fund in the Czech Republic, </w:t>
      </w:r>
      <w:r w:rsidRPr="001E4D1C" w:rsidR="00D90451">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2</w:t>
      </w:r>
      <w:r w:rsidRPr="001E4D1C" w:rsidR="00056520">
        <w:rPr>
          <w:rFonts w:ascii="Times New Roman" w:hAnsi="Times New Roman" w:cs="Times New Roman"/>
          <w:lang w:val="en-GB"/>
        </w:rPr>
        <w:t>)</w:t>
      </w:r>
      <w:r w:rsidRPr="001E4D1C">
        <w:rPr>
          <w:rFonts w:ascii="Times New Roman" w:hAnsi="Times New Roman" w:cs="Times New Roman"/>
          <w:lang w:val="en-GB"/>
        </w:rPr>
        <w:t xml:space="preserve"> shall not apply.</w:t>
      </w:r>
    </w:p>
    <w:p w:rsidR="00737E24" w:rsidRPr="001E4D1C" w:rsidP="001A08E4">
      <w:pPr>
        <w:keepNext/>
        <w:keepLines/>
        <w:widowControl w:val="0"/>
        <w:spacing w:after="0" w:line="240" w:lineRule="auto"/>
        <w:ind w:firstLine="708"/>
        <w:jc w:val="both"/>
        <w:rPr>
          <w:rFonts w:ascii="Times New Roman" w:hAnsi="Times New Roman" w:cs="Times New Roman"/>
          <w:lang w:val="en-GB"/>
        </w:rPr>
      </w:pPr>
    </w:p>
    <w:p w:rsidR="00737E2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638</w:t>
      </w:r>
    </w:p>
    <w:p w:rsidR="00737E24" w:rsidRPr="001E4D1C" w:rsidP="001A08E4">
      <w:pPr>
        <w:keepNext/>
        <w:keepLines/>
        <w:widowControl w:val="0"/>
        <w:spacing w:after="0" w:line="240" w:lineRule="auto"/>
        <w:ind w:firstLine="708"/>
        <w:jc w:val="center"/>
        <w:rPr>
          <w:rFonts w:ascii="Times New Roman" w:hAnsi="Times New Roman" w:cs="Times New Roman"/>
          <w:lang w:val="en-GB"/>
        </w:rPr>
      </w:pPr>
    </w:p>
    <w:p w:rsidR="00737E24"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Language</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10C11">
        <w:rPr>
          <w:rFonts w:ascii="Times New Roman" w:hAnsi="Times New Roman" w:cs="Times New Roman"/>
          <w:lang w:val="en-GB"/>
        </w:rPr>
        <w:t>If this Act requires disclosure, provision or making documents and other information available, they are disclosed, provided or made available in the Czech language, unless this Act provides for otherwise.</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10C11">
        <w:rPr>
          <w:rFonts w:ascii="Times New Roman" w:hAnsi="Times New Roman" w:cs="Times New Roman"/>
          <w:lang w:val="en-GB"/>
        </w:rPr>
        <w:t xml:space="preserve">If this Act requires or allows disclosure, provision or making documents and other information on the websites available, these documents or other information must be disclosed, provided or made available for at least three years from the day when the document or other information ceases to be up-to-date, unless this Act provides for otherwise. Provisions of another legal regulation regulating conditions under which the communication of </w:t>
      </w:r>
      <w:r w:rsidRPr="001E4D1C" w:rsidR="00426725">
        <w:rPr>
          <w:rFonts w:ascii="Times New Roman" w:hAnsi="Times New Roman" w:cs="Times New Roman"/>
          <w:lang w:val="en-GB"/>
        </w:rPr>
        <w:t xml:space="preserve">key investor information document </w:t>
      </w:r>
      <w:r w:rsidRPr="001E4D1C" w:rsidR="00910C11">
        <w:rPr>
          <w:rFonts w:ascii="Times New Roman" w:hAnsi="Times New Roman" w:cs="Times New Roman"/>
          <w:lang w:val="en-GB"/>
        </w:rPr>
        <w:t xml:space="preserve">of a retail AIF may be provided and disclosed apply </w:t>
      </w:r>
      <w:r w:rsidRPr="001E4D1C" w:rsidR="00910C11">
        <w:rPr>
          <w:rFonts w:ascii="Times New Roman" w:hAnsi="Times New Roman" w:cs="Times New Roman"/>
          <w:i/>
          <w:lang w:val="en-GB"/>
        </w:rPr>
        <w:t>mutatis mutandis</w:t>
      </w:r>
      <w:r w:rsidRPr="001E4D1C" w:rsidR="00910C11">
        <w:rPr>
          <w:rFonts w:ascii="Times New Roman" w:hAnsi="Times New Roman" w:cs="Times New Roman"/>
          <w:lang w:val="en-GB"/>
        </w:rPr>
        <w:t xml:space="preserve"> to the determination as to whether the communications and information referred to in Section 249 (1), communication on consolidation and communication on amalgamation in another than paper form may be provided to a unitholder or a shareholder on an information medium not having the paper form, and disclosed only on the website o</w:t>
      </w:r>
      <w:r w:rsidRPr="001E4D1C" w:rsidR="00426725">
        <w:rPr>
          <w:rFonts w:ascii="Times New Roman" w:hAnsi="Times New Roman" w:cs="Times New Roman"/>
          <w:lang w:val="en-GB"/>
        </w:rPr>
        <w:t>f the concerned investment fund.</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may</w:t>
      </w:r>
      <w:r w:rsidRPr="001E4D1C" w:rsidR="00426725">
        <w:rPr>
          <w:rFonts w:ascii="Times New Roman" w:hAnsi="Times New Roman" w:cs="Times New Roman"/>
          <w:lang w:val="en-GB"/>
        </w:rPr>
        <w:t xml:space="preserve"> lay down in a regulation </w:t>
      </w:r>
      <w:r w:rsidRPr="001E4D1C">
        <w:rPr>
          <w:rFonts w:ascii="Times New Roman" w:hAnsi="Times New Roman" w:cs="Times New Roman"/>
          <w:lang w:val="en-GB"/>
        </w:rPr>
        <w:t>that</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26725">
        <w:rPr>
          <w:rFonts w:ascii="Times New Roman" w:hAnsi="Times New Roman" w:cs="Times New Roman"/>
          <w:lang w:val="en-GB"/>
        </w:rPr>
        <w:t xml:space="preserve">a key investor information document, statute, annual report, semi-annual report of fund, and </w:t>
      </w:r>
      <w:r w:rsidRPr="001E4D1C">
        <w:rPr>
          <w:rFonts w:ascii="Times New Roman" w:hAnsi="Times New Roman" w:cs="Times New Roman"/>
          <w:lang w:val="en-GB"/>
        </w:rPr>
        <w:t>of the investment fund or a comparable foreign investment fund document, and</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26725">
        <w:rPr>
          <w:rFonts w:ascii="Times New Roman" w:hAnsi="Times New Roman" w:cs="Times New Roman"/>
          <w:lang w:val="en-GB"/>
        </w:rPr>
        <w:t>information on amounts, for which the unit certificates or investment shares, issued by a UCITS fund, are issued or redeemed, or comparable information in case of issuance and redemption of securities or book-entry securities, issued by a foreign investment fund</w:t>
      </w:r>
      <w:r w:rsidRPr="001E4D1C" w:rsidR="00A46342">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should be disclosed in the Czech Republic in another language than the Czech language, if it is in the interest of investors with their registered office or residence in the Czech Republic.</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If a translation of the document referred to in </w:t>
      </w:r>
      <w:r w:rsidRPr="001E4D1C" w:rsidR="00426725">
        <w:rPr>
          <w:rFonts w:ascii="Times New Roman" w:hAnsi="Times New Roman" w:cs="Times New Roman"/>
          <w:lang w:val="en-GB"/>
        </w:rPr>
        <w:t>S</w:t>
      </w:r>
      <w:r w:rsidRPr="001E4D1C" w:rsidR="00056520">
        <w:rPr>
          <w:rFonts w:ascii="Times New Roman" w:hAnsi="Times New Roman" w:cs="Times New Roman"/>
          <w:lang w:val="en-GB"/>
        </w:rPr>
        <w:t>ubsection (3)</w:t>
      </w:r>
      <w:r w:rsidRPr="001E4D1C" w:rsidR="00426725">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is published in relation to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 the administrator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shall be liable for </w:t>
      </w:r>
      <w:r w:rsidRPr="001E4D1C" w:rsidR="00396A99">
        <w:rPr>
          <w:rFonts w:ascii="Times New Roman" w:hAnsi="Times New Roman" w:cs="Times New Roman"/>
          <w:lang w:val="en-GB"/>
        </w:rPr>
        <w:t xml:space="preserve">harm </w:t>
      </w:r>
      <w:r w:rsidRPr="001E4D1C">
        <w:rPr>
          <w:rFonts w:ascii="Times New Roman" w:hAnsi="Times New Roman" w:cs="Times New Roman"/>
          <w:lang w:val="en-GB"/>
        </w:rPr>
        <w:t>resulting from its incorrect or incomplete translation</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this does not apply to publication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3).</w:t>
      </w: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Confidentiality</w:t>
      </w:r>
      <w:r w:rsidRPr="001E4D1C">
        <w:rPr>
          <w:rFonts w:ascii="Times New Roman" w:hAnsi="Times New Roman" w:cs="Times New Roman"/>
          <w:b/>
          <w:lang w:val="en-GB"/>
        </w:rPr>
        <w:t xml:space="preserve"> </w:t>
      </w:r>
    </w:p>
    <w:p w:rsidR="00737E24" w:rsidRPr="001E4D1C" w:rsidP="001A08E4">
      <w:pPr>
        <w:keepNext/>
        <w:keepLines/>
        <w:widowControl w:val="0"/>
        <w:spacing w:after="0" w:line="240" w:lineRule="auto"/>
        <w:jc w:val="center"/>
        <w:rPr>
          <w:rFonts w:ascii="Times New Roman" w:hAnsi="Times New Roman" w:cs="Times New Roman"/>
          <w:lang w:val="en-GB"/>
        </w:rPr>
      </w:pPr>
    </w:p>
    <w:p w:rsidR="00737E2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639</w:t>
      </w:r>
    </w:p>
    <w:p w:rsidR="00737E24" w:rsidRPr="001E4D1C" w:rsidP="001A08E4">
      <w:pPr>
        <w:keepNext/>
        <w:keepLines/>
        <w:widowControl w:val="0"/>
        <w:spacing w:after="0" w:line="240" w:lineRule="auto"/>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4B0D4A">
        <w:rPr>
          <w:rFonts w:ascii="Times New Roman" w:hAnsi="Times New Roman" w:cs="Times New Roman"/>
          <w:lang w:val="en-GB"/>
        </w:rPr>
        <w:t>A duty to maintain confidentiality with respect to matters involving the interests of a manager, an administrator, a depositary or a prime broker or investors of an investment fund or a foreign investment fund lies with the person, who is or was a managing person or a person exercising office according to Section 21 (5), a liquidator, a forced administrator, or an insolvency administrator of</w:t>
      </w:r>
    </w:p>
    <w:p w:rsidR="00737E2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or investment fund with legal personality,</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046EE3">
        <w:rPr>
          <w:rFonts w:ascii="Times New Roman" w:hAnsi="Times New Roman" w:cs="Times New Roman"/>
          <w:lang w:val="en-GB"/>
        </w:rPr>
        <w:t>main</w:t>
      </w:r>
      <w:r w:rsidRPr="001E4D1C" w:rsidR="00BC3A5A">
        <w:rPr>
          <w:rFonts w:ascii="Times New Roman" w:hAnsi="Times New Roman" w:cs="Times New Roman"/>
          <w:lang w:val="en-GB"/>
        </w:rPr>
        <w:t xml:space="preserve"> administator</w:t>
      </w:r>
      <w:r w:rsidRPr="001E4D1C">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investment fund 's </w:t>
      </w:r>
      <w:r w:rsidRPr="001E4D1C" w:rsidR="00A2602D">
        <w:rPr>
          <w:rFonts w:ascii="Times New Roman" w:hAnsi="Times New Roman" w:cs="Times New Roman"/>
          <w:lang w:val="en-GB"/>
        </w:rPr>
        <w:t>deposito</w:t>
      </w:r>
      <w:r w:rsidRPr="001E4D1C">
        <w:rPr>
          <w:rFonts w:ascii="Times New Roman" w:hAnsi="Times New Roman" w:cs="Times New Roman"/>
          <w:lang w:val="en-GB"/>
        </w:rPr>
        <w:t>ry, or</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w:t>
      </w:r>
      <w:r w:rsidRPr="001E4D1C" w:rsidR="004B0D4A">
        <w:rPr>
          <w:rFonts w:ascii="Times New Roman" w:hAnsi="Times New Roman" w:cs="Times New Roman"/>
          <w:lang w:val="en-GB"/>
        </w:rPr>
        <w:t>prime broker</w:t>
      </w:r>
      <w:r w:rsidRPr="001E4D1C">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4B0D4A">
        <w:rPr>
          <w:rFonts w:ascii="Times New Roman" w:hAnsi="Times New Roman" w:cs="Times New Roman"/>
          <w:lang w:val="en-GB"/>
        </w:rPr>
        <w:t>The same duty to maintain confidentiality lies with the person, who otherwise exercise or exercised its employment, vocation or office for the person referred to in Subsection 1 (a) to (d).</w:t>
      </w:r>
    </w:p>
    <w:p w:rsidR="00737E2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640</w:t>
      </w:r>
    </w:p>
    <w:p w:rsidR="00737E24" w:rsidRPr="001E4D1C" w:rsidP="001A08E4">
      <w:pPr>
        <w:keepNext/>
        <w:keepLines/>
        <w:widowControl w:val="0"/>
        <w:spacing w:after="0" w:line="240" w:lineRule="auto"/>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The breach of duty of confidentiality is not possible if the person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639 provides information in matters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639 for the purposes of</w:t>
      </w:r>
    </w:p>
    <w:p w:rsidR="00737E2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civil proceedings,</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judicial </w:t>
      </w:r>
      <w:r w:rsidRPr="001E4D1C" w:rsidR="004B0D4A">
        <w:rPr>
          <w:rFonts w:ascii="Times New Roman" w:hAnsi="Times New Roman" w:cs="Times New Roman"/>
          <w:lang w:val="en-GB"/>
        </w:rPr>
        <w:t>administrative</w:t>
      </w:r>
      <w:r w:rsidRPr="001E4D1C">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criminal proceedings,</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t>tax administration,</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Pr>
          <w:rFonts w:ascii="Times New Roman" w:hAnsi="Times New Roman" w:cs="Times New Roman"/>
          <w:lang w:val="en-GB"/>
        </w:rPr>
        <w:tab/>
        <w:t>financial market supervision,</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B0D4A">
        <w:rPr>
          <w:rFonts w:ascii="Times New Roman" w:hAnsi="Times New Roman" w:cs="Times New Roman"/>
          <w:lang w:val="en-GB"/>
        </w:rPr>
        <w:t>provision of information to the Ministry of Finance upon fulfilling duties according to an act regulating measures against legitimisation of proceeds of crime and financing of terrorism or an act regulating implementation of international penalties in order to maintain international peace and safety, protection of human rights and fight against terrorism,</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E8444A">
        <w:rPr>
          <w:rFonts w:ascii="Times New Roman" w:hAnsi="Times New Roman" w:cs="Times New Roman"/>
          <w:lang w:val="en-GB"/>
        </w:rPr>
        <w:tab/>
      </w:r>
      <w:r w:rsidRPr="001E4D1C">
        <w:rPr>
          <w:rFonts w:ascii="Times New Roman" w:hAnsi="Times New Roman" w:cs="Times New Roman"/>
          <w:lang w:val="en-GB"/>
        </w:rPr>
        <w:t xml:space="preserve">banking information system of the </w:t>
      </w:r>
      <w:r w:rsidRPr="001E4D1C">
        <w:rPr>
          <w:rFonts w:ascii="Times New Roman" w:hAnsi="Times New Roman" w:cs="Times New Roman"/>
          <w:lang w:val="en-GB"/>
        </w:rPr>
        <w:t>CNB</w:t>
      </w:r>
      <w:r w:rsidRPr="001E4D1C">
        <w:rPr>
          <w:rFonts w:ascii="Times New Roman" w:hAnsi="Times New Roman" w:cs="Times New Roman"/>
          <w:lang w:val="en-GB"/>
        </w:rPr>
        <w:t xml:space="preserve"> pursuant to the Act regulating the activities of the </w:t>
      </w:r>
      <w:r w:rsidRPr="001E4D1C">
        <w:rPr>
          <w:rFonts w:ascii="Times New Roman" w:hAnsi="Times New Roman" w:cs="Times New Roman"/>
          <w:lang w:val="en-GB"/>
        </w:rPr>
        <w:t>CNB</w:t>
      </w:r>
      <w:r w:rsidRPr="001E4D1C">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(h)</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balance of payments of the Czech Republic compiled by the </w:t>
      </w:r>
      <w:r w:rsidRPr="001E4D1C">
        <w:rPr>
          <w:rFonts w:ascii="Times New Roman" w:hAnsi="Times New Roman" w:cs="Times New Roman"/>
          <w:lang w:val="en-GB"/>
        </w:rPr>
        <w:t>CNB</w:t>
      </w:r>
      <w:r w:rsidRPr="001E4D1C">
        <w:rPr>
          <w:rFonts w:ascii="Times New Roman" w:hAnsi="Times New Roman" w:cs="Times New Roman"/>
          <w:lang w:val="en-GB"/>
        </w:rPr>
        <w:t>,</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B0D4A">
        <w:rPr>
          <w:rFonts w:ascii="Times New Roman" w:hAnsi="Times New Roman" w:cs="Times New Roman"/>
          <w:lang w:val="en-GB"/>
        </w:rPr>
        <w:t>execution</w:t>
      </w:r>
      <w:r w:rsidRPr="001E4D1C" w:rsidR="004B0D4A">
        <w:rPr>
          <w:rFonts w:ascii="Times New Roman" w:hAnsi="Times New Roman" w:cs="Times New Roman"/>
          <w:lang w:val="en-GB"/>
        </w:rPr>
        <w:t xml:space="preserve"> </w:t>
      </w:r>
      <w:r w:rsidRPr="001E4D1C">
        <w:rPr>
          <w:rFonts w:ascii="Times New Roman" w:hAnsi="Times New Roman" w:cs="Times New Roman"/>
          <w:lang w:val="en-GB"/>
        </w:rPr>
        <w:t>proceedings,</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(j)</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insolvency proceedings, </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(k)</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D574FB">
        <w:rPr>
          <w:rFonts w:ascii="Times New Roman" w:hAnsi="Times New Roman" w:cs="Times New Roman"/>
          <w:lang w:val="en-GB"/>
        </w:rPr>
        <w:t>provision of information to the Security Information Service upon fulfilling duties according to an act regulating the activity of the Security Information Service, or</w:t>
      </w:r>
    </w:p>
    <w:p w:rsidR="00737E24"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(l)</w:t>
      </w:r>
      <w:r w:rsidRPr="001E4D1C">
        <w:rPr>
          <w:rFonts w:ascii="Times New Roman" w:hAnsi="Times New Roman" w:cs="Times New Roman"/>
          <w:lang w:val="en-GB"/>
        </w:rPr>
        <w:t xml:space="preserve"> </w:t>
      </w:r>
      <w:r w:rsidRPr="001E4D1C">
        <w:rPr>
          <w:rFonts w:ascii="Times New Roman" w:hAnsi="Times New Roman" w:cs="Times New Roman"/>
          <w:lang w:val="en-GB"/>
        </w:rPr>
        <w:tab/>
        <w:t>monitoring and imposing penalties by the organizer of a European regulated market.</w:t>
      </w:r>
    </w:p>
    <w:p w:rsidR="00737E2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1B2CD2" w:rsidRPr="001E4D1C">
      <w:pPr>
        <w:rPr>
          <w:rFonts w:ascii="Times New Roman" w:hAnsi="Times New Roman" w:cs="Times New Roman"/>
          <w:lang w:val="en-GB"/>
        </w:rPr>
      </w:pPr>
      <w:r w:rsidRPr="001E4D1C">
        <w:rPr>
          <w:rFonts w:ascii="Times New Roman" w:hAnsi="Times New Roman" w:cs="Times New Roman"/>
          <w:lang w:val="en-GB"/>
        </w:rPr>
        <w:br w:type="page"/>
      </w:r>
    </w:p>
    <w:p w:rsidR="00737E24"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641</w:t>
      </w:r>
    </w:p>
    <w:p w:rsidR="00737E24" w:rsidRPr="001E4D1C" w:rsidP="001A08E4">
      <w:pPr>
        <w:keepNext/>
        <w:keepLines/>
        <w:widowControl w:val="0"/>
        <w:spacing w:after="0" w:line="240" w:lineRule="auto"/>
        <w:jc w:val="center"/>
        <w:rPr>
          <w:rFonts w:ascii="Times New Roman" w:hAnsi="Times New Roman" w:cs="Times New Roman"/>
          <w:lang w:val="en-GB"/>
        </w:rPr>
      </w:pP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Competence of Czech courts and authorities in case of a dispute between investors and management companies</w:t>
      </w:r>
    </w:p>
    <w:p w:rsidR="00737E24" w:rsidRPr="001E4D1C" w:rsidP="001A08E4">
      <w:pPr>
        <w:keepNext/>
        <w:keepLines/>
        <w:widowControl w:val="0"/>
        <w:spacing w:after="0" w:line="240" w:lineRule="auto"/>
        <w:rPr>
          <w:rFonts w:ascii="Times New Roman" w:hAnsi="Times New Roman" w:cs="Times New Roman"/>
          <w:lang w:val="en-GB"/>
        </w:rPr>
      </w:pPr>
    </w:p>
    <w:p w:rsidR="00737E24"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Czech courts or, if another legal regulation provides so, the Czech authorities are competent in the matters of disputes from agreements between investors of a retail AIF, a comparable foreign investment fund, a qualified investors’ fund or a comparable foreign investment fund, and a management company authorised to exceed the relevant threshold, which manages this fund, or between a foreign person with the authorisation according to Section 481 which manages this fund.</w:t>
      </w:r>
    </w:p>
    <w:p w:rsidR="009A20AB" w:rsidRPr="001E4D1C" w:rsidP="001A08E4">
      <w:pPr>
        <w:keepNext/>
        <w:keepLines/>
        <w:widowControl w:val="0"/>
        <w:spacing w:after="0" w:line="240" w:lineRule="auto"/>
        <w:ind w:firstLine="708"/>
        <w:jc w:val="both"/>
        <w:rPr>
          <w:rFonts w:ascii="Times New Roman" w:hAnsi="Times New Roman" w:cs="Times New Roman"/>
          <w:lang w:val="en-GB"/>
        </w:rPr>
      </w:pPr>
    </w:p>
    <w:p w:rsidR="009A20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w:t>
      </w:r>
    </w:p>
    <w:p w:rsidR="009A20AB" w:rsidRPr="001E4D1C" w:rsidP="001A08E4">
      <w:pPr>
        <w:keepNext/>
        <w:keepLines/>
        <w:widowControl w:val="0"/>
        <w:spacing w:after="0" w:line="240" w:lineRule="auto"/>
        <w:ind w:firstLine="708"/>
        <w:jc w:val="center"/>
        <w:rPr>
          <w:rFonts w:ascii="Times New Roman" w:hAnsi="Times New Roman" w:cs="Times New Roman"/>
          <w:lang w:val="en-GB"/>
        </w:rPr>
      </w:pPr>
    </w:p>
    <w:p w:rsidR="009A20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 xml:space="preserve">TRANSITIONAL </w:t>
      </w:r>
      <w:r w:rsidRPr="001E4D1C">
        <w:rPr>
          <w:rFonts w:ascii="Times New Roman" w:hAnsi="Times New Roman" w:cs="Times New Roman"/>
          <w:lang w:val="en-GB"/>
        </w:rPr>
        <w:t>PROVISIONS</w:t>
      </w:r>
    </w:p>
    <w:p w:rsidR="009A20AB" w:rsidRPr="001E4D1C" w:rsidP="001A08E4">
      <w:pPr>
        <w:keepNext/>
        <w:keepLines/>
        <w:widowControl w:val="0"/>
        <w:spacing w:after="0" w:line="240" w:lineRule="auto"/>
        <w:ind w:firstLine="708"/>
        <w:jc w:val="center"/>
        <w:rPr>
          <w:rFonts w:ascii="Times New Roman" w:hAnsi="Times New Roman" w:cs="Times New Roman"/>
          <w:lang w:val="en-GB"/>
        </w:rPr>
      </w:pPr>
    </w:p>
    <w:p w:rsidR="009A20A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1</w:t>
      </w:r>
    </w:p>
    <w:p w:rsidR="009A20AB" w:rsidRPr="001E4D1C" w:rsidP="001A08E4">
      <w:pPr>
        <w:keepNext/>
        <w:keepLines/>
        <w:widowControl w:val="0"/>
        <w:spacing w:after="0" w:line="240" w:lineRule="auto"/>
        <w:jc w:val="center"/>
        <w:rPr>
          <w:rFonts w:ascii="Times New Roman" w:hAnsi="Times New Roman" w:cs="Times New Roman"/>
          <w:b/>
          <w:lang w:val="en-GB"/>
        </w:rPr>
      </w:pPr>
    </w:p>
    <w:p w:rsidR="009A20A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Basic provision</w:t>
      </w:r>
    </w:p>
    <w:p w:rsidR="009A20AB" w:rsidRPr="001E4D1C" w:rsidP="001A08E4">
      <w:pPr>
        <w:keepNext/>
        <w:keepLines/>
        <w:widowControl w:val="0"/>
        <w:spacing w:after="0" w:line="240" w:lineRule="auto"/>
        <w:ind w:firstLine="708"/>
        <w:jc w:val="center"/>
        <w:rPr>
          <w:rFonts w:ascii="Times New Roman" w:hAnsi="Times New Roman" w:cs="Times New Roman"/>
          <w:lang w:val="en-GB"/>
        </w:rPr>
      </w:pPr>
    </w:p>
    <w:p w:rsidR="009A20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642</w:t>
      </w:r>
    </w:p>
    <w:p w:rsidR="009A20AB" w:rsidRPr="001E4D1C" w:rsidP="001A08E4">
      <w:pPr>
        <w:keepNext/>
        <w:keepLines/>
        <w:widowControl w:val="0"/>
        <w:spacing w:after="0" w:line="240" w:lineRule="auto"/>
        <w:ind w:firstLine="708"/>
        <w:jc w:val="center"/>
        <w:rPr>
          <w:rFonts w:ascii="Times New Roman" w:hAnsi="Times New Roman" w:cs="Times New Roman"/>
          <w:lang w:val="en-GB"/>
        </w:rPr>
      </w:pPr>
    </w:p>
    <w:p w:rsidR="009A20AB"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w:t>
      </w:r>
      <w:r w:rsidRPr="001E4D1C" w:rsidR="00307514">
        <w:rPr>
          <w:rFonts w:ascii="Times New Roman" w:hAnsi="Times New Roman" w:cs="Times New Roman"/>
          <w:b/>
          <w:lang w:val="en-GB"/>
        </w:rPr>
        <w:t>for the activity of a</w:t>
      </w:r>
      <w:r w:rsidRPr="001E4D1C" w:rsidR="006A7650">
        <w:rPr>
          <w:rFonts w:ascii="Times New Roman" w:hAnsi="Times New Roman" w:cs="Times New Roman"/>
          <w:b/>
          <w:lang w:val="en-GB"/>
        </w:rPr>
        <w:t xml:space="preserve"> management company</w:t>
      </w:r>
    </w:p>
    <w:p w:rsidR="009A20AB" w:rsidRPr="001E4D1C" w:rsidP="001A08E4">
      <w:pPr>
        <w:keepNext/>
        <w:keepLines/>
        <w:widowControl w:val="0"/>
        <w:spacing w:after="0" w:line="240" w:lineRule="auto"/>
        <w:ind w:firstLine="708"/>
        <w:jc w:val="both"/>
        <w:rPr>
          <w:rFonts w:ascii="Times New Roman" w:hAnsi="Times New Roman" w:cs="Times New Roman"/>
          <w:lang w:val="en-GB"/>
        </w:rPr>
      </w:pP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307514">
        <w:rPr>
          <w:rFonts w:ascii="Times New Roman" w:hAnsi="Times New Roman" w:cs="Times New Roman"/>
          <w:lang w:val="en-GB"/>
        </w:rPr>
        <w:t xml:space="preserve">for the activity of a management company granted according to the existing legal regulations to a management company, which manages a UCITS fund or a comparable investment fund as of the day when this act takes effect, is considered, from the day when this act takes effect, to be the authorisation for the activity of a management company granted according to this Act authorising a management company to </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to manage </w:t>
      </w:r>
      <w:r w:rsidRPr="001E4D1C">
        <w:rPr>
          <w:rFonts w:ascii="Times New Roman" w:hAnsi="Times New Roman" w:cs="Times New Roman"/>
          <w:lang w:val="en-GB"/>
        </w:rPr>
        <w:t>UCITS fund</w:t>
      </w:r>
      <w:r w:rsidRPr="001E4D1C">
        <w:rPr>
          <w:rFonts w:ascii="Times New Roman" w:hAnsi="Times New Roman" w:cs="Times New Roman"/>
          <w:lang w:val="en-GB"/>
        </w:rPr>
        <w:t>s and comparable foreign investment funds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31748">
        <w:rPr>
          <w:rFonts w:ascii="Times New Roman" w:hAnsi="Times New Roman" w:cs="Times New Roman"/>
          <w:lang w:val="en-GB"/>
        </w:rPr>
        <w:t xml:space="preserve">to </w:t>
      </w:r>
      <w:r w:rsidRPr="001E4D1C" w:rsidR="00307514">
        <w:rPr>
          <w:rFonts w:ascii="Times New Roman" w:hAnsi="Times New Roman" w:cs="Times New Roman"/>
          <w:lang w:val="en-GB"/>
        </w:rPr>
        <w:t>perform administration</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within the scope of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a</w:t>
      </w:r>
      <w:r w:rsidRPr="001E4D1C" w:rsidR="00307514">
        <w:rPr>
          <w:rFonts w:ascii="Times New Roman" w:hAnsi="Times New Roman" w:cs="Times New Roman"/>
          <w:lang w:val="en-GB"/>
        </w:rPr>
        <w:t>nd</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r>
      <w:r w:rsidRPr="001E4D1C" w:rsidR="00307514">
        <w:rPr>
          <w:rFonts w:ascii="Times New Roman" w:hAnsi="Times New Roman" w:cs="Times New Roman"/>
          <w:lang w:val="en-GB"/>
        </w:rPr>
        <w:t>if it has a</w:t>
      </w:r>
      <w:r w:rsidRPr="001E4D1C" w:rsidR="00E9082D">
        <w:rPr>
          <w:rFonts w:ascii="Times New Roman" w:hAnsi="Times New Roman" w:cs="Times New Roman"/>
          <w:lang w:val="en-GB"/>
        </w:rPr>
        <w:t>n</w:t>
      </w:r>
      <w:r w:rsidRPr="001E4D1C" w:rsidR="00307514">
        <w:rPr>
          <w:rFonts w:ascii="Times New Roman" w:hAnsi="Times New Roman" w:cs="Times New Roman"/>
          <w:lang w:val="en-GB"/>
        </w:rPr>
        <w:t xml:space="preserve"> authorisation according to Section 644 (3), to the extent of activities according to Section 38 (2) (a) or (b) in relation to UCITS funds or comparable foreign investment funds.</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307514">
        <w:rPr>
          <w:rFonts w:ascii="Times New Roman" w:hAnsi="Times New Roman" w:cs="Times New Roman"/>
          <w:lang w:val="en-GB"/>
        </w:rPr>
        <w:t>An authorisation for the activity of a management company according to the existing legal regulations to a management company, which manages a Retail AIF, which is not a qualified investors’ fund, or a comparable foreign investment fund, as of the day when this act takes effect, is considered, from the day when this act takes effect, to be the authorisation for the activity of a management company granted according to this Act authorising a management company to</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exceed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manage </w:t>
      </w:r>
      <w:r w:rsidRPr="001E4D1C">
        <w:rPr>
          <w:rFonts w:ascii="Times New Roman" w:hAnsi="Times New Roman" w:cs="Times New Roman"/>
          <w:lang w:val="en-GB"/>
        </w:rPr>
        <w:t>retail AIF</w:t>
      </w:r>
      <w:r w:rsidRPr="001E4D1C">
        <w:rPr>
          <w:rFonts w:ascii="Times New Roman" w:hAnsi="Times New Roman" w:cs="Times New Roman"/>
          <w:lang w:val="en-GB"/>
        </w:rPr>
        <w:t>s and comparable foreign investment funds</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231748">
        <w:rPr>
          <w:rFonts w:ascii="Times New Roman" w:hAnsi="Times New Roman" w:cs="Times New Roman"/>
          <w:lang w:val="en-GB"/>
        </w:rPr>
        <w:t xml:space="preserve">to </w:t>
      </w:r>
      <w:r w:rsidRPr="001E4D1C" w:rsidR="009E42F2">
        <w:rPr>
          <w:rFonts w:ascii="Times New Roman" w:hAnsi="Times New Roman" w:cs="Times New Roman"/>
          <w:lang w:val="en-GB"/>
        </w:rPr>
        <w:t xml:space="preserve">perform </w:t>
      </w:r>
      <w:r w:rsidRPr="001E4D1C">
        <w:rPr>
          <w:rFonts w:ascii="Times New Roman" w:hAnsi="Times New Roman" w:cs="Times New Roman"/>
          <w:lang w:val="en-GB"/>
        </w:rPr>
        <w:t>an administration</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within the scope of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452AA0">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a</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if </w:t>
      </w:r>
      <w:r w:rsidRPr="001E4D1C" w:rsidR="009E42F2">
        <w:rPr>
          <w:rFonts w:ascii="Times New Roman" w:hAnsi="Times New Roman" w:cs="Times New Roman"/>
          <w:lang w:val="en-GB"/>
        </w:rPr>
        <w:t xml:space="preserve">it has </w:t>
      </w:r>
      <w:r w:rsidRPr="001E4D1C">
        <w:rPr>
          <w:rFonts w:ascii="Times New Roman" w:hAnsi="Times New Roman" w:cs="Times New Roman"/>
          <w:lang w:val="en-GB"/>
        </w:rPr>
        <w:t xml:space="preserve">the relevant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644, also in the scope of activity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relation to </w:t>
      </w:r>
      <w:r w:rsidRPr="001E4D1C" w:rsidR="00590708">
        <w:rPr>
          <w:rFonts w:ascii="Times New Roman" w:hAnsi="Times New Roman" w:cs="Times New Roman"/>
          <w:lang w:val="en-GB"/>
        </w:rPr>
        <w:t>retail AIF</w:t>
      </w:r>
      <w:r w:rsidRPr="001E4D1C">
        <w:rPr>
          <w:rFonts w:ascii="Times New Roman" w:hAnsi="Times New Roman" w:cs="Times New Roman"/>
          <w:lang w:val="en-GB"/>
        </w:rPr>
        <w:t>s and comparable foreign investment funds.</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9E42F2">
        <w:rPr>
          <w:rFonts w:ascii="Times New Roman" w:hAnsi="Times New Roman" w:cs="Times New Roman"/>
          <w:lang w:val="en-GB"/>
        </w:rPr>
        <w:t xml:space="preserve">for the activity of a management company according to the existing legal regulations to a management company, which manages a qualified investors’ fund, or a comparable foreign investment fund, as of the day when this act takes effect, is considered, from the day when this act takes effect, to be the authorisation for the activity of a management company granted according to this Act authorising a management company to </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w:t>
      </w:r>
    </w:p>
    <w:p w:rsidR="0097010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9A20AB">
        <w:rPr>
          <w:rFonts w:ascii="Times New Roman" w:hAnsi="Times New Roman" w:cs="Times New Roman"/>
          <w:lang w:val="en-GB"/>
        </w:rPr>
        <w:t xml:space="preserve"> </w:t>
      </w:r>
      <w:r w:rsidRPr="001E4D1C" w:rsidR="009A20AB">
        <w:rPr>
          <w:rFonts w:ascii="Times New Roman" w:hAnsi="Times New Roman" w:cs="Times New Roman"/>
          <w:lang w:val="en-GB"/>
        </w:rPr>
        <w:tab/>
      </w:r>
      <w:r w:rsidRPr="001E4D1C" w:rsidR="00140DB6">
        <w:rPr>
          <w:rFonts w:ascii="Times New Roman" w:hAnsi="Times New Roman" w:cs="Times New Roman"/>
          <w:lang w:val="en-GB"/>
        </w:rPr>
        <w:t>manage qualified investors’ funds or comparable foreign investment funds, and</w:t>
      </w:r>
      <w:r w:rsidRPr="001E4D1C" w:rsidR="00140DB6">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140DB6">
        <w:rPr>
          <w:rFonts w:ascii="Times New Roman" w:hAnsi="Times New Roman" w:cs="Times New Roman"/>
          <w:lang w:val="en-GB"/>
        </w:rPr>
        <w:t xml:space="preserve">perform </w:t>
      </w:r>
      <w:r w:rsidRPr="001E4D1C">
        <w:rPr>
          <w:rFonts w:ascii="Times New Roman" w:hAnsi="Times New Roman" w:cs="Times New Roman"/>
          <w:lang w:val="en-GB"/>
        </w:rPr>
        <w:t>an administration</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b/>
        <w:t xml:space="preserve">within the scope of activities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140DB6">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 a</w:t>
      </w:r>
      <w:r w:rsidRPr="001E4D1C" w:rsidR="00140DB6">
        <w:rPr>
          <w:rFonts w:ascii="Times New Roman" w:hAnsi="Times New Roman" w:cs="Times New Roman"/>
          <w:lang w:val="en-GB"/>
        </w:rPr>
        <w:t>nd</w:t>
      </w:r>
    </w:p>
    <w:p w:rsidR="009A20AB"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Pr>
          <w:rFonts w:ascii="Times New Roman" w:hAnsi="Times New Roman" w:cs="Times New Roman"/>
          <w:lang w:val="en-GB"/>
        </w:rPr>
        <w:tab/>
        <w:t xml:space="preserve">if the relevant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is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644, also in the scope of activity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3</w:t>
      </w:r>
      <w:r w:rsidRPr="001E4D1C" w:rsidR="00590708">
        <w:rPr>
          <w:rFonts w:ascii="Times New Roman" w:hAnsi="Times New Roman" w:cs="Times New Roman"/>
          <w:lang w:val="en-GB"/>
        </w:rPr>
        <w:t>8</w:t>
      </w:r>
      <w:r w:rsidRPr="001E4D1C" w:rsidR="00140DB6">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2</w:t>
      </w:r>
      <w:r w:rsidRPr="001E4D1C" w:rsidR="00590708">
        <w:rPr>
          <w:rFonts w:ascii="Times New Roman" w:hAnsi="Times New Roman" w:cs="Times New Roman"/>
          <w:lang w:val="en-GB"/>
        </w:rPr>
        <w:t>)</w:t>
      </w:r>
      <w:r w:rsidRPr="001E4D1C" w:rsidR="00140DB6">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or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in relation to a qualified investors</w:t>
      </w:r>
      <w:r w:rsidRPr="001E4D1C" w:rsidR="00140DB6">
        <w:rPr>
          <w:rFonts w:ascii="Times New Roman" w:hAnsi="Times New Roman" w:cs="Times New Roman"/>
          <w:lang w:val="en-GB"/>
        </w:rPr>
        <w:t>’ fund</w:t>
      </w:r>
      <w:r w:rsidRPr="001E4D1C">
        <w:rPr>
          <w:rFonts w:ascii="Times New Roman" w:hAnsi="Times New Roman" w:cs="Times New Roman"/>
          <w:lang w:val="en-GB"/>
        </w:rPr>
        <w:t xml:space="preserve"> or a foreign investment fund comparable to a qualified investor</w:t>
      </w:r>
      <w:r w:rsidRPr="001E4D1C" w:rsidR="00140DB6">
        <w:rPr>
          <w:rFonts w:ascii="Times New Roman" w:hAnsi="Times New Roman" w:cs="Times New Roman"/>
          <w:lang w:val="en-GB"/>
        </w:rPr>
        <w:t>s’</w:t>
      </w:r>
      <w:r w:rsidRPr="001E4D1C">
        <w:rPr>
          <w:rFonts w:ascii="Times New Roman" w:hAnsi="Times New Roman" w:cs="Times New Roman"/>
          <w:lang w:val="en-GB"/>
        </w:rPr>
        <w:t xml:space="preserve"> fund.</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643</w:t>
      </w:r>
    </w:p>
    <w:p w:rsidR="009A20AB" w:rsidRPr="001E4D1C" w:rsidP="001A08E4">
      <w:pPr>
        <w:keepNext/>
        <w:keepLines/>
        <w:widowControl w:val="0"/>
        <w:spacing w:after="0" w:line="240" w:lineRule="auto"/>
        <w:ind w:firstLine="708"/>
        <w:jc w:val="center"/>
        <w:rPr>
          <w:rFonts w:ascii="Times New Roman" w:hAnsi="Times New Roman" w:cs="Times New Roman"/>
          <w:lang w:val="en-GB"/>
        </w:rPr>
      </w:pPr>
    </w:p>
    <w:p w:rsidR="00D9435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Authorisation</w:t>
      </w:r>
      <w:r w:rsidRPr="001E4D1C" w:rsidR="009A20AB">
        <w:rPr>
          <w:rFonts w:ascii="Times New Roman" w:hAnsi="Times New Roman" w:cs="Times New Roman"/>
          <w:b/>
          <w:lang w:val="en-GB"/>
        </w:rPr>
        <w:t xml:space="preserve"> </w:t>
      </w:r>
      <w:r w:rsidRPr="001E4D1C" w:rsidR="00140DB6">
        <w:rPr>
          <w:rFonts w:ascii="Times New Roman" w:hAnsi="Times New Roman" w:cs="Times New Roman"/>
          <w:b/>
          <w:lang w:val="en-GB"/>
        </w:rPr>
        <w:t>for the activity of an investment fund</w:t>
      </w:r>
      <w:r w:rsidRPr="001E4D1C" w:rsidR="00140DB6">
        <w:rPr>
          <w:rFonts w:ascii="Times New Roman" w:hAnsi="Times New Roman" w:cs="Times New Roman"/>
          <w:b/>
          <w:lang w:val="en-GB"/>
        </w:rPr>
        <w:t xml:space="preserve"> </w:t>
      </w:r>
    </w:p>
    <w:p w:rsidR="009A20AB" w:rsidRPr="001E4D1C" w:rsidP="001A08E4">
      <w:pPr>
        <w:keepNext/>
        <w:keepLines/>
        <w:widowControl w:val="0"/>
        <w:spacing w:after="0" w:line="240" w:lineRule="auto"/>
        <w:jc w:val="center"/>
        <w:rPr>
          <w:rFonts w:ascii="Times New Roman" w:hAnsi="Times New Roman" w:cs="Times New Roman"/>
          <w:lang w:val="en-GB"/>
        </w:rPr>
      </w:pP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140DB6">
        <w:rPr>
          <w:rFonts w:ascii="Times New Roman" w:hAnsi="Times New Roman" w:cs="Times New Roman"/>
          <w:lang w:val="en-GB"/>
        </w:rPr>
        <w:t xml:space="preserve">for the activity of </w:t>
      </w:r>
      <w:r w:rsidRPr="001E4D1C">
        <w:rPr>
          <w:rFonts w:ascii="Times New Roman" w:hAnsi="Times New Roman" w:cs="Times New Roman"/>
          <w:lang w:val="en-GB"/>
        </w:rPr>
        <w:t>an investment fund whose assets will not be managed on the basis of a contract granted under the existing legislation to an investment fund which is not, as of the effective date of this Act, a qualified investors</w:t>
      </w:r>
      <w:r w:rsidRPr="001E4D1C" w:rsidR="00140DB6">
        <w:rPr>
          <w:rFonts w:ascii="Times New Roman" w:hAnsi="Times New Roman" w:cs="Times New Roman"/>
          <w:lang w:val="en-GB"/>
        </w:rPr>
        <w:t>’ fund,</w:t>
      </w:r>
      <w:r w:rsidRPr="001E4D1C">
        <w:rPr>
          <w:rFonts w:ascii="Times New Roman" w:hAnsi="Times New Roman" w:cs="Times New Roman"/>
          <w:lang w:val="en-GB"/>
        </w:rPr>
        <w:t xml:space="preserve"> is considered as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w:t>
      </w:r>
      <w:r w:rsidRPr="001E4D1C" w:rsidR="00046EE3">
        <w:rPr>
          <w:rFonts w:ascii="Times New Roman" w:hAnsi="Times New Roman" w:cs="Times New Roman"/>
          <w:lang w:val="en-GB"/>
        </w:rPr>
        <w:t xml:space="preserve">an internally-managed </w:t>
      </w:r>
      <w:r w:rsidRPr="001E4D1C">
        <w:rPr>
          <w:rFonts w:ascii="Times New Roman" w:hAnsi="Times New Roman" w:cs="Times New Roman"/>
          <w:lang w:val="en-GB"/>
        </w:rPr>
        <w:t xml:space="preserve">investment fund which is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granted under this Act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ing the </w:t>
      </w:r>
      <w:r w:rsidRPr="001E4D1C" w:rsidR="00046EE3">
        <w:rPr>
          <w:rFonts w:ascii="Times New Roman" w:hAnsi="Times New Roman" w:cs="Times New Roman"/>
          <w:lang w:val="en-GB"/>
        </w:rPr>
        <w:t>internally-managed</w:t>
      </w:r>
      <w:r w:rsidRPr="001E4D1C">
        <w:rPr>
          <w:rFonts w:ascii="Times New Roman" w:hAnsi="Times New Roman" w:cs="Times New Roman"/>
          <w:lang w:val="en-GB"/>
        </w:rPr>
        <w:t xml:space="preserve"> investment fund</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92AB2">
        <w:rPr>
          <w:rFonts w:ascii="Times New Roman" w:hAnsi="Times New Roman" w:cs="Times New Roman"/>
          <w:lang w:val="en-GB"/>
        </w:rPr>
        <w:t xml:space="preserve">to </w:t>
      </w:r>
      <w:r w:rsidRPr="001E4D1C">
        <w:rPr>
          <w:rFonts w:ascii="Times New Roman" w:hAnsi="Times New Roman" w:cs="Times New Roman"/>
          <w:lang w:val="en-GB"/>
        </w:rPr>
        <w:t xml:space="preserve">exceed the </w:t>
      </w:r>
      <w:r w:rsidRPr="001E4D1C" w:rsidR="00B86AF1">
        <w:rPr>
          <w:rFonts w:ascii="Times New Roman" w:hAnsi="Times New Roman" w:cs="Times New Roman"/>
          <w:lang w:val="en-GB"/>
        </w:rPr>
        <w:t>relevant threshold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to </w:t>
      </w:r>
      <w:r w:rsidRPr="001E4D1C" w:rsidR="006C4411">
        <w:rPr>
          <w:rFonts w:ascii="Times New Roman" w:hAnsi="Times New Roman" w:cs="Times New Roman"/>
          <w:lang w:val="en-GB"/>
        </w:rPr>
        <w:t xml:space="preserve">perform </w:t>
      </w:r>
      <w:r w:rsidRPr="001E4D1C">
        <w:rPr>
          <w:rFonts w:ascii="Times New Roman" w:hAnsi="Times New Roman" w:cs="Times New Roman"/>
          <w:lang w:val="en-GB"/>
        </w:rPr>
        <w:t>its administration.</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140DB6">
        <w:rPr>
          <w:rFonts w:ascii="Times New Roman" w:hAnsi="Times New Roman" w:cs="Times New Roman"/>
          <w:lang w:val="en-GB"/>
        </w:rPr>
        <w:t xml:space="preserve">for the </w:t>
      </w:r>
      <w:r w:rsidRPr="001E4D1C" w:rsidR="004A538F">
        <w:rPr>
          <w:rFonts w:ascii="Times New Roman" w:hAnsi="Times New Roman" w:cs="Times New Roman"/>
          <w:lang w:val="en-GB"/>
        </w:rPr>
        <w:t xml:space="preserve">activity of </w:t>
      </w:r>
      <w:r w:rsidRPr="001E4D1C">
        <w:rPr>
          <w:rFonts w:ascii="Times New Roman" w:hAnsi="Times New Roman" w:cs="Times New Roman"/>
          <w:lang w:val="en-GB"/>
        </w:rPr>
        <w:t xml:space="preserve">an investment fund whose assets will not be managed on the basis of a contract granted under the existing legislation to an investment fund which </w:t>
      </w:r>
      <w:r w:rsidRPr="001E4D1C" w:rsidR="00140DB6">
        <w:rPr>
          <w:rFonts w:ascii="Times New Roman" w:hAnsi="Times New Roman" w:cs="Times New Roman"/>
          <w:lang w:val="en-GB"/>
        </w:rPr>
        <w:t>as of the effective date of this Act</w:t>
      </w:r>
      <w:r w:rsidRPr="001E4D1C" w:rsidR="004A538F">
        <w:rPr>
          <w:rFonts w:ascii="Times New Roman" w:hAnsi="Times New Roman" w:cs="Times New Roman"/>
          <w:lang w:val="en-GB"/>
        </w:rPr>
        <w:t xml:space="preserve"> </w:t>
      </w:r>
      <w:r w:rsidRPr="001E4D1C">
        <w:rPr>
          <w:rFonts w:ascii="Times New Roman" w:hAnsi="Times New Roman" w:cs="Times New Roman"/>
          <w:lang w:val="en-GB"/>
        </w:rPr>
        <w:t>qualified investors</w:t>
      </w:r>
      <w:r w:rsidRPr="001E4D1C" w:rsidR="00140DB6">
        <w:rPr>
          <w:rFonts w:ascii="Times New Roman" w:hAnsi="Times New Roman" w:cs="Times New Roman"/>
          <w:lang w:val="en-GB"/>
        </w:rPr>
        <w:t>’ fund</w:t>
      </w:r>
      <w:r w:rsidRPr="001E4D1C">
        <w:rPr>
          <w:rFonts w:ascii="Times New Roman" w:hAnsi="Times New Roman" w:cs="Times New Roman"/>
          <w:lang w:val="en-GB"/>
        </w:rPr>
        <w:t xml:space="preserve"> shall be considered as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for </w:t>
      </w:r>
      <w:r w:rsidRPr="001E4D1C" w:rsidR="00046EE3">
        <w:rPr>
          <w:rFonts w:ascii="Times New Roman" w:hAnsi="Times New Roman" w:cs="Times New Roman"/>
          <w:lang w:val="en-GB"/>
        </w:rPr>
        <w:t xml:space="preserve">an internally-managed </w:t>
      </w:r>
      <w:r w:rsidRPr="001E4D1C">
        <w:rPr>
          <w:rFonts w:ascii="Times New Roman" w:hAnsi="Times New Roman" w:cs="Times New Roman"/>
          <w:lang w:val="en-GB"/>
        </w:rPr>
        <w:t>investment fund that is a qualified investors</w:t>
      </w:r>
      <w:r w:rsidRPr="001E4D1C" w:rsidR="00140DB6">
        <w:rPr>
          <w:rFonts w:ascii="Times New Roman" w:hAnsi="Times New Roman" w:cs="Times New Roman"/>
          <w:lang w:val="en-GB"/>
        </w:rPr>
        <w:t>’ fund</w:t>
      </w:r>
      <w:r w:rsidRPr="001E4D1C">
        <w:rPr>
          <w:rFonts w:ascii="Times New Roman" w:hAnsi="Times New Roman" w:cs="Times New Roman"/>
          <w:lang w:val="en-GB"/>
        </w:rPr>
        <w:t xml:space="preserve"> granted under this Act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ing </w:t>
      </w:r>
      <w:r w:rsidRPr="001E4D1C" w:rsidR="00CC0C49">
        <w:rPr>
          <w:rFonts w:ascii="Times New Roman" w:hAnsi="Times New Roman" w:cs="Times New Roman"/>
          <w:lang w:val="en-GB"/>
        </w:rPr>
        <w:t>an internally-managed</w:t>
      </w:r>
      <w:r w:rsidRPr="001E4D1C">
        <w:rPr>
          <w:rFonts w:ascii="Times New Roman" w:hAnsi="Times New Roman" w:cs="Times New Roman"/>
          <w:lang w:val="en-GB"/>
        </w:rPr>
        <w:t xml:space="preserve"> investment fund</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92AB2">
        <w:rPr>
          <w:rFonts w:ascii="Times New Roman" w:hAnsi="Times New Roman" w:cs="Times New Roman"/>
          <w:lang w:val="en-GB"/>
        </w:rPr>
        <w:t xml:space="preserve">to </w:t>
      </w:r>
      <w:r w:rsidRPr="001E4D1C">
        <w:rPr>
          <w:rFonts w:ascii="Times New Roman" w:hAnsi="Times New Roman" w:cs="Times New Roman"/>
          <w:lang w:val="en-GB"/>
        </w:rPr>
        <w:t xml:space="preserve">exceed the </w:t>
      </w:r>
      <w:r w:rsidRPr="001E4D1C" w:rsidR="00B86AF1">
        <w:rPr>
          <w:rFonts w:ascii="Times New Roman" w:hAnsi="Times New Roman" w:cs="Times New Roman"/>
          <w:lang w:val="en-GB"/>
        </w:rPr>
        <w:t>relevant threshold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9A20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492AB2">
        <w:rPr>
          <w:rFonts w:ascii="Times New Roman" w:hAnsi="Times New Roman" w:cs="Times New Roman"/>
          <w:lang w:val="en-GB"/>
        </w:rPr>
        <w:t xml:space="preserve">to </w:t>
      </w:r>
      <w:r w:rsidRPr="001E4D1C" w:rsidR="006C4411">
        <w:rPr>
          <w:rFonts w:ascii="Times New Roman" w:hAnsi="Times New Roman" w:cs="Times New Roman"/>
          <w:lang w:val="en-GB"/>
        </w:rPr>
        <w:t xml:space="preserve">perform </w:t>
      </w:r>
      <w:r w:rsidRPr="001E4D1C">
        <w:rPr>
          <w:rFonts w:ascii="Times New Roman" w:hAnsi="Times New Roman" w:cs="Times New Roman"/>
          <w:lang w:val="en-GB"/>
        </w:rPr>
        <w:t>its administration.</w:t>
      </w:r>
    </w:p>
    <w:p w:rsidR="00492AB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644</w:t>
      </w: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of </w:t>
      </w:r>
      <w:r w:rsidRPr="001E4D1C" w:rsidR="006A7650">
        <w:rPr>
          <w:rFonts w:ascii="Times New Roman" w:hAnsi="Times New Roman" w:cs="Times New Roman"/>
          <w:b/>
          <w:lang w:val="en-GB"/>
        </w:rPr>
        <w:t>a management company</w:t>
      </w:r>
      <w:r w:rsidRPr="001E4D1C">
        <w:rPr>
          <w:rFonts w:ascii="Times New Roman" w:hAnsi="Times New Roman" w:cs="Times New Roman"/>
          <w:b/>
          <w:lang w:val="en-GB"/>
        </w:rPr>
        <w:t xml:space="preserve"> to provide investment services</w:t>
      </w: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to manage </w:t>
      </w:r>
      <w:r w:rsidRPr="001E4D1C" w:rsidR="006C4411">
        <w:rPr>
          <w:rFonts w:ascii="Times New Roman" w:hAnsi="Times New Roman" w:cs="Times New Roman"/>
          <w:lang w:val="en-GB"/>
        </w:rPr>
        <w:t>assets of a customer, if part of it is an financial instrument, on the basis of discretion within the framework of a contractual arrangement (portfolio management), granted according to the existing legal regulations, is considered, from the day when this act takes effect, to be the authorisation for the activity according to Section 11 (1) (c) granted according to this Act.</w:t>
      </w: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to </w:t>
      </w:r>
      <w:r w:rsidRPr="001E4D1C" w:rsidR="006C4411">
        <w:rPr>
          <w:rFonts w:ascii="Times New Roman" w:hAnsi="Times New Roman" w:cs="Times New Roman"/>
          <w:lang w:val="en-GB"/>
        </w:rPr>
        <w:t>provide investment consulting relating to financial instruments, granted according to the existing legal regulations, is considered, from the day when this act takes effect, to be the authorisation for an activity according to Section 11 (1) (f) granted according to this Act.</w:t>
      </w: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w:t>
      </w:r>
      <w:r w:rsidRPr="001E4D1C" w:rsidR="006C4411">
        <w:rPr>
          <w:rFonts w:ascii="Times New Roman" w:hAnsi="Times New Roman" w:cs="Times New Roman"/>
          <w:lang w:val="en-GB"/>
        </w:rPr>
        <w:t xml:space="preserve">to keep in custody and to administer </w:t>
      </w:r>
      <w:r w:rsidRPr="001E4D1C" w:rsidR="00F82545">
        <w:rPr>
          <w:rFonts w:ascii="Times New Roman" w:hAnsi="Times New Roman" w:cs="Times New Roman"/>
          <w:lang w:val="en-GB"/>
        </w:rPr>
        <w:t>financial</w:t>
      </w:r>
      <w:r w:rsidRPr="001E4D1C" w:rsidR="006C4411">
        <w:rPr>
          <w:rFonts w:ascii="Times New Roman" w:hAnsi="Times New Roman" w:cs="Times New Roman"/>
          <w:lang w:val="en-GB"/>
        </w:rPr>
        <w:t xml:space="preserve"> instruments including connected services, in relation to investments in a collective investment fund, granted according to the existing legal regulations, is considered, from the day when this Act takes effect, to be the </w:t>
      </w:r>
      <w:r w:rsidRPr="001E4D1C" w:rsidR="00F82545">
        <w:rPr>
          <w:rFonts w:ascii="Times New Roman" w:hAnsi="Times New Roman" w:cs="Times New Roman"/>
          <w:lang w:val="en-GB"/>
        </w:rPr>
        <w:t>authorisation</w:t>
      </w:r>
      <w:r w:rsidRPr="001E4D1C" w:rsidR="006C4411">
        <w:rPr>
          <w:rFonts w:ascii="Times New Roman" w:hAnsi="Times New Roman" w:cs="Times New Roman"/>
          <w:lang w:val="en-GB"/>
        </w:rPr>
        <w:t xml:space="preserve"> for an activity according to Section 11 (1) (d) granted according to Act.</w:t>
      </w:r>
      <w:r w:rsidRPr="001E4D1C">
        <w:rPr>
          <w:rFonts w:ascii="Times New Roman" w:hAnsi="Times New Roman" w:cs="Times New Roman"/>
          <w:lang w:val="en-GB"/>
        </w:rPr>
        <w:t xml:space="preserve"> </w:t>
      </w:r>
    </w:p>
    <w:p w:rsidR="007D5CC0"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160148">
      <w:pPr>
        <w:rPr>
          <w:rFonts w:ascii="Times New Roman" w:hAnsi="Times New Roman" w:cs="Times New Roman"/>
          <w:lang w:val="en-GB"/>
        </w:rPr>
      </w:pPr>
      <w:r>
        <w:rPr>
          <w:rFonts w:ascii="Times New Roman" w:hAnsi="Times New Roman" w:cs="Times New Roman"/>
          <w:lang w:val="en-GB"/>
        </w:rPr>
        <w:br w:type="page"/>
      </w: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AF6A98">
        <w:rPr>
          <w:rFonts w:ascii="Times New Roman" w:hAnsi="Times New Roman" w:cs="Times New Roman"/>
          <w:lang w:val="en-GB"/>
        </w:rPr>
        <w:t xml:space="preserve"> 645</w:t>
      </w: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492AB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S</w:t>
      </w:r>
      <w:r w:rsidRPr="001E4D1C" w:rsidR="00072EE8">
        <w:rPr>
          <w:rFonts w:ascii="Times New Roman" w:hAnsi="Times New Roman" w:cs="Times New Roman"/>
          <w:b/>
          <w:lang w:val="en-GB"/>
        </w:rPr>
        <w:t>tate</w:t>
      </w:r>
      <w:r w:rsidRPr="001E4D1C" w:rsidR="00AF6A98">
        <w:rPr>
          <w:rFonts w:ascii="Times New Roman" w:hAnsi="Times New Roman" w:cs="Times New Roman"/>
          <w:b/>
          <w:lang w:val="en-GB"/>
        </w:rPr>
        <w:t xml:space="preserve">ment of </w:t>
      </w:r>
      <w:r w:rsidRPr="001E4D1C">
        <w:rPr>
          <w:rFonts w:ascii="Times New Roman" w:hAnsi="Times New Roman" w:cs="Times New Roman"/>
          <w:b/>
          <w:lang w:val="en-GB"/>
        </w:rPr>
        <w:t>authoris</w:t>
      </w:r>
      <w:r w:rsidRPr="001E4D1C" w:rsidR="00AF6A98">
        <w:rPr>
          <w:rFonts w:ascii="Times New Roman" w:hAnsi="Times New Roman" w:cs="Times New Roman"/>
          <w:b/>
          <w:lang w:val="en-GB"/>
        </w:rPr>
        <w:t>ation</w:t>
      </w:r>
    </w:p>
    <w:p w:rsidR="00BC41D5"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C4411">
        <w:rPr>
          <w:rFonts w:ascii="Times New Roman" w:hAnsi="Times New Roman" w:cs="Times New Roman"/>
          <w:lang w:val="en-GB"/>
        </w:rPr>
        <w:t xml:space="preserve">executes, upon an application of the </w:t>
      </w:r>
      <w:r w:rsidRPr="001E4D1C" w:rsidR="00F82545">
        <w:rPr>
          <w:rFonts w:ascii="Times New Roman" w:hAnsi="Times New Roman" w:cs="Times New Roman"/>
          <w:lang w:val="en-GB"/>
        </w:rPr>
        <w:t>management</w:t>
      </w:r>
      <w:r w:rsidRPr="001E4D1C" w:rsidR="006C4411">
        <w:rPr>
          <w:rFonts w:ascii="Times New Roman" w:hAnsi="Times New Roman" w:cs="Times New Roman"/>
          <w:lang w:val="en-GB"/>
        </w:rPr>
        <w:t xml:space="preserve"> company, whose </w:t>
      </w:r>
      <w:r w:rsidRPr="001E4D1C" w:rsidR="00F82545">
        <w:rPr>
          <w:rFonts w:ascii="Times New Roman" w:hAnsi="Times New Roman" w:cs="Times New Roman"/>
          <w:lang w:val="en-GB"/>
        </w:rPr>
        <w:t>authorisation</w:t>
      </w:r>
      <w:r w:rsidRPr="001E4D1C" w:rsidR="006C4411">
        <w:rPr>
          <w:rFonts w:ascii="Times New Roman" w:hAnsi="Times New Roman" w:cs="Times New Roman"/>
          <w:lang w:val="en-GB"/>
        </w:rPr>
        <w:t xml:space="preserve"> according to the existing legal regulations is considered according to Section 642 to be the </w:t>
      </w:r>
      <w:r w:rsidRPr="001E4D1C" w:rsidR="00F82545">
        <w:rPr>
          <w:rFonts w:ascii="Times New Roman" w:hAnsi="Times New Roman" w:cs="Times New Roman"/>
          <w:lang w:val="en-GB"/>
        </w:rPr>
        <w:t>authorisation for the activity of a</w:t>
      </w:r>
      <w:r w:rsidRPr="001E4D1C" w:rsidR="006C4411">
        <w:rPr>
          <w:rFonts w:ascii="Times New Roman" w:hAnsi="Times New Roman" w:cs="Times New Roman"/>
          <w:lang w:val="en-GB"/>
        </w:rPr>
        <w:t xml:space="preserve"> </w:t>
      </w:r>
      <w:r w:rsidRPr="001E4D1C" w:rsidR="00F82545">
        <w:rPr>
          <w:rFonts w:ascii="Times New Roman" w:hAnsi="Times New Roman" w:cs="Times New Roman"/>
          <w:lang w:val="en-GB"/>
        </w:rPr>
        <w:t>management</w:t>
      </w:r>
      <w:r w:rsidRPr="001E4D1C" w:rsidR="006C4411">
        <w:rPr>
          <w:rFonts w:ascii="Times New Roman" w:hAnsi="Times New Roman" w:cs="Times New Roman"/>
          <w:lang w:val="en-GB"/>
        </w:rPr>
        <w:t xml:space="preserve"> company granted according to this Act, an extract with information about the extent of its </w:t>
      </w:r>
      <w:r w:rsidRPr="001E4D1C" w:rsidR="00F82545">
        <w:rPr>
          <w:rFonts w:ascii="Times New Roman" w:hAnsi="Times New Roman" w:cs="Times New Roman"/>
          <w:lang w:val="en-GB"/>
        </w:rPr>
        <w:t>authorisation</w:t>
      </w:r>
      <w:r w:rsidRPr="001E4D1C" w:rsidR="006C4411">
        <w:rPr>
          <w:rFonts w:ascii="Times New Roman" w:hAnsi="Times New Roman" w:cs="Times New Roman"/>
          <w:lang w:val="en-GB"/>
        </w:rPr>
        <w:t xml:space="preserve"> for the activity according to this Act.</w:t>
      </w:r>
    </w:p>
    <w:p w:rsidR="00492AB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6C4411">
        <w:rPr>
          <w:rFonts w:ascii="Times New Roman" w:hAnsi="Times New Roman" w:cs="Times New Roman"/>
          <w:lang w:val="en-GB"/>
        </w:rPr>
        <w:t xml:space="preserve">executes, upon an application of the investment fund, whose </w:t>
      </w:r>
      <w:r w:rsidRPr="001E4D1C" w:rsidR="00F82545">
        <w:rPr>
          <w:rFonts w:ascii="Times New Roman" w:hAnsi="Times New Roman" w:cs="Times New Roman"/>
          <w:lang w:val="en-GB"/>
        </w:rPr>
        <w:t xml:space="preserve">authorisation </w:t>
      </w:r>
      <w:r w:rsidRPr="001E4D1C" w:rsidR="006C4411">
        <w:rPr>
          <w:rFonts w:ascii="Times New Roman" w:hAnsi="Times New Roman" w:cs="Times New Roman"/>
          <w:lang w:val="en-GB"/>
        </w:rPr>
        <w:t xml:space="preserve">according to the existing legal regulations is considered according to Section 643 to be the </w:t>
      </w:r>
      <w:r w:rsidRPr="001E4D1C" w:rsidR="00F82545">
        <w:rPr>
          <w:rFonts w:ascii="Times New Roman" w:hAnsi="Times New Roman" w:cs="Times New Roman"/>
          <w:lang w:val="en-GB"/>
        </w:rPr>
        <w:t xml:space="preserve">authorisation </w:t>
      </w:r>
      <w:r w:rsidRPr="001E4D1C" w:rsidR="006C4411">
        <w:rPr>
          <w:rFonts w:ascii="Times New Roman" w:hAnsi="Times New Roman" w:cs="Times New Roman"/>
          <w:lang w:val="en-GB"/>
        </w:rPr>
        <w:t xml:space="preserve">nce for the activity of an </w:t>
      </w:r>
      <w:r w:rsidRPr="001E4D1C" w:rsidR="00F82545">
        <w:rPr>
          <w:rFonts w:ascii="Times New Roman" w:hAnsi="Times New Roman" w:cs="Times New Roman"/>
          <w:lang w:val="en-GB"/>
        </w:rPr>
        <w:t>internally-managed</w:t>
      </w:r>
      <w:r w:rsidRPr="001E4D1C" w:rsidR="006C4411">
        <w:rPr>
          <w:rFonts w:ascii="Times New Roman" w:hAnsi="Times New Roman" w:cs="Times New Roman"/>
          <w:lang w:val="en-GB"/>
        </w:rPr>
        <w:t xml:space="preserve"> investment fund granted according to this Act, an extract with information about the extent of its </w:t>
      </w:r>
      <w:r w:rsidRPr="001E4D1C" w:rsidR="00F82545">
        <w:rPr>
          <w:rFonts w:ascii="Times New Roman" w:hAnsi="Times New Roman" w:cs="Times New Roman"/>
          <w:lang w:val="en-GB"/>
        </w:rPr>
        <w:t xml:space="preserve">authorisation </w:t>
      </w:r>
      <w:r w:rsidRPr="001E4D1C" w:rsidR="006C4411">
        <w:rPr>
          <w:rFonts w:ascii="Times New Roman" w:hAnsi="Times New Roman" w:cs="Times New Roman"/>
          <w:lang w:val="en-GB"/>
        </w:rPr>
        <w:t>for the activity according to this Act.</w:t>
      </w:r>
      <w:r w:rsidRPr="001E4D1C" w:rsidR="006C4411">
        <w:rPr>
          <w:rFonts w:ascii="Times New Roman" w:hAnsi="Times New Roman" w:cs="Times New Roman"/>
          <w:lang w:val="en-GB"/>
        </w:rPr>
        <w:t xml:space="preserve"> </w:t>
      </w:r>
    </w:p>
    <w:p w:rsidR="007D5CC0" w:rsidRPr="001E4D1C" w:rsidP="001A08E4">
      <w:pPr>
        <w:keepNext/>
        <w:keepLines/>
        <w:widowControl w:val="0"/>
        <w:spacing w:after="0" w:line="240" w:lineRule="auto"/>
        <w:jc w:val="center"/>
        <w:rPr>
          <w:rFonts w:ascii="Times New Roman" w:hAnsi="Times New Roman" w:cs="Times New Roman"/>
          <w:lang w:val="en-GB"/>
        </w:rPr>
      </w:pPr>
    </w:p>
    <w:p w:rsidR="00AF6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646</w:t>
      </w:r>
    </w:p>
    <w:p w:rsidR="00AF6A98" w:rsidRPr="001E4D1C" w:rsidP="001A08E4">
      <w:pPr>
        <w:keepNext/>
        <w:keepLines/>
        <w:widowControl w:val="0"/>
        <w:spacing w:after="0" w:line="240" w:lineRule="auto"/>
        <w:ind w:firstLine="708"/>
        <w:jc w:val="center"/>
        <w:rPr>
          <w:rFonts w:ascii="Times New Roman" w:hAnsi="Times New Roman" w:cs="Times New Roman"/>
          <w:lang w:val="en-GB"/>
        </w:rPr>
      </w:pPr>
    </w:p>
    <w:p w:rsidR="00A46342"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The relevant threshold in relation to withdrawal of an authorisation for an activity</w:t>
      </w:r>
      <w:r w:rsidRPr="001E4D1C">
        <w:rPr>
          <w:rFonts w:ascii="Times New Roman" w:hAnsi="Times New Roman" w:cs="Times New Roman"/>
          <w:b/>
          <w:lang w:val="en-GB"/>
        </w:rPr>
        <w:t xml:space="preserve"> </w:t>
      </w:r>
    </w:p>
    <w:p w:rsidR="00AF6A98" w:rsidRPr="001E4D1C" w:rsidP="001A08E4">
      <w:pPr>
        <w:keepNext/>
        <w:keepLines/>
        <w:widowControl w:val="0"/>
        <w:spacing w:after="0" w:line="240" w:lineRule="auto"/>
        <w:ind w:firstLine="708"/>
        <w:jc w:val="both"/>
        <w:rPr>
          <w:rFonts w:ascii="Times New Roman" w:hAnsi="Times New Roman" w:cs="Times New Roman"/>
          <w:lang w:val="en-GB"/>
        </w:rPr>
      </w:pP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642, which </w:t>
      </w:r>
      <w:r w:rsidRPr="001E4D1C" w:rsidR="00617816">
        <w:rPr>
          <w:rFonts w:ascii="Times New Roman" w:hAnsi="Times New Roman" w:cs="Times New Roman"/>
          <w:lang w:val="en-GB"/>
        </w:rPr>
        <w:t xml:space="preserve">manages </w:t>
      </w:r>
      <w:r w:rsidRPr="001E4D1C">
        <w:rPr>
          <w:rFonts w:ascii="Times New Roman" w:hAnsi="Times New Roman" w:cs="Times New Roman"/>
          <w:lang w:val="en-GB"/>
        </w:rPr>
        <w:t xml:space="preserve">only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that is a qualified investors</w:t>
      </w:r>
      <w:r w:rsidRPr="001E4D1C" w:rsidR="00617816">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w:t>
      </w:r>
      <w:r w:rsidRPr="001E4D1C" w:rsidR="00617816">
        <w:rPr>
          <w:rFonts w:ascii="Times New Roman" w:hAnsi="Times New Roman" w:cs="Times New Roman"/>
          <w:lang w:val="en-GB"/>
        </w:rPr>
        <w:t>applies for withdrawal of an authorisation for an activity at the CNB and proves that it does not exceed the relevant threshold, the CNB withdraws its authorisation for the activity. If an investment fund referred to in Section 643 (2) applies at the CNB for withdrawal of authorisation for an activity and proves that it does not exceed the relevant threshold, the CNB withdraws its authorisation for the activity.</w:t>
      </w: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617816">
        <w:rPr>
          <w:rFonts w:ascii="Times New Roman" w:hAnsi="Times New Roman" w:cs="Times New Roman"/>
          <w:lang w:val="en-GB"/>
        </w:rPr>
        <w:t xml:space="preserve">The decision on withdrawal of authorisation according to Subsection (1) takes legal effect at the earliest as of the day when the CNB starts keeping the register of management companies according to Section 596 (a). The CNB registers the management company or investment fund, whose authorisation it has withdrawn, in the register kept according to this Act as a person according to Section 15 (1), as of the day when this decision takes legal effect. </w:t>
      </w:r>
    </w:p>
    <w:p w:rsidR="00AF6A98" w:rsidRPr="001E4D1C" w:rsidP="001A08E4">
      <w:pPr>
        <w:keepNext/>
        <w:keepLines/>
        <w:widowControl w:val="0"/>
        <w:spacing w:after="0" w:line="240" w:lineRule="auto"/>
        <w:jc w:val="both"/>
        <w:rPr>
          <w:rFonts w:ascii="Times New Roman" w:hAnsi="Times New Roman" w:cs="Times New Roman"/>
          <w:lang w:val="en-GB"/>
        </w:rPr>
      </w:pPr>
    </w:p>
    <w:p w:rsidR="00AF6A98"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647</w:t>
      </w:r>
    </w:p>
    <w:p w:rsidR="00AF6A98" w:rsidRPr="001E4D1C" w:rsidP="001A08E4">
      <w:pPr>
        <w:keepNext/>
        <w:keepLines/>
        <w:widowControl w:val="0"/>
        <w:spacing w:after="0" w:line="240" w:lineRule="auto"/>
        <w:ind w:firstLine="708"/>
        <w:jc w:val="center"/>
        <w:rPr>
          <w:rFonts w:ascii="Times New Roman" w:hAnsi="Times New Roman" w:cs="Times New Roman"/>
          <w:lang w:val="en-GB"/>
        </w:rPr>
      </w:pPr>
    </w:p>
    <w:p w:rsidR="00AF6A98"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The </w:t>
      </w:r>
      <w:r w:rsidRPr="001E4D1C" w:rsidR="00B86AF1">
        <w:rPr>
          <w:rFonts w:ascii="Times New Roman" w:hAnsi="Times New Roman" w:cs="Times New Roman"/>
          <w:b/>
          <w:lang w:val="en-GB"/>
        </w:rPr>
        <w:t>relevant threshold</w:t>
      </w:r>
      <w:r w:rsidRPr="001E4D1C">
        <w:rPr>
          <w:rFonts w:ascii="Times New Roman" w:hAnsi="Times New Roman" w:cs="Times New Roman"/>
          <w:b/>
          <w:lang w:val="en-GB"/>
        </w:rPr>
        <w:t xml:space="preserve"> in relation to the change of </w:t>
      </w:r>
      <w:r w:rsidRPr="001E4D1C" w:rsidR="00BC41D5">
        <w:rPr>
          <w:rFonts w:ascii="Times New Roman" w:hAnsi="Times New Roman" w:cs="Times New Roman"/>
          <w:b/>
          <w:lang w:val="en-GB"/>
        </w:rPr>
        <w:t>authorisation</w:t>
      </w:r>
      <w:r w:rsidRPr="001E4D1C" w:rsidR="00A7701A">
        <w:rPr>
          <w:rFonts w:ascii="Times New Roman" w:hAnsi="Times New Roman" w:cs="Times New Roman"/>
          <w:b/>
          <w:lang w:val="en-GB"/>
        </w:rPr>
        <w:t xml:space="preserve"> for an activity</w:t>
      </w:r>
    </w:p>
    <w:p w:rsidR="00AF6A98" w:rsidRPr="001E4D1C" w:rsidP="001A08E4">
      <w:pPr>
        <w:keepNext/>
        <w:keepLines/>
        <w:widowControl w:val="0"/>
        <w:spacing w:after="0" w:line="240" w:lineRule="auto"/>
        <w:ind w:firstLine="708"/>
        <w:jc w:val="both"/>
        <w:rPr>
          <w:rFonts w:ascii="Times New Roman" w:hAnsi="Times New Roman" w:cs="Times New Roman"/>
          <w:lang w:val="en-GB"/>
        </w:rPr>
      </w:pP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642, which </w:t>
      </w:r>
      <w:r w:rsidRPr="001E4D1C" w:rsidR="00A7701A">
        <w:rPr>
          <w:rFonts w:ascii="Times New Roman" w:hAnsi="Times New Roman" w:cs="Times New Roman"/>
          <w:lang w:val="en-GB"/>
        </w:rPr>
        <w:t xml:space="preserve">manages </w:t>
      </w:r>
      <w:r w:rsidRPr="001E4D1C">
        <w:rPr>
          <w:rFonts w:ascii="Times New Roman" w:hAnsi="Times New Roman" w:cs="Times New Roman"/>
          <w:lang w:val="en-GB"/>
        </w:rPr>
        <w:t xml:space="preserve">only a </w:t>
      </w:r>
      <w:r w:rsidRPr="001E4D1C" w:rsidR="00590708">
        <w:rPr>
          <w:rFonts w:ascii="Times New Roman" w:hAnsi="Times New Roman" w:cs="Times New Roman"/>
          <w:lang w:val="en-GB"/>
        </w:rPr>
        <w:t>retail AIF</w:t>
      </w:r>
      <w:r w:rsidRPr="001E4D1C">
        <w:rPr>
          <w:rFonts w:ascii="Times New Roman" w:hAnsi="Times New Roman" w:cs="Times New Roman"/>
          <w:lang w:val="en-GB"/>
        </w:rPr>
        <w:t xml:space="preserve"> which is a qualified investors</w:t>
      </w:r>
      <w:r w:rsidRPr="001E4D1C" w:rsidR="00A7701A">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requests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change its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w:t>
      </w:r>
      <w:r w:rsidRPr="001E4D1C" w:rsidR="00A7701A">
        <w:rPr>
          <w:rFonts w:ascii="Times New Roman" w:hAnsi="Times New Roman" w:cs="Times New Roman"/>
          <w:lang w:val="en-GB"/>
        </w:rPr>
        <w:t xml:space="preserve">for an activity </w:t>
      </w:r>
      <w:r w:rsidRPr="001E4D1C">
        <w:rPr>
          <w:rFonts w:ascii="Times New Roman" w:hAnsi="Times New Roman" w:cs="Times New Roman"/>
          <w:lang w:val="en-GB"/>
        </w:rPr>
        <w:t>and prove</w:t>
      </w:r>
      <w:r w:rsidRPr="001E4D1C" w:rsidR="00A7701A">
        <w:rPr>
          <w:rFonts w:ascii="Times New Roman" w:hAnsi="Times New Roman" w:cs="Times New Roman"/>
          <w:lang w:val="en-GB"/>
        </w:rPr>
        <w:t>s</w:t>
      </w:r>
      <w:r w:rsidRPr="001E4D1C">
        <w:rPr>
          <w:rFonts w:ascii="Times New Roman" w:hAnsi="Times New Roman" w:cs="Times New Roman"/>
          <w:lang w:val="en-GB"/>
        </w:rPr>
        <w:t xml:space="preserve"> that it does not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The </w:t>
      </w:r>
      <w:r w:rsidRPr="001E4D1C" w:rsidR="00BC41D5">
        <w:rPr>
          <w:rFonts w:ascii="Times New Roman" w:hAnsi="Times New Roman" w:cs="Times New Roman"/>
          <w:lang w:val="en-GB"/>
        </w:rPr>
        <w:t>CNB</w:t>
      </w:r>
      <w:r w:rsidRPr="001E4D1C">
        <w:rPr>
          <w:rFonts w:ascii="Times New Roman" w:hAnsi="Times New Roman" w:cs="Times New Roman"/>
          <w:lang w:val="en-GB"/>
        </w:rPr>
        <w:t xml:space="preserve"> </w:t>
      </w:r>
      <w:r w:rsidRPr="001E4D1C" w:rsidR="00D10C14">
        <w:rPr>
          <w:rFonts w:ascii="Times New Roman" w:hAnsi="Times New Roman" w:cs="Times New Roman"/>
          <w:lang w:val="en-GB"/>
        </w:rPr>
        <w:t xml:space="preserve">renders </w:t>
      </w:r>
      <w:r w:rsidRPr="001E4D1C">
        <w:rPr>
          <w:rFonts w:ascii="Times New Roman" w:hAnsi="Times New Roman" w:cs="Times New Roman"/>
          <w:lang w:val="en-GB"/>
        </w:rPr>
        <w:t xml:space="preserve">a new </w:t>
      </w:r>
      <w:r w:rsidRPr="001E4D1C" w:rsidR="00BC41D5">
        <w:rPr>
          <w:rFonts w:ascii="Times New Roman" w:hAnsi="Times New Roman" w:cs="Times New Roman"/>
          <w:lang w:val="en-GB"/>
        </w:rPr>
        <w:t>authorisation</w:t>
      </w:r>
      <w:r w:rsidRPr="001E4D1C">
        <w:rPr>
          <w:rFonts w:ascii="Times New Roman" w:hAnsi="Times New Roman" w:cs="Times New Roman"/>
          <w:lang w:val="en-GB"/>
        </w:rPr>
        <w:t xml:space="preserve"> and cancels the existing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If the </w:t>
      </w:r>
      <w:r w:rsidRPr="001E4D1C" w:rsidR="00D10C14">
        <w:rPr>
          <w:rFonts w:ascii="Times New Roman" w:hAnsi="Times New Roman" w:cs="Times New Roman"/>
          <w:lang w:val="en-GB"/>
        </w:rPr>
        <w:t>investment fund referred to in Section 643 (2) applies at the CNB for the change of authorisation for an activity and proves that it does not exceed the decisive limit, the CNB renders a new authorisation and cancels the existing one.</w:t>
      </w: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AF6A9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10C14">
        <w:rPr>
          <w:rFonts w:ascii="Times New Roman" w:hAnsi="Times New Roman" w:cs="Times New Roman"/>
          <w:lang w:val="en-GB"/>
        </w:rPr>
        <w:t>The decision on the change of an authorisation according to Subsection (1) takes legal effect at the earliest as of the day when the CNB starts keeping the register of management companies according to Section 596 (a).</w:t>
      </w:r>
    </w:p>
    <w:p w:rsidR="003B7D50"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648</w:t>
      </w:r>
    </w:p>
    <w:p w:rsidR="003B7D50" w:rsidRPr="001E4D1C" w:rsidP="001A08E4">
      <w:pPr>
        <w:keepNext/>
        <w:keepLines/>
        <w:widowControl w:val="0"/>
        <w:spacing w:after="0" w:line="240" w:lineRule="auto"/>
        <w:ind w:firstLine="708"/>
        <w:jc w:val="center"/>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The </w:t>
      </w:r>
      <w:r w:rsidRPr="001E4D1C" w:rsidR="00B86AF1">
        <w:rPr>
          <w:rFonts w:ascii="Times New Roman" w:hAnsi="Times New Roman" w:cs="Times New Roman"/>
          <w:b/>
          <w:lang w:val="en-GB"/>
        </w:rPr>
        <w:t>relevant threshold</w:t>
      </w:r>
      <w:r w:rsidRPr="001E4D1C">
        <w:rPr>
          <w:rFonts w:ascii="Times New Roman" w:hAnsi="Times New Roman" w:cs="Times New Roman"/>
          <w:b/>
          <w:lang w:val="en-GB"/>
        </w:rPr>
        <w:t xml:space="preserve"> </w:t>
      </w:r>
      <w:r w:rsidRPr="001E4D1C" w:rsidR="00B93903">
        <w:rPr>
          <w:rFonts w:ascii="Times New Roman" w:hAnsi="Times New Roman" w:cs="Times New Roman"/>
          <w:b/>
          <w:lang w:val="en-GB"/>
        </w:rPr>
        <w:t>in case of qualified investors’ fund managed before the 22</w:t>
      </w:r>
      <w:r w:rsidRPr="001E4D1C" w:rsidR="00B93903">
        <w:rPr>
          <w:rFonts w:ascii="Times New Roman" w:hAnsi="Times New Roman" w:cs="Times New Roman"/>
          <w:b/>
          <w:vertAlign w:val="superscript"/>
          <w:lang w:val="en-GB"/>
        </w:rPr>
        <w:t>th</w:t>
      </w:r>
      <w:r w:rsidRPr="001E4D1C" w:rsidR="00B93903">
        <w:rPr>
          <w:rFonts w:ascii="Times New Roman" w:hAnsi="Times New Roman" w:cs="Times New Roman"/>
          <w:b/>
          <w:lang w:val="en-GB"/>
        </w:rPr>
        <w:t xml:space="preserve"> of July 2013</w:t>
      </w:r>
    </w:p>
    <w:p w:rsidR="003B7D50"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manager</w:t>
      </w:r>
      <w:r w:rsidRPr="001E4D1C">
        <w:rPr>
          <w:rFonts w:ascii="Times New Roman" w:hAnsi="Times New Roman" w:cs="Times New Roman"/>
          <w:lang w:val="en-GB"/>
        </w:rPr>
        <w:t xml:space="preserve"> who is not </w:t>
      </w:r>
      <w:r w:rsidRPr="001E4D1C" w:rsidR="00814D49">
        <w:rPr>
          <w:rFonts w:ascii="Times New Roman" w:hAnsi="Times New Roman" w:cs="Times New Roman"/>
          <w:lang w:val="en-GB"/>
        </w:rPr>
        <w:t>authorised</w:t>
      </w:r>
      <w:r w:rsidRPr="001E4D1C">
        <w:rPr>
          <w:rFonts w:ascii="Times New Roman" w:hAnsi="Times New Roman" w:cs="Times New Roman"/>
          <w:lang w:val="en-GB"/>
        </w:rPr>
        <w:t xml:space="preserve"> to exceed the </w:t>
      </w:r>
      <w:r w:rsidRPr="001E4D1C" w:rsidR="00B86AF1">
        <w:rPr>
          <w:rFonts w:ascii="Times New Roman" w:hAnsi="Times New Roman" w:cs="Times New Roman"/>
          <w:lang w:val="en-GB"/>
        </w:rPr>
        <w:t>relevant threshold</w:t>
      </w:r>
      <w:r w:rsidRPr="001E4D1C">
        <w:rPr>
          <w:rFonts w:ascii="Times New Roman" w:hAnsi="Times New Roman" w:cs="Times New Roman"/>
          <w:lang w:val="en-GB"/>
        </w:rPr>
        <w:t xml:space="preserve">, which is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ed by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to manage the qualified investors</w:t>
      </w:r>
      <w:r w:rsidRPr="001E4D1C" w:rsidR="00B93903">
        <w:rPr>
          <w:rFonts w:ascii="Times New Roman" w:hAnsi="Times New Roman" w:cs="Times New Roman"/>
          <w:lang w:val="en-GB"/>
        </w:rPr>
        <w:t>’ funds</w:t>
      </w:r>
      <w:r w:rsidRPr="001E4D1C">
        <w:rPr>
          <w:rFonts w:ascii="Times New Roman" w:hAnsi="Times New Roman" w:cs="Times New Roman"/>
          <w:lang w:val="en-GB"/>
        </w:rPr>
        <w:t xml:space="preserve">, </w:t>
      </w:r>
      <w:r w:rsidRPr="001E4D1C" w:rsidR="00B93903">
        <w:rPr>
          <w:rFonts w:ascii="Times New Roman" w:hAnsi="Times New Roman" w:cs="Times New Roman"/>
          <w:lang w:val="en-GB"/>
        </w:rPr>
        <w:t>may manage qualified investors’ funds, in which the assets exceeds the relevant threshold,</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93903">
        <w:rPr>
          <w:rFonts w:ascii="Times New Roman" w:hAnsi="Times New Roman" w:cs="Times New Roman"/>
          <w:lang w:val="en-GB"/>
        </w:rPr>
        <w:t>which were managed before the 22</w:t>
      </w:r>
      <w:r w:rsidRPr="001E4D1C" w:rsidR="00B93903">
        <w:rPr>
          <w:rFonts w:ascii="Times New Roman" w:hAnsi="Times New Roman" w:cs="Times New Roman"/>
          <w:vertAlign w:val="superscript"/>
          <w:lang w:val="en-GB"/>
        </w:rPr>
        <w:t>th</w:t>
      </w:r>
      <w:r w:rsidRPr="001E4D1C" w:rsidR="00B93903">
        <w:rPr>
          <w:rFonts w:ascii="Times New Roman" w:hAnsi="Times New Roman" w:cs="Times New Roman"/>
          <w:lang w:val="en-GB"/>
        </w:rPr>
        <w:t xml:space="preserve"> of July 2013, in which no further financial means or things whose value can be expressed in monetary terms have been collected from investors after this day, and if the assets in these funds are not used after this day for further investments, or</w:t>
      </w:r>
    </w:p>
    <w:p w:rsidR="003B7D5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B93903">
        <w:rPr>
          <w:rFonts w:ascii="Times New Roman" w:hAnsi="Times New Roman" w:cs="Times New Roman"/>
          <w:lang w:val="en-GB"/>
        </w:rPr>
        <w:t>provided that the time-limit for subscribing securities or book-entry securities issued by it lapsed before the 22</w:t>
      </w:r>
      <w:r w:rsidRPr="001E4D1C" w:rsidR="00B93903">
        <w:rPr>
          <w:rFonts w:ascii="Times New Roman" w:hAnsi="Times New Roman" w:cs="Times New Roman"/>
          <w:vertAlign w:val="superscript"/>
          <w:lang w:val="en-GB"/>
        </w:rPr>
        <w:t>th</w:t>
      </w:r>
      <w:r w:rsidRPr="001E4D1C" w:rsidR="00B93903">
        <w:rPr>
          <w:rFonts w:ascii="Times New Roman" w:hAnsi="Times New Roman" w:cs="Times New Roman"/>
          <w:lang w:val="en-GB"/>
        </w:rPr>
        <w:t xml:space="preserve"> of July 2013, unless there are further securities or book-entry securities being subscribed after the 22</w:t>
      </w:r>
      <w:r w:rsidRPr="001E4D1C" w:rsidR="00B93903">
        <w:rPr>
          <w:rFonts w:ascii="Times New Roman" w:hAnsi="Times New Roman" w:cs="Times New Roman"/>
          <w:vertAlign w:val="superscript"/>
          <w:lang w:val="en-GB"/>
        </w:rPr>
        <w:t>th</w:t>
      </w:r>
      <w:r w:rsidRPr="001E4D1C" w:rsidR="00B93903">
        <w:rPr>
          <w:rFonts w:ascii="Times New Roman" w:hAnsi="Times New Roman" w:cs="Times New Roman"/>
          <w:lang w:val="en-GB"/>
        </w:rPr>
        <w:t xml:space="preserve"> of July 2013, if these </w:t>
      </w:r>
      <w:r w:rsidRPr="001E4D1C" w:rsidR="00E8444A">
        <w:rPr>
          <w:rFonts w:ascii="Times New Roman" w:hAnsi="Times New Roman" w:cs="Times New Roman"/>
          <w:lang w:val="en-GB"/>
        </w:rPr>
        <w:t>qualified investors’ fund</w:t>
      </w:r>
      <w:r w:rsidRPr="001E4D1C" w:rsidR="00B93903">
        <w:rPr>
          <w:rFonts w:ascii="Times New Roman" w:hAnsi="Times New Roman" w:cs="Times New Roman"/>
          <w:lang w:val="en-GB"/>
        </w:rPr>
        <w:t>s are created for a period which will lapse on the 22</w:t>
      </w:r>
      <w:r w:rsidRPr="001E4D1C" w:rsidR="00B93903">
        <w:rPr>
          <w:rFonts w:ascii="Times New Roman" w:hAnsi="Times New Roman" w:cs="Times New Roman"/>
          <w:vertAlign w:val="superscript"/>
          <w:lang w:val="en-GB"/>
        </w:rPr>
        <w:t>th</w:t>
      </w:r>
      <w:r w:rsidRPr="001E4D1C" w:rsidR="00B93903">
        <w:rPr>
          <w:rFonts w:ascii="Times New Roman" w:hAnsi="Times New Roman" w:cs="Times New Roman"/>
          <w:lang w:val="en-GB"/>
        </w:rPr>
        <w:t xml:space="preserve"> July 2016 at the latest, and if the manager fulfils in relation to these funds the duties according to Section 34 to 37, Sections 236 to 238 and Sections 290 to 292.</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649</w:t>
      </w:r>
    </w:p>
    <w:p w:rsidR="003B7D50" w:rsidRPr="001E4D1C" w:rsidP="001A08E4">
      <w:pPr>
        <w:keepNext/>
        <w:keepLines/>
        <w:widowControl w:val="0"/>
        <w:spacing w:after="0" w:line="240" w:lineRule="auto"/>
        <w:ind w:firstLine="708"/>
        <w:jc w:val="center"/>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Amount of contributions and investments in a qualified investors’ fund according to the existing legal regulations </w:t>
      </w:r>
    </w:p>
    <w:p w:rsidR="005131CC"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A person who is according to the existing legal regulations a shareholder or a unitholder of a qualified investors’ fund as of the day when this Act takes effect, but does not fulfil any of the prerequisites laid down in Section 272 (1), the prerequisite laid down in Section 272 (1) (i) is considered to be fulfilled. However, this </w:t>
      </w:r>
      <w:r w:rsidRPr="001E4D1C" w:rsidR="004A2F66">
        <w:rPr>
          <w:rFonts w:ascii="Times New Roman" w:hAnsi="Times New Roman" w:cs="Times New Roman"/>
          <w:lang w:val="en-GB"/>
        </w:rPr>
        <w:t>applies</w:t>
      </w:r>
      <w:r w:rsidRPr="001E4D1C">
        <w:rPr>
          <w:rFonts w:ascii="Times New Roman" w:hAnsi="Times New Roman" w:cs="Times New Roman"/>
          <w:lang w:val="en-GB"/>
        </w:rPr>
        <w:t xml:space="preserve"> only during the period of time when his relationship as a shareholder or a unitholders lasts towards the qualified investors</w:t>
      </w:r>
      <w:r w:rsidRPr="001E4D1C" w:rsidR="004A2F66">
        <w:rPr>
          <w:rFonts w:ascii="Times New Roman" w:hAnsi="Times New Roman" w:cs="Times New Roman"/>
          <w:lang w:val="en-GB"/>
        </w:rPr>
        <w:t xml:space="preserve">’ </w:t>
      </w:r>
      <w:r w:rsidRPr="001E4D1C">
        <w:rPr>
          <w:rFonts w:ascii="Times New Roman" w:hAnsi="Times New Roman" w:cs="Times New Roman"/>
          <w:lang w:val="en-GB"/>
        </w:rPr>
        <w:t>fund, whose shareholder or unitholder is as of the day when this act takes effect.</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650</w:t>
      </w:r>
    </w:p>
    <w:p w:rsidR="003B7D50" w:rsidRPr="001E4D1C" w:rsidP="001A08E4">
      <w:pPr>
        <w:keepNext/>
        <w:keepLines/>
        <w:widowControl w:val="0"/>
        <w:spacing w:after="0" w:line="240" w:lineRule="auto"/>
        <w:ind w:firstLine="708"/>
        <w:jc w:val="center"/>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Mutual fund</w:t>
      </w:r>
      <w:r w:rsidRPr="001E4D1C" w:rsidR="006C018D">
        <w:rPr>
          <w:rFonts w:ascii="Times New Roman" w:hAnsi="Times New Roman" w:cs="Times New Roman"/>
          <w:b/>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It is forbidden to change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that was created for a </w:t>
      </w:r>
      <w:r w:rsidRPr="001E4D1C" w:rsidR="00A443DC">
        <w:rPr>
          <w:rFonts w:ascii="Times New Roman" w:hAnsi="Times New Roman" w:cs="Times New Roman"/>
          <w:lang w:val="en-GB"/>
        </w:rPr>
        <w:t xml:space="preserve">definite </w:t>
      </w:r>
      <w:r w:rsidRPr="001E4D1C">
        <w:rPr>
          <w:rFonts w:ascii="Times New Roman" w:hAnsi="Times New Roman" w:cs="Times New Roman"/>
          <w:lang w:val="en-GB"/>
        </w:rPr>
        <w:t xml:space="preserve">period and which was granted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before 15</w:t>
      </w:r>
      <w:r w:rsidRPr="001E4D1C" w:rsidR="00FE7807">
        <w:rPr>
          <w:rFonts w:ascii="Times New Roman" w:hAnsi="Times New Roman" w:cs="Times New Roman"/>
          <w:vertAlign w:val="superscript"/>
          <w:lang w:val="en-GB"/>
        </w:rPr>
        <w:t>th</w:t>
      </w:r>
      <w:r w:rsidRPr="001E4D1C">
        <w:rPr>
          <w:rFonts w:ascii="Times New Roman" w:hAnsi="Times New Roman" w:cs="Times New Roman"/>
          <w:lang w:val="en-GB"/>
        </w:rPr>
        <w:t xml:space="preserve"> July 2011 so that the period for which it was established was more than 10 years from the date of the granting </w:t>
      </w:r>
      <w:r w:rsidRPr="001E4D1C" w:rsidR="00A443DC">
        <w:rPr>
          <w:rFonts w:ascii="Times New Roman" w:hAnsi="Times New Roman" w:cs="Times New Roman"/>
          <w:lang w:val="en-GB"/>
        </w:rPr>
        <w:t xml:space="preserve">of </w:t>
      </w:r>
      <w:r w:rsidRPr="001E4D1C">
        <w:rPr>
          <w:rFonts w:ascii="Times New Roman" w:hAnsi="Times New Roman" w:cs="Times New Roman"/>
          <w:lang w:val="en-GB"/>
        </w:rPr>
        <w:t xml:space="preserve">the </w:t>
      </w:r>
      <w:r w:rsidRPr="001E4D1C" w:rsidR="00BC41D5">
        <w:rPr>
          <w:rFonts w:ascii="Times New Roman" w:hAnsi="Times New Roman" w:cs="Times New Roman"/>
          <w:lang w:val="en-GB"/>
        </w:rPr>
        <w:t>authoris</w:t>
      </w:r>
      <w:r w:rsidRPr="001E4D1C">
        <w:rPr>
          <w:rFonts w:ascii="Times New Roman" w:hAnsi="Times New Roman" w:cs="Times New Roman"/>
          <w:lang w:val="en-GB"/>
        </w:rPr>
        <w:t>ation</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if this happens, it is not taken into account.</w:t>
      </w:r>
      <w:r w:rsidRPr="001E4D1C" w:rsidR="00A443D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On the day on which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starts to </w:t>
      </w:r>
      <w:r w:rsidRPr="001E4D1C" w:rsidR="00A443DC">
        <w:rPr>
          <w:rFonts w:ascii="Times New Roman" w:hAnsi="Times New Roman" w:cs="Times New Roman"/>
          <w:lang w:val="en-GB"/>
        </w:rPr>
        <w:t>keep a register</w:t>
      </w:r>
      <w:r w:rsidRPr="001E4D1C">
        <w:rPr>
          <w:rFonts w:ascii="Times New Roman" w:hAnsi="Times New Roman" w:cs="Times New Roman"/>
          <w:lang w:val="en-GB"/>
        </w:rPr>
        <w:t xml:space="preserve"> of mutual funds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59</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(b)</w:t>
      </w:r>
      <w:r w:rsidRPr="001E4D1C">
        <w:rPr>
          <w:rFonts w:ascii="Times New Roman" w:hAnsi="Times New Roman" w:cs="Times New Roman"/>
          <w:lang w:val="en-GB"/>
        </w:rPr>
        <w:t xml:space="preserve">,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to establish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granted under the existing legislation shall lapse.</w:t>
      </w:r>
      <w:r w:rsidRPr="001E4D1C" w:rsidR="00A443D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443DC">
        <w:rPr>
          <w:rFonts w:ascii="Times New Roman" w:hAnsi="Times New Roman" w:cs="Times New Roman"/>
          <w:lang w:val="en-GB"/>
        </w:rPr>
        <w:t>Legal relations from bearer documentary unit certificates issued by the day when this act takes effect are considered according to the existing legal regulations.</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administrator of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issuing </w:t>
      </w:r>
      <w:r w:rsidRPr="001E4D1C" w:rsidR="00A443DC">
        <w:rPr>
          <w:rFonts w:ascii="Times New Roman" w:hAnsi="Times New Roman" w:cs="Times New Roman"/>
          <w:lang w:val="en-GB"/>
        </w:rPr>
        <w:t>documentary unit certificates, having the form of a bearer security, does not have a duty to keep a list of unitholders of this fund.</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651</w:t>
      </w:r>
    </w:p>
    <w:p w:rsidR="003B7D50" w:rsidRPr="001E4D1C" w:rsidP="001A08E4">
      <w:pPr>
        <w:keepNext/>
        <w:keepLines/>
        <w:widowControl w:val="0"/>
        <w:spacing w:after="0" w:line="240" w:lineRule="auto"/>
        <w:ind w:firstLine="708"/>
        <w:jc w:val="center"/>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 xml:space="preserve">ation to operate an investment fund with a concluded </w:t>
      </w:r>
      <w:r w:rsidRPr="001E4D1C" w:rsidR="0066711E">
        <w:rPr>
          <w:rFonts w:ascii="Times New Roman" w:hAnsi="Times New Roman" w:cs="Times New Roman"/>
          <w:b/>
          <w:lang w:val="en-GB"/>
        </w:rPr>
        <w:t xml:space="preserve">contract for management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66711E">
        <w:rPr>
          <w:rFonts w:ascii="Times New Roman" w:hAnsi="Times New Roman" w:cs="Times New Roman"/>
          <w:lang w:val="en-GB"/>
        </w:rPr>
        <w:t xml:space="preserve">rights and duties from a contract for management of an investment fund lasting as of the day when this act takes effect are not prejudiced by this Act. Until the day when Act No. 89/2012 Sb. takes effect, the creation, change and termination of a contract for management is governed by Act No. 189/2004 Sb. as amended by the day when this act takes effect.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(2) If</w:t>
      </w:r>
      <w:r w:rsidRPr="001E4D1C" w:rsidR="00F561D0">
        <w:rPr>
          <w:rFonts w:ascii="Times New Roman" w:hAnsi="Times New Roman" w:cs="Times New Roman"/>
          <w:lang w:val="en-GB"/>
        </w:rPr>
        <w:t xml:space="preserve"> the provisions of this act invoke an investment fund with legal personality, which is not an internally-managed investment fund, such a fund is also understood to be an investment fund, which has, as of the day when this Act takes effect, concluded a contract for management according to the existing legal regulations, until the termination of an obligation from a particular contract for management.</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4B38CC">
        <w:rPr>
          <w:rFonts w:ascii="Times New Roman" w:hAnsi="Times New Roman" w:cs="Times New Roman"/>
          <w:lang w:val="en-GB"/>
        </w:rPr>
        <w:t>Until the 22th of July 2014, the internal relations of an investment fund, which is as of the day when this act takes effect an investment fund, which have a concluded contract for management according to Act No. 189/2004 as amended by the day when this act takes effect, must correspond to the requirements laid down in Section 9 (1), otherwise a court, upon an application of the C</w:t>
      </w:r>
      <w:r w:rsidRPr="001E4D1C" w:rsidR="00C1605F">
        <w:rPr>
          <w:rFonts w:ascii="Times New Roman" w:hAnsi="Times New Roman" w:cs="Times New Roman"/>
          <w:lang w:val="en-GB"/>
        </w:rPr>
        <w:t>NB</w:t>
      </w:r>
      <w:r w:rsidRPr="001E4D1C" w:rsidR="004B38CC">
        <w:rPr>
          <w:rFonts w:ascii="Times New Roman" w:hAnsi="Times New Roman" w:cs="Times New Roman"/>
          <w:lang w:val="en-GB"/>
        </w:rPr>
        <w:t xml:space="preserve"> or of a person proving to have a legal interest, dissolves this fund and orders its liquidation. Prior to the ruling the court provides the investment fund with a reasonable period of time to rectify the situation.</w:t>
      </w:r>
      <w:r w:rsidRPr="001E4D1C">
        <w:rPr>
          <w:rFonts w:ascii="Times New Roman" w:hAnsi="Times New Roman" w:cs="Times New Roman"/>
          <w:lang w:val="en-GB"/>
        </w:rPr>
        <w:t xml:space="preserve"> </w:t>
      </w:r>
    </w:p>
    <w:p w:rsidR="00D9435D"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C1605F">
        <w:rPr>
          <w:rFonts w:ascii="Times New Roman" w:hAnsi="Times New Roman" w:cs="Times New Roman"/>
          <w:lang w:val="en-GB"/>
        </w:rPr>
        <w:t xml:space="preserve">Authorisations for an activity of an investment fund, which has concluded a contract for management, granted according to the existing legal regulations terminate and this fund is considered to be an investment fund register in the register according to Section 597 (a) as of the day when the </w:t>
      </w:r>
      <w:r w:rsidRPr="001E4D1C" w:rsidR="00BD6816">
        <w:rPr>
          <w:rFonts w:ascii="Times New Roman" w:hAnsi="Times New Roman" w:cs="Times New Roman"/>
          <w:lang w:val="en-GB"/>
        </w:rPr>
        <w:t>CNB</w:t>
      </w:r>
      <w:r w:rsidRPr="001E4D1C" w:rsidR="00C1605F">
        <w:rPr>
          <w:rFonts w:ascii="Times New Roman" w:hAnsi="Times New Roman" w:cs="Times New Roman"/>
          <w:lang w:val="en-GB"/>
        </w:rPr>
        <w:t xml:space="preserve"> starts keeping the register of investment funds with legal personality according to Section 597 (a).</w:t>
      </w: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B7D5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652</w:t>
      </w:r>
    </w:p>
    <w:p w:rsidR="003B7D50" w:rsidRPr="001E4D1C" w:rsidP="001A08E4">
      <w:pPr>
        <w:keepNext/>
        <w:keepLines/>
        <w:widowControl w:val="0"/>
        <w:spacing w:after="0" w:line="240" w:lineRule="auto"/>
        <w:ind w:firstLine="708"/>
        <w:jc w:val="center"/>
        <w:rPr>
          <w:rFonts w:ascii="Times New Roman" w:hAnsi="Times New Roman" w:cs="Times New Roman"/>
          <w:lang w:val="en-GB"/>
        </w:rPr>
      </w:pPr>
    </w:p>
    <w:p w:rsidR="003B7D5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Relations </w:t>
      </w:r>
      <w:r w:rsidRPr="001E4D1C">
        <w:rPr>
          <w:rFonts w:ascii="Times New Roman" w:hAnsi="Times New Roman" w:cs="Times New Roman"/>
          <w:b/>
          <w:lang w:val="en-GB"/>
        </w:rPr>
        <w:t xml:space="preserve">in the </w:t>
      </w:r>
      <w:r w:rsidRPr="001E4D1C" w:rsidR="00BC3A5A">
        <w:rPr>
          <w:rFonts w:ascii="Times New Roman" w:hAnsi="Times New Roman" w:cs="Times New Roman"/>
          <w:b/>
          <w:lang w:val="en-GB"/>
        </w:rPr>
        <w:t>management company</w:t>
      </w:r>
      <w:r w:rsidRPr="001E4D1C">
        <w:rPr>
          <w:rFonts w:ascii="Times New Roman" w:hAnsi="Times New Roman" w:cs="Times New Roman"/>
          <w:b/>
          <w:lang w:val="en-GB"/>
        </w:rPr>
        <w:t xml:space="preserve"> and the investment fund</w:t>
      </w:r>
    </w:p>
    <w:p w:rsidR="003B7D50" w:rsidRPr="001E4D1C" w:rsidP="001A08E4">
      <w:pPr>
        <w:keepNext/>
        <w:keepLines/>
        <w:widowControl w:val="0"/>
        <w:spacing w:after="0" w:line="240" w:lineRule="auto"/>
        <w:ind w:firstLine="708"/>
        <w:jc w:val="both"/>
        <w:rPr>
          <w:rFonts w:ascii="Times New Roman" w:hAnsi="Times New Roman" w:cs="Times New Roman"/>
          <w:lang w:val="en-GB"/>
        </w:rPr>
      </w:pPr>
    </w:p>
    <w:p w:rsidR="003B7D5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which has been granted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to operate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under existing legislation shall specify its </w:t>
      </w:r>
      <w:r w:rsidRPr="001E4D1C" w:rsidR="00BD6816">
        <w:rPr>
          <w:rFonts w:ascii="Times New Roman" w:hAnsi="Times New Roman" w:cs="Times New Roman"/>
          <w:lang w:val="en-GB"/>
        </w:rPr>
        <w:t xml:space="preserve">relations </w:t>
      </w:r>
      <w:r w:rsidRPr="001E4D1C">
        <w:rPr>
          <w:rFonts w:ascii="Times New Roman" w:hAnsi="Times New Roman" w:cs="Times New Roman"/>
          <w:lang w:val="en-GB"/>
        </w:rPr>
        <w:t xml:space="preserve">and the </w:t>
      </w:r>
      <w:r w:rsidRPr="001E4D1C" w:rsidR="00BD6816">
        <w:rPr>
          <w:rFonts w:ascii="Times New Roman" w:hAnsi="Times New Roman" w:cs="Times New Roman"/>
          <w:lang w:val="en-GB"/>
        </w:rPr>
        <w:t xml:space="preserve">relations </w:t>
      </w:r>
      <w:r w:rsidRPr="001E4D1C">
        <w:rPr>
          <w:rFonts w:ascii="Times New Roman" w:hAnsi="Times New Roman" w:cs="Times New Roman"/>
          <w:lang w:val="en-GB"/>
        </w:rPr>
        <w:t xml:space="preserve">of investment funds it manages to comply </w:t>
      </w:r>
      <w:r w:rsidRPr="001E4D1C" w:rsidR="00BD6816">
        <w:rPr>
          <w:rFonts w:ascii="Times New Roman" w:hAnsi="Times New Roman" w:cs="Times New Roman"/>
          <w:lang w:val="en-GB"/>
        </w:rPr>
        <w:t>with requirements ensuing from this Act and a legal regulation implementing it, by the 22th of July 2014 at the latest. Until such time it observes the rules of the activity and management ensuing from this act and a legal regulation implementing it with the necessary modifications.</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investment fund </w:t>
      </w:r>
      <w:r w:rsidRPr="001E4D1C" w:rsidR="00BD6816">
        <w:rPr>
          <w:rFonts w:ascii="Times New Roman" w:hAnsi="Times New Roman" w:cs="Times New Roman"/>
          <w:lang w:val="en-GB"/>
        </w:rPr>
        <w:t xml:space="preserve">which was granted an authorisation for an activity of an investment fund according to the existing legal regulations harmonises its relations with requirements ensuing from this Act and a legal regulation implementing it, by the 22th of July 2014 at the latest. Until such time it observes the rules of the activity and management ensuing from this act and a legal regulation implementing </w:t>
      </w:r>
      <w:r w:rsidRPr="001E4D1C" w:rsidR="00BD6816">
        <w:rPr>
          <w:rFonts w:ascii="Times New Roman" w:hAnsi="Times New Roman" w:cs="Times New Roman"/>
          <w:i/>
          <w:lang w:val="en-GB"/>
        </w:rPr>
        <w:t>mutatis mutandis</w:t>
      </w:r>
      <w:r w:rsidRPr="001E4D1C" w:rsidR="00BD6816">
        <w:rPr>
          <w:rFonts w:ascii="Times New Roman" w:hAnsi="Times New Roman" w:cs="Times New Roman"/>
          <w:lang w:val="en-GB"/>
        </w:rPr>
        <w:t xml:space="preserve">.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653</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BF79EB">
        <w:rPr>
          <w:rFonts w:ascii="Times New Roman" w:hAnsi="Times New Roman" w:cs="Times New Roman"/>
          <w:lang w:val="en-GB"/>
        </w:rPr>
        <w:t>A management company</w:t>
      </w:r>
      <w:r w:rsidRPr="001E4D1C">
        <w:rPr>
          <w:rFonts w:ascii="Times New Roman" w:hAnsi="Times New Roman" w:cs="Times New Roman"/>
          <w:lang w:val="en-GB"/>
        </w:rPr>
        <w:t xml:space="preserve"> which has been granted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w:t>
      </w:r>
      <w:r w:rsidRPr="001E4D1C" w:rsidR="00B32DC2">
        <w:rPr>
          <w:rFonts w:ascii="Times New Roman" w:hAnsi="Times New Roman" w:cs="Times New Roman"/>
          <w:lang w:val="en-GB"/>
        </w:rPr>
        <w:t>for an activity of a management company according to the existing legal regulations, shall harmonise statute and disclosure of key investor information document of the investment fund which it manages, with requirements ensuing from this Act and a legal regulation implementing it, by the 22th of July 2014 at the latest.</w:t>
      </w:r>
    </w:p>
    <w:p w:rsidR="00A46342"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An investment fund </w:t>
      </w:r>
      <w:r w:rsidRPr="001E4D1C" w:rsidR="00B32DC2">
        <w:rPr>
          <w:rFonts w:ascii="Times New Roman" w:hAnsi="Times New Roman" w:cs="Times New Roman"/>
          <w:lang w:val="en-GB"/>
        </w:rPr>
        <w:t xml:space="preserve">which was granted an authorisation </w:t>
      </w:r>
      <w:r w:rsidRPr="001E4D1C" w:rsidR="0066711E">
        <w:rPr>
          <w:rFonts w:ascii="Times New Roman" w:hAnsi="Times New Roman" w:cs="Times New Roman"/>
          <w:lang w:val="en-GB"/>
        </w:rPr>
        <w:t xml:space="preserve">for an activity of a investment fund according to the existing legal regulations, shall harmonise statute and disclosure of key investor information document of the investment fund which it manages, with requirements ensuing from this Act and a legal regulation implementing it, by the 22th of July 2014 at the latest.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654</w:t>
      </w:r>
    </w:p>
    <w:p w:rsidR="00C70F8D" w:rsidRPr="001E4D1C" w:rsidP="001A08E4">
      <w:pPr>
        <w:keepNext/>
        <w:keepLines/>
        <w:widowControl w:val="0"/>
        <w:spacing w:after="0" w:line="240" w:lineRule="auto"/>
        <w:ind w:firstLine="708"/>
        <w:jc w:val="center"/>
        <w:rPr>
          <w:rFonts w:ascii="Times New Roman" w:hAnsi="Times New Roman" w:cs="Times New Roman"/>
          <w:lang w:val="en-GB"/>
        </w:rPr>
      </w:pPr>
    </w:p>
    <w:p w:rsidR="00C70F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Another </w:t>
      </w:r>
      <w:r w:rsidRPr="001E4D1C">
        <w:rPr>
          <w:rFonts w:ascii="Times New Roman" w:hAnsi="Times New Roman" w:cs="Times New Roman"/>
          <w:b/>
          <w:lang w:val="en-GB"/>
        </w:rPr>
        <w:t>business activit</w:t>
      </w:r>
      <w:r w:rsidRPr="001E4D1C">
        <w:rPr>
          <w:rFonts w:ascii="Times New Roman" w:hAnsi="Times New Roman" w:cs="Times New Roman"/>
          <w:b/>
          <w:lang w:val="en-GB"/>
        </w:rPr>
        <w:t>y</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Registration of </w:t>
      </w:r>
      <w:r w:rsidRPr="001E4D1C" w:rsidR="007951C4">
        <w:rPr>
          <w:rFonts w:ascii="Times New Roman" w:hAnsi="Times New Roman" w:cs="Times New Roman"/>
          <w:lang w:val="en-GB"/>
        </w:rPr>
        <w:t>an</w:t>
      </w:r>
      <w:r w:rsidRPr="001E4D1C">
        <w:rPr>
          <w:rFonts w:ascii="Times New Roman" w:hAnsi="Times New Roman" w:cs="Times New Roman"/>
          <w:lang w:val="en-GB"/>
        </w:rPr>
        <w:t xml:space="preserve">other business activities of </w:t>
      </w:r>
      <w:r w:rsidRPr="001E4D1C" w:rsidR="006A7650">
        <w:rPr>
          <w:rFonts w:ascii="Times New Roman" w:hAnsi="Times New Roman" w:cs="Times New Roman"/>
          <w:lang w:val="en-GB"/>
        </w:rPr>
        <w:t>a management company</w:t>
      </w:r>
      <w:r w:rsidRPr="001E4D1C">
        <w:rPr>
          <w:rFonts w:ascii="Times New Roman" w:hAnsi="Times New Roman" w:cs="Times New Roman"/>
          <w:lang w:val="en-GB"/>
        </w:rPr>
        <w:t xml:space="preserve"> according to the existing legal regulations is considered as the prior consent of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508.</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655</w:t>
      </w:r>
    </w:p>
    <w:p w:rsidR="00C70F8D" w:rsidRPr="001E4D1C" w:rsidP="001A08E4">
      <w:pPr>
        <w:keepNext/>
        <w:keepLines/>
        <w:widowControl w:val="0"/>
        <w:spacing w:after="0" w:line="240" w:lineRule="auto"/>
        <w:ind w:firstLine="708"/>
        <w:jc w:val="center"/>
        <w:rPr>
          <w:rFonts w:ascii="Times New Roman" w:hAnsi="Times New Roman" w:cs="Times New Roman"/>
          <w:lang w:val="en-GB"/>
        </w:rPr>
      </w:pPr>
    </w:p>
    <w:p w:rsidR="00C70F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Annual and consolidated report</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provisions </w:t>
      </w:r>
      <w:r w:rsidRPr="001E4D1C" w:rsidR="007951C4">
        <w:rPr>
          <w:rFonts w:ascii="Times New Roman" w:hAnsi="Times New Roman" w:cs="Times New Roman"/>
          <w:lang w:val="en-GB"/>
        </w:rPr>
        <w:t>of this Act and a legal regulation implementing it, regulating an annual report, which lay down the requirements, which have not followed from the existing legal regulations, apply in the first accounting period directly following after the accounting period, in which this act takes effect.</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For the accounting period in which this Act comes into force,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shall prepare a consolidated annual report according to the existing legal regulations.</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The </w:t>
      </w:r>
      <w:r w:rsidRPr="001E4D1C" w:rsidR="00B32DC2">
        <w:rPr>
          <w:rFonts w:ascii="Times New Roman" w:hAnsi="Times New Roman" w:cs="Times New Roman"/>
          <w:lang w:val="en-GB"/>
        </w:rPr>
        <w:t>a</w:t>
      </w:r>
      <w:r w:rsidRPr="001E4D1C">
        <w:rPr>
          <w:rFonts w:ascii="Times New Roman" w:hAnsi="Times New Roman" w:cs="Times New Roman"/>
          <w:lang w:val="en-GB"/>
        </w:rPr>
        <w:t xml:space="preserve">nnual </w:t>
      </w:r>
      <w:r w:rsidRPr="001E4D1C" w:rsidR="00B32DC2">
        <w:rPr>
          <w:rFonts w:ascii="Times New Roman" w:hAnsi="Times New Roman" w:cs="Times New Roman"/>
          <w:lang w:val="en-GB"/>
        </w:rPr>
        <w:t>r</w:t>
      </w:r>
      <w:r w:rsidRPr="001E4D1C">
        <w:rPr>
          <w:rFonts w:ascii="Times New Roman" w:hAnsi="Times New Roman" w:cs="Times New Roman"/>
          <w:lang w:val="en-GB"/>
        </w:rPr>
        <w:t xml:space="preserve">eport and the </w:t>
      </w:r>
      <w:r w:rsidRPr="001E4D1C" w:rsidR="00B32DC2">
        <w:rPr>
          <w:rFonts w:ascii="Times New Roman" w:hAnsi="Times New Roman" w:cs="Times New Roman"/>
          <w:lang w:val="en-GB"/>
        </w:rPr>
        <w:t>c</w:t>
      </w:r>
      <w:r w:rsidRPr="001E4D1C">
        <w:rPr>
          <w:rFonts w:ascii="Times New Roman" w:hAnsi="Times New Roman" w:cs="Times New Roman"/>
          <w:lang w:val="en-GB"/>
        </w:rPr>
        <w:t xml:space="preserve">onsolidated </w:t>
      </w:r>
      <w:r w:rsidRPr="001E4D1C" w:rsidR="00B32DC2">
        <w:rPr>
          <w:rFonts w:ascii="Times New Roman" w:hAnsi="Times New Roman" w:cs="Times New Roman"/>
          <w:lang w:val="en-GB"/>
        </w:rPr>
        <w:t>a</w:t>
      </w:r>
      <w:r w:rsidRPr="001E4D1C">
        <w:rPr>
          <w:rFonts w:ascii="Times New Roman" w:hAnsi="Times New Roman" w:cs="Times New Roman"/>
          <w:lang w:val="en-GB"/>
        </w:rPr>
        <w:t xml:space="preserve">nnual </w:t>
      </w:r>
      <w:r w:rsidRPr="001E4D1C" w:rsidR="00B32DC2">
        <w:rPr>
          <w:rFonts w:ascii="Times New Roman" w:hAnsi="Times New Roman" w:cs="Times New Roman"/>
          <w:lang w:val="en-GB"/>
        </w:rPr>
        <w:t>r</w:t>
      </w:r>
      <w:r w:rsidRPr="001E4D1C">
        <w:rPr>
          <w:rFonts w:ascii="Times New Roman" w:hAnsi="Times New Roman" w:cs="Times New Roman"/>
          <w:lang w:val="en-GB"/>
        </w:rPr>
        <w:t xml:space="preserve">eport of the </w:t>
      </w:r>
      <w:r w:rsidRPr="001E4D1C" w:rsidR="00B32DC2">
        <w:rPr>
          <w:rFonts w:ascii="Times New Roman" w:hAnsi="Times New Roman" w:cs="Times New Roman"/>
          <w:lang w:val="en-GB"/>
        </w:rPr>
        <w:t>m</w:t>
      </w:r>
      <w:r w:rsidRPr="001E4D1C" w:rsidR="00BC3A5A">
        <w:rPr>
          <w:rFonts w:ascii="Times New Roman" w:hAnsi="Times New Roman" w:cs="Times New Roman"/>
          <w:lang w:val="en-GB"/>
        </w:rPr>
        <w:t>anagement company</w:t>
      </w:r>
      <w:r w:rsidRPr="001E4D1C">
        <w:rPr>
          <w:rFonts w:ascii="Times New Roman" w:hAnsi="Times New Roman" w:cs="Times New Roman"/>
          <w:lang w:val="en-GB"/>
        </w:rPr>
        <w:t xml:space="preserve">, the </w:t>
      </w:r>
      <w:r w:rsidRPr="001E4D1C" w:rsidR="00B32DC2">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the </w:t>
      </w:r>
      <w:r w:rsidRPr="001E4D1C" w:rsidR="00B32DC2">
        <w:rPr>
          <w:rFonts w:ascii="Times New Roman" w:hAnsi="Times New Roman" w:cs="Times New Roman"/>
          <w:lang w:val="en-GB"/>
        </w:rPr>
        <w:t>m</w:t>
      </w:r>
      <w:r w:rsidRPr="001E4D1C">
        <w:rPr>
          <w:rFonts w:ascii="Times New Roman" w:hAnsi="Times New Roman" w:cs="Times New Roman"/>
          <w:lang w:val="en-GB"/>
        </w:rPr>
        <w:t xml:space="preserve">utual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which shall be prepared for the accounting period in which this Act enters into force, shall contain the </w:t>
      </w:r>
      <w:r w:rsidRPr="001E4D1C" w:rsidR="00B32DC2">
        <w:rPr>
          <w:rFonts w:ascii="Times New Roman" w:hAnsi="Times New Roman" w:cs="Times New Roman"/>
          <w:lang w:val="en-GB"/>
        </w:rPr>
        <w:t xml:space="preserve">essentials </w:t>
      </w:r>
      <w:r w:rsidRPr="001E4D1C">
        <w:rPr>
          <w:rFonts w:ascii="Times New Roman" w:hAnsi="Times New Roman" w:cs="Times New Roman"/>
          <w:lang w:val="en-GB"/>
        </w:rPr>
        <w:t xml:space="preserve">set out in </w:t>
      </w:r>
      <w:r w:rsidRPr="001E4D1C" w:rsidR="00B32DC2">
        <w:rPr>
          <w:rFonts w:ascii="Times New Roman" w:hAnsi="Times New Roman" w:cs="Times New Roman"/>
          <w:lang w:val="en-GB"/>
        </w:rPr>
        <w:t xml:space="preserve">regulation </w:t>
      </w:r>
      <w:r w:rsidRPr="001E4D1C">
        <w:rPr>
          <w:rFonts w:ascii="Times New Roman" w:hAnsi="Times New Roman" w:cs="Times New Roman"/>
          <w:lang w:val="en-GB"/>
        </w:rPr>
        <w:t xml:space="preserve">No. 194/2011 </w:t>
      </w:r>
      <w:r w:rsidRPr="001E4D1C" w:rsidR="00B32DC2">
        <w:rPr>
          <w:rFonts w:ascii="Times New Roman" w:hAnsi="Times New Roman" w:cs="Times New Roman"/>
          <w:lang w:val="en-GB"/>
        </w:rPr>
        <w:t>Coll</w:t>
      </w:r>
      <w:r w:rsidRPr="001E4D1C">
        <w:rPr>
          <w:rFonts w:ascii="Times New Roman" w:hAnsi="Times New Roman" w:cs="Times New Roman"/>
          <w:lang w:val="en-GB"/>
        </w:rPr>
        <w:t xml:space="preserve">., </w:t>
      </w:r>
      <w:r w:rsidRPr="001E4D1C" w:rsidR="00B32DC2">
        <w:rPr>
          <w:rFonts w:ascii="Times New Roman" w:hAnsi="Times New Roman" w:cs="Times New Roman"/>
          <w:lang w:val="en-GB"/>
        </w:rPr>
        <w:t xml:space="preserve">as amended by the day when this act takes effect.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656</w:t>
      </w:r>
    </w:p>
    <w:p w:rsidR="00C70F8D" w:rsidRPr="001E4D1C" w:rsidP="001A08E4">
      <w:pPr>
        <w:keepNext/>
        <w:keepLines/>
        <w:widowControl w:val="0"/>
        <w:spacing w:after="0" w:line="240" w:lineRule="auto"/>
        <w:ind w:firstLine="708"/>
        <w:jc w:val="center"/>
        <w:rPr>
          <w:rFonts w:ascii="Times New Roman" w:hAnsi="Times New Roman" w:cs="Times New Roman"/>
          <w:lang w:val="en-GB"/>
        </w:rPr>
      </w:pPr>
    </w:p>
    <w:p w:rsidR="00C70F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Marketing</w:t>
      </w:r>
      <w:r w:rsidRPr="001E4D1C">
        <w:rPr>
          <w:rFonts w:ascii="Times New Roman" w:hAnsi="Times New Roman" w:cs="Times New Roman"/>
          <w:b/>
          <w:lang w:val="en-GB"/>
        </w:rPr>
        <w:t xml:space="preserve"> investment to an investment fund or a foreign investment fund</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B3A00">
        <w:rPr>
          <w:rFonts w:ascii="Times New Roman" w:hAnsi="Times New Roman" w:cs="Times New Roman"/>
          <w:lang w:val="en-GB"/>
        </w:rPr>
        <w:t>The provision of this Act for the marketing of investment in the Czech Republic do not apply to investments in investment funds or in foreign investment funds, whose home state is a member state, which are offered in the Czech Republic on the basis of a valid prospectus approved by the CNB</w:t>
      </w:r>
      <w:r w:rsidRPr="001E4D1C" w:rsidR="009B3A00">
        <w:rPr>
          <w:rFonts w:ascii="Times New Roman" w:hAnsi="Times New Roman" w:cs="Times New Roman"/>
          <w:vertAlign w:val="superscript"/>
          <w:lang w:val="en-GB"/>
        </w:rPr>
        <w:t xml:space="preserve">16) </w:t>
      </w:r>
      <w:r w:rsidRPr="001E4D1C" w:rsidR="009B3A00">
        <w:rPr>
          <w:rFonts w:ascii="Times New Roman" w:hAnsi="Times New Roman" w:cs="Times New Roman"/>
          <w:lang w:val="en-GB"/>
        </w:rPr>
        <w:t>or by a supervisory authority of another member state, which was published before the 22th of July 2013.</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Investment in a </w:t>
      </w:r>
      <w:r w:rsidRPr="001E4D1C" w:rsidR="00590708">
        <w:rPr>
          <w:rFonts w:ascii="Times New Roman" w:hAnsi="Times New Roman" w:cs="Times New Roman"/>
          <w:lang w:val="en-GB"/>
        </w:rPr>
        <w:t>retail AIF</w:t>
      </w:r>
      <w:r w:rsidRPr="001E4D1C">
        <w:rPr>
          <w:rFonts w:ascii="Times New Roman" w:hAnsi="Times New Roman" w:cs="Times New Roman"/>
          <w:lang w:val="en-GB"/>
        </w:rPr>
        <w:t>, a qualified investors</w:t>
      </w:r>
      <w:r w:rsidRPr="001E4D1C" w:rsidR="009B3A00">
        <w:rPr>
          <w:rFonts w:ascii="Times New Roman" w:hAnsi="Times New Roman" w:cs="Times New Roman"/>
          <w:lang w:val="en-GB"/>
        </w:rPr>
        <w:t>’ fund</w:t>
      </w:r>
      <w:r w:rsidRPr="001E4D1C">
        <w:rPr>
          <w:rFonts w:ascii="Times New Roman" w:hAnsi="Times New Roman" w:cs="Times New Roman"/>
          <w:lang w:val="en-GB"/>
        </w:rPr>
        <w:t xml:space="preserve"> or a comparable foreign investment fund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ed in the Czech Republic on the effective date of this Act may be </w:t>
      </w:r>
      <w:r w:rsidRPr="001E4D1C" w:rsidR="00887A70">
        <w:rPr>
          <w:rFonts w:ascii="Times New Roman" w:hAnsi="Times New Roman" w:cs="Times New Roman"/>
          <w:lang w:val="en-GB"/>
        </w:rPr>
        <w:t>marketing</w:t>
      </w:r>
      <w:r w:rsidRPr="001E4D1C">
        <w:rPr>
          <w:rFonts w:ascii="Times New Roman" w:hAnsi="Times New Roman" w:cs="Times New Roman"/>
          <w:lang w:val="en-GB"/>
        </w:rPr>
        <w:t xml:space="preserve">ed </w:t>
      </w:r>
      <w:r w:rsidRPr="001E4D1C" w:rsidR="009B3A00">
        <w:rPr>
          <w:rFonts w:ascii="Times New Roman" w:hAnsi="Times New Roman" w:cs="Times New Roman"/>
          <w:lang w:val="en-GB"/>
        </w:rPr>
        <w:t>in the Czech Republic according to the existing legal regulations by the 22th of July 2014. This does not prejudice the marketing of these investments according to this Act.</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FE7807">
        <w:rPr>
          <w:rFonts w:ascii="Times New Roman" w:hAnsi="Times New Roman" w:cs="Times New Roman"/>
          <w:lang w:val="en-GB"/>
        </w:rPr>
        <w:t xml:space="preserve"> 657</w:t>
      </w:r>
    </w:p>
    <w:p w:rsidR="005131CC" w:rsidRPr="001E4D1C" w:rsidP="001A08E4">
      <w:pPr>
        <w:keepNext/>
        <w:keepLines/>
        <w:widowControl w:val="0"/>
        <w:spacing w:after="0" w:line="240" w:lineRule="auto"/>
        <w:jc w:val="center"/>
        <w:rPr>
          <w:rFonts w:ascii="Times New Roman" w:hAnsi="Times New Roman" w:cs="Times New Roman"/>
          <w:lang w:val="en-GB"/>
        </w:rPr>
      </w:pPr>
    </w:p>
    <w:p w:rsidR="00C70F8D"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Foreign </w:t>
      </w:r>
      <w:r w:rsidRPr="001E4D1C" w:rsidR="00A2602D">
        <w:rPr>
          <w:rFonts w:ascii="Times New Roman" w:hAnsi="Times New Roman" w:cs="Times New Roman"/>
          <w:b/>
          <w:lang w:val="en-GB"/>
        </w:rPr>
        <w:t>deposito</w:t>
      </w:r>
      <w:r w:rsidRPr="001E4D1C" w:rsidR="003374F6">
        <w:rPr>
          <w:rFonts w:ascii="Times New Roman" w:hAnsi="Times New Roman" w:cs="Times New Roman"/>
          <w:b/>
          <w:lang w:val="en-GB"/>
        </w:rPr>
        <w:t>r</w:t>
      </w:r>
      <w:r w:rsidRPr="001E4D1C">
        <w:rPr>
          <w:rFonts w:ascii="Times New Roman" w:hAnsi="Times New Roman" w:cs="Times New Roman"/>
          <w:b/>
          <w:lang w:val="en-GB"/>
        </w:rPr>
        <w:t xml:space="preserve">y of a </w:t>
      </w:r>
      <w:r w:rsidRPr="001E4D1C" w:rsidR="009B3A00">
        <w:rPr>
          <w:rFonts w:ascii="Times New Roman" w:hAnsi="Times New Roman" w:cs="Times New Roman"/>
          <w:b/>
          <w:lang w:val="en-GB"/>
        </w:rPr>
        <w:t>r</w:t>
      </w:r>
      <w:r w:rsidRPr="001E4D1C" w:rsidR="00590708">
        <w:rPr>
          <w:rFonts w:ascii="Times New Roman" w:hAnsi="Times New Roman" w:cs="Times New Roman"/>
          <w:b/>
          <w:lang w:val="en-GB"/>
        </w:rPr>
        <w:t>etail AIF</w:t>
      </w:r>
    </w:p>
    <w:p w:rsidR="00C70F8D" w:rsidRPr="001E4D1C" w:rsidP="001A08E4">
      <w:pPr>
        <w:keepNext/>
        <w:keepLines/>
        <w:widowControl w:val="0"/>
        <w:spacing w:after="0" w:line="240" w:lineRule="auto"/>
        <w:ind w:firstLine="708"/>
        <w:jc w:val="both"/>
        <w:rPr>
          <w:rFonts w:ascii="Times New Roman" w:hAnsi="Times New Roman" w:cs="Times New Roman"/>
          <w:lang w:val="en-GB"/>
        </w:rPr>
      </w:pP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B3A00">
        <w:rPr>
          <w:rFonts w:ascii="Times New Roman" w:hAnsi="Times New Roman" w:cs="Times New Roman"/>
          <w:lang w:val="en-GB"/>
        </w:rPr>
        <w:t>Until the 22th of July of 2017, a depository of a retail AIF may also be a foreign bank with registered office in another member state, which has not placed its branch in the Czech Republic, if it fulfils the requirements following with respect to a depository of a retail AIF from this act and investment shares or unit certificates issued by this fund are not marketinged publicly in the Czech Republic.</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9B3A00">
        <w:rPr>
          <w:rFonts w:ascii="Times New Roman" w:hAnsi="Times New Roman" w:cs="Times New Roman"/>
          <w:lang w:val="en-GB"/>
        </w:rPr>
        <w:t xml:space="preserve">Until the 22th of July of 2017, a depository of a qualified investors’ fund may also be a foreign bank with registered office in another member state, which has not placed its branch in the Czech Republic, if it fulfils the requirements following with respect to a depositary of a </w:t>
      </w:r>
      <w:r w:rsidRPr="001E4D1C" w:rsidR="00E8444A">
        <w:rPr>
          <w:rFonts w:ascii="Times New Roman" w:hAnsi="Times New Roman" w:cs="Times New Roman"/>
          <w:lang w:val="en-GB"/>
        </w:rPr>
        <w:t>qualified investors’ fund</w:t>
      </w:r>
      <w:r w:rsidRPr="001E4D1C" w:rsidR="009B3A00">
        <w:rPr>
          <w:rFonts w:ascii="Times New Roman" w:hAnsi="Times New Roman" w:cs="Times New Roman"/>
          <w:lang w:val="en-GB"/>
        </w:rPr>
        <w:t xml:space="preserve"> from this act.</w:t>
      </w:r>
    </w:p>
    <w:p w:rsidR="00C70F8D"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C70F8D"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FE7807">
        <w:rPr>
          <w:rFonts w:ascii="Times New Roman" w:hAnsi="Times New Roman" w:cs="Times New Roman"/>
          <w:lang w:val="en-GB"/>
        </w:rPr>
        <w:t xml:space="preserve"> 658</w:t>
      </w:r>
    </w:p>
    <w:p w:rsidR="00C70F8D" w:rsidRPr="001E4D1C" w:rsidP="001A08E4">
      <w:pPr>
        <w:keepNext/>
        <w:keepLines/>
        <w:widowControl w:val="0"/>
        <w:spacing w:after="0" w:line="240" w:lineRule="auto"/>
        <w:ind w:firstLine="708"/>
        <w:jc w:val="center"/>
        <w:rPr>
          <w:rFonts w:ascii="Times New Roman" w:hAnsi="Times New Roman" w:cs="Times New Roman"/>
          <w:lang w:val="en-GB"/>
        </w:rPr>
      </w:pPr>
    </w:p>
    <w:p w:rsidR="00D9435D" w:rsidRPr="001E4D1C" w:rsidP="001A08E4">
      <w:pPr>
        <w:keepNext/>
        <w:keepLines/>
        <w:widowControl w:val="0"/>
        <w:spacing w:after="0" w:line="240" w:lineRule="auto"/>
        <w:ind w:firstLine="708"/>
        <w:jc w:val="center"/>
        <w:rPr>
          <w:rFonts w:ascii="Times New Roman" w:hAnsi="Times New Roman" w:cs="Times New Roman"/>
          <w:b/>
          <w:lang w:val="en-GB"/>
        </w:rPr>
      </w:pPr>
      <w:r w:rsidRPr="001E4D1C">
        <w:rPr>
          <w:rFonts w:ascii="Times New Roman" w:hAnsi="Times New Roman" w:cs="Times New Roman"/>
          <w:b/>
          <w:lang w:val="en-GB"/>
        </w:rPr>
        <w:t>Contract for the performance of the activity of a depository</w:t>
      </w:r>
      <w:r w:rsidRPr="001E4D1C">
        <w:rPr>
          <w:rFonts w:ascii="Times New Roman" w:hAnsi="Times New Roman" w:cs="Times New Roman"/>
          <w:b/>
          <w:lang w:val="en-GB"/>
        </w:rPr>
        <w:t xml:space="preserve"> </w:t>
      </w:r>
    </w:p>
    <w:p w:rsidR="00C70F8D" w:rsidRPr="001E4D1C" w:rsidP="001A08E4">
      <w:pPr>
        <w:keepNext/>
        <w:keepLines/>
        <w:widowControl w:val="0"/>
        <w:spacing w:after="0" w:line="240" w:lineRule="auto"/>
        <w:ind w:firstLine="708"/>
        <w:jc w:val="center"/>
        <w:rPr>
          <w:rFonts w:ascii="Times New Roman" w:hAnsi="Times New Roman" w:cs="Times New Roman"/>
          <w:lang w:val="en-GB"/>
        </w:rPr>
      </w:pP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CA28C7">
        <w:rPr>
          <w:rFonts w:ascii="Times New Roman" w:hAnsi="Times New Roman" w:cs="Times New Roman"/>
          <w:lang w:val="en-GB"/>
        </w:rPr>
        <w:t>A contract for the performance of the activity of a depository concluded by a management company according to the existing legal regulations is considered to be a depository agreement from the day when this act takes effect.</w:t>
      </w:r>
      <w:r w:rsidRPr="001E4D1C" w:rsidR="00CA28C7">
        <w:rPr>
          <w:rFonts w:ascii="Times New Roman" w:hAnsi="Times New Roman" w:cs="Times New Roman"/>
          <w:lang w:val="en-GB"/>
        </w:rPr>
        <w:t xml:space="preserve"> </w:t>
      </w:r>
      <w:r w:rsidRPr="001E4D1C">
        <w:rPr>
          <w:rFonts w:ascii="Times New Roman" w:hAnsi="Times New Roman" w:cs="Times New Roman"/>
          <w:lang w:val="en-GB"/>
        </w:rPr>
        <w:t xml:space="preserve">(2) </w:t>
      </w:r>
      <w:r w:rsidRPr="001E4D1C" w:rsidR="00CA28C7">
        <w:rPr>
          <w:rFonts w:ascii="Times New Roman" w:hAnsi="Times New Roman" w:cs="Times New Roman"/>
          <w:lang w:val="en-GB"/>
        </w:rPr>
        <w:t>The notice period in case of the contract for the performance of the activity of a depository concluded according to the existing legal regulations is 6 months, unless the parties agree otherwise.</w:t>
      </w:r>
    </w:p>
    <w:p w:rsidR="001669F0" w:rsidRPr="001E4D1C" w:rsidP="001A08E4">
      <w:pPr>
        <w:keepNext/>
        <w:keepLines/>
        <w:widowControl w:val="0"/>
        <w:spacing w:after="0" w:line="240" w:lineRule="auto"/>
        <w:ind w:firstLine="708"/>
        <w:jc w:val="both"/>
        <w:rPr>
          <w:rFonts w:ascii="Times New Roman" w:hAnsi="Times New Roman" w:cs="Times New Roman"/>
          <w:lang w:val="en-GB"/>
        </w:rPr>
      </w:pPr>
    </w:p>
    <w:p w:rsidR="00160148">
      <w:pPr>
        <w:rPr>
          <w:rFonts w:ascii="Times New Roman" w:hAnsi="Times New Roman" w:cs="Times New Roman"/>
          <w:lang w:val="en-GB"/>
        </w:rPr>
      </w:pPr>
      <w:r>
        <w:rPr>
          <w:rFonts w:ascii="Times New Roman" w:hAnsi="Times New Roman" w:cs="Times New Roman"/>
          <w:lang w:val="en-GB"/>
        </w:rPr>
        <w:br w:type="page"/>
      </w:r>
    </w:p>
    <w:p w:rsidR="001669F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659</w:t>
      </w:r>
    </w:p>
    <w:p w:rsidR="001669F0" w:rsidRPr="001E4D1C" w:rsidP="001A08E4">
      <w:pPr>
        <w:keepNext/>
        <w:keepLines/>
        <w:widowControl w:val="0"/>
        <w:spacing w:after="0" w:line="240" w:lineRule="auto"/>
        <w:ind w:firstLine="708"/>
        <w:jc w:val="center"/>
        <w:rPr>
          <w:rFonts w:ascii="Times New Roman" w:hAnsi="Times New Roman" w:cs="Times New Roman"/>
          <w:lang w:val="en-GB"/>
        </w:rPr>
      </w:pPr>
    </w:p>
    <w:p w:rsidR="001669F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Consent granted according to the existing legal regulations</w:t>
      </w:r>
    </w:p>
    <w:p w:rsidR="001669F0" w:rsidRPr="001E4D1C" w:rsidP="001A08E4">
      <w:pPr>
        <w:keepNext/>
        <w:keepLines/>
        <w:widowControl w:val="0"/>
        <w:spacing w:after="0" w:line="240" w:lineRule="auto"/>
        <w:ind w:firstLine="708"/>
        <w:jc w:val="both"/>
        <w:rPr>
          <w:rFonts w:ascii="Times New Roman" w:hAnsi="Times New Roman" w:cs="Times New Roman"/>
          <w:lang w:val="en-GB"/>
        </w:rPr>
      </w:pP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prior consent to the performance of the office of a managing person of a management company, a consent to acquire a qualified shareholding in a management company or an investment fund, a consent to reach or exceed the shareholding of 20%, 33% or 50% in a management company or an investment fund and a consent to a person or persons acting in consent to become the persons controlling a mangement company or an investment fund, granted according to Act No. 189/2004 Sb. as amended by the day when this Act takes effect, are considered, from the day when this Act takes effect, to be the consent to the performance of the office of a managing person of a management company, the consent to acquire a qualified shareholding in a management company or an internally-managed fund, the consent to reach or exceed the shareholding of 20%, 33% or 50% in a management company or an investment fund and the consent to a person or persons to become the persons controlling a management company or an internally-managed investment fund, granted according to this Act.</w:t>
      </w:r>
    </w:p>
    <w:p w:rsidR="00267A6A" w:rsidRPr="001E4D1C" w:rsidP="001A08E4">
      <w:pPr>
        <w:keepNext/>
        <w:keepLines/>
        <w:widowControl w:val="0"/>
        <w:tabs>
          <w:tab w:val="left" w:pos="3531"/>
          <w:tab w:val="center" w:pos="4536"/>
        </w:tabs>
        <w:spacing w:after="0" w:line="240" w:lineRule="auto"/>
        <w:rPr>
          <w:rFonts w:ascii="Times New Roman" w:hAnsi="Times New Roman" w:cs="Times New Roman"/>
          <w:lang w:val="en-GB"/>
        </w:rPr>
      </w:pPr>
    </w:p>
    <w:p w:rsidR="001669F0" w:rsidRPr="001E4D1C" w:rsidP="001A08E4">
      <w:pPr>
        <w:keepNext/>
        <w:keepLines/>
        <w:widowControl w:val="0"/>
        <w:tabs>
          <w:tab w:val="left" w:pos="3531"/>
          <w:tab w:val="center" w:pos="4536"/>
        </w:tabs>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F74C7">
        <w:rPr>
          <w:rFonts w:ascii="Times New Roman" w:hAnsi="Times New Roman" w:cs="Times New Roman"/>
          <w:lang w:val="en-GB"/>
        </w:rPr>
        <w:t xml:space="preserve"> 660</w:t>
      </w:r>
    </w:p>
    <w:p w:rsidR="001669F0" w:rsidRPr="001E4D1C" w:rsidP="001A08E4">
      <w:pPr>
        <w:keepNext/>
        <w:keepLines/>
        <w:widowControl w:val="0"/>
        <w:spacing w:after="0" w:line="240" w:lineRule="auto"/>
        <w:ind w:firstLine="708"/>
        <w:jc w:val="center"/>
        <w:rPr>
          <w:rFonts w:ascii="Times New Roman" w:hAnsi="Times New Roman" w:cs="Times New Roman"/>
          <w:lang w:val="en-GB"/>
        </w:rPr>
      </w:pPr>
    </w:p>
    <w:p w:rsidR="00267A6A" w:rsidRPr="001E4D1C" w:rsidP="001A08E4">
      <w:pPr>
        <w:keepNext/>
        <w:keepLines/>
        <w:widowControl w:val="0"/>
        <w:tabs>
          <w:tab w:val="left" w:pos="3531"/>
          <w:tab w:val="center" w:pos="4536"/>
        </w:tabs>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Proceedings instituted according to the existing legal regulations</w:t>
      </w:r>
    </w:p>
    <w:p w:rsidR="001669F0" w:rsidRPr="001E4D1C" w:rsidP="001A08E4">
      <w:pPr>
        <w:keepNext/>
        <w:keepLines/>
        <w:widowControl w:val="0"/>
        <w:spacing w:after="0" w:line="240" w:lineRule="auto"/>
        <w:ind w:firstLine="708"/>
        <w:jc w:val="both"/>
        <w:rPr>
          <w:rFonts w:ascii="Times New Roman" w:hAnsi="Times New Roman" w:cs="Times New Roman"/>
          <w:lang w:val="en-GB"/>
        </w:rPr>
      </w:pP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914449">
        <w:rPr>
          <w:rFonts w:ascii="Times New Roman" w:hAnsi="Times New Roman" w:cs="Times New Roman"/>
          <w:lang w:val="en-GB"/>
        </w:rPr>
        <w:t>Proceedings for imposition of a remedial measure or proceedings for imposition of a sanction instituted by the day when this act takes effect, but not terminated upon a final and conclusive decision until such day, are to be finished according to the existing legal regulations. Remedial measures and sanctions will be imposed according to the existing legal regulations.</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351AD8"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DA45A0">
        <w:rPr>
          <w:rFonts w:ascii="Times New Roman" w:hAnsi="Times New Roman" w:cs="Times New Roman"/>
          <w:lang w:val="en-GB"/>
        </w:rPr>
        <w:t xml:space="preserve">Proceedings for granting a consent to acquire a qualified shareholding in a management company or an investment fund, a consent to reach or exceed the shareholding of 20%, 33% or 50% in a management company or an investment fund, a consent to a person or persons acting in concert to become the persons controlling a management company or an investment fund, and for a prior consent to the performance of the office of a managing person of a management company or an investment fund, instituted by the day when this act takes effect, but not terminated upon a final and conclusive decision until such day, are to be finished according to this Act; the time-limits which started running before the day when this act takes effect, start running after the day when this act takes effect again. </w:t>
      </w:r>
    </w:p>
    <w:p w:rsidR="003374F6" w:rsidRPr="001E4D1C" w:rsidP="001A08E4">
      <w:pPr>
        <w:keepNext/>
        <w:keepLines/>
        <w:widowControl w:val="0"/>
        <w:spacing w:after="0" w:line="240" w:lineRule="auto"/>
        <w:ind w:firstLine="708"/>
        <w:jc w:val="both"/>
        <w:rPr>
          <w:rFonts w:ascii="Times New Roman" w:hAnsi="Times New Roman" w:cs="Times New Roman"/>
          <w:lang w:val="en-GB"/>
        </w:rPr>
      </w:pP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DA45A0">
        <w:rPr>
          <w:rFonts w:ascii="Times New Roman" w:hAnsi="Times New Roman" w:cs="Times New Roman"/>
          <w:lang w:val="en-GB"/>
        </w:rPr>
        <w:t xml:space="preserve">Proceedings for </w:t>
      </w:r>
      <w:r w:rsidRPr="001E4D1C" w:rsidR="00ED093B">
        <w:rPr>
          <w:rFonts w:ascii="Times New Roman" w:hAnsi="Times New Roman" w:cs="Times New Roman"/>
          <w:lang w:val="en-GB"/>
        </w:rPr>
        <w:t xml:space="preserve">an authorisation </w:t>
      </w:r>
      <w:r w:rsidRPr="001E4D1C" w:rsidR="00DA45A0">
        <w:rPr>
          <w:rFonts w:ascii="Times New Roman" w:hAnsi="Times New Roman" w:cs="Times New Roman"/>
          <w:lang w:val="en-GB"/>
        </w:rPr>
        <w:t>for an activity of a management company and an authorisation for an activity of an investment fund, whose assets will not be managed on the basis of a contract for management, instituted by the day when this act takes effect, but not terminated upon a final and conclusive decision until such day, are to be finished according to this Act; the time-limits which started running before the day when this act takes effect, start running after the day when this act takes effect again. The CNB notifies the applicant within 15 working days from the day when this act takes effect according to which provision of this Act it intends to continue in the proceedings with respect to his application and calls upon him to submit objections to such procedure and to harmonise the application with requirements of this Act.</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D093B">
        <w:rPr>
          <w:rFonts w:ascii="Times New Roman" w:hAnsi="Times New Roman" w:cs="Times New Roman"/>
          <w:lang w:val="en-GB"/>
        </w:rPr>
        <w:t>The objections submitted according</w:t>
      </w:r>
      <w:r w:rsidRPr="001E4D1C">
        <w:rPr>
          <w:rFonts w:ascii="Times New Roman" w:hAnsi="Times New Roman" w:cs="Times New Roman"/>
          <w:lang w:val="en-GB"/>
        </w:rPr>
        <w:t xml:space="preserve"> to </w:t>
      </w:r>
      <w:r w:rsidRPr="001E4D1C" w:rsidR="00ED093B">
        <w:rPr>
          <w:rFonts w:ascii="Times New Roman" w:hAnsi="Times New Roman" w:cs="Times New Roman"/>
          <w:lang w:val="en-GB"/>
        </w:rPr>
        <w:t>S</w:t>
      </w:r>
      <w:r w:rsidRPr="001E4D1C" w:rsidR="00056520">
        <w:rPr>
          <w:rFonts w:ascii="Times New Roman" w:hAnsi="Times New Roman" w:cs="Times New Roman"/>
          <w:lang w:val="en-GB"/>
        </w:rPr>
        <w:t>ubsection (3)</w:t>
      </w:r>
      <w:r w:rsidRPr="001E4D1C">
        <w:rPr>
          <w:rFonts w:ascii="Times New Roman" w:hAnsi="Times New Roman" w:cs="Times New Roman"/>
          <w:lang w:val="en-GB"/>
        </w:rPr>
        <w:t xml:space="preserve">, </w:t>
      </w:r>
      <w:r w:rsidRPr="001E4D1C" w:rsidR="00ED093B">
        <w:rPr>
          <w:rFonts w:ascii="Times New Roman" w:hAnsi="Times New Roman" w:cs="Times New Roman"/>
          <w:lang w:val="en-GB"/>
        </w:rPr>
        <w:t>are to be decided upon according to this Act.</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669F0"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w:t>
      </w:r>
      <w:r w:rsidRPr="001E4D1C" w:rsidR="00DF74C7">
        <w:rPr>
          <w:rFonts w:ascii="Times New Roman" w:hAnsi="Times New Roman" w:cs="Times New Roman"/>
          <w:lang w:val="en-GB"/>
        </w:rPr>
        <w:t>61</w:t>
      </w:r>
    </w:p>
    <w:p w:rsidR="001669F0" w:rsidRPr="001E4D1C" w:rsidP="001A08E4">
      <w:pPr>
        <w:keepNext/>
        <w:keepLines/>
        <w:widowControl w:val="0"/>
        <w:spacing w:after="0" w:line="240" w:lineRule="auto"/>
        <w:ind w:firstLine="708"/>
        <w:jc w:val="center"/>
        <w:rPr>
          <w:rFonts w:ascii="Times New Roman" w:hAnsi="Times New Roman" w:cs="Times New Roman"/>
          <w:lang w:val="en-GB"/>
        </w:rPr>
      </w:pPr>
    </w:p>
    <w:p w:rsidR="001669F0"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Authoris</w:t>
      </w:r>
      <w:r w:rsidRPr="001E4D1C">
        <w:rPr>
          <w:rFonts w:ascii="Times New Roman" w:hAnsi="Times New Roman" w:cs="Times New Roman"/>
          <w:b/>
          <w:lang w:val="en-GB"/>
        </w:rPr>
        <w:t>ation to a foreign person</w:t>
      </w:r>
    </w:p>
    <w:p w:rsidR="001669F0" w:rsidRPr="001E4D1C" w:rsidP="001A08E4">
      <w:pPr>
        <w:keepNext/>
        <w:keepLines/>
        <w:widowControl w:val="0"/>
        <w:spacing w:after="0" w:line="240" w:lineRule="auto"/>
        <w:ind w:firstLine="708"/>
        <w:jc w:val="both"/>
        <w:rPr>
          <w:rFonts w:ascii="Times New Roman" w:hAnsi="Times New Roman" w:cs="Times New Roman"/>
          <w:lang w:val="en-GB"/>
        </w:rPr>
      </w:pP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Until a date to be determined by a </w:t>
      </w:r>
      <w:r w:rsidRPr="001E4D1C" w:rsidR="00F1274A">
        <w:rPr>
          <w:rFonts w:ascii="Times New Roman" w:hAnsi="Times New Roman" w:cs="Times New Roman"/>
          <w:lang w:val="en-GB"/>
        </w:rPr>
        <w:t>EU</w:t>
      </w:r>
      <w:r w:rsidRPr="001E4D1C">
        <w:rPr>
          <w:rFonts w:ascii="Times New Roman" w:hAnsi="Times New Roman" w:cs="Times New Roman"/>
          <w:lang w:val="en-GB"/>
        </w:rPr>
        <w:t xml:space="preserve"> regulation issued pursuant to Article 6</w:t>
      </w:r>
      <w:r w:rsidRPr="001E4D1C" w:rsidR="00590708">
        <w:rPr>
          <w:rFonts w:ascii="Times New Roman" w:hAnsi="Times New Roman" w:cs="Times New Roman"/>
          <w:lang w:val="en-GB"/>
        </w:rPr>
        <w:t>7</w:t>
      </w:r>
      <w:r w:rsidRPr="001E4D1C" w:rsidR="00775C32">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 xml:space="preserve">6) of </w:t>
      </w:r>
      <w:r w:rsidRPr="001E4D1C" w:rsidR="00BF79EB">
        <w:rPr>
          <w:rFonts w:ascii="Times New Roman" w:hAnsi="Times New Roman" w:cs="Times New Roman"/>
          <w:lang w:val="en-GB"/>
        </w:rPr>
        <w:t>the AIFMD</w:t>
      </w:r>
      <w:r w:rsidRPr="001E4D1C" w:rsidR="00510B5B">
        <w:rPr>
          <w:rFonts w:ascii="Times New Roman" w:hAnsi="Times New Roman" w:cs="Times New Roman"/>
          <w:vertAlign w:val="superscript"/>
          <w:lang w:val="en-GB"/>
        </w:rPr>
        <w:t>5)</w:t>
      </w:r>
      <w:r w:rsidRPr="001E4D1C">
        <w:rPr>
          <w:rFonts w:ascii="Times New Roman" w:hAnsi="Times New Roman" w:cs="Times New Roman"/>
          <w:lang w:val="en-GB"/>
        </w:rPr>
        <w:t xml:space="preserve">, as the day from which Articles 35 and 37 to 41 of </w:t>
      </w:r>
      <w:r w:rsidRPr="001E4D1C" w:rsidR="00BF79EB">
        <w:rPr>
          <w:rFonts w:ascii="Times New Roman" w:hAnsi="Times New Roman" w:cs="Times New Roman"/>
          <w:lang w:val="en-GB"/>
        </w:rPr>
        <w:t xml:space="preserve">the AIFMD </w:t>
      </w:r>
      <w:r w:rsidRPr="001E4D1C">
        <w:rPr>
          <w:rFonts w:ascii="Times New Roman" w:hAnsi="Times New Roman" w:cs="Times New Roman"/>
          <w:lang w:val="en-GB"/>
        </w:rPr>
        <w:t xml:space="preserve">apply, </w:t>
      </w:r>
      <w:r w:rsidRPr="001E4D1C" w:rsidR="00510B5B">
        <w:rPr>
          <w:rFonts w:ascii="Times New Roman" w:hAnsi="Times New Roman" w:cs="Times New Roman"/>
          <w:lang w:val="en-GB"/>
        </w:rPr>
        <w:t xml:space="preserve">in the scope </w:t>
      </w:r>
      <w:r w:rsidRPr="001E4D1C">
        <w:rPr>
          <w:rFonts w:ascii="Times New Roman" w:hAnsi="Times New Roman" w:cs="Times New Roman"/>
          <w:lang w:val="en-GB"/>
        </w:rPr>
        <w:t xml:space="preserve">they invoke, </w:t>
      </w:r>
      <w:r w:rsidRPr="001E4D1C" w:rsidR="00510B5B">
        <w:rPr>
          <w:rFonts w:ascii="Times New Roman" w:hAnsi="Times New Roman" w:cs="Times New Roman"/>
          <w:lang w:val="en-GB"/>
        </w:rPr>
        <w:t xml:space="preserve">the </w:t>
      </w:r>
      <w:r w:rsidRPr="001E4D1C">
        <w:rPr>
          <w:rFonts w:ascii="Times New Roman" w:hAnsi="Times New Roman" w:cs="Times New Roman"/>
          <w:lang w:val="en-GB"/>
        </w:rPr>
        <w:t>provisions</w:t>
      </w:r>
      <w:r w:rsidRPr="001E4D1C" w:rsidR="00061122">
        <w:rPr>
          <w:rFonts w:ascii="Times New Roman" w:hAnsi="Times New Roman" w:cs="Times New Roman"/>
          <w:lang w:val="en-GB"/>
        </w:rPr>
        <w:t>,</w:t>
      </w:r>
      <w:r w:rsidRPr="001E4D1C">
        <w:rPr>
          <w:rFonts w:ascii="Times New Roman" w:hAnsi="Times New Roman" w:cs="Times New Roman"/>
          <w:lang w:val="en-GB"/>
        </w:rPr>
        <w:t xml:space="preserve"> of this </w:t>
      </w:r>
      <w:r w:rsidRPr="001E4D1C" w:rsidR="00061122">
        <w:rPr>
          <w:rFonts w:ascii="Times New Roman" w:hAnsi="Times New Roman" w:cs="Times New Roman"/>
          <w:lang w:val="en-GB"/>
        </w:rPr>
        <w:t>Act</w:t>
      </w:r>
      <w:r w:rsidRPr="001E4D1C">
        <w:rPr>
          <w:rFonts w:ascii="Times New Roman" w:hAnsi="Times New Roman" w:cs="Times New Roman"/>
          <w:lang w:val="en-GB"/>
        </w:rPr>
        <w:t xml:space="preserve"> </w:t>
      </w:r>
      <w:r w:rsidRPr="001E4D1C" w:rsidR="00510B5B">
        <w:rPr>
          <w:rFonts w:ascii="Times New Roman" w:hAnsi="Times New Roman" w:cs="Times New Roman"/>
          <w:lang w:val="en-GB"/>
        </w:rPr>
        <w:t>do not apply</w:t>
      </w:r>
      <w:r w:rsidRPr="001E4D1C" w:rsidR="00061122">
        <w:rPr>
          <w:rFonts w:ascii="Times New Roman" w:hAnsi="Times New Roman" w:cs="Times New Roman"/>
          <w:lang w:val="en-GB"/>
        </w:rPr>
        <w:t>, that invoke</w:t>
      </w:r>
      <w:r w:rsidRPr="001E4D1C" w:rsidR="00510B5B">
        <w:rPr>
          <w:rFonts w:ascii="Times New Roman" w:hAnsi="Times New Roman" w:cs="Times New Roman"/>
          <w:lang w:val="en-GB"/>
        </w:rPr>
        <w:t xml:space="preserve"> </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669F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F74C7">
        <w:rPr>
          <w:rFonts w:ascii="Times New Roman" w:hAnsi="Times New Roman" w:cs="Times New Roman"/>
          <w:lang w:val="en-GB"/>
        </w:rPr>
        <w:t xml:space="preserve"> </w:t>
      </w:r>
      <w:r w:rsidRPr="001E4D1C" w:rsidR="00351AD8">
        <w:rPr>
          <w:rFonts w:ascii="Times New Roman" w:hAnsi="Times New Roman" w:cs="Times New Roman"/>
          <w:lang w:val="en-GB"/>
        </w:rPr>
        <w:tab/>
      </w:r>
      <w:r w:rsidRPr="001E4D1C" w:rsidR="00DF74C7">
        <w:rPr>
          <w:rFonts w:ascii="Times New Roman" w:hAnsi="Times New Roman" w:cs="Times New Roman"/>
          <w:lang w:val="en-GB"/>
        </w:rPr>
        <w:t xml:space="preserve">the </w:t>
      </w:r>
      <w:r w:rsidRPr="001E4D1C" w:rsidR="00732C24">
        <w:rPr>
          <w:rFonts w:ascii="Times New Roman" w:hAnsi="Times New Roman" w:cs="Times New Roman"/>
          <w:lang w:val="en-GB"/>
        </w:rPr>
        <w:t>state of reference</w:t>
      </w:r>
      <w:r w:rsidRPr="001E4D1C" w:rsidR="00DF74C7">
        <w:rPr>
          <w:rFonts w:ascii="Times New Roman" w:hAnsi="Times New Roman" w:cs="Times New Roman"/>
          <w:lang w:val="en-GB"/>
        </w:rPr>
        <w:t>,</w:t>
      </w:r>
    </w:p>
    <w:p w:rsidR="001669F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351AD8">
        <w:rPr>
          <w:rFonts w:ascii="Times New Roman" w:hAnsi="Times New Roman" w:cs="Times New Roman"/>
          <w:lang w:val="en-GB"/>
        </w:rPr>
        <w:tab/>
      </w:r>
      <w:r w:rsidRPr="001E4D1C">
        <w:rPr>
          <w:rFonts w:ascii="Times New Roman" w:hAnsi="Times New Roman" w:cs="Times New Roman"/>
          <w:lang w:val="en-GB"/>
        </w:rPr>
        <w:t xml:space="preserve">the management of a foreign investment fund, </w:t>
      </w:r>
      <w:r w:rsidRPr="001E4D1C" w:rsidR="00061122">
        <w:rPr>
          <w:rFonts w:ascii="Times New Roman" w:hAnsi="Times New Roman" w:cs="Times New Roman"/>
          <w:lang w:val="en-GB"/>
        </w:rPr>
        <w:t xml:space="preserve">whose </w:t>
      </w:r>
      <w:r w:rsidRPr="001E4D1C">
        <w:rPr>
          <w:rFonts w:ascii="Times New Roman" w:hAnsi="Times New Roman" w:cs="Times New Roman"/>
          <w:lang w:val="en-GB"/>
        </w:rPr>
        <w:t xml:space="preserve">home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is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a foreign</w:t>
      </w:r>
      <w:r w:rsidRPr="001E4D1C" w:rsidR="00DF74C7">
        <w:rPr>
          <w:rFonts w:ascii="Times New Roman" w:hAnsi="Times New Roman" w:cs="Times New Roman"/>
          <w:lang w:val="en-GB"/>
        </w:rPr>
        <w:t xml:space="preserve"> person </w:t>
      </w:r>
      <w:r w:rsidRPr="001E4D1C" w:rsidR="00BC41D5">
        <w:rPr>
          <w:rFonts w:ascii="Times New Roman" w:hAnsi="Times New Roman" w:cs="Times New Roman"/>
          <w:lang w:val="en-GB"/>
        </w:rPr>
        <w:t>authoris</w:t>
      </w:r>
      <w:r w:rsidRPr="001E4D1C" w:rsidR="00DF74C7">
        <w:rPr>
          <w:rFonts w:ascii="Times New Roman" w:hAnsi="Times New Roman" w:cs="Times New Roman"/>
          <w:lang w:val="en-GB"/>
        </w:rPr>
        <w:t xml:space="preserve">ed under </w:t>
      </w:r>
      <w:r w:rsidRPr="001E4D1C" w:rsidR="00BC3A5A">
        <w:rPr>
          <w:rFonts w:ascii="Times New Roman" w:hAnsi="Times New Roman" w:cs="Times New Roman"/>
          <w:lang w:val="en-GB"/>
        </w:rPr>
        <w:t>Section</w:t>
      </w:r>
      <w:r w:rsidRPr="001E4D1C" w:rsidR="00DF74C7">
        <w:rPr>
          <w:rFonts w:ascii="Times New Roman" w:hAnsi="Times New Roman" w:cs="Times New Roman"/>
          <w:lang w:val="en-GB"/>
        </w:rPr>
        <w:t xml:space="preserve"> 481,</w:t>
      </w:r>
    </w:p>
    <w:p w:rsidR="001669F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351AD8">
        <w:rPr>
          <w:rFonts w:ascii="Times New Roman" w:hAnsi="Times New Roman" w:cs="Times New Roman"/>
          <w:lang w:val="en-GB"/>
        </w:rPr>
        <w:tab/>
      </w:r>
      <w:r w:rsidRPr="001E4D1C">
        <w:rPr>
          <w:rFonts w:ascii="Times New Roman" w:hAnsi="Times New Roman" w:cs="Times New Roman"/>
          <w:lang w:val="en-GB"/>
        </w:rPr>
        <w:t xml:space="preserve">the </w:t>
      </w:r>
      <w:r w:rsidRPr="001E4D1C" w:rsidR="00AD0C12">
        <w:rPr>
          <w:rFonts w:ascii="Times New Roman" w:hAnsi="Times New Roman" w:cs="Times New Roman"/>
          <w:lang w:val="en-GB"/>
        </w:rPr>
        <w:t>marketing</w:t>
      </w:r>
      <w:r w:rsidRPr="001E4D1C">
        <w:rPr>
          <w:rFonts w:ascii="Times New Roman" w:hAnsi="Times New Roman" w:cs="Times New Roman"/>
          <w:lang w:val="en-GB"/>
        </w:rPr>
        <w:t xml:space="preserve"> of investments in </w:t>
      </w:r>
      <w:r w:rsidRPr="001E4D1C" w:rsidR="00814D49">
        <w:rPr>
          <w:rFonts w:ascii="Times New Roman" w:hAnsi="Times New Roman" w:cs="Times New Roman"/>
          <w:lang w:val="en-GB"/>
        </w:rPr>
        <w:t>an investment fund or a foreign investment fund</w:t>
      </w:r>
      <w:r w:rsidRPr="001E4D1C">
        <w:rPr>
          <w:rFonts w:ascii="Times New Roman" w:hAnsi="Times New Roman" w:cs="Times New Roman"/>
          <w:lang w:val="en-GB"/>
        </w:rPr>
        <w:t xml:space="preserve"> in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by a foreign person</w:t>
      </w:r>
      <w:r w:rsidRPr="001E4D1C" w:rsidR="00DF74C7">
        <w:rPr>
          <w:rFonts w:ascii="Times New Roman" w:hAnsi="Times New Roman" w:cs="Times New Roman"/>
          <w:lang w:val="en-GB"/>
        </w:rPr>
        <w:t xml:space="preserve"> with </w:t>
      </w:r>
      <w:r w:rsidRPr="001E4D1C" w:rsidR="00CC0C49">
        <w:rPr>
          <w:rFonts w:ascii="Times New Roman" w:hAnsi="Times New Roman" w:cs="Times New Roman"/>
          <w:lang w:val="en-GB"/>
        </w:rPr>
        <w:t>an authorisation</w:t>
      </w:r>
      <w:r w:rsidRPr="001E4D1C" w:rsidR="00DF74C7">
        <w:rPr>
          <w:rFonts w:ascii="Times New Roman" w:hAnsi="Times New Roman" w:cs="Times New Roman"/>
          <w:lang w:val="en-GB"/>
        </w:rPr>
        <w:t xml:space="preserve"> under </w:t>
      </w:r>
      <w:r w:rsidRPr="001E4D1C" w:rsidR="00BC3A5A">
        <w:rPr>
          <w:rFonts w:ascii="Times New Roman" w:hAnsi="Times New Roman" w:cs="Times New Roman"/>
          <w:lang w:val="en-GB"/>
        </w:rPr>
        <w:t>Section</w:t>
      </w:r>
      <w:r w:rsidRPr="001E4D1C" w:rsidR="00DF74C7">
        <w:rPr>
          <w:rFonts w:ascii="Times New Roman" w:hAnsi="Times New Roman" w:cs="Times New Roman"/>
          <w:lang w:val="en-GB"/>
        </w:rPr>
        <w:t xml:space="preserve"> 481</w:t>
      </w:r>
      <w:r w:rsidRPr="001E4D1C" w:rsidR="00AD0C12">
        <w:rPr>
          <w:rFonts w:ascii="Times New Roman" w:hAnsi="Times New Roman" w:cs="Times New Roman"/>
          <w:lang w:val="en-GB"/>
        </w:rPr>
        <w:t>,</w:t>
      </w:r>
      <w:r w:rsidRPr="001E4D1C" w:rsidR="00DF74C7">
        <w:rPr>
          <w:rFonts w:ascii="Times New Roman" w:hAnsi="Times New Roman" w:cs="Times New Roman"/>
          <w:lang w:val="en-GB"/>
        </w:rPr>
        <w:t xml:space="preserve"> and</w:t>
      </w:r>
    </w:p>
    <w:p w:rsidR="001669F0"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351AD8">
        <w:rPr>
          <w:rFonts w:ascii="Times New Roman" w:hAnsi="Times New Roman" w:cs="Times New Roman"/>
          <w:lang w:val="en-GB"/>
        </w:rPr>
        <w:tab/>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of the supervisory authority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comparable to the </w:t>
      </w:r>
      <w:r w:rsidRPr="001E4D1C" w:rsidR="00BC41D5">
        <w:rPr>
          <w:rFonts w:ascii="Times New Roman" w:hAnsi="Times New Roman" w:cs="Times New Roman"/>
          <w:lang w:val="en-GB"/>
        </w:rPr>
        <w:t>authoris</w:t>
      </w:r>
      <w:r w:rsidRPr="001E4D1C">
        <w:rPr>
          <w:rFonts w:ascii="Times New Roman" w:hAnsi="Times New Roman" w:cs="Times New Roman"/>
          <w:lang w:val="en-GB"/>
        </w:rPr>
        <w:t xml:space="preserve">ation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1669F0"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foreign person who has been granted </w:t>
      </w:r>
      <w:r w:rsidRPr="001E4D1C" w:rsidR="00CC0C49">
        <w:rPr>
          <w:rFonts w:ascii="Times New Roman" w:hAnsi="Times New Roman" w:cs="Times New Roman"/>
          <w:lang w:val="en-GB"/>
        </w:rPr>
        <w:t>an authorisation</w:t>
      </w:r>
      <w:r w:rsidRPr="001E4D1C">
        <w:rPr>
          <w:rFonts w:ascii="Times New Roman" w:hAnsi="Times New Roman" w:cs="Times New Roman"/>
          <w:lang w:val="en-GB"/>
        </w:rPr>
        <w:t xml:space="preserve"> pursuant to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481 before the date referred to in </w:t>
      </w:r>
      <w:r w:rsidRPr="001E4D1C" w:rsidR="0082489E">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within 3 months of that date, </w:t>
      </w:r>
      <w:r w:rsidRPr="001E4D1C" w:rsidR="0082489E">
        <w:rPr>
          <w:rFonts w:ascii="Times New Roman" w:hAnsi="Times New Roman" w:cs="Times New Roman"/>
          <w:lang w:val="en-GB"/>
        </w:rPr>
        <w:t xml:space="preserve">submit </w:t>
      </w:r>
      <w:r w:rsidRPr="001E4D1C">
        <w:rPr>
          <w:rFonts w:ascii="Times New Roman" w:hAnsi="Times New Roman" w:cs="Times New Roman"/>
          <w:lang w:val="en-GB"/>
        </w:rPr>
        <w:t xml:space="preserve">to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that</w:t>
      </w:r>
      <w:r w:rsidRPr="001E4D1C" w:rsidR="00D47D82">
        <w:rPr>
          <w:rFonts w:ascii="Times New Roman" w:hAnsi="Times New Roman" w:cs="Times New Roman"/>
          <w:lang w:val="en-GB"/>
        </w:rPr>
        <w:t xml:space="preserve"> it </w:t>
      </w:r>
      <w:r w:rsidRPr="001E4D1C">
        <w:rPr>
          <w:rFonts w:ascii="Times New Roman" w:hAnsi="Times New Roman" w:cs="Times New Roman"/>
          <w:lang w:val="en-GB"/>
        </w:rPr>
        <w:t xml:space="preserve">fulfills the condition under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48</w:t>
      </w:r>
      <w:r w:rsidRPr="001E4D1C" w:rsidR="00590708">
        <w:rPr>
          <w:rFonts w:ascii="Times New Roman" w:hAnsi="Times New Roman" w:cs="Times New Roman"/>
          <w:lang w:val="en-GB"/>
        </w:rPr>
        <w:t>1</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If it does not</w:t>
      </w:r>
      <w:r w:rsidRPr="001E4D1C" w:rsidR="0082489E">
        <w:rPr>
          <w:rFonts w:ascii="Times New Roman" w:hAnsi="Times New Roman" w:cs="Times New Roman"/>
          <w:lang w:val="en-GB"/>
        </w:rPr>
        <w:t xml:space="preserve"> submit it</w:t>
      </w:r>
      <w:r w:rsidRPr="001E4D1C">
        <w:rPr>
          <w:rFonts w:ascii="Times New Roman" w:hAnsi="Times New Roman" w:cs="Times New Roman"/>
          <w:lang w:val="en-GB"/>
        </w:rPr>
        <w:t xml:space="preserve"> or if it fails to meet this condition,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withdraw </w:t>
      </w:r>
      <w:r w:rsidRPr="001E4D1C" w:rsidR="0082489E">
        <w:rPr>
          <w:rFonts w:ascii="Times New Roman" w:hAnsi="Times New Roman" w:cs="Times New Roman"/>
          <w:lang w:val="en-GB"/>
        </w:rPr>
        <w:t>the authorisation</w:t>
      </w:r>
      <w:r w:rsidRPr="001E4D1C">
        <w:rPr>
          <w:rFonts w:ascii="Times New Roman" w:hAnsi="Times New Roman" w:cs="Times New Roman"/>
          <w:lang w:val="en-GB"/>
        </w:rPr>
        <w:t>.</w:t>
      </w:r>
    </w:p>
    <w:p w:rsidR="00247A4F" w:rsidRPr="001E4D1C" w:rsidP="001A08E4">
      <w:pPr>
        <w:keepNext/>
        <w:keepLines/>
        <w:widowControl w:val="0"/>
        <w:spacing w:after="0" w:line="240" w:lineRule="auto"/>
        <w:ind w:firstLine="708"/>
        <w:jc w:val="both"/>
        <w:rPr>
          <w:rFonts w:ascii="Times New Roman" w:hAnsi="Times New Roman" w:cs="Times New Roman"/>
          <w:lang w:val="en-GB"/>
        </w:rPr>
      </w:pPr>
    </w:p>
    <w:p w:rsidR="00247A4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662</w:t>
      </w:r>
    </w:p>
    <w:p w:rsidR="00247A4F" w:rsidRPr="001E4D1C" w:rsidP="001A08E4">
      <w:pPr>
        <w:keepNext/>
        <w:keepLines/>
        <w:widowControl w:val="0"/>
        <w:spacing w:after="0" w:line="240" w:lineRule="auto"/>
        <w:ind w:firstLine="708"/>
        <w:jc w:val="center"/>
        <w:rPr>
          <w:rFonts w:ascii="Times New Roman" w:hAnsi="Times New Roman" w:cs="Times New Roman"/>
          <w:lang w:val="en-GB"/>
        </w:rPr>
      </w:pPr>
    </w:p>
    <w:p w:rsidR="00247A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Registers</w:t>
      </w: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w:t>
      </w:r>
      <w:r w:rsidRPr="001E4D1C" w:rsidR="0082489E">
        <w:rPr>
          <w:rFonts w:ascii="Times New Roman" w:hAnsi="Times New Roman" w:cs="Times New Roman"/>
          <w:lang w:val="en-GB"/>
        </w:rPr>
        <w:t xml:space="preserve">harmonises registers kept according to </w:t>
      </w:r>
      <w:r w:rsidRPr="001E4D1C" w:rsidR="00BC3A5A">
        <w:rPr>
          <w:rFonts w:ascii="Times New Roman" w:hAnsi="Times New Roman" w:cs="Times New Roman"/>
          <w:lang w:val="en-GB"/>
        </w:rPr>
        <w:t>Section</w:t>
      </w:r>
      <w:r w:rsidRPr="001E4D1C" w:rsidR="00046E95">
        <w:rPr>
          <w:rFonts w:ascii="Times New Roman" w:hAnsi="Times New Roman" w:cs="Times New Roman"/>
          <w:lang w:val="en-GB"/>
        </w:rPr>
        <w:t xml:space="preserve"> </w:t>
      </w:r>
      <w:r w:rsidRPr="001E4D1C">
        <w:rPr>
          <w:rFonts w:ascii="Times New Roman" w:hAnsi="Times New Roman" w:cs="Times New Roman"/>
          <w:lang w:val="en-GB"/>
        </w:rPr>
        <w:t>1</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(d)</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(f)</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(j)</w:t>
      </w:r>
      <w:r w:rsidRPr="001E4D1C">
        <w:rPr>
          <w:rFonts w:ascii="Times New Roman" w:hAnsi="Times New Roman" w:cs="Times New Roman"/>
          <w:lang w:val="en-GB"/>
        </w:rPr>
        <w:t xml:space="preserve"> to </w:t>
      </w:r>
      <w:r w:rsidRPr="001E4D1C" w:rsidR="00590708">
        <w:rPr>
          <w:rFonts w:ascii="Times New Roman" w:hAnsi="Times New Roman" w:cs="Times New Roman"/>
          <w:lang w:val="en-GB"/>
        </w:rPr>
        <w:t>(l)</w:t>
      </w:r>
      <w:r w:rsidRPr="001E4D1C">
        <w:rPr>
          <w:rFonts w:ascii="Times New Roman" w:hAnsi="Times New Roman" w:cs="Times New Roman"/>
          <w:lang w:val="en-GB"/>
        </w:rPr>
        <w:t xml:space="preserve"> and </w:t>
      </w:r>
      <w:r w:rsidRPr="001E4D1C" w:rsidR="00590708">
        <w:rPr>
          <w:rFonts w:ascii="Times New Roman" w:hAnsi="Times New Roman" w:cs="Times New Roman"/>
          <w:lang w:val="en-GB"/>
        </w:rPr>
        <w:t>(s)</w:t>
      </w:r>
      <w:r w:rsidRPr="001E4D1C">
        <w:rPr>
          <w:rFonts w:ascii="Times New Roman" w:hAnsi="Times New Roman" w:cs="Times New Roman"/>
          <w:lang w:val="en-GB"/>
        </w:rPr>
        <w:t xml:space="preserve"> of Act No. 15/1998 </w:t>
      </w:r>
      <w:r w:rsidRPr="001E4D1C" w:rsidR="0082489E">
        <w:rPr>
          <w:rFonts w:ascii="Times New Roman" w:hAnsi="Times New Roman" w:cs="Times New Roman"/>
          <w:lang w:val="en-GB"/>
        </w:rPr>
        <w:t>Coll</w:t>
      </w:r>
      <w:r w:rsidRPr="001E4D1C">
        <w:rPr>
          <w:rFonts w:ascii="Times New Roman" w:hAnsi="Times New Roman" w:cs="Times New Roman"/>
          <w:lang w:val="en-GB"/>
        </w:rPr>
        <w:t xml:space="preserve">., </w:t>
      </w:r>
      <w:r w:rsidRPr="001E4D1C" w:rsidR="0082489E">
        <w:rPr>
          <w:rFonts w:ascii="Times New Roman" w:hAnsi="Times New Roman" w:cs="Times New Roman"/>
          <w:lang w:val="en-GB"/>
        </w:rPr>
        <w:t>as amended by the day when this Act takes effect, with requirements of this act for keeping registers by the CNB according to Sections 593 and 597 by the 30th of September 2013; until such time, it keeps the registers according to Section 13 (1) (d) to (f), (j) to (l) and (s) of Act No. 15/1998 Coll. as amended by the day when this Act takes effect.</w:t>
      </w:r>
      <w:r w:rsidRPr="001E4D1C">
        <w:rPr>
          <w:rFonts w:ascii="Times New Roman" w:hAnsi="Times New Roman" w:cs="Times New Roman"/>
          <w:lang w:val="en-GB"/>
        </w:rPr>
        <w:t xml:space="preserve"> </w:t>
      </w:r>
    </w:p>
    <w:p w:rsidR="00A46342" w:rsidRPr="001E4D1C" w:rsidP="001A08E4">
      <w:pPr>
        <w:keepNext/>
        <w:keepLines/>
        <w:widowControl w:val="0"/>
        <w:spacing w:after="0" w:line="240" w:lineRule="auto"/>
        <w:ind w:firstLine="708"/>
        <w:jc w:val="both"/>
        <w:rPr>
          <w:rFonts w:ascii="Times New Roman" w:hAnsi="Times New Roman" w:cs="Times New Roman"/>
          <w:lang w:val="en-GB"/>
        </w:rPr>
      </w:pP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A </w:t>
      </w:r>
      <w:r w:rsidRPr="001E4D1C" w:rsidR="00BA2A74">
        <w:rPr>
          <w:rFonts w:ascii="Times New Roman" w:hAnsi="Times New Roman" w:cs="Times New Roman"/>
          <w:lang w:val="en-GB"/>
        </w:rPr>
        <w:t>mutual fund</w:t>
      </w:r>
      <w:r w:rsidRPr="001E4D1C">
        <w:rPr>
          <w:rFonts w:ascii="Times New Roman" w:hAnsi="Times New Roman" w:cs="Times New Roman"/>
          <w:lang w:val="en-GB"/>
        </w:rPr>
        <w:t xml:space="preserve"> registered in the </w:t>
      </w:r>
      <w:r w:rsidRPr="001E4D1C" w:rsidR="0082489E">
        <w:rPr>
          <w:rFonts w:ascii="Times New Roman" w:hAnsi="Times New Roman" w:cs="Times New Roman"/>
          <w:lang w:val="en-GB"/>
        </w:rPr>
        <w:t xml:space="preserve">register </w:t>
      </w:r>
      <w:r w:rsidRPr="001E4D1C">
        <w:rPr>
          <w:rFonts w:ascii="Times New Roman" w:hAnsi="Times New Roman" w:cs="Times New Roman"/>
          <w:lang w:val="en-GB"/>
        </w:rPr>
        <w:t xml:space="preserve">of mutual funds </w:t>
      </w:r>
      <w:r w:rsidRPr="001E4D1C" w:rsidR="0082489E">
        <w:rPr>
          <w:rFonts w:ascii="Times New Roman" w:hAnsi="Times New Roman" w:cs="Times New Roman"/>
          <w:lang w:val="en-GB"/>
        </w:rPr>
        <w:t>pursuant to Section 13 (1) (d) of Act No. 15/1998 Coll. as amended by the day when this Act takes effect, is considered to be a mutual fund registered in the register according to Section 597 (b).</w:t>
      </w:r>
      <w:r w:rsidRPr="001E4D1C" w:rsidR="0082489E">
        <w:rPr>
          <w:rFonts w:ascii="Times New Roman" w:hAnsi="Times New Roman" w:cs="Times New Roman"/>
          <w:lang w:val="en-GB"/>
        </w:rPr>
        <w:t xml:space="preserve"> </w:t>
      </w:r>
      <w:r w:rsidRPr="001E4D1C">
        <w:rPr>
          <w:rFonts w:ascii="Times New Roman" w:hAnsi="Times New Roman" w:cs="Times New Roman"/>
          <w:lang w:val="en-GB"/>
        </w:rPr>
        <w:t xml:space="preserve">(3) </w:t>
      </w:r>
      <w:r w:rsidRPr="001E4D1C" w:rsidR="0082489E">
        <w:rPr>
          <w:rFonts w:ascii="Times New Roman" w:hAnsi="Times New Roman" w:cs="Times New Roman"/>
          <w:lang w:val="en-GB"/>
        </w:rPr>
        <w:t>A person who has a duty to be registered in a respective register kept by the CNB according to Section 15 (1), must apply for registration in this register by the 22th of July 2014 at the latest.</w:t>
      </w: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47A4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663</w:t>
      </w:r>
    </w:p>
    <w:p w:rsidR="00247A4F" w:rsidRPr="001E4D1C" w:rsidP="001A08E4">
      <w:pPr>
        <w:keepNext/>
        <w:keepLines/>
        <w:widowControl w:val="0"/>
        <w:spacing w:after="0" w:line="240" w:lineRule="auto"/>
        <w:ind w:firstLine="708"/>
        <w:jc w:val="center"/>
        <w:rPr>
          <w:rFonts w:ascii="Times New Roman" w:hAnsi="Times New Roman" w:cs="Times New Roman"/>
          <w:lang w:val="en-GB"/>
        </w:rPr>
      </w:pPr>
    </w:p>
    <w:p w:rsidR="00247A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Provision of </w:t>
      </w:r>
      <w:r w:rsidRPr="001E4D1C" w:rsidR="00C8225D">
        <w:rPr>
          <w:rFonts w:ascii="Times New Roman" w:hAnsi="Times New Roman" w:cs="Times New Roman"/>
          <w:b/>
          <w:lang w:val="en-GB"/>
        </w:rPr>
        <w:t xml:space="preserve">information </w:t>
      </w:r>
      <w:r w:rsidRPr="001E4D1C">
        <w:rPr>
          <w:rFonts w:ascii="Times New Roman" w:hAnsi="Times New Roman" w:cs="Times New Roman"/>
          <w:b/>
          <w:lang w:val="en-GB"/>
        </w:rPr>
        <w:t>to the European Commission</w:t>
      </w:r>
    </w:p>
    <w:p w:rsidR="00247A4F" w:rsidRPr="001E4D1C" w:rsidP="001A08E4">
      <w:pPr>
        <w:keepNext/>
        <w:keepLines/>
        <w:widowControl w:val="0"/>
        <w:spacing w:after="0" w:line="240" w:lineRule="auto"/>
        <w:ind w:firstLine="708"/>
        <w:jc w:val="both"/>
        <w:rPr>
          <w:rFonts w:ascii="Times New Roman" w:hAnsi="Times New Roman" w:cs="Times New Roman"/>
          <w:lang w:val="en-GB"/>
        </w:rPr>
      </w:pP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CNB provides, by the 22th of July 2014, a European supervisory authority, and via the Ministry of Finance also the European Commission, with information about the types of investment funds and foreign investment funds, whose investments may be marketinged publicly, and information about the requirements for public marketing of investments in such funds, laid down by this Act, in case of requirements not ensuing from the AIFMD</w:t>
      </w:r>
      <w:r w:rsidRPr="001E4D1C">
        <w:rPr>
          <w:rFonts w:ascii="Times New Roman" w:hAnsi="Times New Roman" w:cs="Times New Roman"/>
          <w:vertAlign w:val="superscript"/>
          <w:lang w:val="en-GB"/>
        </w:rPr>
        <w:t>5)</w:t>
      </w:r>
      <w:r w:rsidRPr="001E4D1C">
        <w:rPr>
          <w:rFonts w:ascii="Times New Roman" w:hAnsi="Times New Roman" w:cs="Times New Roman"/>
          <w:lang w:val="en-GB"/>
        </w:rPr>
        <w:t>.</w:t>
      </w: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247A4F"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sidR="00DB0A4B">
        <w:rPr>
          <w:rFonts w:ascii="Times New Roman" w:hAnsi="Times New Roman" w:cs="Times New Roman"/>
          <w:lang w:val="en-GB"/>
        </w:rPr>
        <w:t xml:space="preserve"> 664</w:t>
      </w:r>
    </w:p>
    <w:p w:rsidR="00247A4F" w:rsidRPr="001E4D1C" w:rsidP="001A08E4">
      <w:pPr>
        <w:keepNext/>
        <w:keepLines/>
        <w:widowControl w:val="0"/>
        <w:spacing w:after="0" w:line="240" w:lineRule="auto"/>
        <w:ind w:firstLine="708"/>
        <w:jc w:val="center"/>
        <w:rPr>
          <w:rFonts w:ascii="Times New Roman" w:hAnsi="Times New Roman" w:cs="Times New Roman"/>
          <w:lang w:val="en-GB"/>
        </w:rPr>
      </w:pPr>
    </w:p>
    <w:p w:rsidR="00247A4F"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Provisions relating to new private law</w:t>
      </w:r>
    </w:p>
    <w:p w:rsidR="00247A4F" w:rsidRPr="001E4D1C" w:rsidP="001A08E4">
      <w:pPr>
        <w:keepNext/>
        <w:keepLines/>
        <w:widowControl w:val="0"/>
        <w:spacing w:after="0" w:line="240" w:lineRule="auto"/>
        <w:ind w:firstLine="708"/>
        <w:jc w:val="both"/>
        <w:rPr>
          <w:rFonts w:ascii="Times New Roman" w:hAnsi="Times New Roman" w:cs="Times New Roman"/>
          <w:lang w:val="en-GB"/>
        </w:rPr>
      </w:pPr>
    </w:p>
    <w:p w:rsidR="00247A4F"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E61AB">
        <w:rPr>
          <w:rFonts w:ascii="Times New Roman" w:hAnsi="Times New Roman" w:cs="Times New Roman"/>
          <w:lang w:val="en-GB"/>
        </w:rPr>
        <w:t>Until the day when act no. 89/2012 Sb. takes effect, the provisions of this Act invoking a trust, a trustee or a beneficiary or from which follows that a governing body of a legal person or its member may be another legal person will not apply to the extent to which they are invoked.</w:t>
      </w:r>
    </w:p>
    <w:p w:rsidR="00DB0A4B" w:rsidRPr="001E4D1C" w:rsidP="001A08E4">
      <w:pPr>
        <w:keepNext/>
        <w:keepLines/>
        <w:widowControl w:val="0"/>
        <w:spacing w:after="0" w:line="240" w:lineRule="auto"/>
        <w:ind w:firstLine="708"/>
        <w:jc w:val="both"/>
        <w:rPr>
          <w:rFonts w:ascii="Times New Roman" w:hAnsi="Times New Roman" w:cs="Times New Roman"/>
          <w:lang w:val="en-GB"/>
        </w:rPr>
      </w:pP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E61AB">
        <w:rPr>
          <w:rFonts w:ascii="Times New Roman" w:hAnsi="Times New Roman" w:cs="Times New Roman"/>
          <w:lang w:val="en-GB"/>
        </w:rPr>
        <w:t>Until the day when act no. 90/2012 Sb. takes effect, the provisions of this Act invoking various kinds of shares of a limited liability company or a common share certificate, a limited partnership company with investment certificates or an investment certificate or a joint-stock company with variable registered capital, a founders’ share or an investment share will not apply in the extent in which they are invoked.</w:t>
      </w:r>
      <w:r w:rsidRPr="001E4D1C">
        <w:rPr>
          <w:rFonts w:ascii="Times New Roman" w:hAnsi="Times New Roman" w:cs="Times New Roman"/>
          <w:lang w:val="en-GB"/>
        </w:rPr>
        <w:t xml:space="preserve"> </w:t>
      </w:r>
    </w:p>
    <w:p w:rsidR="00267A6A" w:rsidRPr="001E4D1C" w:rsidP="001A08E4">
      <w:pPr>
        <w:keepNext/>
        <w:keepLines/>
        <w:widowControl w:val="0"/>
        <w:spacing w:after="0" w:line="240" w:lineRule="auto"/>
        <w:ind w:firstLine="708"/>
        <w:jc w:val="both"/>
        <w:rPr>
          <w:rFonts w:ascii="Times New Roman" w:hAnsi="Times New Roman" w:cs="Times New Roman"/>
          <w:lang w:val="en-GB"/>
        </w:rPr>
      </w:pP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EE61AB">
        <w:rPr>
          <w:rFonts w:ascii="Times New Roman" w:hAnsi="Times New Roman" w:cs="Times New Roman"/>
          <w:lang w:val="en-GB"/>
        </w:rPr>
        <w:t>Until the day the act no. 89/2012 Sb. takes effect, for the purposes of this Act</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B0A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EE61AB">
        <w:rPr>
          <w:rFonts w:ascii="Times New Roman" w:hAnsi="Times New Roman" w:cs="Times New Roman"/>
          <w:lang w:val="en-GB"/>
        </w:rPr>
        <w:t xml:space="preserve">fortune means </w:t>
      </w:r>
      <w:r w:rsidRPr="001E4D1C">
        <w:rPr>
          <w:rFonts w:ascii="Times New Roman" w:hAnsi="Times New Roman" w:cs="Times New Roman"/>
          <w:lang w:val="en-GB"/>
        </w:rPr>
        <w:t>assets and liabilities,</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B0A4B">
        <w:rPr>
          <w:rFonts w:ascii="Times New Roman" w:hAnsi="Times New Roman" w:cs="Times New Roman"/>
          <w:lang w:val="en-GB"/>
        </w:rPr>
        <w:t xml:space="preserve"> </w:t>
      </w:r>
      <w:r w:rsidRPr="001E4D1C">
        <w:rPr>
          <w:rFonts w:ascii="Times New Roman" w:hAnsi="Times New Roman" w:cs="Times New Roman"/>
          <w:lang w:val="en-GB"/>
        </w:rPr>
        <w:t xml:space="preserve">a business establishment means an enterprise, </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 a branch of a business establishment means an organisation unit,</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 usufructuary lease of a business establishment means lease of an enterprise,</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 legal personality means the capacity to have rights and duties,</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 making of a juridical act means a legal act,</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 legal capacity to make juridical acts means the capacity to make legal acts,</w:t>
      </w:r>
    </w:p>
    <w:p w:rsidR="00EE61A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(h) </w:t>
      </w:r>
      <w:r w:rsidRPr="001E4D1C" w:rsidR="00396A99">
        <w:rPr>
          <w:rFonts w:ascii="Times New Roman" w:hAnsi="Times New Roman" w:cs="Times New Roman"/>
          <w:lang w:val="en-GB"/>
        </w:rPr>
        <w:t>damage</w:t>
      </w:r>
      <w:r w:rsidRPr="001E4D1C">
        <w:rPr>
          <w:rFonts w:ascii="Times New Roman" w:hAnsi="Times New Roman" w:cs="Times New Roman"/>
          <w:lang w:val="en-GB"/>
        </w:rPr>
        <w:t xml:space="preserve"> means </w:t>
      </w:r>
      <w:r w:rsidRPr="001E4D1C" w:rsidR="00396A99">
        <w:rPr>
          <w:rFonts w:ascii="Times New Roman" w:hAnsi="Times New Roman" w:cs="Times New Roman"/>
          <w:lang w:val="en-GB"/>
        </w:rPr>
        <w:t>harm</w:t>
      </w:r>
      <w:r w:rsidRPr="001E4D1C">
        <w:rPr>
          <w:rFonts w:ascii="Times New Roman" w:hAnsi="Times New Roman" w:cs="Times New Roman"/>
          <w:lang w:val="en-GB"/>
        </w:rPr>
        <w:t>, and</w:t>
      </w:r>
    </w:p>
    <w:p w:rsidR="00DB0A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(i) loan means a simple loan of money.</w:t>
      </w:r>
    </w:p>
    <w:p w:rsidR="00267A6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B0A4B"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665</w:t>
      </w:r>
    </w:p>
    <w:p w:rsidR="00DB0A4B" w:rsidRPr="001E4D1C" w:rsidP="001A08E4">
      <w:pPr>
        <w:keepNext/>
        <w:keepLines/>
        <w:widowControl w:val="0"/>
        <w:spacing w:after="0" w:line="240" w:lineRule="auto"/>
        <w:ind w:firstLine="708"/>
        <w:jc w:val="both"/>
        <w:rPr>
          <w:rFonts w:ascii="Times New Roman" w:hAnsi="Times New Roman" w:cs="Times New Roman"/>
          <w:lang w:val="en-GB"/>
        </w:rPr>
      </w:pP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EE61AB">
        <w:rPr>
          <w:rFonts w:ascii="Times New Roman" w:hAnsi="Times New Roman" w:cs="Times New Roman"/>
          <w:lang w:val="en-GB"/>
        </w:rPr>
        <w:t xml:space="preserve">The Ministry of finance will promulgate in the Collection of Laws by means of a communication information on the day when the directive </w:t>
      </w:r>
      <w:r w:rsidRPr="001E4D1C">
        <w:rPr>
          <w:rFonts w:ascii="Times New Roman" w:hAnsi="Times New Roman" w:cs="Times New Roman"/>
          <w:lang w:val="en-GB"/>
        </w:rPr>
        <w:t xml:space="preserve">amending the </w:t>
      </w:r>
      <w:r w:rsidRPr="001E4D1C" w:rsidR="00BF79EB">
        <w:rPr>
          <w:rFonts w:ascii="Times New Roman" w:hAnsi="Times New Roman" w:cs="Times New Roman"/>
          <w:lang w:val="en-GB"/>
        </w:rPr>
        <w:t>UCITS-D</w:t>
      </w:r>
      <w:r w:rsidRPr="001E4D1C">
        <w:rPr>
          <w:rFonts w:ascii="Times New Roman" w:hAnsi="Times New Roman" w:cs="Times New Roman"/>
          <w:lang w:val="en-GB"/>
        </w:rPr>
        <w:t xml:space="preserve"> in relation to the activities 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depository, the remuneration system of the fund manager and sanctions</w:t>
      </w:r>
      <w:r w:rsidRPr="001E4D1C">
        <w:rPr>
          <w:rFonts w:ascii="Times New Roman" w:hAnsi="Times New Roman" w:cs="Times New Roman"/>
          <w:vertAlign w:val="superscript"/>
          <w:lang w:val="en-GB"/>
        </w:rPr>
        <w:t>17)</w:t>
      </w:r>
      <w:r w:rsidRPr="001E4D1C">
        <w:rPr>
          <w:rFonts w:ascii="Times New Roman" w:hAnsi="Times New Roman" w:cs="Times New Roman"/>
          <w:lang w:val="en-GB"/>
        </w:rPr>
        <w:t xml:space="preserve"> </w:t>
      </w:r>
      <w:r w:rsidRPr="001E4D1C" w:rsidR="00077843">
        <w:rPr>
          <w:rFonts w:ascii="Times New Roman" w:hAnsi="Times New Roman" w:cs="Times New Roman"/>
          <w:lang w:val="en-GB"/>
        </w:rPr>
        <w:t>b</w:t>
      </w:r>
      <w:r w:rsidRPr="001E4D1C">
        <w:rPr>
          <w:rFonts w:ascii="Times New Roman" w:hAnsi="Times New Roman" w:cs="Times New Roman"/>
          <w:lang w:val="en-GB"/>
        </w:rPr>
        <w:t>ecomes effective.</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E61AB">
        <w:rPr>
          <w:rFonts w:ascii="Times New Roman" w:hAnsi="Times New Roman" w:cs="Times New Roman"/>
          <w:lang w:val="en-GB"/>
        </w:rPr>
        <w:t xml:space="preserve">Until the first day of the twentieth calendar month following the day referred to in </w:t>
      </w:r>
      <w:r w:rsidRPr="001E4D1C" w:rsidR="00A90A13">
        <w:rPr>
          <w:rFonts w:ascii="Times New Roman" w:hAnsi="Times New Roman" w:cs="Times New Roman"/>
          <w:lang w:val="en-GB"/>
        </w:rPr>
        <w:t>the communication according to S</w:t>
      </w:r>
      <w:r w:rsidRPr="001E4D1C" w:rsidR="00EE61AB">
        <w:rPr>
          <w:rFonts w:ascii="Times New Roman" w:hAnsi="Times New Roman" w:cs="Times New Roman"/>
          <w:lang w:val="en-GB"/>
        </w:rPr>
        <w:t xml:space="preserve">ubsection </w:t>
      </w:r>
      <w:r w:rsidRPr="001E4D1C" w:rsidR="00A90A13">
        <w:rPr>
          <w:rFonts w:ascii="Times New Roman" w:hAnsi="Times New Roman" w:cs="Times New Roman"/>
          <w:lang w:val="en-GB"/>
        </w:rPr>
        <w:t>(</w:t>
      </w:r>
      <w:r w:rsidRPr="001E4D1C" w:rsidR="00EE61AB">
        <w:rPr>
          <w:rFonts w:ascii="Times New Roman" w:hAnsi="Times New Roman" w:cs="Times New Roman"/>
          <w:lang w:val="en-GB"/>
        </w:rPr>
        <w:t>1</w:t>
      </w:r>
      <w:r w:rsidRPr="001E4D1C" w:rsidR="00A90A13">
        <w:rPr>
          <w:rFonts w:ascii="Times New Roman" w:hAnsi="Times New Roman" w:cs="Times New Roman"/>
          <w:lang w:val="en-GB"/>
        </w:rPr>
        <w:t>)</w:t>
      </w:r>
      <w:r w:rsidRPr="001E4D1C" w:rsidR="00EE61AB">
        <w:rPr>
          <w:rFonts w:ascii="Times New Roman" w:hAnsi="Times New Roman" w:cs="Times New Roman"/>
          <w:lang w:val="en-GB"/>
        </w:rPr>
        <w:t>, Section 63 and Sections 68 to 8</w:t>
      </w:r>
      <w:r w:rsidRPr="001E4D1C" w:rsidR="00A90A13">
        <w:rPr>
          <w:rFonts w:ascii="Times New Roman" w:hAnsi="Times New Roman" w:cs="Times New Roman"/>
          <w:lang w:val="en-GB"/>
        </w:rPr>
        <w:t>2 will not apply to the deposito</w:t>
      </w:r>
      <w:r w:rsidRPr="001E4D1C" w:rsidR="00EE61AB">
        <w:rPr>
          <w:rFonts w:ascii="Times New Roman" w:hAnsi="Times New Roman" w:cs="Times New Roman"/>
          <w:lang w:val="en-GB"/>
        </w:rPr>
        <w:t xml:space="preserve">ry of a </w:t>
      </w:r>
      <w:r w:rsidRPr="001E4D1C" w:rsidR="00A90A13">
        <w:rPr>
          <w:rFonts w:ascii="Times New Roman" w:hAnsi="Times New Roman" w:cs="Times New Roman"/>
          <w:lang w:val="en-GB"/>
        </w:rPr>
        <w:t>UCITS</w:t>
      </w:r>
      <w:r w:rsidRPr="001E4D1C" w:rsidR="00EE61AB">
        <w:rPr>
          <w:rFonts w:ascii="Times New Roman" w:hAnsi="Times New Roman" w:cs="Times New Roman"/>
          <w:lang w:val="en-GB"/>
        </w:rPr>
        <w:t xml:space="preserve"> fund. Until that day, Sections 666 to 675 are to be followed; this does not prevent following Section 63 and Sections 68 t</w:t>
      </w:r>
      <w:r w:rsidRPr="001E4D1C" w:rsidR="00A90A13">
        <w:rPr>
          <w:rFonts w:ascii="Times New Roman" w:hAnsi="Times New Roman" w:cs="Times New Roman"/>
          <w:lang w:val="en-GB"/>
        </w:rPr>
        <w:t>o 82 in relation to the deposito</w:t>
      </w:r>
      <w:r w:rsidRPr="001E4D1C" w:rsidR="00EE61AB">
        <w:rPr>
          <w:rFonts w:ascii="Times New Roman" w:hAnsi="Times New Roman" w:cs="Times New Roman"/>
          <w:lang w:val="en-GB"/>
        </w:rPr>
        <w:t xml:space="preserve">ry of a </w:t>
      </w:r>
      <w:r w:rsidRPr="001E4D1C" w:rsidR="00A90A13">
        <w:rPr>
          <w:rFonts w:ascii="Times New Roman" w:hAnsi="Times New Roman" w:cs="Times New Roman"/>
          <w:lang w:val="en-GB"/>
        </w:rPr>
        <w:t>UCITS</w:t>
      </w:r>
      <w:r w:rsidRPr="001E4D1C" w:rsidR="00EE61AB">
        <w:rPr>
          <w:rFonts w:ascii="Times New Roman" w:hAnsi="Times New Roman" w:cs="Times New Roman"/>
          <w:lang w:val="en-GB"/>
        </w:rPr>
        <w:t xml:space="preserve"> fund, if the statute of this fund so provides. </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131CC"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A90A13">
        <w:rPr>
          <w:rFonts w:ascii="Times New Roman" w:hAnsi="Times New Roman" w:cs="Times New Roman"/>
          <w:lang w:val="en-GB"/>
        </w:rPr>
        <w:t>Until the day referred to in the communication according to Subsection (1)</w:t>
      </w:r>
    </w:p>
    <w:p w:rsidR="00DB0A4B" w:rsidRPr="001E4D1C" w:rsidP="001A08E4">
      <w:pPr>
        <w:keepNext/>
        <w:keepLines/>
        <w:widowControl w:val="0"/>
        <w:spacing w:after="0" w:line="240" w:lineRule="auto"/>
        <w:ind w:firstLine="708"/>
        <w:jc w:val="both"/>
        <w:rPr>
          <w:rFonts w:ascii="Times New Roman" w:hAnsi="Times New Roman" w:cs="Times New Roman"/>
          <w:lang w:val="en-GB"/>
        </w:rPr>
      </w:pPr>
    </w:p>
    <w:p w:rsidR="00DB0A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the management 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or a comparable foreign investment fund </w:t>
      </w:r>
      <w:r w:rsidRPr="001E4D1C" w:rsidR="00A90A13">
        <w:rPr>
          <w:rFonts w:ascii="Times New Roman" w:hAnsi="Times New Roman" w:cs="Times New Roman"/>
          <w:lang w:val="en-GB"/>
        </w:rPr>
        <w:t>will harmonise its relations and relations of this fund with requirements according to Section 63 and Sections 68 to 82, and</w:t>
      </w:r>
    </w:p>
    <w:p w:rsidR="00DB0A4B"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E502AE">
        <w:rPr>
          <w:rFonts w:ascii="Times New Roman" w:hAnsi="Times New Roman" w:cs="Times New Roman"/>
          <w:lang w:val="en-GB"/>
        </w:rPr>
        <w:t>the remuneration system according to Section 20 (1) (j) does not have to be part of the managing and controlling system of the manager of a UCITS fund or a comparable foreign investment fund.</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B0A4B"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E502AE">
        <w:rPr>
          <w:rFonts w:ascii="Times New Roman" w:hAnsi="Times New Roman" w:cs="Times New Roman"/>
          <w:lang w:val="en-GB"/>
        </w:rPr>
        <w:t>A regulation issued according to Section 670 (4) will be repealed upon expiry of the preceding day referred to the communication according to Subsection (1).</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Chapter</w:t>
      </w:r>
      <w:r w:rsidRPr="001E4D1C">
        <w:rPr>
          <w:rFonts w:ascii="Times New Roman" w:hAnsi="Times New Roman" w:cs="Times New Roman"/>
          <w:b/>
          <w:lang w:val="en-GB"/>
        </w:rPr>
        <w:t xml:space="preserve"> 2</w:t>
      </w:r>
    </w:p>
    <w:p w:rsidR="00E5555A" w:rsidRPr="001E4D1C" w:rsidP="001A08E4">
      <w:pPr>
        <w:keepNext/>
        <w:keepLines/>
        <w:widowControl w:val="0"/>
        <w:spacing w:after="0" w:line="240" w:lineRule="auto"/>
        <w:ind w:firstLine="708"/>
        <w:jc w:val="center"/>
        <w:rPr>
          <w:rFonts w:ascii="Times New Roman" w:hAnsi="Times New Roman" w:cs="Times New Roman"/>
          <w:b/>
          <w:lang w:val="en-GB"/>
        </w:rPr>
      </w:pPr>
    </w:p>
    <w:p w:rsidR="00E5555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Transitional provisions </w:t>
      </w:r>
      <w:r w:rsidRPr="001E4D1C" w:rsidR="003552F4">
        <w:rPr>
          <w:rFonts w:ascii="Times New Roman" w:hAnsi="Times New Roman" w:cs="Times New Roman"/>
          <w:b/>
          <w:lang w:val="en-GB"/>
        </w:rPr>
        <w:t>for</w:t>
      </w:r>
      <w:r w:rsidRPr="001E4D1C">
        <w:rPr>
          <w:rFonts w:ascii="Times New Roman" w:hAnsi="Times New Roman" w:cs="Times New Roman"/>
          <w:b/>
          <w:lang w:val="en-GB"/>
        </w:rPr>
        <w:t xml:space="preserve"> the </w:t>
      </w:r>
      <w:r w:rsidRPr="001E4D1C" w:rsidR="00590708">
        <w:rPr>
          <w:rFonts w:ascii="Times New Roman" w:hAnsi="Times New Roman" w:cs="Times New Roman"/>
          <w:b/>
          <w:lang w:val="en-GB"/>
        </w:rPr>
        <w:t>UCITS fund</w:t>
      </w:r>
      <w:r w:rsidRPr="001E4D1C" w:rsidR="003552F4">
        <w:rPr>
          <w:rFonts w:ascii="Times New Roman" w:hAnsi="Times New Roman" w:cs="Times New Roman"/>
          <w:b/>
          <w:lang w:val="en-GB"/>
        </w:rPr>
        <w:t>’</w:t>
      </w:r>
      <w:r w:rsidRPr="001E4D1C">
        <w:rPr>
          <w:rFonts w:ascii="Times New Roman" w:hAnsi="Times New Roman" w:cs="Times New Roman"/>
          <w:b/>
          <w:lang w:val="en-GB"/>
        </w:rPr>
        <w:t xml:space="preserve"> depository</w:t>
      </w:r>
    </w:p>
    <w:p w:rsidR="00E5555A" w:rsidRPr="001E4D1C" w:rsidP="001A08E4">
      <w:pPr>
        <w:keepNext/>
        <w:keepLines/>
        <w:widowControl w:val="0"/>
        <w:spacing w:after="0" w:line="240" w:lineRule="auto"/>
        <w:ind w:firstLine="708"/>
        <w:jc w:val="center"/>
        <w:rPr>
          <w:rFonts w:ascii="Times New Roman" w:hAnsi="Times New Roman" w:cs="Times New Roman"/>
          <w:lang w:val="en-GB"/>
        </w:rPr>
      </w:pPr>
    </w:p>
    <w:p w:rsidR="00E5555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666</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Only a bank with its registered office in the Czech Republic or a foreign bank with a branch located in the Czech Republic may be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5555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667</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Governing Law in respect of the performance of the activity of a depository</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A contractual provision of a depositary agreement between the parties in respect of the performance of the activity of a depositary according to Section 668 (1) and (2) is governed by Czech law.</w:t>
      </w:r>
    </w:p>
    <w:p w:rsidR="00E8444A" w:rsidRPr="001E4D1C" w:rsidP="001A08E4">
      <w:pPr>
        <w:keepNext/>
        <w:keepLines/>
        <w:widowControl w:val="0"/>
        <w:spacing w:after="0" w:line="240" w:lineRule="auto"/>
        <w:jc w:val="center"/>
        <w:rPr>
          <w:rFonts w:ascii="Times New Roman" w:hAnsi="Times New Roman" w:cs="Times New Roman"/>
          <w:lang w:val="en-GB"/>
        </w:rPr>
      </w:pPr>
    </w:p>
    <w:p w:rsidR="00160148">
      <w:pPr>
        <w:rPr>
          <w:rFonts w:ascii="Times New Roman" w:hAnsi="Times New Roman" w:cs="Times New Roman"/>
          <w:lang w:val="en-GB"/>
        </w:rPr>
      </w:pPr>
      <w:r>
        <w:rPr>
          <w:rFonts w:ascii="Times New Roman" w:hAnsi="Times New Roman" w:cs="Times New Roman"/>
          <w:lang w:val="en-GB"/>
        </w:rPr>
        <w:br w:type="page"/>
      </w:r>
    </w:p>
    <w:p w:rsidR="00E5555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668</w:t>
      </w:r>
    </w:p>
    <w:p w:rsidR="00E5555A" w:rsidRPr="001E4D1C" w:rsidP="001A08E4">
      <w:pPr>
        <w:keepNext/>
        <w:keepLines/>
        <w:widowControl w:val="0"/>
        <w:spacing w:after="0" w:line="240" w:lineRule="auto"/>
        <w:ind w:firstLine="708"/>
        <w:jc w:val="center"/>
        <w:rPr>
          <w:rFonts w:ascii="Times New Roman" w:hAnsi="Times New Roman" w:cs="Times New Roman"/>
          <w:lang w:val="en-GB"/>
        </w:rPr>
      </w:pPr>
    </w:p>
    <w:p w:rsidR="00E5555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Content of the depository agreement</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The </w:t>
      </w:r>
      <w:r w:rsidRPr="001E4D1C" w:rsidR="00590708">
        <w:rPr>
          <w:rFonts w:ascii="Times New Roman" w:hAnsi="Times New Roman" w:cs="Times New Roman"/>
          <w:lang w:val="en-GB"/>
        </w:rPr>
        <w:t>UCITS fund</w:t>
      </w:r>
      <w:r w:rsidRPr="001E4D1C" w:rsidR="003552F4">
        <w:rPr>
          <w:rFonts w:ascii="Times New Roman" w:hAnsi="Times New Roman" w:cs="Times New Roman"/>
          <w:lang w:val="en-GB"/>
        </w:rPr>
        <w:t>’s</w:t>
      </w:r>
      <w:r w:rsidRPr="001E4D1C">
        <w:rPr>
          <w:rFonts w:ascii="Times New Roman" w:hAnsi="Times New Roman" w:cs="Times New Roman"/>
          <w:lang w:val="en-GB"/>
        </w:rPr>
        <w:t xml:space="preserve"> depository and the </w:t>
      </w:r>
      <w:r w:rsidRPr="001E4D1C" w:rsidR="00590708">
        <w:rPr>
          <w:rFonts w:ascii="Times New Roman" w:hAnsi="Times New Roman" w:cs="Times New Roman"/>
          <w:lang w:val="en-GB"/>
        </w:rPr>
        <w:t>UCITS</w:t>
      </w:r>
      <w:r w:rsidRPr="001E4D1C" w:rsidR="003552F4">
        <w:rPr>
          <w:rFonts w:ascii="Times New Roman" w:hAnsi="Times New Roman" w:cs="Times New Roman"/>
          <w:lang w:val="en-GB"/>
        </w:rPr>
        <w:t>’s</w:t>
      </w:r>
      <w:r w:rsidRPr="001E4D1C" w:rsidR="00590708">
        <w:rPr>
          <w:rFonts w:ascii="Times New Roman" w:hAnsi="Times New Roman" w:cs="Times New Roman"/>
          <w:lang w:val="en-GB"/>
        </w:rPr>
        <w:t xml:space="preserve"> fund</w:t>
      </w:r>
      <w:r w:rsidRPr="001E4D1C">
        <w:rPr>
          <w:rFonts w:ascii="Times New Roman" w:hAnsi="Times New Roman" w:cs="Times New Roman"/>
          <w:lang w:val="en-GB"/>
        </w:rPr>
        <w:t xml:space="preserve"> manager shall define in the depository agreement the method of mutual communication, including the manner in which records are kept of that communication, and the manner of protecting confidential information and personal data.</w:t>
      </w: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The parties to the depository agreement referred to in </w:t>
      </w:r>
      <w:r w:rsidRPr="001E4D1C" w:rsidR="003552F4">
        <w:rPr>
          <w:rFonts w:ascii="Times New Roman" w:hAnsi="Times New Roman" w:cs="Times New Roman"/>
          <w:lang w:val="en-GB"/>
        </w:rPr>
        <w:t>S</w:t>
      </w:r>
      <w:r w:rsidRPr="001E4D1C" w:rsidR="00056520">
        <w:rPr>
          <w:rFonts w:ascii="Times New Roman" w:hAnsi="Times New Roman" w:cs="Times New Roman"/>
          <w:lang w:val="en-GB"/>
        </w:rPr>
        <w:t>ubsection (1)</w:t>
      </w:r>
      <w:r w:rsidRPr="001E4D1C">
        <w:rPr>
          <w:rFonts w:ascii="Times New Roman" w:hAnsi="Times New Roman" w:cs="Times New Roman"/>
          <w:lang w:val="en-GB"/>
        </w:rPr>
        <w:t xml:space="preserve"> shall furthermore agree</w:t>
      </w:r>
      <w:r w:rsidRPr="001E4D1C" w:rsidR="00CF7FEE">
        <w:rPr>
          <w:rFonts w:ascii="Times New Roman" w:hAnsi="Times New Roman" w:cs="Times New Roman"/>
          <w:lang w:val="en-GB"/>
        </w:rPr>
        <w:t xml:space="preserve"> on</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sidR="003552F4">
        <w:rPr>
          <w:rFonts w:ascii="Times New Roman" w:hAnsi="Times New Roman" w:cs="Times New Roman"/>
          <w:lang w:val="en-GB"/>
        </w:rPr>
        <w:t>the term of validity and conditions under which the contract may be amended or under which the contract can be withdrawn from,</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Pr>
          <w:rFonts w:ascii="Times New Roman" w:hAnsi="Times New Roman" w:cs="Times New Roman"/>
          <w:lang w:val="en-GB"/>
        </w:rPr>
        <w:t xml:space="preserve">a list of </w:t>
      </w:r>
      <w:r w:rsidRPr="001E4D1C">
        <w:rPr>
          <w:rFonts w:ascii="Times New Roman" w:hAnsi="Times New Roman" w:cs="Times New Roman"/>
          <w:lang w:val="en-GB"/>
        </w:rPr>
        <w:t>UCITS fund</w:t>
      </w:r>
      <w:r w:rsidRPr="001E4D1C">
        <w:rPr>
          <w:rFonts w:ascii="Times New Roman" w:hAnsi="Times New Roman" w:cs="Times New Roman"/>
          <w:lang w:val="en-GB"/>
        </w:rPr>
        <w:t xml:space="preserve">s to which the contract relates, where the depository agreement relates to more than one </w:t>
      </w:r>
      <w:r w:rsidRPr="001E4D1C">
        <w:rPr>
          <w:rFonts w:ascii="Times New Roman" w:hAnsi="Times New Roman" w:cs="Times New Roman"/>
          <w:lang w:val="en-GB"/>
        </w:rPr>
        <w:t>UCITS fund</w:t>
      </w:r>
      <w:r w:rsidRPr="001E4D1C">
        <w:rPr>
          <w:rFonts w:ascii="Times New Roman" w:hAnsi="Times New Roman" w:cs="Times New Roman"/>
          <w:lang w:val="en-GB"/>
        </w:rPr>
        <w:t xml:space="preserve"> managed </w:t>
      </w:r>
      <w:r w:rsidRPr="001E4D1C" w:rsidR="00940E4C">
        <w:rPr>
          <w:rFonts w:ascii="Times New Roman" w:hAnsi="Times New Roman" w:cs="Times New Roman"/>
          <w:lang w:val="en-GB"/>
        </w:rPr>
        <w:t>by the same management company,</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Pr>
          <w:rFonts w:ascii="Times New Roman" w:hAnsi="Times New Roman" w:cs="Times New Roman"/>
          <w:lang w:val="en-GB"/>
        </w:rPr>
        <w:t xml:space="preserve">rules governing the performance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activities, including rules on the custody, safekeeping and </w:t>
      </w:r>
      <w:r w:rsidRPr="001E4D1C" w:rsidR="003552F4">
        <w:rPr>
          <w:rFonts w:ascii="Times New Roman" w:hAnsi="Times New Roman" w:cs="Times New Roman"/>
          <w:lang w:val="en-GB"/>
        </w:rPr>
        <w:t xml:space="preserve">and keeping records of the </w:t>
      </w:r>
      <w:r w:rsidRPr="001E4D1C">
        <w:rPr>
          <w:rFonts w:ascii="Times New Roman" w:hAnsi="Times New Roman" w:cs="Times New Roman"/>
          <w:lang w:val="en-GB"/>
        </w:rPr>
        <w:t xml:space="preserve">assets of the </w:t>
      </w:r>
      <w:r w:rsidRPr="001E4D1C">
        <w:rPr>
          <w:rFonts w:ascii="Times New Roman" w:hAnsi="Times New Roman" w:cs="Times New Roman"/>
          <w:lang w:val="en-GB"/>
        </w:rPr>
        <w:t>UCITS fund</w:t>
      </w:r>
      <w:r w:rsidRPr="001E4D1C">
        <w:rPr>
          <w:rFonts w:ascii="Times New Roman" w:hAnsi="Times New Roman" w:cs="Times New Roman"/>
          <w:lang w:val="en-GB"/>
        </w:rPr>
        <w:t>,</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Pr>
          <w:rFonts w:ascii="Times New Roman" w:hAnsi="Times New Roman" w:cs="Times New Roman"/>
          <w:lang w:val="en-GB"/>
        </w:rPr>
        <w:t xml:space="preserve">procedures for changing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3552F4">
        <w:rPr>
          <w:rFonts w:ascii="Times New Roman" w:hAnsi="Times New Roman" w:cs="Times New Roman"/>
          <w:lang w:val="en-GB"/>
        </w:rPr>
        <w:t>and the definition of such changes about which the depository must be informed or on which the manager of this fund and the depositary must agree in advance,</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sidR="003552F4">
        <w:rPr>
          <w:rFonts w:ascii="Times New Roman" w:hAnsi="Times New Roman" w:cs="Times New Roman"/>
          <w:lang w:val="en-GB"/>
        </w:rPr>
        <w:t>the rules enabling the depositary to fulfil controlling duties referred to in Section 669 to 673,</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Pr>
          <w:rFonts w:ascii="Times New Roman" w:hAnsi="Times New Roman" w:cs="Times New Roman"/>
          <w:lang w:val="en-GB"/>
        </w:rPr>
        <w:t>rules allowing the manageme</w:t>
      </w:r>
      <w:r w:rsidRPr="001E4D1C" w:rsidR="003552F4">
        <w:rPr>
          <w:rFonts w:ascii="Times New Roman" w:hAnsi="Times New Roman" w:cs="Times New Roman"/>
          <w:lang w:val="en-GB"/>
        </w:rPr>
        <w:t>r</w:t>
      </w:r>
      <w:r w:rsidRPr="001E4D1C">
        <w:rPr>
          <w:rFonts w:ascii="Times New Roman" w:hAnsi="Times New Roman" w:cs="Times New Roman"/>
          <w:lang w:val="en-GB"/>
        </w:rPr>
        <w:t xml:space="preserve"> of a </w:t>
      </w:r>
      <w:r w:rsidRPr="001E4D1C">
        <w:rPr>
          <w:rFonts w:ascii="Times New Roman" w:hAnsi="Times New Roman" w:cs="Times New Roman"/>
          <w:lang w:val="en-GB"/>
        </w:rPr>
        <w:t>UCITS fund</w:t>
      </w:r>
      <w:r w:rsidRPr="001E4D1C">
        <w:rPr>
          <w:rFonts w:ascii="Times New Roman" w:hAnsi="Times New Roman" w:cs="Times New Roman"/>
          <w:lang w:val="en-GB"/>
        </w:rPr>
        <w:t xml:space="preserve"> to control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activities with regard to its contractual obligations and rules allowing the </w:t>
      </w:r>
      <w:r w:rsidRPr="001E4D1C" w:rsidR="003552F4">
        <w:rPr>
          <w:rFonts w:ascii="Times New Roman" w:hAnsi="Times New Roman" w:cs="Times New Roman"/>
          <w:lang w:val="en-GB"/>
        </w:rPr>
        <w:t>m</w:t>
      </w:r>
      <w:r w:rsidRPr="001E4D1C">
        <w:rPr>
          <w:rFonts w:ascii="Times New Roman" w:hAnsi="Times New Roman" w:cs="Times New Roman"/>
          <w:lang w:val="en-GB"/>
        </w:rPr>
        <w:t>anager</w:t>
      </w:r>
      <w:r w:rsidRPr="001E4D1C" w:rsidR="003552F4">
        <w:rPr>
          <w:rFonts w:ascii="Times New Roman" w:hAnsi="Times New Roman" w:cs="Times New Roman"/>
          <w:lang w:val="en-GB"/>
        </w:rPr>
        <w:t xml:space="preserve"> of the UCITS fund</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to perform its obligations</w:t>
      </w:r>
      <w:r w:rsidRPr="001E4D1C" w:rsidR="00AD0C12">
        <w:rPr>
          <w:rFonts w:ascii="Times New Roman" w:hAnsi="Times New Roman" w:cs="Times New Roman"/>
          <w:lang w:val="en-GB"/>
        </w:rPr>
        <w:t>,</w:t>
      </w:r>
      <w:r w:rsidRPr="001E4D1C" w:rsidR="00940E4C">
        <w:rPr>
          <w:rFonts w:ascii="Times New Roman" w:hAnsi="Times New Roman" w:cs="Times New Roman"/>
          <w:lang w:val="en-GB"/>
        </w:rPr>
        <w:t xml:space="preserve"> and</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(g)</w:t>
      </w:r>
      <w:r w:rsidRPr="001E4D1C">
        <w:rPr>
          <w:rFonts w:ascii="Times New Roman" w:hAnsi="Times New Roman" w:cs="Times New Roman"/>
          <w:lang w:val="en-GB"/>
        </w:rPr>
        <w:t xml:space="preserve"> </w:t>
      </w:r>
      <w:r w:rsidRPr="001E4D1C" w:rsidR="00940E4C">
        <w:rPr>
          <w:rFonts w:ascii="Times New Roman" w:hAnsi="Times New Roman" w:cs="Times New Roman"/>
          <w:lang w:val="en-GB"/>
        </w:rPr>
        <w:tab/>
      </w:r>
      <w:r w:rsidRPr="001E4D1C">
        <w:rPr>
          <w:rFonts w:ascii="Times New Roman" w:hAnsi="Times New Roman" w:cs="Times New Roman"/>
          <w:lang w:val="en-GB"/>
        </w:rPr>
        <w:t xml:space="preserve">rules necessary to facilitate the change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and the procedure to provide relevant information to another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in the event of a change </w:t>
      </w:r>
      <w:r w:rsidRPr="001E4D1C" w:rsidR="003552F4">
        <w:rPr>
          <w:rFonts w:ascii="Times New Roman" w:hAnsi="Times New Roman" w:cs="Times New Roman"/>
          <w:lang w:val="en-GB"/>
        </w:rPr>
        <w:t>in</w:t>
      </w:r>
      <w:r w:rsidRPr="001E4D1C">
        <w:rPr>
          <w:rFonts w:ascii="Times New Roman" w:hAnsi="Times New Roman" w:cs="Times New Roman"/>
          <w:lang w:val="en-GB"/>
        </w:rPr>
        <w:t xml:space="preserve"> the </w:t>
      </w:r>
      <w:r w:rsidRPr="001E4D1C" w:rsidR="00A2602D">
        <w:rPr>
          <w:rFonts w:ascii="Times New Roman" w:hAnsi="Times New Roman" w:cs="Times New Roman"/>
          <w:lang w:val="en-GB"/>
        </w:rPr>
        <w:t>deposito</w:t>
      </w:r>
      <w:r w:rsidRPr="001E4D1C">
        <w:rPr>
          <w:rFonts w:ascii="Times New Roman" w:hAnsi="Times New Roman" w:cs="Times New Roman"/>
          <w:lang w:val="en-GB"/>
        </w:rPr>
        <w:t>ry.</w:t>
      </w: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E5555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669</w:t>
      </w:r>
    </w:p>
    <w:p w:rsidR="00E5555A" w:rsidRPr="001E4D1C" w:rsidP="001A08E4">
      <w:pPr>
        <w:keepNext/>
        <w:keepLines/>
        <w:widowControl w:val="0"/>
        <w:spacing w:after="0" w:line="240" w:lineRule="auto"/>
        <w:ind w:firstLine="708"/>
        <w:jc w:val="center"/>
        <w:rPr>
          <w:rFonts w:ascii="Times New Roman" w:hAnsi="Times New Roman" w:cs="Times New Roman"/>
          <w:lang w:val="en-GB"/>
        </w:rPr>
      </w:pPr>
    </w:p>
    <w:p w:rsidR="00267A6A" w:rsidRPr="001E4D1C" w:rsidP="001A08E4">
      <w:pPr>
        <w:keepNext/>
        <w:keepLines/>
        <w:widowControl w:val="0"/>
        <w:spacing w:after="0" w:line="240" w:lineRule="auto"/>
        <w:ind w:firstLine="708"/>
        <w:jc w:val="both"/>
        <w:rPr>
          <w:rFonts w:ascii="Times New Roman" w:hAnsi="Times New Roman" w:cs="Times New Roman"/>
          <w:b/>
          <w:lang w:val="en-GB"/>
        </w:rPr>
      </w:pPr>
      <w:r w:rsidRPr="001E4D1C">
        <w:rPr>
          <w:rFonts w:ascii="Times New Roman" w:hAnsi="Times New Roman" w:cs="Times New Roman"/>
          <w:b/>
          <w:lang w:val="en-GB"/>
        </w:rPr>
        <w:t>Basic duties and a right to procure safekeeping by establishing an account</w:t>
      </w:r>
    </w:p>
    <w:p w:rsidR="00E5555A" w:rsidRPr="001E4D1C" w:rsidP="001A08E4">
      <w:pPr>
        <w:keepNext/>
        <w:keepLines/>
        <w:widowControl w:val="0"/>
        <w:spacing w:after="0" w:line="240" w:lineRule="auto"/>
        <w:ind w:firstLine="708"/>
        <w:jc w:val="both"/>
        <w:rPr>
          <w:rFonts w:ascii="Times New Roman" w:hAnsi="Times New Roman" w:cs="Times New Roman"/>
          <w:lang w:val="en-GB"/>
        </w:rPr>
      </w:pPr>
    </w:p>
    <w:p w:rsidR="00E5555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Within the framework of the activity of a depositary, the depositary of a UCITS fund</w:t>
      </w:r>
      <w:r w:rsidRPr="001E4D1C">
        <w:rPr>
          <w:rFonts w:ascii="Times New Roman" w:hAnsi="Times New Roman" w:cs="Times New Roman"/>
          <w:lang w:val="en-GB"/>
        </w:rPr>
        <w:t xml:space="preserve"> </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291947">
        <w:rPr>
          <w:rFonts w:ascii="Times New Roman" w:hAnsi="Times New Roman" w:cs="Times New Roman"/>
          <w:lang w:val="en-GB"/>
        </w:rPr>
        <w:t>has in safekeeping substitutable investment instruments from the assets of a UCITS fund by way of keeping records of such substitutable investment instruments in an ownership account maintained by the depositary of the UCITS fund for this fund in the central register of book-entry securities, in a separate register of investment instruments, in a register relating to them or in a similar register maintained according to the law of another state; a depository agreement of the depository of a UCITS fund allows to procure the safekeeping of substitutable investment instruments by establishing an ownership account for this fund with the central register of book-entry securities or comparable facility founded according to the law of another state,</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E5555A">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E5555A">
        <w:rPr>
          <w:rFonts w:ascii="Times New Roman" w:hAnsi="Times New Roman" w:cs="Times New Roman"/>
          <w:lang w:val="en-GB"/>
        </w:rPr>
        <w:t xml:space="preserve">has in custody the </w:t>
      </w:r>
      <w:r w:rsidRPr="001E4D1C" w:rsidR="008F4989">
        <w:rPr>
          <w:rFonts w:ascii="Times New Roman" w:hAnsi="Times New Roman" w:cs="Times New Roman"/>
          <w:lang w:val="en-GB"/>
        </w:rPr>
        <w:t>financial instrument</w:t>
      </w:r>
      <w:r w:rsidRPr="001E4D1C" w:rsidR="00E5555A">
        <w:rPr>
          <w:rFonts w:ascii="Times New Roman" w:hAnsi="Times New Roman" w:cs="Times New Roman"/>
          <w:lang w:val="en-GB"/>
        </w:rPr>
        <w:t xml:space="preserve">s and other assets of a </w:t>
      </w:r>
      <w:r w:rsidRPr="001E4D1C">
        <w:rPr>
          <w:rFonts w:ascii="Times New Roman" w:hAnsi="Times New Roman" w:cs="Times New Roman"/>
          <w:lang w:val="en-GB"/>
        </w:rPr>
        <w:t xml:space="preserve">UCITS </w:t>
      </w:r>
      <w:r w:rsidRPr="001E4D1C" w:rsidR="00291947">
        <w:rPr>
          <w:rFonts w:ascii="Times New Roman" w:hAnsi="Times New Roman" w:cs="Times New Roman"/>
          <w:lang w:val="en-GB"/>
        </w:rPr>
        <w:t>if its nature allows for it,</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sidR="00E5555A">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291947">
        <w:rPr>
          <w:rFonts w:ascii="Times New Roman" w:hAnsi="Times New Roman" w:cs="Times New Roman"/>
          <w:lang w:val="en-GB"/>
        </w:rPr>
        <w:t xml:space="preserve">ensures keeping records </w:t>
      </w:r>
      <w:r w:rsidRPr="001E4D1C" w:rsidR="00E5555A">
        <w:rPr>
          <w:rFonts w:ascii="Times New Roman" w:hAnsi="Times New Roman" w:cs="Times New Roman"/>
          <w:lang w:val="en-GB"/>
        </w:rPr>
        <w:t xml:space="preserve">of the assets of the </w:t>
      </w:r>
      <w:r w:rsidRPr="001E4D1C">
        <w:rPr>
          <w:rFonts w:ascii="Times New Roman" w:hAnsi="Times New Roman" w:cs="Times New Roman"/>
          <w:lang w:val="en-GB"/>
        </w:rPr>
        <w:t>UCITS fund</w:t>
      </w:r>
      <w:r w:rsidRPr="001E4D1C" w:rsidR="00E5555A">
        <w:rPr>
          <w:rFonts w:ascii="Times New Roman" w:hAnsi="Times New Roman" w:cs="Times New Roman"/>
          <w:lang w:val="en-GB"/>
        </w:rPr>
        <w:t xml:space="preserve">, </w:t>
      </w:r>
      <w:r w:rsidRPr="001E4D1C" w:rsidR="00291947">
        <w:rPr>
          <w:rFonts w:ascii="Times New Roman" w:hAnsi="Times New Roman" w:cs="Times New Roman"/>
          <w:lang w:val="en-GB"/>
        </w:rPr>
        <w:t>if its nature allows for it</w:t>
      </w:r>
      <w:r w:rsidRPr="001E4D1C" w:rsidR="00E8444A">
        <w:rPr>
          <w:rFonts w:ascii="Times New Roman" w:hAnsi="Times New Roman" w:cs="Times New Roman"/>
          <w:lang w:val="en-GB"/>
        </w:rPr>
        <w:t>,</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291947">
        <w:rPr>
          <w:rFonts w:ascii="Times New Roman" w:hAnsi="Times New Roman" w:cs="Times New Roman"/>
          <w:lang w:val="en-GB"/>
        </w:rPr>
        <w:t>creates or keeps monetary accounts for the</w:t>
      </w:r>
      <w:r w:rsidRPr="001E4D1C" w:rsidR="00291947">
        <w:rPr>
          <w:rFonts w:ascii="Times New Roman" w:hAnsi="Times New Roman" w:cs="Times New Roman"/>
          <w:lang w:val="en-GB"/>
        </w:rPr>
        <w:t xml:space="preserve"> </w:t>
      </w:r>
      <w:r w:rsidRPr="001E4D1C">
        <w:rPr>
          <w:rFonts w:ascii="Times New Roman" w:hAnsi="Times New Roman" w:cs="Times New Roman"/>
          <w:lang w:val="en-GB"/>
        </w:rPr>
        <w:t>UCITS fund</w:t>
      </w:r>
      <w:r w:rsidRPr="001E4D1C" w:rsidR="00CF7FEE">
        <w:rPr>
          <w:rFonts w:ascii="Times New Roman" w:hAnsi="Times New Roman" w:cs="Times New Roman"/>
          <w:lang w:val="en-GB"/>
        </w:rPr>
        <w:t>,</w:t>
      </w:r>
      <w:r w:rsidRPr="001E4D1C">
        <w:rPr>
          <w:rFonts w:ascii="Times New Roman" w:hAnsi="Times New Roman" w:cs="Times New Roman"/>
          <w:lang w:val="en-GB"/>
        </w:rPr>
        <w:t xml:space="preserve"> </w:t>
      </w:r>
    </w:p>
    <w:p w:rsidR="00E5555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291947">
        <w:rPr>
          <w:rFonts w:ascii="Times New Roman" w:hAnsi="Times New Roman" w:cs="Times New Roman"/>
          <w:lang w:val="en-GB"/>
        </w:rPr>
        <w:t xml:space="preserve">keeps records of the movement of financial means of a </w:t>
      </w:r>
      <w:r w:rsidRPr="001E4D1C">
        <w:rPr>
          <w:rFonts w:ascii="Times New Roman" w:hAnsi="Times New Roman" w:cs="Times New Roman"/>
          <w:lang w:val="en-GB"/>
        </w:rPr>
        <w:t>UCITS fund</w:t>
      </w:r>
      <w:r w:rsidRPr="001E4D1C" w:rsidR="00291947">
        <w:rPr>
          <w:rFonts w:ascii="Times New Roman" w:hAnsi="Times New Roman" w:cs="Times New Roman"/>
          <w:lang w:val="en-GB"/>
        </w:rPr>
        <w:t>,</w:t>
      </w:r>
      <w:r w:rsidRPr="001E4D1C" w:rsidR="00CF7FEE">
        <w:rPr>
          <w:rFonts w:ascii="Times New Roman" w:hAnsi="Times New Roman" w:cs="Times New Roman"/>
          <w:lang w:val="en-GB"/>
        </w:rPr>
        <w:t xml:space="preserve"> </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sidR="00E5555A">
        <w:rPr>
          <w:rFonts w:ascii="Times New Roman" w:hAnsi="Times New Roman" w:cs="Times New Roman"/>
          <w:lang w:val="en-GB"/>
        </w:rPr>
        <w:t xml:space="preserve"> </w:t>
      </w:r>
      <w:r w:rsidRPr="001E4D1C" w:rsidR="00CF7FEE">
        <w:rPr>
          <w:rFonts w:ascii="Times New Roman" w:hAnsi="Times New Roman" w:cs="Times New Roman"/>
          <w:lang w:val="en-GB"/>
        </w:rPr>
        <w:tab/>
      </w:r>
      <w:r w:rsidRPr="001E4D1C" w:rsidR="00E5555A">
        <w:rPr>
          <w:rFonts w:ascii="Times New Roman" w:hAnsi="Times New Roman" w:cs="Times New Roman"/>
          <w:lang w:val="en-GB"/>
        </w:rPr>
        <w:t xml:space="preserve">arranges settlement of transactions in the assets of the </w:t>
      </w:r>
      <w:r w:rsidRPr="001E4D1C">
        <w:rPr>
          <w:rFonts w:ascii="Times New Roman" w:hAnsi="Times New Roman" w:cs="Times New Roman"/>
          <w:lang w:val="en-GB"/>
        </w:rPr>
        <w:t>UCITS fund</w:t>
      </w:r>
      <w:r w:rsidRPr="001E4D1C" w:rsidR="00E5555A">
        <w:rPr>
          <w:rFonts w:ascii="Times New Roman" w:hAnsi="Times New Roman" w:cs="Times New Roman"/>
          <w:lang w:val="en-GB"/>
        </w:rPr>
        <w:t xml:space="preserve"> within the usual time frame.</w:t>
      </w:r>
    </w:p>
    <w:p w:rsidR="00046EE3"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670</w:t>
      </w: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Control</w:t>
      </w:r>
      <w:r w:rsidRPr="001E4D1C" w:rsidR="005031C0">
        <w:rPr>
          <w:rFonts w:ascii="Times New Roman" w:hAnsi="Times New Roman" w:cs="Times New Roman"/>
          <w:b/>
          <w:lang w:val="en-GB"/>
        </w:rPr>
        <w:t>ling</w:t>
      </w:r>
      <w:r w:rsidRPr="001E4D1C">
        <w:rPr>
          <w:rFonts w:ascii="Times New Roman" w:hAnsi="Times New Roman" w:cs="Times New Roman"/>
          <w:b/>
          <w:lang w:val="en-GB"/>
        </w:rPr>
        <w:t xml:space="preserve"> duties</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As part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activities, the </w:t>
      </w:r>
      <w:r w:rsidRPr="001E4D1C" w:rsidR="00590708">
        <w:rPr>
          <w:rFonts w:ascii="Times New Roman" w:hAnsi="Times New Roman" w:cs="Times New Roman"/>
          <w:lang w:val="en-GB"/>
        </w:rPr>
        <w:t>UCITS fund</w:t>
      </w:r>
      <w:r w:rsidRPr="001E4D1C" w:rsidR="005031C0">
        <w:rPr>
          <w:rFonts w:ascii="Times New Roman" w:hAnsi="Times New Roman" w:cs="Times New Roman"/>
          <w:lang w:val="en-GB"/>
        </w:rPr>
        <w:t>’s</w:t>
      </w:r>
      <w:r w:rsidRPr="001E4D1C">
        <w:rPr>
          <w:rFonts w:ascii="Times New Roman" w:hAnsi="Times New Roman" w:cs="Times New Roman"/>
          <w:lang w:val="en-GB"/>
        </w:rPr>
        <w:t xml:space="preserve"> depository </w:t>
      </w:r>
      <w:r w:rsidRPr="001E4D1C" w:rsidR="005031C0">
        <w:rPr>
          <w:rFonts w:ascii="Times New Roman" w:hAnsi="Times New Roman" w:cs="Times New Roman"/>
          <w:lang w:val="en-GB"/>
        </w:rPr>
        <w:t xml:space="preserve">controls whether, in compliance with this Act, the statute of a UCITS fund and provisions of a </w:t>
      </w:r>
      <w:r w:rsidRPr="001E4D1C">
        <w:rPr>
          <w:rFonts w:ascii="Times New Roman" w:hAnsi="Times New Roman" w:cs="Times New Roman"/>
          <w:lang w:val="en-GB"/>
        </w:rPr>
        <w:t xml:space="preserve">depository agreement </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D94D12">
        <w:rPr>
          <w:rFonts w:ascii="Times New Roman" w:hAnsi="Times New Roman" w:cs="Times New Roman"/>
          <w:lang w:val="en-GB"/>
        </w:rPr>
        <w:t xml:space="preserve"> </w:t>
      </w:r>
      <w:r w:rsidRPr="001E4D1C" w:rsidR="00D94D12">
        <w:rPr>
          <w:rFonts w:ascii="Times New Roman" w:hAnsi="Times New Roman" w:cs="Times New Roman"/>
          <w:lang w:val="en-GB"/>
        </w:rPr>
        <w:tab/>
      </w:r>
      <w:r w:rsidRPr="001E4D1C" w:rsidR="005031C0">
        <w:rPr>
          <w:rFonts w:ascii="Times New Roman" w:hAnsi="Times New Roman" w:cs="Times New Roman"/>
          <w:lang w:val="en-GB"/>
        </w:rPr>
        <w:t>unit certificates or investment shares were issued, cancelled or redeemed,</w:t>
      </w:r>
      <w:r w:rsidRPr="001E4D1C" w:rsidR="005031C0">
        <w:rPr>
          <w:rFonts w:ascii="Times New Roman" w:hAnsi="Times New Roman" w:cs="Times New Roman"/>
          <w:lang w:val="en-GB"/>
        </w:rPr>
        <w:t xml:space="preserve"> </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sidR="00D94D12">
        <w:rPr>
          <w:rFonts w:ascii="Times New Roman" w:hAnsi="Times New Roman" w:cs="Times New Roman"/>
          <w:lang w:val="en-GB"/>
        </w:rPr>
        <w:t xml:space="preserve"> </w:t>
      </w:r>
      <w:r w:rsidRPr="001E4D1C" w:rsidR="00D94D12">
        <w:rPr>
          <w:rFonts w:ascii="Times New Roman" w:hAnsi="Times New Roman" w:cs="Times New Roman"/>
          <w:lang w:val="en-GB"/>
        </w:rPr>
        <w:tab/>
      </w:r>
      <w:r w:rsidRPr="001E4D1C" w:rsidR="005031C0">
        <w:rPr>
          <w:rFonts w:ascii="Times New Roman" w:hAnsi="Times New Roman" w:cs="Times New Roman"/>
          <w:lang w:val="en-GB"/>
        </w:rPr>
        <w:t>current value of a unit certificate or an investment share was calculated,</w:t>
      </w:r>
      <w:r w:rsidRPr="001E4D1C" w:rsidR="005031C0">
        <w:rPr>
          <w:rFonts w:ascii="Times New Roman" w:hAnsi="Times New Roman" w:cs="Times New Roman"/>
          <w:lang w:val="en-GB"/>
        </w:rPr>
        <w:t xml:space="preserve"> </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assets and liabilities </w:t>
      </w:r>
      <w:r w:rsidRPr="001E4D1C" w:rsidR="005031C0">
        <w:rPr>
          <w:rFonts w:ascii="Times New Roman" w:hAnsi="Times New Roman" w:cs="Times New Roman"/>
          <w:lang w:val="en-GB"/>
        </w:rPr>
        <w:t>of this fund were valuated,</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4755E">
        <w:rPr>
          <w:rFonts w:ascii="Times New Roman" w:hAnsi="Times New Roman" w:cs="Times New Roman"/>
          <w:lang w:val="en-GB"/>
        </w:rPr>
        <w:t xml:space="preserve">a </w:t>
      </w:r>
      <w:r w:rsidRPr="001E4D1C" w:rsidR="008E5C84">
        <w:rPr>
          <w:rFonts w:ascii="Times New Roman" w:hAnsi="Times New Roman" w:cs="Times New Roman"/>
          <w:lang w:val="en-GB"/>
        </w:rPr>
        <w:t>consideration from</w:t>
      </w:r>
      <w:r w:rsidRPr="001E4D1C" w:rsidR="005031C0">
        <w:rPr>
          <w:rFonts w:ascii="Times New Roman" w:hAnsi="Times New Roman" w:cs="Times New Roman"/>
          <w:lang w:val="en-GB"/>
        </w:rPr>
        <w:t xml:space="preserve"> trades with assets of this fund was reimbursed in usual time periods,</w:t>
      </w:r>
    </w:p>
    <w:p w:rsidR="00A4634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sidR="00D94D12">
        <w:rPr>
          <w:rFonts w:ascii="Times New Roman" w:hAnsi="Times New Roman" w:cs="Times New Roman"/>
          <w:lang w:val="en-GB"/>
        </w:rPr>
        <w:t xml:space="preserve"> </w:t>
      </w:r>
      <w:r w:rsidRPr="001E4D1C" w:rsidR="00D94D12">
        <w:rPr>
          <w:rFonts w:ascii="Times New Roman" w:hAnsi="Times New Roman" w:cs="Times New Roman"/>
          <w:lang w:val="en-GB"/>
        </w:rPr>
        <w:tab/>
      </w:r>
      <w:r w:rsidRPr="001E4D1C" w:rsidR="008E5C84">
        <w:rPr>
          <w:rFonts w:ascii="Times New Roman" w:hAnsi="Times New Roman" w:cs="Times New Roman"/>
          <w:lang w:val="en-GB"/>
        </w:rPr>
        <w:t>revenue following from this fund is used and</w:t>
      </w:r>
      <w:r w:rsidRPr="001E4D1C" w:rsidR="008E5C84">
        <w:rPr>
          <w:rFonts w:ascii="Times New Roman" w:hAnsi="Times New Roman" w:cs="Times New Roman"/>
          <w:lang w:val="en-GB"/>
        </w:rPr>
        <w:t xml:space="preserve"> </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(f)</w:t>
      </w:r>
      <w:r w:rsidRPr="001E4D1C">
        <w:rPr>
          <w:rFonts w:ascii="Times New Roman" w:hAnsi="Times New Roman" w:cs="Times New Roman"/>
          <w:lang w:val="en-GB"/>
        </w:rPr>
        <w:t xml:space="preserve"> </w:t>
      </w:r>
      <w:r w:rsidRPr="001E4D1C">
        <w:rPr>
          <w:rFonts w:ascii="Times New Roman" w:hAnsi="Times New Roman" w:cs="Times New Roman"/>
          <w:lang w:val="en-GB"/>
        </w:rPr>
        <w:tab/>
        <w:t xml:space="preserve">orders </w:t>
      </w:r>
      <w:r w:rsidRPr="001E4D1C" w:rsidR="008E5C84">
        <w:rPr>
          <w:rFonts w:ascii="Times New Roman" w:hAnsi="Times New Roman" w:cs="Times New Roman"/>
          <w:lang w:val="en-GB"/>
        </w:rPr>
        <w:t>of</w:t>
      </w:r>
      <w:r w:rsidRPr="001E4D1C">
        <w:rPr>
          <w:rFonts w:ascii="Times New Roman" w:hAnsi="Times New Roman" w:cs="Times New Roman"/>
          <w:lang w:val="en-GB"/>
        </w:rPr>
        <w:t xml:space="preserve"> the manageme</w:t>
      </w:r>
      <w:r w:rsidRPr="001E4D1C" w:rsidR="008E5C84">
        <w:rPr>
          <w:rFonts w:ascii="Times New Roman" w:hAnsi="Times New Roman" w:cs="Times New Roman"/>
          <w:lang w:val="en-GB"/>
        </w:rPr>
        <w:t>r</w:t>
      </w:r>
      <w:r w:rsidRPr="001E4D1C">
        <w:rPr>
          <w:rFonts w:ascii="Times New Roman" w:hAnsi="Times New Roman" w:cs="Times New Roman"/>
          <w:lang w:val="en-GB"/>
        </w:rPr>
        <w:t xml:space="preserve"> are made to acquire or dispose of the assets </w:t>
      </w:r>
      <w:r w:rsidRPr="001E4D1C" w:rsidR="008E5C84">
        <w:rPr>
          <w:rFonts w:ascii="Times New Roman" w:hAnsi="Times New Roman" w:cs="Times New Roman"/>
          <w:lang w:val="en-GB"/>
        </w:rPr>
        <w:t xml:space="preserve">from </w:t>
      </w:r>
      <w:r w:rsidRPr="001E4D1C">
        <w:rPr>
          <w:rFonts w:ascii="Times New Roman" w:hAnsi="Times New Roman" w:cs="Times New Roman"/>
          <w:lang w:val="en-GB"/>
        </w:rPr>
        <w:t xml:space="preserve">the assets of that fund, and it is sufficient if the </w:t>
      </w:r>
      <w:r w:rsidRPr="001E4D1C" w:rsidR="00A2602D">
        <w:rPr>
          <w:rFonts w:ascii="Times New Roman" w:hAnsi="Times New Roman" w:cs="Times New Roman"/>
          <w:lang w:val="en-GB"/>
        </w:rPr>
        <w:t>deposito</w:t>
      </w:r>
      <w:r w:rsidRPr="001E4D1C">
        <w:rPr>
          <w:rFonts w:ascii="Times New Roman" w:hAnsi="Times New Roman" w:cs="Times New Roman"/>
          <w:lang w:val="en-GB"/>
        </w:rPr>
        <w:t>ry controls how those orders have been executed, if the reason for the special consideration is appropria</w:t>
      </w:r>
      <w:r w:rsidRPr="001E4D1C" w:rsidR="0054755E">
        <w:rPr>
          <w:rFonts w:ascii="Times New Roman" w:hAnsi="Times New Roman" w:cs="Times New Roman"/>
          <w:lang w:val="en-GB"/>
        </w:rPr>
        <w:t>te for this method of control</w:t>
      </w:r>
      <w:r w:rsidRPr="001E4D1C" w:rsidR="00AD0C12">
        <w:rPr>
          <w:rFonts w:ascii="Times New Roman" w:hAnsi="Times New Roman" w:cs="Times New Roman"/>
          <w:lang w:val="en-GB"/>
        </w:rPr>
        <w:t>,</w:t>
      </w:r>
      <w:r w:rsidRPr="001E4D1C" w:rsidR="0054755E">
        <w:rPr>
          <w:rFonts w:ascii="Times New Roman" w:hAnsi="Times New Roman" w:cs="Times New Roman"/>
          <w:lang w:val="en-GB"/>
        </w:rPr>
        <w:t xml:space="preserve"> a</w:t>
      </w:r>
      <w:r w:rsidRPr="001E4D1C">
        <w:rPr>
          <w:rFonts w:ascii="Times New Roman" w:hAnsi="Times New Roman" w:cs="Times New Roman"/>
          <w:lang w:val="en-GB"/>
        </w:rPr>
        <w:t xml:space="preserve">s the orders were executed, the custodian </w:t>
      </w:r>
      <w:r w:rsidRPr="001E4D1C" w:rsidR="008E5C84">
        <w:rPr>
          <w:rFonts w:ascii="Times New Roman" w:hAnsi="Times New Roman" w:cs="Times New Roman"/>
          <w:lang w:val="en-GB"/>
        </w:rPr>
        <w:t xml:space="preserve">controls </w:t>
      </w:r>
      <w:r w:rsidRPr="001E4D1C" w:rsidR="0054755E">
        <w:rPr>
          <w:rFonts w:ascii="Times New Roman" w:hAnsi="Times New Roman" w:cs="Times New Roman"/>
          <w:lang w:val="en-GB"/>
        </w:rPr>
        <w:t>further on orders related to</w:t>
      </w:r>
    </w:p>
    <w:p w:rsidR="00D94D12"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1.</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Pr>
          <w:rFonts w:ascii="Times New Roman" w:hAnsi="Times New Roman" w:cs="Times New Roman"/>
          <w:lang w:val="en-GB"/>
        </w:rPr>
        <w:t>trade</w:t>
      </w:r>
      <w:r w:rsidRPr="001E4D1C">
        <w:rPr>
          <w:rFonts w:ascii="Times New Roman" w:hAnsi="Times New Roman" w:cs="Times New Roman"/>
          <w:lang w:val="en-GB"/>
        </w:rPr>
        <w:t>s</w:t>
      </w:r>
      <w:r w:rsidRPr="001E4D1C" w:rsidR="006A7650">
        <w:rPr>
          <w:rFonts w:ascii="Times New Roman" w:hAnsi="Times New Roman" w:cs="Times New Roman"/>
          <w:lang w:val="en-GB"/>
        </w:rPr>
        <w:t xml:space="preserve"> </w:t>
      </w:r>
      <w:r w:rsidRPr="001E4D1C" w:rsidR="008E5C84">
        <w:rPr>
          <w:rFonts w:ascii="Times New Roman" w:hAnsi="Times New Roman" w:cs="Times New Roman"/>
          <w:lang w:val="en-GB"/>
        </w:rPr>
        <w:t>which</w:t>
      </w:r>
      <w:r w:rsidRPr="001E4D1C" w:rsidR="006A7650">
        <w:rPr>
          <w:rFonts w:ascii="Times New Roman" w:hAnsi="Times New Roman" w:cs="Times New Roman"/>
          <w:lang w:val="en-GB"/>
        </w:rPr>
        <w:t xml:space="preserve"> value </w:t>
      </w:r>
      <w:r w:rsidRPr="001E4D1C" w:rsidR="008E5C84">
        <w:rPr>
          <w:rFonts w:ascii="Times New Roman" w:hAnsi="Times New Roman" w:cs="Times New Roman"/>
          <w:lang w:val="en-GB"/>
        </w:rPr>
        <w:t xml:space="preserve">does </w:t>
      </w:r>
      <w:r w:rsidRPr="001E4D1C" w:rsidR="006A7650">
        <w:rPr>
          <w:rFonts w:ascii="Times New Roman" w:hAnsi="Times New Roman" w:cs="Times New Roman"/>
          <w:lang w:val="en-GB"/>
        </w:rPr>
        <w:t>not exceed CZK 500 </w:t>
      </w:r>
      <w:r w:rsidRPr="001E4D1C">
        <w:rPr>
          <w:rFonts w:ascii="Times New Roman" w:hAnsi="Times New Roman" w:cs="Times New Roman"/>
          <w:lang w:val="en-GB"/>
        </w:rPr>
        <w:t>000 and aggregate daily value corresp</w:t>
      </w:r>
      <w:r w:rsidRPr="001E4D1C" w:rsidR="008E5C84">
        <w:rPr>
          <w:rFonts w:ascii="Times New Roman" w:hAnsi="Times New Roman" w:cs="Times New Roman"/>
          <w:lang w:val="en-GB"/>
        </w:rPr>
        <w:t>onds</w:t>
      </w:r>
      <w:r w:rsidRPr="001E4D1C">
        <w:rPr>
          <w:rFonts w:ascii="Times New Roman" w:hAnsi="Times New Roman" w:cs="Times New Roman"/>
          <w:lang w:val="en-GB"/>
        </w:rPr>
        <w:t xml:space="preserve"> to 0.1</w:t>
      </w:r>
      <w:r w:rsidRPr="001E4D1C" w:rsidR="00046EE3">
        <w:rPr>
          <w:rFonts w:ascii="Times New Roman" w:hAnsi="Times New Roman" w:cs="Times New Roman"/>
          <w:lang w:val="en-GB"/>
        </w:rPr>
        <w:t> </w:t>
      </w:r>
      <w:r w:rsidRPr="001E4D1C">
        <w:rPr>
          <w:rFonts w:ascii="Times New Roman" w:hAnsi="Times New Roman" w:cs="Times New Roman"/>
          <w:lang w:val="en-GB"/>
        </w:rPr>
        <w:t>% of the value of the fund's assets,</w:t>
      </w:r>
    </w:p>
    <w:p w:rsidR="00D94D12"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2. trade</w:t>
      </w:r>
      <w:r w:rsidRPr="001E4D1C" w:rsidR="0054755E">
        <w:rPr>
          <w:rFonts w:ascii="Times New Roman" w:hAnsi="Times New Roman" w:cs="Times New Roman"/>
          <w:lang w:val="en-GB"/>
        </w:rPr>
        <w:t>s</w:t>
      </w:r>
      <w:r w:rsidRPr="001E4D1C">
        <w:rPr>
          <w:rFonts w:ascii="Times New Roman" w:hAnsi="Times New Roman" w:cs="Times New Roman"/>
          <w:lang w:val="en-GB"/>
        </w:rPr>
        <w:t xml:space="preserve"> concluded on the market referred to in </w:t>
      </w:r>
      <w:r w:rsidRPr="001E4D1C" w:rsidR="00BC3A5A">
        <w:rPr>
          <w:rFonts w:ascii="Times New Roman" w:hAnsi="Times New Roman" w:cs="Times New Roman"/>
          <w:lang w:val="en-GB"/>
        </w:rPr>
        <w:t>Section</w:t>
      </w:r>
      <w:r w:rsidRPr="001E4D1C">
        <w:rPr>
          <w:rFonts w:ascii="Times New Roman" w:hAnsi="Times New Roman" w:cs="Times New Roman"/>
          <w:lang w:val="en-GB"/>
        </w:rPr>
        <w:t xml:space="preserve"> </w:t>
      </w:r>
      <w:r w:rsidRPr="001E4D1C" w:rsidR="00590708">
        <w:rPr>
          <w:rFonts w:ascii="Times New Roman" w:hAnsi="Times New Roman" w:cs="Times New Roman"/>
          <w:lang w:val="en-GB"/>
        </w:rPr>
        <w:t>3</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w:t>
      </w:r>
      <w:r w:rsidRPr="001E4D1C">
        <w:rPr>
          <w:rFonts w:ascii="Times New Roman" w:hAnsi="Times New Roman" w:cs="Times New Roman"/>
          <w:lang w:val="en-GB"/>
        </w:rPr>
        <w:t>1</w:t>
      </w:r>
      <w:r w:rsidRPr="001E4D1C" w:rsidR="00590708">
        <w:rPr>
          <w:rFonts w:ascii="Times New Roman" w:hAnsi="Times New Roman" w:cs="Times New Roman"/>
          <w:lang w:val="en-GB"/>
        </w:rPr>
        <w:t>)</w:t>
      </w:r>
      <w:r w:rsidRPr="001E4D1C" w:rsidR="0097010A">
        <w:rPr>
          <w:rFonts w:ascii="Times New Roman" w:hAnsi="Times New Roman" w:cs="Times New Roman"/>
          <w:lang w:val="en-GB"/>
        </w:rPr>
        <w:t xml:space="preserve"> </w:t>
      </w:r>
      <w:r w:rsidRPr="001E4D1C" w:rsidR="00590708">
        <w:rPr>
          <w:rFonts w:ascii="Times New Roman" w:hAnsi="Times New Roman" w:cs="Times New Roman"/>
          <w:lang w:val="en-GB"/>
        </w:rPr>
        <w:t>(a)</w:t>
      </w:r>
      <w:r w:rsidRPr="001E4D1C">
        <w:rPr>
          <w:rFonts w:ascii="Times New Roman" w:hAnsi="Times New Roman" w:cs="Times New Roman"/>
          <w:lang w:val="en-GB"/>
        </w:rPr>
        <w:t xml:space="preserve"> </w:t>
      </w:r>
      <w:r w:rsidRPr="001E4D1C" w:rsidR="0054755E">
        <w:rPr>
          <w:rFonts w:ascii="Times New Roman" w:hAnsi="Times New Roman" w:cs="Times New Roman"/>
          <w:lang w:val="en-GB"/>
        </w:rPr>
        <w:t xml:space="preserve">of </w:t>
      </w:r>
      <w:r w:rsidRPr="001E4D1C">
        <w:rPr>
          <w:rFonts w:ascii="Times New Roman" w:hAnsi="Times New Roman" w:cs="Times New Roman"/>
          <w:lang w:val="en-GB"/>
        </w:rPr>
        <w:t>a government regulation governing the investment of investment funds and techniques for their management, or</w:t>
      </w:r>
    </w:p>
    <w:p w:rsidR="00D94D12" w:rsidRPr="001E4D1C" w:rsidP="001A08E4">
      <w:pPr>
        <w:keepNext/>
        <w:keepLines/>
        <w:widowControl w:val="0"/>
        <w:autoSpaceDE w:val="0"/>
        <w:autoSpaceDN w:val="0"/>
        <w:adjustRightInd w:val="0"/>
        <w:spacing w:after="0" w:line="240" w:lineRule="auto"/>
        <w:ind w:left="709" w:hanging="283"/>
        <w:jc w:val="both"/>
        <w:rPr>
          <w:rFonts w:ascii="Times New Roman" w:hAnsi="Times New Roman" w:cs="Times New Roman"/>
          <w:lang w:val="en-GB"/>
        </w:rPr>
      </w:pPr>
      <w:r w:rsidRPr="001E4D1C">
        <w:rPr>
          <w:rFonts w:ascii="Times New Roman" w:hAnsi="Times New Roman" w:cs="Times New Roman"/>
          <w:lang w:val="en-GB"/>
        </w:rPr>
        <w:t>3. trades</w:t>
      </w:r>
      <w:r w:rsidRPr="001E4D1C">
        <w:rPr>
          <w:rFonts w:ascii="Times New Roman" w:hAnsi="Times New Roman" w:cs="Times New Roman"/>
          <w:lang w:val="en-GB"/>
        </w:rPr>
        <w:t xml:space="preserve"> in securities or book-entry securities issued by a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or a comparable foreign investment fund.</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Within the </w:t>
      </w:r>
      <w:r w:rsidRPr="001E4D1C" w:rsidR="004E539D">
        <w:rPr>
          <w:rFonts w:ascii="Times New Roman" w:hAnsi="Times New Roman" w:cs="Times New Roman"/>
          <w:lang w:val="en-GB"/>
        </w:rPr>
        <w:t xml:space="preserve">framework </w:t>
      </w:r>
      <w:r w:rsidRPr="001E4D1C">
        <w:rPr>
          <w:rFonts w:ascii="Times New Roman" w:hAnsi="Times New Roman" w:cs="Times New Roman"/>
          <w:lang w:val="en-GB"/>
        </w:rPr>
        <w:t xml:space="preserve">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activities,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depository shall execute the orders of the fund manager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statutes of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the depository agreement.</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4E539D">
        <w:rPr>
          <w:rFonts w:ascii="Times New Roman" w:hAnsi="Times New Roman" w:cs="Times New Roman"/>
          <w:lang w:val="en-GB"/>
        </w:rPr>
        <w:t>Within the framework of the activity of a depository, the depository of a UCITS fund controls the state of assets of the UCITS fund that cannot be in safekkeping according to Section 669 (a) or in custody according to Section 669 (b).</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D94D12"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(4) The </w:t>
      </w:r>
      <w:r w:rsidRPr="001E4D1C" w:rsidR="00590708">
        <w:rPr>
          <w:rFonts w:ascii="Times New Roman" w:hAnsi="Times New Roman" w:cs="Times New Roman"/>
          <w:lang w:val="en-GB"/>
        </w:rPr>
        <w:t>CNB</w:t>
      </w:r>
      <w:r w:rsidRPr="001E4D1C">
        <w:rPr>
          <w:rFonts w:ascii="Times New Roman" w:hAnsi="Times New Roman" w:cs="Times New Roman"/>
          <w:lang w:val="en-GB"/>
        </w:rPr>
        <w:t xml:space="preserve"> shall lay down, by </w:t>
      </w:r>
      <w:r w:rsidRPr="001E4D1C" w:rsidR="004E539D">
        <w:rPr>
          <w:rFonts w:ascii="Times New Roman" w:hAnsi="Times New Roman" w:cs="Times New Roman"/>
          <w:lang w:val="en-GB"/>
        </w:rPr>
        <w:t>decree regulation</w:t>
      </w:r>
      <w:r w:rsidRPr="001E4D1C">
        <w:rPr>
          <w:rFonts w:ascii="Times New Roman" w:hAnsi="Times New Roman" w:cs="Times New Roman"/>
          <w:lang w:val="en-GB"/>
        </w:rPr>
        <w:t xml:space="preserve">, the qualitative requirements </w:t>
      </w:r>
      <w:r w:rsidRPr="001E4D1C" w:rsidR="004E539D">
        <w:rPr>
          <w:rFonts w:ascii="Times New Roman" w:hAnsi="Times New Roman" w:cs="Times New Roman"/>
          <w:lang w:val="en-GB"/>
        </w:rPr>
        <w:t>of fulfilment of duties of</w:t>
      </w:r>
      <w:r w:rsidRPr="001E4D1C">
        <w:rPr>
          <w:rFonts w:ascii="Times New Roman" w:hAnsi="Times New Roman" w:cs="Times New Roman"/>
          <w:lang w:val="en-GB"/>
        </w:rPr>
        <w:t xml:space="preserve"> of the depository 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within the scope of </w:t>
      </w:r>
      <w:r w:rsidRPr="001E4D1C" w:rsidR="004E539D">
        <w:rPr>
          <w:rFonts w:ascii="Times New Roman" w:hAnsi="Times New Roman" w:cs="Times New Roman"/>
          <w:lang w:val="en-GB"/>
        </w:rPr>
        <w:t>S</w:t>
      </w:r>
      <w:r w:rsidRPr="001E4D1C" w:rsidR="00056520">
        <w:rPr>
          <w:rFonts w:ascii="Times New Roman" w:hAnsi="Times New Roman" w:cs="Times New Roman"/>
          <w:lang w:val="en-GB"/>
        </w:rPr>
        <w:t>ubsections (1)</w:t>
      </w:r>
      <w:r w:rsidRPr="001E4D1C">
        <w:rPr>
          <w:rFonts w:ascii="Times New Roman" w:hAnsi="Times New Roman" w:cs="Times New Roman"/>
          <w:lang w:val="en-GB"/>
        </w:rPr>
        <w:t xml:space="preserve"> and </w:t>
      </w:r>
      <w:r w:rsidRPr="001E4D1C" w:rsidR="00056520">
        <w:rPr>
          <w:rFonts w:ascii="Times New Roman" w:hAnsi="Times New Roman" w:cs="Times New Roman"/>
          <w:lang w:val="en-GB"/>
        </w:rPr>
        <w:t>(</w:t>
      </w:r>
      <w:r w:rsidRPr="001E4D1C">
        <w:rPr>
          <w:rFonts w:ascii="Times New Roman" w:hAnsi="Times New Roman" w:cs="Times New Roman"/>
          <w:lang w:val="en-GB"/>
        </w:rPr>
        <w:t>3</w:t>
      </w:r>
      <w:r w:rsidRPr="001E4D1C" w:rsidR="00056520">
        <w:rPr>
          <w:rFonts w:ascii="Times New Roman" w:hAnsi="Times New Roman" w:cs="Times New Roman"/>
          <w:lang w:val="en-GB"/>
        </w:rPr>
        <w:t>)</w:t>
      </w:r>
      <w:r w:rsidRPr="001E4D1C">
        <w:rPr>
          <w:rFonts w:ascii="Times New Roman" w:hAnsi="Times New Roman" w:cs="Times New Roman"/>
          <w:lang w:val="en-GB"/>
        </w:rPr>
        <w:t>.</w:t>
      </w:r>
    </w:p>
    <w:p w:rsidR="00D94D12"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 xml:space="preserve"> </w:t>
      </w: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r w:rsidRPr="001E4D1C">
        <w:rPr>
          <w:rFonts w:ascii="Times New Roman" w:hAnsi="Times New Roman" w:cs="Times New Roman"/>
          <w:lang w:val="en-GB"/>
        </w:rPr>
        <w:t>Section</w:t>
      </w:r>
      <w:r w:rsidRPr="001E4D1C" w:rsidR="0054755E">
        <w:rPr>
          <w:rFonts w:ascii="Times New Roman" w:hAnsi="Times New Roman" w:cs="Times New Roman"/>
          <w:lang w:val="en-GB"/>
        </w:rPr>
        <w:t xml:space="preserve"> 671</w:t>
      </w: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D94D12"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Basic duties and the right to set </w:t>
      </w:r>
      <w:r w:rsidRPr="001E4D1C" w:rsidR="00CD2923">
        <w:rPr>
          <w:rFonts w:ascii="Times New Roman" w:hAnsi="Times New Roman" w:cs="Times New Roman"/>
          <w:b/>
          <w:lang w:val="en-GB"/>
        </w:rPr>
        <w:t xml:space="preserve">establish </w:t>
      </w:r>
      <w:r w:rsidRPr="001E4D1C">
        <w:rPr>
          <w:rFonts w:ascii="Times New Roman" w:hAnsi="Times New Roman" w:cs="Times New Roman"/>
          <w:b/>
          <w:lang w:val="en-GB"/>
        </w:rPr>
        <w:t>an account</w:t>
      </w:r>
    </w:p>
    <w:p w:rsidR="0054755E"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p>
    <w:p w:rsidR="005475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In connection with the performance </w:t>
      </w:r>
      <w:r w:rsidRPr="001E4D1C" w:rsidR="00CD2923">
        <w:rPr>
          <w:rFonts w:ascii="Times New Roman" w:hAnsi="Times New Roman" w:cs="Times New Roman"/>
          <w:lang w:val="en-GB"/>
        </w:rPr>
        <w:t>of the activity of a</w:t>
      </w:r>
      <w:r w:rsidRPr="001E4D1C" w:rsidR="00CD2923">
        <w:rPr>
          <w:rFonts w:ascii="Times New Roman" w:hAnsi="Times New Roman" w:cs="Times New Roman"/>
          <w:lang w:val="en-GB"/>
        </w:rPr>
        <w:t xml:space="preserve"> </w:t>
      </w:r>
      <w:r w:rsidRPr="001E4D1C">
        <w:rPr>
          <w:rFonts w:ascii="Times New Roman" w:hAnsi="Times New Roman" w:cs="Times New Roman"/>
          <w:lang w:val="en-GB"/>
        </w:rPr>
        <w:t xml:space="preserve">depository, </w:t>
      </w:r>
      <w:r w:rsidRPr="001E4D1C" w:rsidR="00CC0C49">
        <w:rPr>
          <w:rFonts w:ascii="Times New Roman" w:hAnsi="Times New Roman" w:cs="Times New Roman"/>
          <w:lang w:val="en-GB"/>
        </w:rPr>
        <w:t>a manager</w:t>
      </w:r>
      <w:r w:rsidRPr="001E4D1C">
        <w:rPr>
          <w:rFonts w:ascii="Times New Roman" w:hAnsi="Times New Roman" w:cs="Times New Roman"/>
          <w:lang w:val="en-GB"/>
        </w:rPr>
        <w:t xml:space="preserve"> of the </w:t>
      </w:r>
      <w:r w:rsidRPr="001E4D1C" w:rsidR="00590708">
        <w:rPr>
          <w:rFonts w:ascii="Times New Roman" w:hAnsi="Times New Roman" w:cs="Times New Roman"/>
          <w:lang w:val="en-GB"/>
        </w:rPr>
        <w:t>UCITS fund</w:t>
      </w:r>
    </w:p>
    <w:p w:rsidR="0054755E"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r w:rsidRPr="001E4D1C">
        <w:rPr>
          <w:rFonts w:ascii="Times New Roman" w:hAnsi="Times New Roman" w:cs="Times New Roman"/>
          <w:lang w:val="en-GB"/>
        </w:rPr>
        <w:t xml:space="preserve"> </w:t>
      </w:r>
    </w:p>
    <w:p w:rsidR="005475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Pr>
          <w:rFonts w:ascii="Times New Roman" w:hAnsi="Times New Roman" w:cs="Times New Roman"/>
          <w:lang w:val="en-GB"/>
        </w:rPr>
        <w:t xml:space="preserve"> </w:t>
      </w:r>
      <w:r w:rsidRPr="001E4D1C" w:rsidR="0059248A">
        <w:rPr>
          <w:rFonts w:ascii="Times New Roman" w:hAnsi="Times New Roman" w:cs="Times New Roman"/>
          <w:lang w:val="en-GB"/>
        </w:rPr>
        <w:tab/>
      </w:r>
      <w:r w:rsidRPr="001E4D1C" w:rsidR="00CD2923">
        <w:rPr>
          <w:rFonts w:ascii="Times New Roman" w:hAnsi="Times New Roman" w:cs="Times New Roman"/>
          <w:lang w:val="en-GB"/>
        </w:rPr>
        <w:t>disposes of financial means only through an account established or kept by the depository of this fund or an the account created according to Subsection (2),</w:t>
      </w:r>
    </w:p>
    <w:p w:rsidR="005475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sidR="0059248A">
        <w:rPr>
          <w:rFonts w:ascii="Times New Roman" w:hAnsi="Times New Roman" w:cs="Times New Roman"/>
          <w:lang w:val="en-GB"/>
        </w:rPr>
        <w:tab/>
      </w:r>
      <w:r w:rsidRPr="001E4D1C">
        <w:rPr>
          <w:rFonts w:ascii="Times New Roman" w:hAnsi="Times New Roman" w:cs="Times New Roman"/>
          <w:lang w:val="en-GB"/>
        </w:rPr>
        <w:t>inform</w:t>
      </w:r>
      <w:r w:rsidRPr="001E4D1C" w:rsidR="0059248A">
        <w:rPr>
          <w:rFonts w:ascii="Times New Roman" w:hAnsi="Times New Roman" w:cs="Times New Roman"/>
          <w:lang w:val="en-GB"/>
        </w:rPr>
        <w:t>s</w:t>
      </w:r>
      <w:r w:rsidRPr="001E4D1C">
        <w:rPr>
          <w:rFonts w:ascii="Times New Roman" w:hAnsi="Times New Roman" w:cs="Times New Roman"/>
          <w:lang w:val="en-GB"/>
        </w:rPr>
        <w:t xml:space="preserve"> the depository of the </w:t>
      </w:r>
      <w:r w:rsidRPr="001E4D1C">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CD2923">
        <w:rPr>
          <w:rFonts w:ascii="Times New Roman" w:hAnsi="Times New Roman" w:cs="Times New Roman"/>
          <w:lang w:val="en-GB"/>
        </w:rPr>
        <w:t xml:space="preserve">about the content of an agreement, whereby the acquisition of a value into assets of this fund, with the exception of acquisition of a financial instrument, is negotiated, without undue delay after its conclusion, and, if the agreement is in a written form, further submits its original or copy, </w:t>
      </w:r>
    </w:p>
    <w:p w:rsidR="005475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sidR="0059248A">
        <w:rPr>
          <w:rFonts w:ascii="Times New Roman" w:hAnsi="Times New Roman" w:cs="Times New Roman"/>
          <w:lang w:val="en-GB"/>
        </w:rPr>
        <w:tab/>
      </w:r>
      <w:r w:rsidRPr="001E4D1C">
        <w:rPr>
          <w:rFonts w:ascii="Times New Roman" w:hAnsi="Times New Roman" w:cs="Times New Roman"/>
          <w:lang w:val="en-GB"/>
        </w:rPr>
        <w:t>submit</w:t>
      </w:r>
      <w:r w:rsidRPr="001E4D1C" w:rsidR="0059248A">
        <w:rPr>
          <w:rFonts w:ascii="Times New Roman" w:hAnsi="Times New Roman" w:cs="Times New Roman"/>
          <w:lang w:val="en-GB"/>
        </w:rPr>
        <w:t>s</w:t>
      </w:r>
      <w:r w:rsidRPr="001E4D1C">
        <w:rPr>
          <w:rFonts w:ascii="Times New Roman" w:hAnsi="Times New Roman" w:cs="Times New Roman"/>
          <w:lang w:val="en-GB"/>
        </w:rPr>
        <w:t xml:space="preserve"> to the </w:t>
      </w:r>
      <w:r w:rsidRPr="001E4D1C">
        <w:rPr>
          <w:rFonts w:ascii="Times New Roman" w:hAnsi="Times New Roman" w:cs="Times New Roman"/>
          <w:lang w:val="en-GB"/>
        </w:rPr>
        <w:t>UCITS fund</w:t>
      </w:r>
      <w:r w:rsidRPr="001E4D1C" w:rsidR="00CD2923">
        <w:rPr>
          <w:rFonts w:ascii="Times New Roman" w:hAnsi="Times New Roman" w:cs="Times New Roman"/>
          <w:lang w:val="en-GB"/>
        </w:rPr>
        <w:t>’s</w:t>
      </w:r>
      <w:r w:rsidRPr="001E4D1C">
        <w:rPr>
          <w:rFonts w:ascii="Times New Roman" w:hAnsi="Times New Roman" w:cs="Times New Roman"/>
          <w:lang w:val="en-GB"/>
        </w:rPr>
        <w:t xml:space="preserve"> depository valuation of movable assets, excluding </w:t>
      </w:r>
      <w:r w:rsidRPr="001E4D1C" w:rsidR="008F4989">
        <w:rPr>
          <w:rFonts w:ascii="Times New Roman" w:hAnsi="Times New Roman" w:cs="Times New Roman"/>
          <w:lang w:val="en-GB"/>
        </w:rPr>
        <w:t>financial instrument</w:t>
      </w:r>
      <w:r w:rsidRPr="001E4D1C">
        <w:rPr>
          <w:rFonts w:ascii="Times New Roman" w:hAnsi="Times New Roman" w:cs="Times New Roman"/>
          <w:lang w:val="en-GB"/>
        </w:rPr>
        <w:t xml:space="preserve">s or real estate owned by the </w:t>
      </w:r>
      <w:r w:rsidRPr="001E4D1C" w:rsidR="006A7650">
        <w:rPr>
          <w:rFonts w:ascii="Times New Roman" w:hAnsi="Times New Roman" w:cs="Times New Roman"/>
          <w:lang w:val="en-GB"/>
        </w:rPr>
        <w:t>fund</w:t>
      </w:r>
      <w:r w:rsidRPr="001E4D1C">
        <w:rPr>
          <w:rFonts w:ascii="Times New Roman" w:hAnsi="Times New Roman" w:cs="Times New Roman"/>
          <w:lang w:val="en-GB"/>
        </w:rPr>
        <w:t>, without undue delay after their valuation,</w:t>
      </w:r>
    </w:p>
    <w:p w:rsidR="00F6652F"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(d)</w:t>
      </w:r>
      <w:r w:rsidRPr="001E4D1C" w:rsidR="0054755E">
        <w:rPr>
          <w:rFonts w:ascii="Times New Roman" w:hAnsi="Times New Roman" w:cs="Times New Roman"/>
          <w:lang w:val="en-GB"/>
        </w:rPr>
        <w:t xml:space="preserve"> </w:t>
      </w:r>
      <w:r w:rsidRPr="001E4D1C" w:rsidR="0059248A">
        <w:rPr>
          <w:rFonts w:ascii="Times New Roman" w:hAnsi="Times New Roman" w:cs="Times New Roman"/>
          <w:lang w:val="en-GB"/>
        </w:rPr>
        <w:tab/>
      </w:r>
      <w:r w:rsidRPr="001E4D1C" w:rsidR="0054755E">
        <w:rPr>
          <w:rFonts w:ascii="Times New Roman" w:hAnsi="Times New Roman" w:cs="Times New Roman"/>
          <w:lang w:val="en-GB"/>
        </w:rPr>
        <w:t xml:space="preserve">ensures that the </w:t>
      </w:r>
      <w:r w:rsidRPr="001E4D1C" w:rsidR="006A7650">
        <w:rPr>
          <w:rFonts w:ascii="Times New Roman" w:hAnsi="Times New Roman" w:cs="Times New Roman"/>
          <w:lang w:val="en-GB"/>
        </w:rPr>
        <w:t>fund</w:t>
      </w:r>
      <w:r w:rsidRPr="001E4D1C" w:rsidR="0054755E">
        <w:rPr>
          <w:rFonts w:ascii="Times New Roman" w:hAnsi="Times New Roman" w:cs="Times New Roman"/>
          <w:lang w:val="en-GB"/>
        </w:rPr>
        <w:t xml:space="preserve">'s depository has </w:t>
      </w:r>
      <w:r w:rsidRPr="001E4D1C" w:rsidR="002619C1">
        <w:rPr>
          <w:rFonts w:ascii="Times New Roman" w:hAnsi="Times New Roman" w:cs="Times New Roman"/>
          <w:lang w:val="en-GB"/>
        </w:rPr>
        <w:t>an up-to-date statute of the 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54755E"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(e)</w:t>
      </w:r>
      <w:r w:rsidRPr="001E4D1C">
        <w:rPr>
          <w:rFonts w:ascii="Times New Roman" w:hAnsi="Times New Roman" w:cs="Times New Roman"/>
          <w:lang w:val="en-GB"/>
        </w:rPr>
        <w:t xml:space="preserve"> </w:t>
      </w:r>
      <w:r w:rsidRPr="001E4D1C" w:rsidR="00F6652F">
        <w:rPr>
          <w:rFonts w:ascii="Times New Roman" w:hAnsi="Times New Roman" w:cs="Times New Roman"/>
          <w:lang w:val="en-GB"/>
        </w:rPr>
        <w:tab/>
      </w:r>
      <w:r w:rsidRPr="001E4D1C">
        <w:rPr>
          <w:rFonts w:ascii="Times New Roman" w:hAnsi="Times New Roman" w:cs="Times New Roman"/>
          <w:lang w:val="en-GB"/>
        </w:rPr>
        <w:t xml:space="preserve">informs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any upcoming change in the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's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and that the change in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has been approved by the </w:t>
      </w:r>
      <w:r w:rsidRPr="001E4D1C">
        <w:rPr>
          <w:rFonts w:ascii="Times New Roman" w:hAnsi="Times New Roman" w:cs="Times New Roman"/>
          <w:lang w:val="en-GB"/>
        </w:rPr>
        <w:t>CNB</w:t>
      </w:r>
      <w:r w:rsidRPr="001E4D1C">
        <w:rPr>
          <w:rFonts w:ascii="Times New Roman" w:hAnsi="Times New Roman" w:cs="Times New Roman"/>
          <w:lang w:val="en-GB"/>
        </w:rPr>
        <w:t xml:space="preserve"> or, where applicable, the </w:t>
      </w:r>
      <w:r w:rsidRPr="001E4D1C" w:rsidR="002619C1">
        <w:rPr>
          <w:rFonts w:ascii="Times New Roman" w:hAnsi="Times New Roman" w:cs="Times New Roman"/>
          <w:lang w:val="en-GB"/>
        </w:rPr>
        <w:t>s</w:t>
      </w:r>
      <w:r w:rsidRPr="001E4D1C">
        <w:rPr>
          <w:rFonts w:ascii="Times New Roman" w:hAnsi="Times New Roman" w:cs="Times New Roman"/>
          <w:lang w:val="en-GB"/>
        </w:rPr>
        <w:t xml:space="preserve">upervisory </w:t>
      </w:r>
      <w:r w:rsidRPr="001E4D1C" w:rsidR="002619C1">
        <w:rPr>
          <w:rFonts w:ascii="Times New Roman" w:hAnsi="Times New Roman" w:cs="Times New Roman"/>
          <w:lang w:val="en-GB"/>
        </w:rPr>
        <w:t>a</w:t>
      </w:r>
      <w:r w:rsidRPr="001E4D1C">
        <w:rPr>
          <w:rFonts w:ascii="Times New Roman" w:hAnsi="Times New Roman" w:cs="Times New Roman"/>
          <w:lang w:val="en-GB"/>
        </w:rPr>
        <w:t xml:space="preserve">uthority of another </w:t>
      </w:r>
      <w:r w:rsidRPr="001E4D1C" w:rsidR="006A7650">
        <w:rPr>
          <w:rFonts w:ascii="Times New Roman" w:hAnsi="Times New Roman" w:cs="Times New Roman"/>
          <w:lang w:val="en-GB"/>
        </w:rPr>
        <w:t>EU member state</w:t>
      </w:r>
      <w:r w:rsidRPr="001E4D1C">
        <w:rPr>
          <w:rFonts w:ascii="Times New Roman" w:hAnsi="Times New Roman" w:cs="Times New Roman"/>
          <w:lang w:val="en-GB"/>
        </w:rPr>
        <w:t>.</w:t>
      </w:r>
    </w:p>
    <w:p w:rsidR="0054755E"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r w:rsidRPr="001E4D1C">
        <w:rPr>
          <w:rFonts w:ascii="Times New Roman" w:hAnsi="Times New Roman" w:cs="Times New Roman"/>
          <w:lang w:val="en-GB"/>
        </w:rPr>
        <w:t xml:space="preserve"> </w:t>
      </w:r>
    </w:p>
    <w:p w:rsidR="00267A6A" w:rsidRPr="001E4D1C" w:rsidP="001A08E4">
      <w:pPr>
        <w:keepNext/>
        <w:keepLines/>
        <w:widowControl w:val="0"/>
        <w:autoSpaceDE w:val="0"/>
        <w:autoSpaceDN w:val="0"/>
        <w:adjustRightInd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In connection with the performance of the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ry's activities, the </w:t>
      </w:r>
      <w:r w:rsidRPr="001E4D1C" w:rsidR="003374F6">
        <w:rPr>
          <w:rFonts w:ascii="Times New Roman" w:hAnsi="Times New Roman" w:cs="Times New Roman"/>
          <w:lang w:val="en-GB"/>
        </w:rPr>
        <w:t>manage</w:t>
      </w:r>
      <w:r w:rsidRPr="001E4D1C" w:rsidR="002619C1">
        <w:rPr>
          <w:rFonts w:ascii="Times New Roman" w:hAnsi="Times New Roman" w:cs="Times New Roman"/>
          <w:lang w:val="en-GB"/>
        </w:rPr>
        <w:t>r</w:t>
      </w:r>
      <w:r w:rsidRPr="001E4D1C" w:rsidR="003374F6">
        <w:rPr>
          <w:rFonts w:ascii="Times New Roman" w:hAnsi="Times New Roman" w:cs="Times New Roman"/>
          <w:lang w:val="en-GB"/>
        </w:rPr>
        <w:t xml:space="preserve"> </w:t>
      </w:r>
      <w:r w:rsidRPr="001E4D1C">
        <w:rPr>
          <w:rFonts w:ascii="Times New Roman" w:hAnsi="Times New Roman" w:cs="Times New Roman"/>
          <w:lang w:val="en-GB"/>
        </w:rPr>
        <w:t xml:space="preserve">of a </w:t>
      </w:r>
      <w:r w:rsidRPr="001E4D1C" w:rsidR="00590708">
        <w:rPr>
          <w:rFonts w:ascii="Times New Roman" w:hAnsi="Times New Roman" w:cs="Times New Roman"/>
          <w:lang w:val="en-GB"/>
        </w:rPr>
        <w:t>UCITS fund</w:t>
      </w:r>
      <w:r w:rsidRPr="001E4D1C">
        <w:rPr>
          <w:rFonts w:ascii="Times New Roman" w:hAnsi="Times New Roman" w:cs="Times New Roman"/>
          <w:lang w:val="en-GB"/>
        </w:rPr>
        <w:t xml:space="preserve"> </w:t>
      </w:r>
      <w:r w:rsidRPr="001E4D1C" w:rsidR="002619C1">
        <w:rPr>
          <w:rFonts w:ascii="Times New Roman" w:hAnsi="Times New Roman" w:cs="Times New Roman"/>
          <w:lang w:val="en-GB"/>
        </w:rPr>
        <w:t xml:space="preserve">is authorised to establish, with consent of the depository of this fund, a monetary account with a bank, a foreign bank or a savings and crediting cooperative with registered office in a state, whose law requires compliance with prudential rules according to the law of the </w:t>
      </w:r>
      <w:r w:rsidRPr="001E4D1C" w:rsidR="001B2CD2">
        <w:rPr>
          <w:rFonts w:ascii="Times New Roman" w:hAnsi="Times New Roman" w:cs="Times New Roman"/>
          <w:lang w:val="en-GB"/>
        </w:rPr>
        <w:t>EU</w:t>
      </w:r>
      <w:r w:rsidRPr="001E4D1C" w:rsidR="002619C1">
        <w:rPr>
          <w:rFonts w:ascii="Times New Roman" w:hAnsi="Times New Roman" w:cs="Times New Roman"/>
          <w:lang w:val="en-GB"/>
        </w:rPr>
        <w:t>, or rules which the CNB deems comparable.</w:t>
      </w:r>
    </w:p>
    <w:p w:rsidR="00267A6A" w:rsidRPr="001E4D1C" w:rsidP="001A08E4">
      <w:pPr>
        <w:keepNext/>
        <w:keepLines/>
        <w:widowControl w:val="0"/>
        <w:autoSpaceDE w:val="0"/>
        <w:autoSpaceDN w:val="0"/>
        <w:adjustRightInd w:val="0"/>
        <w:spacing w:after="0" w:line="240" w:lineRule="auto"/>
        <w:ind w:firstLine="708"/>
        <w:jc w:val="both"/>
        <w:rPr>
          <w:rFonts w:ascii="Times New Roman" w:hAnsi="Times New Roman" w:cs="Times New Roman"/>
          <w:lang w:val="en-GB"/>
        </w:rPr>
      </w:pPr>
    </w:p>
    <w:p w:rsidR="001B2CD2" w:rsidRPr="001E4D1C">
      <w:pPr>
        <w:rPr>
          <w:rFonts w:ascii="Times New Roman" w:hAnsi="Times New Roman" w:cs="Times New Roman"/>
          <w:lang w:val="en-GB"/>
        </w:rPr>
      </w:pPr>
      <w:r w:rsidRPr="001E4D1C">
        <w:rPr>
          <w:rFonts w:ascii="Times New Roman" w:hAnsi="Times New Roman" w:cs="Times New Roman"/>
          <w:lang w:val="en-GB"/>
        </w:rPr>
        <w:br w:type="page"/>
      </w:r>
    </w:p>
    <w:p w:rsidR="0054755E" w:rsidRPr="001E4D1C" w:rsidP="001A08E4">
      <w:pPr>
        <w:keepNext/>
        <w:keepLines/>
        <w:widowControl w:val="0"/>
        <w:autoSpaceDE w:val="0"/>
        <w:autoSpaceDN w:val="0"/>
        <w:adjustRightInd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672</w:t>
      </w:r>
    </w:p>
    <w:p w:rsidR="0054755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lang w:val="en-GB"/>
        </w:rPr>
      </w:pPr>
    </w:p>
    <w:p w:rsidR="0054755E" w:rsidRPr="001E4D1C" w:rsidP="001A08E4">
      <w:pPr>
        <w:keepNext/>
        <w:keepLines/>
        <w:widowControl w:val="0"/>
        <w:autoSpaceDE w:val="0"/>
        <w:autoSpaceDN w:val="0"/>
        <w:adjustRightInd w:val="0"/>
        <w:spacing w:after="0" w:line="240" w:lineRule="auto"/>
        <w:ind w:left="426" w:hanging="426"/>
        <w:jc w:val="center"/>
        <w:rPr>
          <w:rFonts w:ascii="Times New Roman" w:hAnsi="Times New Roman" w:cs="Times New Roman"/>
          <w:b/>
          <w:lang w:val="en-GB"/>
        </w:rPr>
      </w:pPr>
      <w:r w:rsidRPr="001E4D1C">
        <w:rPr>
          <w:rFonts w:ascii="Times New Roman" w:hAnsi="Times New Roman" w:cs="Times New Roman"/>
          <w:b/>
          <w:lang w:val="en-GB"/>
        </w:rPr>
        <w:t xml:space="preserve">Obligations of the former </w:t>
      </w:r>
      <w:r w:rsidRPr="001E4D1C" w:rsidR="00A2602D">
        <w:rPr>
          <w:rFonts w:ascii="Times New Roman" w:hAnsi="Times New Roman" w:cs="Times New Roman"/>
          <w:b/>
          <w:lang w:val="en-GB"/>
        </w:rPr>
        <w:t>deposito</w:t>
      </w:r>
      <w:r w:rsidRPr="001E4D1C">
        <w:rPr>
          <w:rFonts w:ascii="Times New Roman" w:hAnsi="Times New Roman" w:cs="Times New Roman"/>
          <w:b/>
          <w:lang w:val="en-GB"/>
        </w:rPr>
        <w:t>ry</w:t>
      </w:r>
    </w:p>
    <w:p w:rsidR="0054755E" w:rsidRPr="001E4D1C" w:rsidP="001A08E4">
      <w:pPr>
        <w:keepNext/>
        <w:keepLines/>
        <w:widowControl w:val="0"/>
        <w:autoSpaceDE w:val="0"/>
        <w:autoSpaceDN w:val="0"/>
        <w:adjustRightInd w:val="0"/>
        <w:spacing w:after="0" w:line="240" w:lineRule="auto"/>
        <w:ind w:left="426" w:hanging="426"/>
        <w:rPr>
          <w:rFonts w:ascii="Times New Roman" w:hAnsi="Times New Roman" w:cs="Times New Roman"/>
          <w:lang w:val="en-GB"/>
        </w:rPr>
      </w:pPr>
    </w:p>
    <w:p w:rsidR="005475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2619C1">
        <w:rPr>
          <w:rFonts w:ascii="Times New Roman" w:hAnsi="Times New Roman" w:cs="Times New Roman"/>
          <w:lang w:val="en-GB"/>
        </w:rPr>
        <w:t>If the depositary of the UCITS fund ceased to perform the activity of a depository of this fund, it is obligated, without undue delay, to properly inform the new depository of this fund about its previous activity and to submit to the new depository all documents associated with the performance of the activity of a depository of this fund and to release to him all of the financial means of this fund and the assets of this fund, which it holds; its liability for the time of performance of the activity of a depository of this fund does not terminate.</w:t>
      </w:r>
    </w:p>
    <w:p w:rsidR="005475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4755E"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2619C1">
        <w:rPr>
          <w:rFonts w:ascii="Times New Roman" w:hAnsi="Times New Roman" w:cs="Times New Roman"/>
          <w:lang w:val="en-GB"/>
        </w:rPr>
        <w:t xml:space="preserve">Until the time of handing over of all documents and release of all of the financial means and assets of the UCITS fund, the person, who ceased to perform the activity of a depository is </w:t>
      </w:r>
      <w:r w:rsidRPr="001E4D1C" w:rsidR="00585AF8">
        <w:rPr>
          <w:rFonts w:ascii="Times New Roman" w:hAnsi="Times New Roman" w:cs="Times New Roman"/>
          <w:lang w:val="en-GB"/>
        </w:rPr>
        <w:t>presumed</w:t>
      </w:r>
      <w:r w:rsidRPr="001E4D1C" w:rsidR="002619C1">
        <w:rPr>
          <w:rFonts w:ascii="Times New Roman" w:hAnsi="Times New Roman" w:cs="Times New Roman"/>
          <w:lang w:val="en-GB"/>
        </w:rPr>
        <w:t xml:space="preserve"> to be the depositary of this fund; Section 675 do not apply to the person, who ceased to perform the activity of a depository. </w:t>
      </w:r>
    </w:p>
    <w:p w:rsidR="0059248A" w:rsidRPr="001E4D1C" w:rsidP="001A08E4">
      <w:pPr>
        <w:keepNext/>
        <w:keepLines/>
        <w:widowControl w:val="0"/>
        <w:spacing w:after="0" w:line="240" w:lineRule="auto"/>
        <w:ind w:firstLine="708"/>
        <w:jc w:val="both"/>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673</w:t>
      </w:r>
    </w:p>
    <w:p w:rsidR="0059248A" w:rsidRPr="001E4D1C" w:rsidP="001A08E4">
      <w:pPr>
        <w:keepNext/>
        <w:keepLines/>
        <w:widowControl w:val="0"/>
        <w:spacing w:after="0" w:line="240" w:lineRule="auto"/>
        <w:ind w:firstLine="708"/>
        <w:jc w:val="center"/>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 xml:space="preserve">Obligations of </w:t>
      </w:r>
      <w:r w:rsidRPr="001E4D1C" w:rsidR="00CC0C49">
        <w:rPr>
          <w:rFonts w:ascii="Times New Roman" w:hAnsi="Times New Roman" w:cs="Times New Roman"/>
          <w:b/>
          <w:lang w:val="en-GB"/>
        </w:rPr>
        <w:t>a manager</w:t>
      </w:r>
    </w:p>
    <w:p w:rsidR="005924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 </w:t>
      </w:r>
    </w:p>
    <w:p w:rsidR="005924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The manager of a UCITS fund, without undue delay after termination of relevant depository agreement,</w:t>
      </w:r>
      <w:r w:rsidRPr="001E4D1C">
        <w:rPr>
          <w:rFonts w:ascii="Times New Roman" w:hAnsi="Times New Roman" w:cs="Times New Roman"/>
          <w:lang w:val="en-GB"/>
        </w:rPr>
        <w:t xml:space="preserve"> </w:t>
      </w:r>
    </w:p>
    <w:p w:rsidR="00E8444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(a)</w:t>
      </w:r>
      <w:r w:rsidRPr="001E4D1C" w:rsidR="0059248A">
        <w:rPr>
          <w:rFonts w:ascii="Times New Roman" w:hAnsi="Times New Roman" w:cs="Times New Roman"/>
          <w:lang w:val="en-GB"/>
        </w:rPr>
        <w:t xml:space="preserve"> </w:t>
      </w:r>
      <w:r w:rsidRPr="001E4D1C" w:rsidR="0059248A">
        <w:rPr>
          <w:rFonts w:ascii="Times New Roman" w:hAnsi="Times New Roman" w:cs="Times New Roman"/>
          <w:lang w:val="en-GB"/>
        </w:rPr>
        <w:tab/>
      </w:r>
      <w:r w:rsidRPr="001E4D1C" w:rsidR="00585AF8">
        <w:rPr>
          <w:rFonts w:ascii="Times New Roman" w:hAnsi="Times New Roman" w:cs="Times New Roman"/>
          <w:lang w:val="en-GB"/>
        </w:rPr>
        <w:t>suspends the issuance and redemption of unit certificates or investment shares issued by this fund and suspends disposing of the assets of this fund, held in the power of a person, who has ceased to perform the activity of a depository for this fund, with the exception of reimbursement of obligations arisen before termination of the obligation from the depository agreement and</w:t>
      </w:r>
      <w:r w:rsidRPr="001E4D1C" w:rsidR="00585AF8">
        <w:rPr>
          <w:rFonts w:ascii="Times New Roman" w:hAnsi="Times New Roman" w:cs="Times New Roman"/>
          <w:lang w:val="en-GB"/>
        </w:rPr>
        <w:t xml:space="preserve"> </w:t>
      </w:r>
      <w:r w:rsidRPr="001E4D1C" w:rsidR="00585AF8">
        <w:rPr>
          <w:rFonts w:ascii="Times New Roman" w:hAnsi="Times New Roman" w:cs="Times New Roman"/>
          <w:lang w:val="en-GB"/>
        </w:rPr>
        <w:t>reimbursement of necessary operational and salary expenses, until the new depository agreement becomes effective,</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(b)</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85AF8">
        <w:rPr>
          <w:rFonts w:ascii="Times New Roman" w:hAnsi="Times New Roman" w:cs="Times New Roman"/>
          <w:lang w:val="en-GB"/>
        </w:rPr>
        <w:t xml:space="preserve">submits information on suspension of disposing of the assets of this fund according to letter (a) and on suspension of issuance and redemption of unit certificates or investment shares issued </w:t>
      </w:r>
      <w:r w:rsidRPr="001E4D1C">
        <w:rPr>
          <w:rFonts w:ascii="Times New Roman" w:hAnsi="Times New Roman" w:cs="Times New Roman"/>
          <w:lang w:val="en-GB"/>
        </w:rPr>
        <w:t>by th</w:t>
      </w:r>
      <w:r w:rsidRPr="001E4D1C" w:rsidR="00585AF8">
        <w:rPr>
          <w:rFonts w:ascii="Times New Roman" w:hAnsi="Times New Roman" w:cs="Times New Roman"/>
          <w:lang w:val="en-GB"/>
        </w:rPr>
        <w:t>is</w:t>
      </w:r>
      <w:r w:rsidRPr="001E4D1C">
        <w:rPr>
          <w:rFonts w:ascii="Times New Roman" w:hAnsi="Times New Roman" w:cs="Times New Roman"/>
          <w:lang w:val="en-GB"/>
        </w:rPr>
        <w:t xml:space="preserve">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to the </w:t>
      </w:r>
      <w:r w:rsidRPr="001E4D1C">
        <w:rPr>
          <w:rFonts w:ascii="Times New Roman" w:hAnsi="Times New Roman" w:cs="Times New Roman"/>
          <w:lang w:val="en-GB"/>
        </w:rPr>
        <w:t>CNB</w:t>
      </w:r>
      <w:r w:rsidRPr="001E4D1C">
        <w:rPr>
          <w:rFonts w:ascii="Times New Roman" w:hAnsi="Times New Roman" w:cs="Times New Roman"/>
          <w:lang w:val="en-GB"/>
        </w:rPr>
        <w:t xml:space="preserve"> and publish it on the website of this </w:t>
      </w:r>
      <w:r w:rsidRPr="001E4D1C" w:rsidR="006A7650">
        <w:rPr>
          <w:rFonts w:ascii="Times New Roman" w:hAnsi="Times New Roman" w:cs="Times New Roman"/>
          <w:lang w:val="en-GB"/>
        </w:rPr>
        <w:t>fund</w:t>
      </w:r>
      <w:r w:rsidRPr="001E4D1C" w:rsidR="00AD0C12">
        <w:rPr>
          <w:rFonts w:ascii="Times New Roman" w:hAnsi="Times New Roman" w:cs="Times New Roman"/>
          <w:lang w:val="en-GB"/>
        </w:rPr>
        <w:t>,</w:t>
      </w:r>
      <w:r w:rsidRPr="001E4D1C">
        <w:rPr>
          <w:rFonts w:ascii="Times New Roman" w:hAnsi="Times New Roman" w:cs="Times New Roman"/>
          <w:lang w:val="en-GB"/>
        </w:rPr>
        <w:t xml:space="preserve"> and</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(c)</w:t>
      </w:r>
      <w:r w:rsidRPr="001E4D1C">
        <w:rPr>
          <w:rFonts w:ascii="Times New Roman" w:hAnsi="Times New Roman" w:cs="Times New Roman"/>
          <w:lang w:val="en-GB"/>
        </w:rPr>
        <w:t xml:space="preserve"> </w:t>
      </w:r>
      <w:r w:rsidRPr="001E4D1C">
        <w:rPr>
          <w:rFonts w:ascii="Times New Roman" w:hAnsi="Times New Roman" w:cs="Times New Roman"/>
          <w:lang w:val="en-GB"/>
        </w:rPr>
        <w:tab/>
      </w:r>
      <w:r w:rsidRPr="001E4D1C" w:rsidR="00585AF8">
        <w:rPr>
          <w:rFonts w:ascii="Times New Roman" w:hAnsi="Times New Roman" w:cs="Times New Roman"/>
          <w:lang w:val="en-GB"/>
        </w:rPr>
        <w:t>performs acts in order to establish a new depository.</w:t>
      </w:r>
      <w:r w:rsidRPr="001E4D1C">
        <w:rPr>
          <w:rFonts w:ascii="Times New Roman" w:hAnsi="Times New Roman" w:cs="Times New Roman"/>
          <w:lang w:val="en-GB"/>
        </w:rPr>
        <w:t xml:space="preserve"> </w:t>
      </w:r>
    </w:p>
    <w:p w:rsidR="00267A6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674</w:t>
      </w:r>
    </w:p>
    <w:p w:rsidR="0059248A" w:rsidRPr="001E4D1C" w:rsidP="001A08E4">
      <w:pPr>
        <w:keepNext/>
        <w:keepLines/>
        <w:widowControl w:val="0"/>
        <w:spacing w:after="0" w:line="240" w:lineRule="auto"/>
        <w:ind w:firstLine="708"/>
        <w:jc w:val="both"/>
        <w:rPr>
          <w:rFonts w:ascii="Times New Roman" w:hAnsi="Times New Roman" w:cs="Times New Roman"/>
          <w:lang w:val="en-GB"/>
        </w:rPr>
      </w:pPr>
    </w:p>
    <w:p w:rsidR="005924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Section 77 (1) and (2) apply to the delegation of the performance of an individual activity to another according to Section 669 </w:t>
      </w:r>
      <w:r w:rsidRPr="001E4D1C">
        <w:rPr>
          <w:rFonts w:ascii="Times New Roman" w:hAnsi="Times New Roman" w:cs="Times New Roman"/>
          <w:i/>
          <w:lang w:val="en-GB"/>
        </w:rPr>
        <w:t>mutatis mutandis</w:t>
      </w:r>
      <w:r w:rsidRPr="001E4D1C">
        <w:rPr>
          <w:rFonts w:ascii="Times New Roman" w:hAnsi="Times New Roman" w:cs="Times New Roman"/>
          <w:lang w:val="en-GB"/>
        </w:rPr>
        <w:t>, whereas the reference to Section 78 (1) (b) is not take into consideration; a depository agreement further contains a declaration that liability of the depository is not affected by the fact that it has delegated safekeeping, custody and record keeping of the assets of a UCITS fund or its part to another.</w:t>
      </w:r>
    </w:p>
    <w:p w:rsidR="00267A6A" w:rsidRPr="001E4D1C" w:rsidP="001A08E4">
      <w:pPr>
        <w:keepNext/>
        <w:keepLines/>
        <w:widowControl w:val="0"/>
        <w:spacing w:after="0" w:line="240" w:lineRule="auto"/>
        <w:ind w:firstLine="708"/>
        <w:jc w:val="both"/>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675</w:t>
      </w:r>
    </w:p>
    <w:p w:rsidR="0059248A" w:rsidRPr="001E4D1C" w:rsidP="001A08E4">
      <w:pPr>
        <w:keepNext/>
        <w:keepLines/>
        <w:widowControl w:val="0"/>
        <w:spacing w:after="0" w:line="240" w:lineRule="auto"/>
        <w:ind w:firstLine="708"/>
        <w:jc w:val="both"/>
        <w:rPr>
          <w:rFonts w:ascii="Times New Roman" w:hAnsi="Times New Roman" w:cs="Times New Roman"/>
          <w:lang w:val="en-GB"/>
        </w:rPr>
      </w:pPr>
    </w:p>
    <w:p w:rsidR="005924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(1) A </w:t>
      </w:r>
      <w:r w:rsidRPr="001E4D1C" w:rsidR="00A2602D">
        <w:rPr>
          <w:rFonts w:ascii="Times New Roman" w:hAnsi="Times New Roman" w:cs="Times New Roman"/>
          <w:lang w:val="en-GB"/>
        </w:rPr>
        <w:t>deposito</w:t>
      </w:r>
      <w:r w:rsidRPr="001E4D1C">
        <w:rPr>
          <w:rFonts w:ascii="Times New Roman" w:hAnsi="Times New Roman" w:cs="Times New Roman"/>
          <w:lang w:val="en-GB"/>
        </w:rPr>
        <w:t xml:space="preserve">ry of a </w:t>
      </w:r>
      <w:r w:rsidRPr="001E4D1C" w:rsidR="00590708">
        <w:rPr>
          <w:rFonts w:ascii="Times New Roman" w:hAnsi="Times New Roman" w:cs="Times New Roman"/>
          <w:lang w:val="en-GB"/>
        </w:rPr>
        <w:t xml:space="preserve">UCITS </w:t>
      </w:r>
      <w:r w:rsidRPr="001E4D1C" w:rsidR="00E83E75">
        <w:rPr>
          <w:rFonts w:ascii="Times New Roman" w:hAnsi="Times New Roman" w:cs="Times New Roman"/>
          <w:lang w:val="en-GB"/>
        </w:rPr>
        <w:t>fund causing harm to the manager of this fund, this fund, a unitholder of this fund or a shareholder of this fund upon performing the activity of a depository is obligated to compensate it regardless of its fault.</w:t>
      </w:r>
    </w:p>
    <w:p w:rsidR="00A46342" w:rsidRPr="001E4D1C" w:rsidP="001A08E4">
      <w:pPr>
        <w:keepNext/>
        <w:keepLines/>
        <w:widowControl w:val="0"/>
        <w:spacing w:after="0" w:line="240" w:lineRule="auto"/>
        <w:ind w:firstLine="708"/>
        <w:jc w:val="both"/>
        <w:rPr>
          <w:rFonts w:ascii="Times New Roman" w:hAnsi="Times New Roman" w:cs="Times New Roman"/>
          <w:lang w:val="en-GB"/>
        </w:rPr>
      </w:pPr>
    </w:p>
    <w:p w:rsidR="0059248A" w:rsidRPr="001E4D1C" w:rsidP="001A08E4">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E83E75">
        <w:rPr>
          <w:rFonts w:ascii="Times New Roman" w:hAnsi="Times New Roman" w:cs="Times New Roman"/>
          <w:lang w:val="en-GB"/>
        </w:rPr>
        <w:t>The compensation for harm caused by breaching duties of the manager of a UCITS fund during management of property of this fund may be claimed regardless of Subsection (1).</w:t>
      </w:r>
    </w:p>
    <w:p w:rsidR="0059248A" w:rsidRPr="001E4D1C" w:rsidP="001A08E4">
      <w:pPr>
        <w:keepNext/>
        <w:keepLines/>
        <w:widowControl w:val="0"/>
        <w:spacing w:after="0" w:line="240" w:lineRule="auto"/>
        <w:jc w:val="both"/>
        <w:rPr>
          <w:rFonts w:ascii="Times New Roman" w:hAnsi="Times New Roman" w:cs="Times New Roman"/>
          <w:lang w:val="en-GB"/>
        </w:rPr>
      </w:pPr>
    </w:p>
    <w:p w:rsidR="001B2CD2" w:rsidRPr="001E4D1C">
      <w:pPr>
        <w:rPr>
          <w:rFonts w:ascii="Times New Roman" w:hAnsi="Times New Roman" w:cs="Times New Roman"/>
          <w:lang w:val="en-GB"/>
        </w:rPr>
      </w:pPr>
      <w:r w:rsidRPr="001E4D1C">
        <w:rPr>
          <w:rFonts w:ascii="Times New Roman" w:hAnsi="Times New Roman" w:cs="Times New Roman"/>
          <w:lang w:val="en-GB"/>
        </w:rPr>
        <w:br w:type="page"/>
      </w: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TITLE III</w:t>
      </w:r>
    </w:p>
    <w:p w:rsidR="0059248A" w:rsidRPr="001E4D1C" w:rsidP="001A08E4">
      <w:pPr>
        <w:keepNext/>
        <w:keepLines/>
        <w:widowControl w:val="0"/>
        <w:spacing w:after="0" w:line="240" w:lineRule="auto"/>
        <w:jc w:val="center"/>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FINAL PROVISIONS</w:t>
      </w:r>
    </w:p>
    <w:p w:rsidR="0059248A" w:rsidRPr="001E4D1C" w:rsidP="001A08E4">
      <w:pPr>
        <w:keepNext/>
        <w:keepLines/>
        <w:widowControl w:val="0"/>
        <w:spacing w:after="0" w:line="240" w:lineRule="auto"/>
        <w:jc w:val="center"/>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676</w:t>
      </w:r>
    </w:p>
    <w:p w:rsidR="0059248A" w:rsidRPr="001E4D1C" w:rsidP="001A08E4">
      <w:pPr>
        <w:keepNext/>
        <w:keepLines/>
        <w:widowControl w:val="0"/>
        <w:spacing w:after="0" w:line="240" w:lineRule="auto"/>
        <w:jc w:val="center"/>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b/>
          <w:lang w:val="en-GB"/>
        </w:rPr>
        <w:t>Repealing Provisions</w:t>
      </w:r>
      <w:r w:rsidRPr="001E4D1C">
        <w:rPr>
          <w:rFonts w:ascii="Times New Roman" w:hAnsi="Times New Roman" w:cs="Times New Roman"/>
          <w:lang w:val="en-GB"/>
        </w:rPr>
        <w:t xml:space="preserve"> </w:t>
      </w:r>
    </w:p>
    <w:p w:rsidR="00267A6A" w:rsidRPr="001E4D1C" w:rsidP="001A08E4">
      <w:pPr>
        <w:keepNext/>
        <w:keepLines/>
        <w:widowControl w:val="0"/>
        <w:spacing w:after="0" w:line="240" w:lineRule="auto"/>
        <w:jc w:val="center"/>
        <w:rPr>
          <w:rFonts w:ascii="Times New Roman" w:hAnsi="Times New Roman" w:cs="Times New Roman"/>
          <w:lang w:val="en-GB"/>
        </w:rPr>
      </w:pPr>
    </w:p>
    <w:p w:rsidR="005131CC" w:rsidRPr="001E4D1C" w:rsidP="001B2CD2">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Following legal regulations are repealed:</w:t>
      </w:r>
    </w:p>
    <w:p w:rsidR="0059248A" w:rsidRPr="001E4D1C" w:rsidP="001A08E4">
      <w:pPr>
        <w:keepNext/>
        <w:keepLines/>
        <w:widowControl w:val="0"/>
        <w:spacing w:after="0" w:line="240" w:lineRule="auto"/>
        <w:jc w:val="both"/>
        <w:rPr>
          <w:rFonts w:ascii="Times New Roman" w:hAnsi="Times New Roman" w:cs="Times New Roman"/>
          <w:lang w:val="en-GB"/>
        </w:rPr>
      </w:pP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1.</w:t>
      </w:r>
      <w:r w:rsidRPr="001E4D1C" w:rsidR="005131CC">
        <w:rPr>
          <w:rFonts w:ascii="Times New Roman" w:hAnsi="Times New Roman" w:cs="Times New Roman"/>
          <w:lang w:val="en-GB"/>
        </w:rPr>
        <w:tab/>
      </w:r>
      <w:r w:rsidRPr="001E4D1C">
        <w:rPr>
          <w:rFonts w:ascii="Times New Roman" w:hAnsi="Times New Roman" w:cs="Times New Roman"/>
          <w:lang w:val="en-GB"/>
        </w:rPr>
        <w:t xml:space="preserve">Act No. 189/2004 </w:t>
      </w:r>
      <w:r w:rsidRPr="001E4D1C" w:rsidR="00E83E75">
        <w:rPr>
          <w:rFonts w:ascii="Times New Roman" w:hAnsi="Times New Roman" w:cs="Times New Roman"/>
          <w:lang w:val="en-GB"/>
        </w:rPr>
        <w:t>Coll</w:t>
      </w:r>
      <w:r w:rsidRPr="001E4D1C">
        <w:rPr>
          <w:rFonts w:ascii="Times New Roman" w:hAnsi="Times New Roman" w:cs="Times New Roman"/>
          <w:lang w:val="en-GB"/>
        </w:rPr>
        <w:t>., o</w:t>
      </w:r>
      <w:r w:rsidRPr="001E4D1C">
        <w:rPr>
          <w:rFonts w:ascii="Times New Roman" w:hAnsi="Times New Roman" w:cs="Times New Roman"/>
          <w:lang w:val="en-GB"/>
        </w:rPr>
        <w:t>n Collective Investment.</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2.</w:t>
      </w:r>
      <w:r w:rsidRPr="001E4D1C" w:rsidR="005131CC">
        <w:rPr>
          <w:rFonts w:ascii="Times New Roman" w:hAnsi="Times New Roman" w:cs="Times New Roman"/>
          <w:lang w:val="en-GB"/>
        </w:rPr>
        <w:tab/>
      </w:r>
      <w:r w:rsidRPr="001E4D1C" w:rsidR="00E83E75">
        <w:rPr>
          <w:rFonts w:ascii="Times New Roman" w:hAnsi="Times New Roman" w:cs="Times New Roman"/>
          <w:lang w:val="en-GB"/>
        </w:rPr>
        <w:t xml:space="preserve">Regulation </w:t>
      </w:r>
      <w:r w:rsidRPr="001E4D1C">
        <w:rPr>
          <w:rFonts w:ascii="Times New Roman" w:hAnsi="Times New Roman" w:cs="Times New Roman"/>
          <w:lang w:val="en-GB"/>
        </w:rPr>
        <w:t xml:space="preserve">No. 358/2010 </w:t>
      </w:r>
      <w:r w:rsidRPr="001E4D1C" w:rsidR="00E83E75">
        <w:rPr>
          <w:rFonts w:ascii="Times New Roman" w:hAnsi="Times New Roman" w:cs="Times New Roman"/>
          <w:lang w:val="en-GB"/>
        </w:rPr>
        <w:t>Coll</w:t>
      </w:r>
      <w:r w:rsidRPr="001E4D1C">
        <w:rPr>
          <w:rFonts w:ascii="Times New Roman" w:hAnsi="Times New Roman" w:cs="Times New Roman"/>
          <w:lang w:val="en-GB"/>
        </w:rPr>
        <w:t xml:space="preserve">., </w:t>
      </w:r>
      <w:r w:rsidRPr="001E4D1C" w:rsidR="00BC41D5">
        <w:rPr>
          <w:rFonts w:ascii="Times New Roman" w:hAnsi="Times New Roman" w:cs="Times New Roman"/>
          <w:lang w:val="en-GB"/>
        </w:rPr>
        <w:t>o</w:t>
      </w:r>
      <w:r w:rsidRPr="001E4D1C">
        <w:rPr>
          <w:rFonts w:ascii="Times New Roman" w:hAnsi="Times New Roman" w:cs="Times New Roman"/>
          <w:lang w:val="en-GB"/>
        </w:rPr>
        <w:t xml:space="preserve">n the submission of statements and other information by the </w:t>
      </w:r>
      <w:r w:rsidRPr="001E4D1C" w:rsidR="00BC3A5A">
        <w:rPr>
          <w:rFonts w:ascii="Times New Roman" w:hAnsi="Times New Roman" w:cs="Times New Roman"/>
          <w:lang w:val="en-GB"/>
        </w:rPr>
        <w:t>management company</w:t>
      </w:r>
      <w:r w:rsidRPr="001E4D1C">
        <w:rPr>
          <w:rFonts w:ascii="Times New Roman" w:hAnsi="Times New Roman" w:cs="Times New Roman"/>
          <w:lang w:val="en-GB"/>
        </w:rPr>
        <w:t xml:space="preserve"> and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to the </w:t>
      </w:r>
      <w:r w:rsidRPr="001E4D1C" w:rsidR="00590708">
        <w:rPr>
          <w:rFonts w:ascii="Times New Roman" w:hAnsi="Times New Roman" w:cs="Times New Roman"/>
          <w:lang w:val="en-GB"/>
        </w:rPr>
        <w:t>CNB</w:t>
      </w:r>
      <w:r w:rsidRPr="001E4D1C">
        <w:rPr>
          <w:rFonts w:ascii="Times New Roman" w:hAnsi="Times New Roman" w:cs="Times New Roman"/>
          <w:lang w:val="en-GB"/>
        </w:rPr>
        <w:t>.</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3.</w:t>
      </w:r>
      <w:r w:rsidRPr="001E4D1C" w:rsidR="005131CC">
        <w:rPr>
          <w:rFonts w:ascii="Times New Roman" w:hAnsi="Times New Roman" w:cs="Times New Roman"/>
          <w:lang w:val="en-GB"/>
        </w:rPr>
        <w:tab/>
      </w:r>
      <w:r w:rsidRPr="001E4D1C" w:rsidR="00E83E75">
        <w:rPr>
          <w:rFonts w:ascii="Times New Roman" w:hAnsi="Times New Roman" w:cs="Times New Roman"/>
          <w:lang w:val="en-GB"/>
        </w:rPr>
        <w:t xml:space="preserve">Regulation </w:t>
      </w:r>
      <w:r w:rsidRPr="001E4D1C">
        <w:rPr>
          <w:rFonts w:ascii="Times New Roman" w:hAnsi="Times New Roman" w:cs="Times New Roman"/>
          <w:lang w:val="en-GB"/>
        </w:rPr>
        <w:t xml:space="preserve">No. 193/2011 </w:t>
      </w:r>
      <w:r w:rsidRPr="001E4D1C" w:rsidR="00E83E75">
        <w:rPr>
          <w:rFonts w:ascii="Times New Roman" w:hAnsi="Times New Roman" w:cs="Times New Roman"/>
          <w:lang w:val="en-GB"/>
        </w:rPr>
        <w:t>Coll</w:t>
      </w:r>
      <w:r w:rsidRPr="001E4D1C">
        <w:rPr>
          <w:rFonts w:ascii="Times New Roman" w:hAnsi="Times New Roman" w:cs="Times New Roman"/>
          <w:lang w:val="en-GB"/>
        </w:rPr>
        <w:t>., o</w:t>
      </w:r>
      <w:r w:rsidRPr="001E4D1C">
        <w:rPr>
          <w:rFonts w:ascii="Times New Roman" w:hAnsi="Times New Roman" w:cs="Times New Roman"/>
          <w:lang w:val="en-GB"/>
        </w:rPr>
        <w:t xml:space="preserve">n </w:t>
      </w:r>
      <w:r w:rsidRPr="001E4D1C" w:rsidR="00E83E75">
        <w:rPr>
          <w:rFonts w:ascii="Times New Roman" w:hAnsi="Times New Roman" w:cs="Times New Roman"/>
          <w:lang w:val="en-GB"/>
        </w:rPr>
        <w:t>m</w:t>
      </w:r>
      <w:r w:rsidRPr="001E4D1C">
        <w:rPr>
          <w:rFonts w:ascii="Times New Roman" w:hAnsi="Times New Roman" w:cs="Times New Roman"/>
          <w:lang w:val="en-GB"/>
        </w:rPr>
        <w:t xml:space="preserve">inimum </w:t>
      </w:r>
      <w:r w:rsidRPr="001E4D1C" w:rsidR="00E83E75">
        <w:rPr>
          <w:rFonts w:ascii="Times New Roman" w:hAnsi="Times New Roman" w:cs="Times New Roman"/>
          <w:lang w:val="en-GB"/>
        </w:rPr>
        <w:t>r</w:t>
      </w:r>
      <w:r w:rsidRPr="001E4D1C">
        <w:rPr>
          <w:rFonts w:ascii="Times New Roman" w:hAnsi="Times New Roman" w:cs="Times New Roman"/>
          <w:lang w:val="en-GB"/>
        </w:rPr>
        <w:t xml:space="preserve">equirements of the </w:t>
      </w:r>
      <w:r w:rsidRPr="001E4D1C" w:rsidR="00072EE8">
        <w:rPr>
          <w:rFonts w:ascii="Times New Roman" w:hAnsi="Times New Roman" w:cs="Times New Roman"/>
          <w:lang w:val="en-GB"/>
        </w:rPr>
        <w:t>statute</w:t>
      </w:r>
      <w:r w:rsidRPr="001E4D1C">
        <w:rPr>
          <w:rFonts w:ascii="Times New Roman" w:hAnsi="Times New Roman" w:cs="Times New Roman"/>
          <w:lang w:val="en-GB"/>
        </w:rPr>
        <w:t xml:space="preserve"> of a </w:t>
      </w:r>
      <w:r w:rsidRPr="001E4D1C" w:rsidR="00E83E75">
        <w:rPr>
          <w:rFonts w:ascii="Times New Roman" w:hAnsi="Times New Roman" w:cs="Times New Roman"/>
          <w:lang w:val="en-GB"/>
        </w:rPr>
        <w:t>r</w:t>
      </w:r>
      <w:r w:rsidRPr="001E4D1C" w:rsidR="00BE44A9">
        <w:rPr>
          <w:rFonts w:ascii="Times New Roman" w:hAnsi="Times New Roman" w:cs="Times New Roman"/>
          <w:lang w:val="en-GB"/>
        </w:rPr>
        <w:t>etail investment fund</w:t>
      </w:r>
      <w:r w:rsidRPr="001E4D1C">
        <w:rPr>
          <w:rFonts w:ascii="Times New Roman" w:hAnsi="Times New Roman" w:cs="Times New Roman"/>
          <w:lang w:val="en-GB"/>
        </w:rPr>
        <w:t xml:space="preserve"> and C</w:t>
      </w:r>
      <w:r w:rsidRPr="001E4D1C" w:rsidR="00E83E75">
        <w:rPr>
          <w:rFonts w:ascii="Times New Roman" w:hAnsi="Times New Roman" w:cs="Times New Roman"/>
          <w:lang w:val="en-GB"/>
        </w:rPr>
        <w:t>c</w:t>
      </w:r>
      <w:r w:rsidRPr="001E4D1C">
        <w:rPr>
          <w:rFonts w:ascii="Times New Roman" w:hAnsi="Times New Roman" w:cs="Times New Roman"/>
          <w:lang w:val="en-GB"/>
        </w:rPr>
        <w:t xml:space="preserve">onditions for the </w:t>
      </w:r>
      <w:r w:rsidRPr="001E4D1C" w:rsidR="00E83E75">
        <w:rPr>
          <w:rFonts w:ascii="Times New Roman" w:hAnsi="Times New Roman" w:cs="Times New Roman"/>
          <w:lang w:val="en-GB"/>
        </w:rPr>
        <w:t>u</w:t>
      </w:r>
      <w:r w:rsidRPr="001E4D1C">
        <w:rPr>
          <w:rFonts w:ascii="Times New Roman" w:hAnsi="Times New Roman" w:cs="Times New Roman"/>
          <w:lang w:val="en-GB"/>
        </w:rPr>
        <w:t xml:space="preserve">se of </w:t>
      </w:r>
      <w:r w:rsidRPr="001E4D1C" w:rsidR="00E83E75">
        <w:rPr>
          <w:rFonts w:ascii="Times New Roman" w:hAnsi="Times New Roman" w:cs="Times New Roman"/>
          <w:lang w:val="en-GB"/>
        </w:rPr>
        <w:t>m</w:t>
      </w:r>
      <w:r w:rsidRPr="001E4D1C">
        <w:rPr>
          <w:rFonts w:ascii="Times New Roman" w:hAnsi="Times New Roman" w:cs="Times New Roman"/>
          <w:lang w:val="en-GB"/>
        </w:rPr>
        <w:t xml:space="preserve">arkings of the </w:t>
      </w:r>
      <w:r w:rsidRPr="001E4D1C" w:rsidR="00E83E75">
        <w:rPr>
          <w:rFonts w:ascii="Times New Roman" w:hAnsi="Times New Roman" w:cs="Times New Roman"/>
          <w:lang w:val="en-GB"/>
        </w:rPr>
        <w:t>s</w:t>
      </w:r>
      <w:r w:rsidRPr="001E4D1C">
        <w:rPr>
          <w:rFonts w:ascii="Times New Roman" w:hAnsi="Times New Roman" w:cs="Times New Roman"/>
          <w:lang w:val="en-GB"/>
        </w:rPr>
        <w:t>hort-</w:t>
      </w:r>
      <w:r w:rsidRPr="001E4D1C" w:rsidR="00E83E75">
        <w:rPr>
          <w:rFonts w:ascii="Times New Roman" w:hAnsi="Times New Roman" w:cs="Times New Roman"/>
          <w:lang w:val="en-GB"/>
        </w:rPr>
        <w:t>t</w:t>
      </w:r>
      <w:r w:rsidRPr="001E4D1C">
        <w:rPr>
          <w:rFonts w:ascii="Times New Roman" w:hAnsi="Times New Roman" w:cs="Times New Roman"/>
          <w:lang w:val="en-GB"/>
        </w:rPr>
        <w:t xml:space="preserve">erm </w:t>
      </w:r>
      <w:r w:rsidRPr="001E4D1C" w:rsidR="005131CC">
        <w:rPr>
          <w:rFonts w:ascii="Times New Roman" w:hAnsi="Times New Roman" w:cs="Times New Roman"/>
          <w:lang w:val="en-GB"/>
        </w:rPr>
        <w:t>m</w:t>
      </w:r>
      <w:r w:rsidRPr="001E4D1C">
        <w:rPr>
          <w:rFonts w:ascii="Times New Roman" w:hAnsi="Times New Roman" w:cs="Times New Roman"/>
          <w:lang w:val="en-GB"/>
        </w:rPr>
        <w:t xml:space="preserve">oney </w:t>
      </w:r>
      <w:r w:rsidRPr="001E4D1C" w:rsidR="00E83E75">
        <w:rPr>
          <w:rFonts w:ascii="Times New Roman" w:hAnsi="Times New Roman" w:cs="Times New Roman"/>
          <w:lang w:val="en-GB"/>
        </w:rPr>
        <w:t>m</w:t>
      </w:r>
      <w:r w:rsidRPr="001E4D1C">
        <w:rPr>
          <w:rFonts w:ascii="Times New Roman" w:hAnsi="Times New Roman" w:cs="Times New Roman"/>
          <w:lang w:val="en-GB"/>
        </w:rPr>
        <w:t xml:space="preserve">arket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and the </w:t>
      </w:r>
      <w:r w:rsidRPr="001E4D1C" w:rsidR="00E83E75">
        <w:rPr>
          <w:rFonts w:ascii="Times New Roman" w:hAnsi="Times New Roman" w:cs="Times New Roman"/>
          <w:lang w:val="en-GB"/>
        </w:rPr>
        <w:t>m</w:t>
      </w:r>
      <w:r w:rsidRPr="001E4D1C">
        <w:rPr>
          <w:rFonts w:ascii="Times New Roman" w:hAnsi="Times New Roman" w:cs="Times New Roman"/>
          <w:lang w:val="en-GB"/>
        </w:rPr>
        <w:t xml:space="preserve">oney </w:t>
      </w:r>
      <w:r w:rsidRPr="001E4D1C" w:rsidR="00E83E75">
        <w:rPr>
          <w:rFonts w:ascii="Times New Roman" w:hAnsi="Times New Roman" w:cs="Times New Roman"/>
          <w:lang w:val="en-GB"/>
        </w:rPr>
        <w:t>m</w:t>
      </w:r>
      <w:r w:rsidRPr="001E4D1C">
        <w:rPr>
          <w:rFonts w:ascii="Times New Roman" w:hAnsi="Times New Roman" w:cs="Times New Roman"/>
          <w:lang w:val="en-GB"/>
        </w:rPr>
        <w:t xml:space="preserve">arket </w:t>
      </w:r>
      <w:r w:rsidRPr="001E4D1C" w:rsidR="006A7650">
        <w:rPr>
          <w:rFonts w:ascii="Times New Roman" w:hAnsi="Times New Roman" w:cs="Times New Roman"/>
          <w:lang w:val="en-GB"/>
        </w:rPr>
        <w:t>fund</w:t>
      </w:r>
      <w:r w:rsidRPr="001E4D1C">
        <w:rPr>
          <w:rFonts w:ascii="Times New Roman" w:hAnsi="Times New Roman" w:cs="Times New Roman"/>
          <w:lang w:val="en-GB"/>
        </w:rPr>
        <w:t>.</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4.</w:t>
      </w:r>
      <w:r w:rsidRPr="001E4D1C" w:rsidR="005131CC">
        <w:rPr>
          <w:rFonts w:ascii="Times New Roman" w:hAnsi="Times New Roman" w:cs="Times New Roman"/>
          <w:lang w:val="en-GB"/>
        </w:rPr>
        <w:tab/>
      </w:r>
      <w:r w:rsidRPr="001E4D1C" w:rsidR="00E83E75">
        <w:rPr>
          <w:rFonts w:ascii="Times New Roman" w:hAnsi="Times New Roman" w:cs="Times New Roman"/>
          <w:lang w:val="en-GB"/>
        </w:rPr>
        <w:t xml:space="preserve">Regulation </w:t>
      </w:r>
      <w:r w:rsidRPr="001E4D1C">
        <w:rPr>
          <w:rFonts w:ascii="Times New Roman" w:hAnsi="Times New Roman" w:cs="Times New Roman"/>
          <w:lang w:val="en-GB"/>
        </w:rPr>
        <w:t>No.</w:t>
      </w:r>
      <w:r w:rsidRPr="001E4D1C" w:rsidR="00BC41D5">
        <w:rPr>
          <w:rFonts w:ascii="Times New Roman" w:hAnsi="Times New Roman" w:cs="Times New Roman"/>
          <w:lang w:val="en-GB"/>
        </w:rPr>
        <w:t xml:space="preserve"> 194/2011 </w:t>
      </w:r>
      <w:r w:rsidRPr="001E4D1C" w:rsidR="00E83E75">
        <w:rPr>
          <w:rFonts w:ascii="Times New Roman" w:hAnsi="Times New Roman" w:cs="Times New Roman"/>
          <w:lang w:val="en-GB"/>
        </w:rPr>
        <w:t>Coll</w:t>
      </w:r>
      <w:r w:rsidRPr="001E4D1C" w:rsidR="00BC41D5">
        <w:rPr>
          <w:rFonts w:ascii="Times New Roman" w:hAnsi="Times New Roman" w:cs="Times New Roman"/>
          <w:lang w:val="en-GB"/>
        </w:rPr>
        <w:t>., o</w:t>
      </w:r>
      <w:r w:rsidRPr="001E4D1C">
        <w:rPr>
          <w:rFonts w:ascii="Times New Roman" w:hAnsi="Times New Roman" w:cs="Times New Roman"/>
          <w:lang w:val="en-GB"/>
        </w:rPr>
        <w:t>n more detailed regulation of some rules in collective investment.</w:t>
      </w:r>
    </w:p>
    <w:p w:rsidR="0059248A" w:rsidRPr="001E4D1C" w:rsidP="001A08E4">
      <w:pPr>
        <w:keepNext/>
        <w:keepLines/>
        <w:widowControl w:val="0"/>
        <w:autoSpaceDE w:val="0"/>
        <w:autoSpaceDN w:val="0"/>
        <w:adjustRightInd w:val="0"/>
        <w:spacing w:after="0" w:line="240" w:lineRule="auto"/>
        <w:ind w:left="426" w:hanging="426"/>
        <w:jc w:val="both"/>
        <w:rPr>
          <w:rFonts w:ascii="Times New Roman" w:hAnsi="Times New Roman" w:cs="Times New Roman"/>
          <w:lang w:val="en-GB"/>
        </w:rPr>
      </w:pPr>
      <w:r w:rsidRPr="001E4D1C">
        <w:rPr>
          <w:rFonts w:ascii="Times New Roman" w:hAnsi="Times New Roman" w:cs="Times New Roman"/>
          <w:lang w:val="en-GB"/>
        </w:rPr>
        <w:t>5.</w:t>
      </w:r>
      <w:r w:rsidRPr="001E4D1C" w:rsidR="005131CC">
        <w:rPr>
          <w:rFonts w:ascii="Times New Roman" w:hAnsi="Times New Roman" w:cs="Times New Roman"/>
          <w:lang w:val="en-GB"/>
        </w:rPr>
        <w:tab/>
      </w:r>
      <w:r w:rsidRPr="001E4D1C" w:rsidR="00E83E75">
        <w:rPr>
          <w:rFonts w:ascii="Times New Roman" w:hAnsi="Times New Roman" w:cs="Times New Roman"/>
          <w:lang w:val="en-GB"/>
        </w:rPr>
        <w:t xml:space="preserve">Regulation </w:t>
      </w:r>
      <w:r w:rsidRPr="001E4D1C">
        <w:rPr>
          <w:rFonts w:ascii="Times New Roman" w:hAnsi="Times New Roman" w:cs="Times New Roman"/>
          <w:lang w:val="en-GB"/>
        </w:rPr>
        <w:t xml:space="preserve">No. 195/2011 </w:t>
      </w:r>
      <w:r w:rsidRPr="001E4D1C" w:rsidR="00E83E75">
        <w:rPr>
          <w:rFonts w:ascii="Times New Roman" w:hAnsi="Times New Roman" w:cs="Times New Roman"/>
          <w:lang w:val="en-GB"/>
        </w:rPr>
        <w:t>Coll</w:t>
      </w:r>
      <w:r w:rsidRPr="001E4D1C">
        <w:rPr>
          <w:rFonts w:ascii="Times New Roman" w:hAnsi="Times New Roman" w:cs="Times New Roman"/>
          <w:lang w:val="en-GB"/>
        </w:rPr>
        <w:t>., o</w:t>
      </w:r>
      <w:r w:rsidRPr="001E4D1C">
        <w:rPr>
          <w:rFonts w:ascii="Times New Roman" w:hAnsi="Times New Roman" w:cs="Times New Roman"/>
          <w:lang w:val="en-GB"/>
        </w:rPr>
        <w:t xml:space="preserve">n the activities of the depository of the </w:t>
      </w:r>
      <w:r w:rsidRPr="001E4D1C" w:rsidR="00BE44A9">
        <w:rPr>
          <w:rFonts w:ascii="Times New Roman" w:hAnsi="Times New Roman" w:cs="Times New Roman"/>
          <w:lang w:val="en-GB"/>
        </w:rPr>
        <w:t>retail investment fund</w:t>
      </w:r>
      <w:r w:rsidRPr="001E4D1C">
        <w:rPr>
          <w:rFonts w:ascii="Times New Roman" w:hAnsi="Times New Roman" w:cs="Times New Roman"/>
          <w:lang w:val="en-GB"/>
        </w:rPr>
        <w:t xml:space="preserve"> and on the arrangements of the depository </w:t>
      </w:r>
      <w:r w:rsidRPr="001E4D1C" w:rsidR="00E83E75">
        <w:rPr>
          <w:rFonts w:ascii="Times New Roman" w:hAnsi="Times New Roman" w:cs="Times New Roman"/>
          <w:lang w:val="en-GB"/>
        </w:rPr>
        <w:t xml:space="preserve">agreement </w:t>
      </w:r>
      <w:r w:rsidRPr="001E4D1C">
        <w:rPr>
          <w:rFonts w:ascii="Times New Roman" w:hAnsi="Times New Roman" w:cs="Times New Roman"/>
          <w:lang w:val="en-GB"/>
        </w:rPr>
        <w:t xml:space="preserve">of the </w:t>
      </w:r>
      <w:r w:rsidRPr="001E4D1C" w:rsidR="00590708">
        <w:rPr>
          <w:rFonts w:ascii="Times New Roman" w:hAnsi="Times New Roman" w:cs="Times New Roman"/>
          <w:lang w:val="en-GB"/>
        </w:rPr>
        <w:t>UCITS fund</w:t>
      </w:r>
      <w:r w:rsidRPr="001E4D1C">
        <w:rPr>
          <w:rFonts w:ascii="Times New Roman" w:hAnsi="Times New Roman" w:cs="Times New Roman"/>
          <w:lang w:val="en-GB"/>
        </w:rPr>
        <w:t>.</w:t>
      </w:r>
    </w:p>
    <w:p w:rsidR="0059248A"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59248A" w:rsidRPr="001E4D1C" w:rsidP="001A08E4">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Section</w:t>
      </w:r>
      <w:r w:rsidRPr="001E4D1C">
        <w:rPr>
          <w:rFonts w:ascii="Times New Roman" w:hAnsi="Times New Roman" w:cs="Times New Roman"/>
          <w:lang w:val="en-GB"/>
        </w:rPr>
        <w:t xml:space="preserve"> 677</w:t>
      </w:r>
    </w:p>
    <w:p w:rsidR="0059248A" w:rsidRPr="001E4D1C" w:rsidP="001A08E4">
      <w:pPr>
        <w:keepNext/>
        <w:keepLines/>
        <w:widowControl w:val="0"/>
        <w:spacing w:after="0" w:line="240" w:lineRule="auto"/>
        <w:jc w:val="center"/>
        <w:rPr>
          <w:rFonts w:ascii="Times New Roman" w:hAnsi="Times New Roman" w:cs="Times New Roman"/>
          <w:lang w:val="en-GB"/>
        </w:rPr>
      </w:pPr>
    </w:p>
    <w:p w:rsidR="0059248A" w:rsidRPr="001E4D1C" w:rsidP="001A08E4">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Efficiency</w:t>
      </w:r>
    </w:p>
    <w:p w:rsidR="0059248A"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59248A" w:rsidRPr="001E4D1C" w:rsidP="001B2CD2">
      <w:pPr>
        <w:keepNext/>
        <w:keepLines/>
        <w:widowControl w:val="0"/>
        <w:spacing w:after="0" w:line="240" w:lineRule="auto"/>
        <w:ind w:firstLine="708"/>
        <w:jc w:val="both"/>
        <w:rPr>
          <w:rFonts w:ascii="Times New Roman" w:hAnsi="Times New Roman" w:cs="Times New Roman"/>
          <w:lang w:val="en-GB"/>
        </w:rPr>
      </w:pPr>
      <w:r w:rsidRPr="001E4D1C">
        <w:rPr>
          <w:rFonts w:ascii="Times New Roman" w:hAnsi="Times New Roman" w:cs="Times New Roman"/>
          <w:lang w:val="en-GB"/>
        </w:rPr>
        <w:t>This Act shall enter into force on the day of its publication.</w:t>
      </w:r>
    </w:p>
    <w:p w:rsidR="0059248A" w:rsidRPr="001E4D1C" w:rsidP="001A08E4">
      <w:pPr>
        <w:keepNext/>
        <w:keepLines/>
        <w:widowControl w:val="0"/>
        <w:spacing w:after="0" w:line="240" w:lineRule="auto"/>
        <w:jc w:val="both"/>
        <w:rPr>
          <w:rFonts w:ascii="Times New Roman" w:hAnsi="Times New Roman" w:cs="Times New Roman"/>
          <w:lang w:val="en-GB"/>
        </w:rPr>
      </w:pPr>
    </w:p>
    <w:p w:rsidR="00E83E75" w:rsidRPr="001E4D1C" w:rsidP="001A08E4">
      <w:pPr>
        <w:keepNext/>
        <w:keepLines/>
        <w:widowControl w:val="0"/>
        <w:spacing w:after="0" w:line="240" w:lineRule="auto"/>
        <w:rPr>
          <w:rFonts w:ascii="Times New Roman" w:hAnsi="Times New Roman" w:cs="Times New Roman"/>
          <w:b/>
          <w:lang w:val="en-GB"/>
        </w:rPr>
      </w:pPr>
    </w:p>
    <w:p w:rsidR="005131CC" w:rsidRPr="001E4D1C" w:rsidP="001A08E4">
      <w:pPr>
        <w:keepNext/>
        <w:keepLines/>
        <w:widowControl w:val="0"/>
        <w:rPr>
          <w:rFonts w:ascii="Times New Roman" w:hAnsi="Times New Roman" w:cs="Times New Roman"/>
          <w:b/>
          <w:lang w:val="en-GB"/>
        </w:rPr>
      </w:pPr>
      <w:r w:rsidRPr="001E4D1C">
        <w:rPr>
          <w:rFonts w:ascii="Times New Roman" w:hAnsi="Times New Roman" w:cs="Times New Roman"/>
          <w:b/>
          <w:lang w:val="en-GB"/>
        </w:rPr>
        <w:br w:type="page"/>
      </w:r>
    </w:p>
    <w:p w:rsidR="00E83E75" w:rsidRPr="001E4D1C" w:rsidP="001B2CD2">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Transitional provisions introduced by Act No. 336/2014 Coll.</w:t>
      </w:r>
      <w:r w:rsidRPr="001E4D1C" w:rsidR="001B2CD2">
        <w:rPr>
          <w:rFonts w:ascii="Times New Roman" w:hAnsi="Times New Roman" w:cs="Times New Roman"/>
          <w:b/>
          <w:lang w:val="en-GB"/>
        </w:rPr>
        <w:t>,</w:t>
      </w:r>
      <w:r w:rsidRPr="001E4D1C">
        <w:rPr>
          <w:rFonts w:ascii="Times New Roman" w:hAnsi="Times New Roman" w:cs="Times New Roman"/>
          <w:b/>
          <w:lang w:val="en-GB"/>
        </w:rPr>
        <w:t xml:space="preserve"> Art. II</w:t>
      </w:r>
    </w:p>
    <w:p w:rsidR="00E83E75" w:rsidRPr="001E4D1C" w:rsidP="001A08E4">
      <w:pPr>
        <w:keepNext/>
        <w:keepLines/>
        <w:widowControl w:val="0"/>
        <w:spacing w:after="0" w:line="240" w:lineRule="auto"/>
        <w:rPr>
          <w:rFonts w:ascii="Times New Roman" w:hAnsi="Times New Roman" w:cs="Times New Roman"/>
          <w:b/>
          <w:lang w:val="en-GB"/>
        </w:rPr>
      </w:pPr>
    </w:p>
    <w:p w:rsidR="00E83E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1. The scope of the authorisation for the activity of a management company, internally-managed investment fund or the main administrator issued before the date of entry into force of this Act corresponds to the comparable scope of such </w:t>
      </w:r>
      <w:r w:rsidRPr="001E4D1C" w:rsidR="00B81030">
        <w:rPr>
          <w:rFonts w:ascii="Times New Roman" w:hAnsi="Times New Roman" w:cs="Times New Roman"/>
          <w:lang w:val="en-GB"/>
        </w:rPr>
        <w:t>authorisation</w:t>
      </w:r>
      <w:r w:rsidRPr="001E4D1C">
        <w:rPr>
          <w:rFonts w:ascii="Times New Roman" w:hAnsi="Times New Roman" w:cs="Times New Roman"/>
          <w:lang w:val="en-GB"/>
        </w:rPr>
        <w:t xml:space="preserve"> purs</w:t>
      </w:r>
      <w:r w:rsidRPr="001E4D1C" w:rsidR="00B81030">
        <w:rPr>
          <w:rFonts w:ascii="Times New Roman" w:hAnsi="Times New Roman" w:cs="Times New Roman"/>
          <w:lang w:val="en-GB"/>
        </w:rPr>
        <w:t>uant to Act No. 240/2013 Coll, in the version in force as of the effective date of this Act.</w:t>
      </w:r>
      <w:r w:rsidRPr="001E4D1C">
        <w:rPr>
          <w:rFonts w:ascii="Times New Roman" w:hAnsi="Times New Roman" w:cs="Times New Roman"/>
          <w:lang w:val="en-GB"/>
        </w:rPr>
        <w:t xml:space="preserve"> At the request of a </w:t>
      </w:r>
      <w:r w:rsidRPr="001E4D1C" w:rsidR="00B81030">
        <w:rPr>
          <w:rFonts w:ascii="Times New Roman" w:hAnsi="Times New Roman" w:cs="Times New Roman"/>
          <w:lang w:val="en-GB"/>
        </w:rPr>
        <w:t>management</w:t>
      </w:r>
      <w:r w:rsidRPr="001E4D1C">
        <w:rPr>
          <w:rFonts w:ascii="Times New Roman" w:hAnsi="Times New Roman" w:cs="Times New Roman"/>
          <w:lang w:val="en-GB"/>
        </w:rPr>
        <w:t xml:space="preserve"> company, </w:t>
      </w:r>
      <w:r w:rsidRPr="001E4D1C" w:rsidR="00B81030">
        <w:rPr>
          <w:rFonts w:ascii="Times New Roman" w:hAnsi="Times New Roman" w:cs="Times New Roman"/>
          <w:lang w:val="en-GB"/>
        </w:rPr>
        <w:t>internally managed</w:t>
      </w:r>
      <w:r w:rsidRPr="001E4D1C">
        <w:rPr>
          <w:rFonts w:ascii="Times New Roman" w:hAnsi="Times New Roman" w:cs="Times New Roman"/>
          <w:lang w:val="en-GB"/>
        </w:rPr>
        <w:t xml:space="preserve"> investment fund, or the </w:t>
      </w:r>
      <w:r w:rsidRPr="001E4D1C" w:rsidR="00B81030">
        <w:rPr>
          <w:rFonts w:ascii="Times New Roman" w:hAnsi="Times New Roman" w:cs="Times New Roman"/>
          <w:lang w:val="en-GB"/>
        </w:rPr>
        <w:t>main a</w:t>
      </w:r>
      <w:r w:rsidRPr="001E4D1C">
        <w:rPr>
          <w:rFonts w:ascii="Times New Roman" w:hAnsi="Times New Roman" w:cs="Times New Roman"/>
          <w:lang w:val="en-GB"/>
        </w:rPr>
        <w:t xml:space="preserve">dministrator, the </w:t>
      </w:r>
      <w:r w:rsidRPr="001E4D1C" w:rsidR="00B81030">
        <w:rPr>
          <w:rFonts w:ascii="Times New Roman" w:hAnsi="Times New Roman" w:cs="Times New Roman"/>
          <w:lang w:val="en-GB"/>
        </w:rPr>
        <w:t>CNB</w:t>
      </w:r>
      <w:r w:rsidRPr="001E4D1C">
        <w:rPr>
          <w:rFonts w:ascii="Times New Roman" w:hAnsi="Times New Roman" w:cs="Times New Roman"/>
          <w:lang w:val="en-GB"/>
        </w:rPr>
        <w:t xml:space="preserve"> shall draw up an extract </w:t>
      </w:r>
      <w:r w:rsidRPr="001E4D1C" w:rsidR="00B81030">
        <w:rPr>
          <w:rFonts w:ascii="Times New Roman" w:hAnsi="Times New Roman" w:cs="Times New Roman"/>
          <w:lang w:val="en-GB"/>
        </w:rPr>
        <w:t>that includes the extent of the</w:t>
      </w:r>
      <w:r w:rsidRPr="001E4D1C">
        <w:rPr>
          <w:rFonts w:ascii="Times New Roman" w:hAnsi="Times New Roman" w:cs="Times New Roman"/>
          <w:lang w:val="en-GB"/>
        </w:rPr>
        <w:t xml:space="preserve"> authorization to operate pursu</w:t>
      </w:r>
      <w:r w:rsidRPr="001E4D1C" w:rsidR="00B81030">
        <w:rPr>
          <w:rFonts w:ascii="Times New Roman" w:hAnsi="Times New Roman" w:cs="Times New Roman"/>
          <w:lang w:val="en-GB"/>
        </w:rPr>
        <w:t>ant to Act No. 240/2013 Coll.,</w:t>
      </w:r>
      <w:r w:rsidRPr="001E4D1C" w:rsidR="00B57956">
        <w:rPr>
          <w:rFonts w:ascii="Times New Roman" w:hAnsi="Times New Roman" w:cs="Times New Roman"/>
          <w:lang w:val="en-GB"/>
        </w:rPr>
        <w:t xml:space="preserve"> </w:t>
      </w:r>
      <w:r w:rsidRPr="001E4D1C" w:rsidR="00B81030">
        <w:rPr>
          <w:rFonts w:ascii="Times New Roman" w:hAnsi="Times New Roman" w:cs="Times New Roman"/>
          <w:lang w:val="en-GB"/>
        </w:rPr>
        <w:t xml:space="preserve">in the version in force </w:t>
      </w:r>
      <w:r w:rsidRPr="001E4D1C">
        <w:rPr>
          <w:rFonts w:ascii="Times New Roman" w:hAnsi="Times New Roman" w:cs="Times New Roman"/>
          <w:lang w:val="en-GB"/>
        </w:rPr>
        <w:t xml:space="preserve">as of the effective date of this Act. </w:t>
      </w:r>
    </w:p>
    <w:p w:rsidR="00E83E75" w:rsidRPr="001E4D1C" w:rsidP="001A08E4">
      <w:pPr>
        <w:keepNext/>
        <w:keepLines/>
        <w:widowControl w:val="0"/>
        <w:spacing w:after="0" w:line="240" w:lineRule="auto"/>
        <w:jc w:val="both"/>
        <w:rPr>
          <w:rFonts w:ascii="Times New Roman" w:hAnsi="Times New Roman" w:cs="Times New Roman"/>
          <w:lang w:val="en-GB"/>
        </w:rPr>
      </w:pPr>
    </w:p>
    <w:p w:rsidR="00E83E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B81030">
        <w:rPr>
          <w:rFonts w:ascii="Times New Roman" w:hAnsi="Times New Roman" w:cs="Times New Roman"/>
          <w:lang w:val="en-GB"/>
        </w:rPr>
        <w:t>Proceedings on applications for an authorisation for the activity of a management company, a internally-managed investment fund or a main administrator commenced before the date of entry into force of this Act and which are not legally terminated by this date shall be completed pursuant to Act 240/2013 Coll.</w:t>
      </w:r>
      <w:r w:rsidRPr="001E4D1C" w:rsidR="00C82A96">
        <w:rPr>
          <w:rFonts w:ascii="Times New Roman" w:hAnsi="Times New Roman" w:cs="Times New Roman"/>
          <w:lang w:val="en-GB"/>
        </w:rPr>
        <w:t xml:space="preserve"> in the version in force as of the effective date of this Act. </w:t>
      </w:r>
      <w:r w:rsidRPr="001E4D1C" w:rsidR="00B81030">
        <w:rPr>
          <w:rFonts w:ascii="Times New Roman" w:hAnsi="Times New Roman" w:cs="Times New Roman"/>
          <w:lang w:val="en-GB"/>
        </w:rPr>
        <w:t xml:space="preserve">Any time </w:t>
      </w:r>
      <w:r w:rsidRPr="001E4D1C" w:rsidR="00C82A96">
        <w:rPr>
          <w:rFonts w:ascii="Times New Roman" w:hAnsi="Times New Roman" w:cs="Times New Roman"/>
          <w:lang w:val="en-GB"/>
        </w:rPr>
        <w:t xml:space="preserve">periods </w:t>
      </w:r>
      <w:r w:rsidRPr="001E4D1C" w:rsidR="00B81030">
        <w:rPr>
          <w:rFonts w:ascii="Times New Roman" w:hAnsi="Times New Roman" w:cs="Times New Roman"/>
          <w:lang w:val="en-GB"/>
        </w:rPr>
        <w:t xml:space="preserve">in which these proceedings commenced before the date of entry into force of this Act and has not expired by this date shall run again from the date of entry into force of this Act. The CNB shall notify the applicant within 15 working days of the date of </w:t>
      </w:r>
      <w:r w:rsidRPr="001E4D1C" w:rsidR="00C82A96">
        <w:rPr>
          <w:rFonts w:ascii="Times New Roman" w:hAnsi="Times New Roman" w:cs="Times New Roman"/>
          <w:lang w:val="en-GB"/>
        </w:rPr>
        <w:t>entry into force of this Act, on how</w:t>
      </w:r>
      <w:r w:rsidRPr="001E4D1C" w:rsidR="00B81030">
        <w:rPr>
          <w:rFonts w:ascii="Times New Roman" w:hAnsi="Times New Roman" w:cs="Times New Roman"/>
          <w:lang w:val="en-GB"/>
        </w:rPr>
        <w:t xml:space="preserve"> it intends to proceed in the proceedings on its application with respect to the entry into force of this Act, and invite it to comply with the requirements of this Act.</w:t>
      </w:r>
    </w:p>
    <w:p w:rsidR="00B57956" w:rsidRPr="001E4D1C" w:rsidP="001A08E4">
      <w:pPr>
        <w:keepNext/>
        <w:keepLines/>
        <w:widowControl w:val="0"/>
        <w:spacing w:after="0" w:line="240" w:lineRule="auto"/>
        <w:jc w:val="both"/>
        <w:rPr>
          <w:rFonts w:ascii="Times New Roman" w:hAnsi="Times New Roman" w:cs="Times New Roman"/>
          <w:lang w:val="en-GB"/>
        </w:rPr>
      </w:pPr>
    </w:p>
    <w:p w:rsidR="00B81030"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Pr>
          <w:rFonts w:ascii="Times New Roman" w:hAnsi="Times New Roman" w:cs="Times New Roman"/>
          <w:lang w:val="en-GB"/>
        </w:rPr>
        <w:t xml:space="preserve">The management company, the internally-managed investment fund and the main administrator shall comply and the investment funds they manage shall also comply with the requirements of Act No. 240/2013 Coll. </w:t>
      </w:r>
      <w:r w:rsidRPr="001E4D1C" w:rsidR="00261E75">
        <w:rPr>
          <w:rFonts w:ascii="Times New Roman" w:hAnsi="Times New Roman" w:cs="Times New Roman"/>
          <w:lang w:val="en-GB"/>
        </w:rPr>
        <w:t>Until 31</w:t>
      </w:r>
      <w:r w:rsidRPr="001E4D1C" w:rsidR="00261E75">
        <w:rPr>
          <w:rFonts w:ascii="Times New Roman" w:hAnsi="Times New Roman" w:cs="Times New Roman"/>
          <w:vertAlign w:val="superscript"/>
          <w:lang w:val="en-GB"/>
        </w:rPr>
        <w:t>st</w:t>
      </w:r>
      <w:r w:rsidRPr="001E4D1C">
        <w:rPr>
          <w:rFonts w:ascii="Times New Roman" w:hAnsi="Times New Roman" w:cs="Times New Roman"/>
          <w:lang w:val="en-GB"/>
        </w:rPr>
        <w:t xml:space="preserve"> of </w:t>
      </w:r>
      <w:r w:rsidRPr="001E4D1C" w:rsidR="00261E75">
        <w:rPr>
          <w:rFonts w:ascii="Times New Roman" w:hAnsi="Times New Roman" w:cs="Times New Roman"/>
          <w:lang w:val="en-GB"/>
        </w:rPr>
        <w:t>March</w:t>
      </w:r>
      <w:r w:rsidRPr="001E4D1C">
        <w:rPr>
          <w:rFonts w:ascii="Times New Roman" w:hAnsi="Times New Roman" w:cs="Times New Roman"/>
          <w:lang w:val="en-GB"/>
        </w:rPr>
        <w:t xml:space="preserve"> 2015.</w:t>
      </w:r>
    </w:p>
    <w:p w:rsidR="00B81030" w:rsidRPr="001E4D1C" w:rsidP="001A08E4">
      <w:pPr>
        <w:keepNext/>
        <w:keepLines/>
        <w:widowControl w:val="0"/>
        <w:spacing w:after="0" w:line="240" w:lineRule="auto"/>
        <w:jc w:val="both"/>
        <w:rPr>
          <w:rFonts w:ascii="Times New Roman" w:hAnsi="Times New Roman" w:cs="Times New Roman"/>
          <w:lang w:val="en-GB"/>
        </w:rPr>
      </w:pPr>
    </w:p>
    <w:p w:rsidR="00044F3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4. The depository agreement shall comply with Article 73 (1), (f) and Section 670 (1) (f) of this Act, as of the effective date of this Act, until 31</w:t>
      </w:r>
      <w:r w:rsidRPr="001E4D1C">
        <w:rPr>
          <w:rFonts w:ascii="Times New Roman" w:hAnsi="Times New Roman" w:cs="Times New Roman"/>
          <w:vertAlign w:val="superscript"/>
          <w:lang w:val="en-GB"/>
        </w:rPr>
        <w:t xml:space="preserve">st </w:t>
      </w:r>
      <w:r w:rsidRPr="001E4D1C">
        <w:rPr>
          <w:rFonts w:ascii="Times New Roman" w:hAnsi="Times New Roman" w:cs="Times New Roman"/>
          <w:lang w:val="en-GB"/>
        </w:rPr>
        <w:t>of March 2015.</w:t>
      </w:r>
    </w:p>
    <w:p w:rsidR="00E83E75" w:rsidRPr="001E4D1C" w:rsidP="001A08E4">
      <w:pPr>
        <w:keepNext/>
        <w:keepLines/>
        <w:widowControl w:val="0"/>
        <w:spacing w:after="0" w:line="240" w:lineRule="auto"/>
        <w:rPr>
          <w:rFonts w:ascii="Times New Roman" w:hAnsi="Times New Roman" w:cs="Times New Roman"/>
          <w:b/>
          <w:lang w:val="en-GB"/>
        </w:rPr>
      </w:pPr>
    </w:p>
    <w:p w:rsidR="00044F38" w:rsidRPr="001E4D1C" w:rsidP="001B2CD2">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Transitional provisions introduced by Act No. 148/2016 Coll.</w:t>
      </w:r>
      <w:r w:rsidRPr="001E4D1C" w:rsidR="001B2CD2">
        <w:rPr>
          <w:rFonts w:ascii="Times New Roman" w:hAnsi="Times New Roman" w:cs="Times New Roman"/>
          <w:b/>
          <w:lang w:val="en-GB"/>
        </w:rPr>
        <w:t>,</w:t>
      </w:r>
      <w:r w:rsidRPr="001E4D1C">
        <w:rPr>
          <w:rFonts w:ascii="Times New Roman" w:hAnsi="Times New Roman" w:cs="Times New Roman"/>
          <w:b/>
          <w:lang w:val="en-GB"/>
        </w:rPr>
        <w:t xml:space="preserve"> Art. VI</w:t>
      </w:r>
    </w:p>
    <w:p w:rsidR="00044F38" w:rsidRPr="001E4D1C" w:rsidP="001A08E4">
      <w:pPr>
        <w:keepNext/>
        <w:keepLines/>
        <w:widowControl w:val="0"/>
        <w:spacing w:after="0" w:line="240" w:lineRule="auto"/>
        <w:rPr>
          <w:rFonts w:ascii="Times New Roman" w:hAnsi="Times New Roman" w:cs="Times New Roman"/>
          <w:b/>
          <w:lang w:val="en-GB"/>
        </w:rPr>
      </w:pPr>
    </w:p>
    <w:p w:rsidR="00044F3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Pr>
          <w:rFonts w:ascii="Times New Roman" w:hAnsi="Times New Roman" w:cs="Times New Roman"/>
          <w:lang w:val="en-GB"/>
        </w:rPr>
        <w:t>An investment fund that is a joint-stock company with a variable registered capital and which was established before the date of entry into force of this Act shall</w:t>
      </w:r>
      <w:r w:rsidRPr="001E4D1C" w:rsidR="00261E75">
        <w:rPr>
          <w:rFonts w:ascii="Times New Roman" w:hAnsi="Times New Roman" w:cs="Times New Roman"/>
          <w:lang w:val="en-GB"/>
        </w:rPr>
        <w:t xml:space="preserve"> shall comply with the requirements of Act No. 240/2013 Coll. 12 months after the date of entry into force of this Act.</w:t>
      </w:r>
    </w:p>
    <w:p w:rsidR="00E83E75" w:rsidRPr="001E4D1C" w:rsidP="001A08E4">
      <w:pPr>
        <w:keepNext/>
        <w:keepLines/>
        <w:widowControl w:val="0"/>
        <w:spacing w:after="0" w:line="240" w:lineRule="auto"/>
        <w:jc w:val="both"/>
        <w:rPr>
          <w:rFonts w:ascii="Times New Roman" w:hAnsi="Times New Roman" w:cs="Times New Roman"/>
          <w:lang w:val="en-GB"/>
        </w:rPr>
      </w:pPr>
    </w:p>
    <w:p w:rsidR="00261E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2. The court, upon a proposal of the </w:t>
      </w:r>
      <w:r w:rsidRPr="001E4D1C" w:rsidR="005131CC">
        <w:rPr>
          <w:rFonts w:ascii="Times New Roman" w:hAnsi="Times New Roman" w:cs="Times New Roman"/>
          <w:lang w:val="en-GB"/>
        </w:rPr>
        <w:t>CNB</w:t>
      </w:r>
      <w:r w:rsidRPr="001E4D1C">
        <w:rPr>
          <w:rFonts w:ascii="Times New Roman" w:hAnsi="Times New Roman" w:cs="Times New Roman"/>
          <w:lang w:val="en-GB"/>
        </w:rPr>
        <w:t xml:space="preserve"> or of a person with an legal interest, shall dissolve pursuant to point 1</w:t>
      </w:r>
      <w:r w:rsidRPr="001E4D1C" w:rsidR="009A0E7C">
        <w:rPr>
          <w:rFonts w:ascii="Times New Roman" w:hAnsi="Times New Roman" w:cs="Times New Roman"/>
          <w:lang w:val="en-GB"/>
        </w:rPr>
        <w:t xml:space="preserve">, </w:t>
      </w:r>
      <w:r w:rsidRPr="001E4D1C">
        <w:rPr>
          <w:rFonts w:ascii="Times New Roman" w:hAnsi="Times New Roman" w:cs="Times New Roman"/>
          <w:lang w:val="en-GB"/>
        </w:rPr>
        <w:t xml:space="preserve">the investment fund, </w:t>
      </w:r>
      <w:r w:rsidRPr="001E4D1C" w:rsidR="009A0E7C">
        <w:rPr>
          <w:rFonts w:ascii="Times New Roman" w:hAnsi="Times New Roman" w:cs="Times New Roman"/>
          <w:lang w:val="en-GB"/>
        </w:rPr>
        <w:t>that does not</w:t>
      </w:r>
      <w:r w:rsidRPr="001E4D1C">
        <w:rPr>
          <w:rFonts w:ascii="Times New Roman" w:hAnsi="Times New Roman" w:cs="Times New Roman"/>
          <w:lang w:val="en-GB"/>
        </w:rPr>
        <w:t xml:space="preserve"> comply with Act No. 240/2013 Coll. as of the effective date of this Act in </w:t>
      </w:r>
      <w:r w:rsidRPr="001E4D1C" w:rsidR="009A0E7C">
        <w:rPr>
          <w:rFonts w:ascii="Times New Roman" w:hAnsi="Times New Roman" w:cs="Times New Roman"/>
          <w:lang w:val="en-GB"/>
        </w:rPr>
        <w:t xml:space="preserve">time-period under </w:t>
      </w:r>
      <w:r w:rsidRPr="001E4D1C">
        <w:rPr>
          <w:rFonts w:ascii="Times New Roman" w:hAnsi="Times New Roman" w:cs="Times New Roman"/>
          <w:lang w:val="en-GB"/>
        </w:rPr>
        <w:t>point 1 and order its liquidation. The court shall give the investment fund a reasonable period of time to remedy</w:t>
      </w:r>
      <w:r w:rsidRPr="001E4D1C" w:rsidR="009A0E7C">
        <w:rPr>
          <w:rFonts w:ascii="Times New Roman" w:hAnsi="Times New Roman" w:cs="Times New Roman"/>
          <w:lang w:val="en-GB"/>
        </w:rPr>
        <w:t xml:space="preserve"> prior</w:t>
      </w:r>
      <w:r w:rsidRPr="001E4D1C">
        <w:rPr>
          <w:rFonts w:ascii="Times New Roman" w:hAnsi="Times New Roman" w:cs="Times New Roman"/>
          <w:lang w:val="en-GB"/>
        </w:rPr>
        <w:t xml:space="preserve"> the decision.</w:t>
      </w:r>
    </w:p>
    <w:p w:rsidR="00261E75" w:rsidRPr="001E4D1C" w:rsidP="001A08E4">
      <w:pPr>
        <w:keepNext/>
        <w:keepLines/>
        <w:widowControl w:val="0"/>
        <w:spacing w:after="0" w:line="240" w:lineRule="auto"/>
        <w:jc w:val="both"/>
        <w:rPr>
          <w:rFonts w:ascii="Times New Roman" w:hAnsi="Times New Roman" w:cs="Times New Roman"/>
          <w:lang w:val="en-GB"/>
        </w:rPr>
      </w:pPr>
    </w:p>
    <w:p w:rsidR="00261E75"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3. The depository agreement shall comply with Article 70 (2) of the Act No. 240/2013 Coll., as of the effective date of this Act, until 18</w:t>
      </w:r>
      <w:r w:rsidRPr="001E4D1C">
        <w:rPr>
          <w:rFonts w:ascii="Times New Roman" w:hAnsi="Times New Roman" w:cs="Times New Roman"/>
          <w:vertAlign w:val="superscript"/>
          <w:lang w:val="en-GB"/>
        </w:rPr>
        <w:t>th</w:t>
      </w:r>
      <w:r w:rsidRPr="001E4D1C">
        <w:rPr>
          <w:rFonts w:ascii="Times New Roman" w:hAnsi="Times New Roman" w:cs="Times New Roman"/>
          <w:lang w:val="en-GB"/>
        </w:rPr>
        <w:t xml:space="preserve"> of March 2015.</w:t>
      </w:r>
    </w:p>
    <w:p w:rsidR="009A0E7C" w:rsidRPr="001E4D1C" w:rsidP="001A08E4">
      <w:pPr>
        <w:keepNext/>
        <w:keepLines/>
        <w:widowControl w:val="0"/>
        <w:spacing w:after="0" w:line="240" w:lineRule="auto"/>
        <w:jc w:val="both"/>
        <w:rPr>
          <w:rFonts w:ascii="Times New Roman" w:hAnsi="Times New Roman" w:cs="Times New Roman"/>
          <w:lang w:val="en-GB"/>
        </w:rPr>
      </w:pPr>
    </w:p>
    <w:p w:rsidR="009A0E7C" w:rsidRPr="001E4D1C" w:rsidP="001B2CD2">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Transitional provisions introduced by Act No. 204/2017 Coll.</w:t>
      </w:r>
      <w:r w:rsidRPr="001E4D1C" w:rsidR="001B2CD2">
        <w:rPr>
          <w:rFonts w:ascii="Times New Roman" w:hAnsi="Times New Roman" w:cs="Times New Roman"/>
          <w:b/>
          <w:lang w:val="en-GB"/>
        </w:rPr>
        <w:t>,</w:t>
      </w:r>
      <w:r w:rsidRPr="001E4D1C">
        <w:rPr>
          <w:rFonts w:ascii="Times New Roman" w:hAnsi="Times New Roman" w:cs="Times New Roman"/>
          <w:b/>
          <w:lang w:val="en-GB"/>
        </w:rPr>
        <w:t xml:space="preserve"> Art</w:t>
      </w:r>
      <w:r w:rsidRPr="001E4D1C">
        <w:rPr>
          <w:rFonts w:ascii="Times New Roman" w:hAnsi="Times New Roman" w:cs="Times New Roman"/>
          <w:b/>
          <w:lang w:val="en-GB"/>
        </w:rPr>
        <w:t>. XIII</w:t>
      </w:r>
    </w:p>
    <w:p w:rsidR="0019079A" w:rsidRPr="001E4D1C" w:rsidP="001A08E4">
      <w:pPr>
        <w:keepNext/>
        <w:keepLines/>
        <w:widowControl w:val="0"/>
        <w:spacing w:after="0" w:line="240" w:lineRule="auto"/>
        <w:rPr>
          <w:rFonts w:ascii="Times New Roman" w:eastAsia="Times New Roman" w:hAnsi="Times New Roman" w:cs="Times New Roman"/>
          <w:b/>
          <w:bCs/>
          <w:lang w:val="en-GB"/>
        </w:rPr>
      </w:pPr>
    </w:p>
    <w:p w:rsidR="009A0E7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1. </w:t>
      </w:r>
      <w:r w:rsidRPr="001E4D1C" w:rsidR="000D10FE">
        <w:rPr>
          <w:rFonts w:ascii="Times New Roman" w:hAnsi="Times New Roman" w:cs="Times New Roman"/>
          <w:lang w:val="en-GB"/>
        </w:rPr>
        <w:t>Person registered as of the effective date of this Act in the register according to the Section 596 (f) of the Act No. 240/2013 Coll., before the effective date of Art</w:t>
      </w:r>
      <w:r w:rsidRPr="001E4D1C">
        <w:rPr>
          <w:rFonts w:ascii="Times New Roman" w:hAnsi="Times New Roman" w:cs="Times New Roman"/>
          <w:lang w:val="en-GB"/>
        </w:rPr>
        <w:t>. XII</w:t>
      </w:r>
      <w:r w:rsidRPr="001E4D1C" w:rsidR="000D10FE">
        <w:rPr>
          <w:rFonts w:ascii="Times New Roman" w:hAnsi="Times New Roman" w:cs="Times New Roman"/>
          <w:lang w:val="en-GB"/>
        </w:rPr>
        <w:t xml:space="preserve"> points</w:t>
      </w:r>
      <w:r w:rsidRPr="001E4D1C">
        <w:rPr>
          <w:rFonts w:ascii="Times New Roman" w:hAnsi="Times New Roman" w:cs="Times New Roman"/>
          <w:lang w:val="en-GB"/>
        </w:rPr>
        <w:t xml:space="preserve"> 1 a</w:t>
      </w:r>
      <w:r w:rsidRPr="001E4D1C" w:rsidR="000D10FE">
        <w:rPr>
          <w:rFonts w:ascii="Times New Roman" w:hAnsi="Times New Roman" w:cs="Times New Roman"/>
          <w:lang w:val="en-GB"/>
        </w:rPr>
        <w:t>nd</w:t>
      </w:r>
      <w:r w:rsidRPr="001E4D1C">
        <w:rPr>
          <w:rFonts w:ascii="Times New Roman" w:hAnsi="Times New Roman" w:cs="Times New Roman"/>
          <w:lang w:val="en-GB"/>
        </w:rPr>
        <w:t xml:space="preserve"> 2 </w:t>
      </w:r>
      <w:r w:rsidRPr="001E4D1C" w:rsidR="000D10FE">
        <w:rPr>
          <w:rFonts w:ascii="Times New Roman" w:hAnsi="Times New Roman" w:cs="Times New Roman"/>
          <w:lang w:val="en-GB"/>
        </w:rPr>
        <w:t>of this Act shall be deleted from the list, the CNB shall notify these persons on their deletion.</w:t>
      </w:r>
    </w:p>
    <w:p w:rsidR="000D10FE" w:rsidRPr="001E4D1C" w:rsidP="001A08E4">
      <w:pPr>
        <w:keepNext/>
        <w:keepLines/>
        <w:widowControl w:val="0"/>
        <w:spacing w:after="0" w:line="240" w:lineRule="auto"/>
        <w:jc w:val="both"/>
        <w:rPr>
          <w:rFonts w:ascii="Times New Roman" w:hAnsi="Times New Roman" w:cs="Times New Roman"/>
          <w:lang w:val="en-GB"/>
        </w:rPr>
      </w:pPr>
    </w:p>
    <w:p w:rsidR="009A0E7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2. </w:t>
      </w:r>
      <w:r w:rsidRPr="001E4D1C" w:rsidR="00581873">
        <w:rPr>
          <w:rFonts w:ascii="Times New Roman" w:hAnsi="Times New Roman" w:cs="Times New Roman"/>
          <w:lang w:val="en-GB"/>
        </w:rPr>
        <w:t>The manager of the investment fund shall comply with the Section 39 (5) of the Act No. 240/2013 Coll., as of the effective date of this Act, until 6 months after 6 months after the effective date of this Act.</w:t>
      </w:r>
    </w:p>
    <w:p w:rsidR="00E22C66" w:rsidRPr="001E4D1C" w:rsidP="001A08E4">
      <w:pPr>
        <w:keepNext/>
        <w:keepLines/>
        <w:widowControl w:val="0"/>
        <w:spacing w:after="0" w:line="240" w:lineRule="auto"/>
        <w:jc w:val="both"/>
        <w:rPr>
          <w:rFonts w:ascii="Times New Roman" w:hAnsi="Times New Roman" w:cs="Times New Roman"/>
          <w:lang w:val="en-GB"/>
        </w:rPr>
      </w:pPr>
    </w:p>
    <w:p w:rsidR="009A0E7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3. </w:t>
      </w:r>
      <w:r w:rsidRPr="001E4D1C" w:rsidR="00581873">
        <w:rPr>
          <w:rFonts w:ascii="Times New Roman" w:hAnsi="Times New Roman" w:cs="Times New Roman"/>
          <w:lang w:val="en-GB"/>
        </w:rPr>
        <w:t>The statut of the open-ended mutual fund</w:t>
      </w:r>
      <w:r w:rsidRPr="001E4D1C">
        <w:rPr>
          <w:rFonts w:ascii="Times New Roman" w:hAnsi="Times New Roman" w:cs="Times New Roman"/>
          <w:lang w:val="en-GB"/>
        </w:rPr>
        <w:t xml:space="preserve">, </w:t>
      </w:r>
      <w:r w:rsidRPr="001E4D1C" w:rsidR="00581873">
        <w:rPr>
          <w:rFonts w:ascii="Times New Roman" w:hAnsi="Times New Roman" w:cs="Times New Roman"/>
          <w:lang w:val="en-GB"/>
        </w:rPr>
        <w:t>that is a qualified investors’ fund and which was established before the effective date of this Act, may be amended only in compliance with the Section 146 (1) of the Act No. 240/2013 Coll. as of the effective date of this Act, only with the consent of all the unitholders.</w:t>
      </w:r>
    </w:p>
    <w:p w:rsidR="00E22C66" w:rsidRPr="001E4D1C" w:rsidP="001A08E4">
      <w:pPr>
        <w:keepNext/>
        <w:keepLines/>
        <w:widowControl w:val="0"/>
        <w:spacing w:after="0" w:line="240" w:lineRule="auto"/>
        <w:jc w:val="both"/>
        <w:rPr>
          <w:rFonts w:ascii="Times New Roman" w:hAnsi="Times New Roman" w:cs="Times New Roman"/>
          <w:lang w:val="en-GB"/>
        </w:rPr>
      </w:pPr>
    </w:p>
    <w:p w:rsidR="009A0E7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4. </w:t>
      </w:r>
      <w:r w:rsidRPr="001E4D1C" w:rsidR="00581873">
        <w:rPr>
          <w:rFonts w:ascii="Times New Roman" w:hAnsi="Times New Roman" w:cs="Times New Roman"/>
          <w:lang w:val="en-GB"/>
        </w:rPr>
        <w:t xml:space="preserve">Sections </w:t>
      </w:r>
      <w:r w:rsidRPr="001E4D1C">
        <w:rPr>
          <w:rFonts w:ascii="Times New Roman" w:hAnsi="Times New Roman" w:cs="Times New Roman"/>
          <w:lang w:val="en-GB"/>
        </w:rPr>
        <w:t>187 a</w:t>
      </w:r>
      <w:r w:rsidRPr="001E4D1C" w:rsidR="00581873">
        <w:rPr>
          <w:rFonts w:ascii="Times New Roman" w:hAnsi="Times New Roman" w:cs="Times New Roman"/>
          <w:lang w:val="en-GB"/>
        </w:rPr>
        <w:t>nd 455 (</w:t>
      </w:r>
      <w:r w:rsidRPr="001E4D1C">
        <w:rPr>
          <w:rFonts w:ascii="Times New Roman" w:hAnsi="Times New Roman" w:cs="Times New Roman"/>
          <w:lang w:val="en-GB"/>
        </w:rPr>
        <w:t>1</w:t>
      </w:r>
      <w:r w:rsidRPr="001E4D1C" w:rsidR="00581873">
        <w:rPr>
          <w:rFonts w:ascii="Times New Roman" w:hAnsi="Times New Roman" w:cs="Times New Roman"/>
          <w:lang w:val="en-GB"/>
        </w:rPr>
        <w:t>)</w:t>
      </w:r>
      <w:r w:rsidRPr="001E4D1C">
        <w:rPr>
          <w:rFonts w:ascii="Times New Roman" w:hAnsi="Times New Roman" w:cs="Times New Roman"/>
          <w:lang w:val="en-GB"/>
        </w:rPr>
        <w:t xml:space="preserve"> </w:t>
      </w:r>
      <w:r w:rsidRPr="001E4D1C" w:rsidR="00581873">
        <w:rPr>
          <w:rFonts w:ascii="Times New Roman" w:hAnsi="Times New Roman" w:cs="Times New Roman"/>
          <w:lang w:val="en-GB"/>
        </w:rPr>
        <w:t xml:space="preserve">of the Act No. 240/2013 Coll., as of the effective date of this Act, shall be used for the first time in the </w:t>
      </w:r>
      <w:r w:rsidRPr="001E4D1C" w:rsidR="00CC0AB1">
        <w:rPr>
          <w:rFonts w:ascii="Times New Roman" w:hAnsi="Times New Roman" w:cs="Times New Roman"/>
          <w:lang w:val="en-GB"/>
        </w:rPr>
        <w:t>accounting period beginning in 2008 or later.</w:t>
      </w:r>
      <w:r w:rsidRPr="001E4D1C" w:rsidR="00581873">
        <w:rPr>
          <w:rFonts w:ascii="Times New Roman" w:hAnsi="Times New Roman" w:cs="Times New Roman"/>
          <w:lang w:val="en-GB"/>
        </w:rPr>
        <w:t xml:space="preserve"> </w:t>
      </w:r>
    </w:p>
    <w:p w:rsidR="00E22C66" w:rsidRPr="001E4D1C" w:rsidP="001A08E4">
      <w:pPr>
        <w:keepNext/>
        <w:keepLines/>
        <w:widowControl w:val="0"/>
        <w:spacing w:after="0" w:line="240" w:lineRule="auto"/>
        <w:jc w:val="both"/>
        <w:rPr>
          <w:rFonts w:ascii="Times New Roman" w:hAnsi="Times New Roman" w:cs="Times New Roman"/>
          <w:lang w:val="en-GB"/>
        </w:rPr>
      </w:pPr>
    </w:p>
    <w:p w:rsidR="009A0E7C"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5. </w:t>
      </w:r>
      <w:r w:rsidRPr="001E4D1C" w:rsidR="00CC0AB1">
        <w:rPr>
          <w:rFonts w:ascii="Times New Roman" w:hAnsi="Times New Roman" w:cs="Times New Roman"/>
          <w:lang w:val="en-GB"/>
        </w:rPr>
        <w:t xml:space="preserve">Administrative proceedings initiated before the date of entry into force of this Act pursuant to Act No. 240/2013 Coll., </w:t>
      </w:r>
      <w:r w:rsidRPr="001E4D1C" w:rsidR="005131CC">
        <w:rPr>
          <w:rFonts w:ascii="Times New Roman" w:hAnsi="Times New Roman" w:cs="Times New Roman"/>
          <w:lang w:val="en-GB"/>
        </w:rPr>
        <w:t>a</w:t>
      </w:r>
      <w:r w:rsidRPr="001E4D1C" w:rsidR="00CC0AB1">
        <w:rPr>
          <w:rFonts w:ascii="Times New Roman" w:hAnsi="Times New Roman" w:cs="Times New Roman"/>
          <w:lang w:val="en-GB"/>
        </w:rPr>
        <w:t>s amended by effective preliminary accounting of this Act, and on the date this Act comes into effect, which is perfect pursuant to Act No. 240/2013 Coll., as amended effective before the effective date of this Act.</w:t>
      </w:r>
    </w:p>
    <w:p w:rsidR="007D6459" w:rsidRPr="001E4D1C" w:rsidP="001A08E4">
      <w:pPr>
        <w:keepNext/>
        <w:keepLines/>
        <w:widowControl w:val="0"/>
        <w:spacing w:after="0" w:line="240" w:lineRule="auto"/>
        <w:jc w:val="both"/>
        <w:rPr>
          <w:rFonts w:ascii="Times New Roman" w:hAnsi="Times New Roman" w:cs="Times New Roman"/>
          <w:lang w:val="en-GB"/>
        </w:rPr>
      </w:pPr>
    </w:p>
    <w:p w:rsidR="007D6459" w:rsidRPr="001E4D1C" w:rsidP="001B2CD2">
      <w:pPr>
        <w:keepNext/>
        <w:keepLines/>
        <w:widowControl w:val="0"/>
        <w:spacing w:after="0" w:line="240" w:lineRule="auto"/>
        <w:jc w:val="center"/>
        <w:rPr>
          <w:rFonts w:ascii="Times New Roman" w:hAnsi="Times New Roman" w:cs="Times New Roman"/>
          <w:b/>
          <w:lang w:val="en-GB"/>
        </w:rPr>
      </w:pPr>
      <w:r w:rsidRPr="001E4D1C">
        <w:rPr>
          <w:rFonts w:ascii="Times New Roman" w:hAnsi="Times New Roman" w:cs="Times New Roman"/>
          <w:b/>
          <w:lang w:val="en-GB"/>
        </w:rPr>
        <w:t>Transitional provisions introduced by Act No. 119/2020 Coll.</w:t>
      </w:r>
      <w:r w:rsidRPr="001E4D1C" w:rsidR="001B2CD2">
        <w:rPr>
          <w:rFonts w:ascii="Times New Roman" w:hAnsi="Times New Roman" w:cs="Times New Roman"/>
          <w:b/>
          <w:lang w:val="en-GB"/>
        </w:rPr>
        <w:t>,</w:t>
      </w:r>
      <w:r w:rsidRPr="001E4D1C">
        <w:rPr>
          <w:rFonts w:ascii="Times New Roman" w:hAnsi="Times New Roman" w:cs="Times New Roman"/>
          <w:b/>
          <w:lang w:val="en-GB"/>
        </w:rPr>
        <w:t xml:space="preserve"> Art. X</w:t>
      </w:r>
    </w:p>
    <w:p w:rsidR="007D6459" w:rsidRPr="001E4D1C" w:rsidP="001A08E4">
      <w:pPr>
        <w:keepNext/>
        <w:keepLines/>
        <w:widowControl w:val="0"/>
        <w:spacing w:after="0" w:line="240" w:lineRule="auto"/>
        <w:rPr>
          <w:rFonts w:ascii="Times New Roman" w:hAnsi="Times New Roman" w:cs="Times New Roman"/>
          <w:b/>
          <w:lang w:val="en-GB"/>
        </w:rPr>
      </w:pPr>
    </w:p>
    <w:p w:rsidR="007D645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1.</w:t>
      </w:r>
      <w:r w:rsidRPr="001E4D1C" w:rsidR="005131CC">
        <w:rPr>
          <w:rFonts w:ascii="Times New Roman" w:hAnsi="Times New Roman" w:cs="Times New Roman"/>
          <w:lang w:val="en-GB"/>
        </w:rPr>
        <w:t xml:space="preserve"> </w:t>
      </w:r>
      <w:r w:rsidRPr="001E4D1C">
        <w:rPr>
          <w:rFonts w:ascii="Times New Roman" w:hAnsi="Times New Roman" w:cs="Times New Roman"/>
          <w:lang w:val="en-GB"/>
        </w:rPr>
        <w:t xml:space="preserve">Investment funds and sub-funds that do not have an appointed promoter as of the date of entry into effect of this Act may appoint a promoter within 24 months of the date of entry into effect of this Act, if a simple majority of all unitholders, shareholders, members of a cooperative or beneficiaries of this fund or sub-fund decides so. Only the owners of investment shares issued for this sub-fund shall vote on the appointment of the promoter of the sub-fund of a joint stock company with variable capital. The provisions of the act regulating legal relations of business companies and cooperatives on the election of a member of the statutory body of a business corporation shall apply </w:t>
      </w:r>
      <w:r w:rsidRPr="001E4D1C">
        <w:rPr>
          <w:rFonts w:ascii="Times New Roman" w:hAnsi="Times New Roman" w:cs="Times New Roman"/>
          <w:i/>
          <w:lang w:val="en-GB"/>
        </w:rPr>
        <w:t>mutatis mutandis</w:t>
      </w:r>
      <w:r w:rsidRPr="001E4D1C">
        <w:rPr>
          <w:rFonts w:ascii="Times New Roman" w:hAnsi="Times New Roman" w:cs="Times New Roman"/>
          <w:lang w:val="en-GB"/>
        </w:rPr>
        <w:t xml:space="preserve">. </w:t>
      </w:r>
    </w:p>
    <w:p w:rsidR="007D6459" w:rsidRPr="001E4D1C" w:rsidP="001A08E4">
      <w:pPr>
        <w:keepNext/>
        <w:keepLines/>
        <w:widowControl w:val="0"/>
        <w:spacing w:after="0" w:line="240" w:lineRule="auto"/>
        <w:jc w:val="both"/>
        <w:rPr>
          <w:rFonts w:ascii="Times New Roman" w:hAnsi="Times New Roman" w:cs="Times New Roman"/>
          <w:lang w:val="en-GB"/>
        </w:rPr>
      </w:pPr>
    </w:p>
    <w:p w:rsidR="007D6459"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2.</w:t>
      </w:r>
      <w:r w:rsidRPr="001E4D1C" w:rsidR="005131CC">
        <w:rPr>
          <w:rFonts w:ascii="Times New Roman" w:hAnsi="Times New Roman" w:cs="Times New Roman"/>
          <w:lang w:val="en-GB"/>
        </w:rPr>
        <w:t xml:space="preserve"> </w:t>
      </w:r>
      <w:r w:rsidRPr="001E4D1C">
        <w:rPr>
          <w:rFonts w:ascii="Times New Roman" w:hAnsi="Times New Roman" w:cs="Times New Roman"/>
          <w:lang w:val="en-GB"/>
        </w:rPr>
        <w:t>The voting right attached to an investment share issued before the date of entry into effect of this Act shall expire on 1 August 2021, unless it is stated as of this date in the articles of association that the voting right is attached to the issued investment shares.</w:t>
      </w:r>
    </w:p>
    <w:p w:rsidR="005131CC" w:rsidRPr="001E4D1C" w:rsidP="001A08E4">
      <w:pPr>
        <w:keepNext/>
        <w:keepLines/>
        <w:widowControl w:val="0"/>
        <w:rPr>
          <w:rFonts w:ascii="Times New Roman" w:hAnsi="Times New Roman" w:cs="Times New Roman"/>
          <w:lang w:val="en-GB"/>
        </w:rPr>
      </w:pPr>
      <w:r w:rsidRPr="001E4D1C">
        <w:rPr>
          <w:rFonts w:ascii="Times New Roman" w:hAnsi="Times New Roman" w:cs="Times New Roman"/>
          <w:lang w:val="en-GB"/>
        </w:rPr>
        <w:br w:type="page"/>
      </w:r>
    </w:p>
    <w:p w:rsidR="008D2AB4" w:rsidRPr="001E4D1C" w:rsidP="001B2CD2">
      <w:pPr>
        <w:keepNext/>
        <w:keepLines/>
        <w:widowControl w:val="0"/>
        <w:spacing w:after="0" w:line="240" w:lineRule="auto"/>
        <w:jc w:val="center"/>
        <w:rPr>
          <w:rFonts w:ascii="Times New Roman" w:hAnsi="Times New Roman" w:cs="Times New Roman"/>
          <w:lang w:val="en-GB"/>
        </w:rPr>
      </w:pPr>
      <w:r w:rsidRPr="001E4D1C">
        <w:rPr>
          <w:rFonts w:ascii="Times New Roman" w:hAnsi="Times New Roman" w:cs="Times New Roman"/>
          <w:lang w:val="en-GB"/>
        </w:rPr>
        <w:t>____________________</w:t>
      </w:r>
    </w:p>
    <w:p w:rsidR="005131CC" w:rsidRPr="001E4D1C" w:rsidP="001B2CD2">
      <w:pPr>
        <w:keepNext/>
        <w:keepLines/>
        <w:widowControl w:val="0"/>
        <w:spacing w:after="0" w:line="240" w:lineRule="auto"/>
        <w:jc w:val="center"/>
        <w:rPr>
          <w:rFonts w:ascii="Times New Roman" w:hAnsi="Times New Roman" w:cs="Times New Roman"/>
          <w:lang w:val="en-GB"/>
        </w:rPr>
      </w:pPr>
    </w:p>
    <w:p w:rsidR="005131CC" w:rsidRPr="001E4D1C" w:rsidP="001B2CD2">
      <w:pPr>
        <w:keepNext/>
        <w:keepLines/>
        <w:widowControl w:val="0"/>
        <w:spacing w:after="0" w:line="240" w:lineRule="auto"/>
        <w:jc w:val="center"/>
        <w:rPr>
          <w:rFonts w:ascii="Times New Roman" w:hAnsi="Times New Roman" w:cs="Times New Roman"/>
          <w:b/>
          <w:u w:val="single"/>
          <w:lang w:val="en-GB"/>
        </w:rPr>
      </w:pPr>
      <w:r w:rsidRPr="001E4D1C">
        <w:rPr>
          <w:rFonts w:ascii="Times New Roman" w:hAnsi="Times New Roman" w:cs="Times New Roman"/>
          <w:b/>
          <w:u w:val="single"/>
          <w:lang w:val="en-GB"/>
        </w:rPr>
        <w:t>List of footnotes:</w:t>
      </w:r>
    </w:p>
    <w:p w:rsidR="008D2AB4" w:rsidRPr="001E4D1C" w:rsidP="001A08E4">
      <w:pPr>
        <w:keepNext/>
        <w:keepLines/>
        <w:widowControl w:val="0"/>
        <w:spacing w:after="0" w:line="240" w:lineRule="auto"/>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w:t>
      </w:r>
      <w:r w:rsidRPr="001E4D1C">
        <w:rPr>
          <w:rFonts w:ascii="Times New Roman" w:hAnsi="Times New Roman" w:cs="Times New Roman"/>
          <w:lang w:val="en-GB"/>
        </w:rPr>
        <w:t xml:space="preserve"> Commission Directive 2007/16</w:t>
      </w:r>
      <w:r w:rsidRPr="001E4D1C" w:rsidR="00BF79EB">
        <w:rPr>
          <w:rFonts w:ascii="Times New Roman" w:hAnsi="Times New Roman" w:cs="Times New Roman"/>
          <w:lang w:val="en-GB"/>
        </w:rPr>
        <w:t>/</w:t>
      </w:r>
      <w:r w:rsidRPr="001E4D1C">
        <w:rPr>
          <w:rFonts w:ascii="Times New Roman" w:hAnsi="Times New Roman" w:cs="Times New Roman"/>
          <w:lang w:val="en-GB"/>
        </w:rPr>
        <w:t>EC of 19 March 2007 implementing Council Directive 85/611</w:t>
      </w:r>
      <w:r w:rsidRPr="001E4D1C" w:rsidR="00BF79EB">
        <w:rPr>
          <w:rFonts w:ascii="Times New Roman" w:hAnsi="Times New Roman" w:cs="Times New Roman"/>
          <w:lang w:val="en-GB"/>
        </w:rPr>
        <w:t>/</w:t>
      </w:r>
      <w:r w:rsidRPr="001E4D1C">
        <w:rPr>
          <w:rFonts w:ascii="Times New Roman" w:hAnsi="Times New Roman" w:cs="Times New Roman"/>
          <w:lang w:val="en-GB"/>
        </w:rPr>
        <w:t>EEC on the coordination of laws, regulations and administrative provisions relating to undertakings for collective investment in transferable securities (UCITS) as regards the clarification of certain Definition.</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Directive 2009/65</w:t>
      </w:r>
      <w:r w:rsidRPr="001E4D1C" w:rsidR="00BF79EB">
        <w:rPr>
          <w:rFonts w:ascii="Times New Roman" w:hAnsi="Times New Roman" w:cs="Times New Roman"/>
          <w:lang w:val="en-GB"/>
        </w:rPr>
        <w:t>/</w:t>
      </w:r>
      <w:r w:rsidRPr="001E4D1C">
        <w:rPr>
          <w:rFonts w:ascii="Times New Roman" w:hAnsi="Times New Roman" w:cs="Times New Roman"/>
          <w:lang w:val="en-GB"/>
        </w:rPr>
        <w:t>EC of the European Parliament and of the Council of 13 July 2009 on the coordination of laws, regulations and administrative provisions relating to undertakings for collective investment in transferable securities (UCITS), as amended by Directives 2010/78</w:t>
      </w:r>
      <w:r w:rsidRPr="001E4D1C" w:rsidR="00BF79EB">
        <w:rPr>
          <w:rFonts w:ascii="Times New Roman" w:hAnsi="Times New Roman" w:cs="Times New Roman"/>
          <w:lang w:val="en-GB"/>
        </w:rPr>
        <w:t>/</w:t>
      </w:r>
      <w:r w:rsidRPr="001E4D1C">
        <w:rPr>
          <w:rFonts w:ascii="Times New Roman" w:hAnsi="Times New Roman" w:cs="Times New Roman"/>
          <w:lang w:val="en-GB"/>
        </w:rPr>
        <w:t>EU and 2013</w:t>
      </w:r>
      <w:r w:rsidRPr="001E4D1C" w:rsidR="00BF79EB">
        <w:rPr>
          <w:rFonts w:ascii="Times New Roman" w:hAnsi="Times New Roman" w:cs="Times New Roman"/>
          <w:lang w:val="en-GB"/>
        </w:rPr>
        <w:t>/</w:t>
      </w:r>
      <w:r w:rsidRPr="001E4D1C">
        <w:rPr>
          <w:rFonts w:ascii="Times New Roman" w:hAnsi="Times New Roman" w:cs="Times New Roman"/>
          <w:lang w:val="en-GB"/>
        </w:rPr>
        <w:t>14</w:t>
      </w:r>
      <w:r w:rsidRPr="001E4D1C" w:rsidR="00BF79EB">
        <w:rPr>
          <w:rFonts w:ascii="Times New Roman" w:hAnsi="Times New Roman" w:cs="Times New Roman"/>
          <w:lang w:val="en-GB"/>
        </w:rPr>
        <w:t>/</w:t>
      </w:r>
      <w:r w:rsidRPr="001E4D1C">
        <w:rPr>
          <w:rFonts w:ascii="Times New Roman" w:hAnsi="Times New Roman" w:cs="Times New Roman"/>
          <w:lang w:val="en-GB"/>
        </w:rPr>
        <w:t>EU.</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Directive 2010/43</w:t>
      </w:r>
      <w:r w:rsidRPr="001E4D1C" w:rsidR="00BF79EB">
        <w:rPr>
          <w:rFonts w:ascii="Times New Roman" w:hAnsi="Times New Roman" w:cs="Times New Roman"/>
          <w:lang w:val="en-GB"/>
        </w:rPr>
        <w:t>/</w:t>
      </w:r>
      <w:r w:rsidRPr="001E4D1C">
        <w:rPr>
          <w:rFonts w:ascii="Times New Roman" w:hAnsi="Times New Roman" w:cs="Times New Roman"/>
          <w:lang w:val="en-GB"/>
        </w:rPr>
        <w:t>EU of 1 July 2010 implementing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 xml:space="preserve">EC of the European Parliament and of the Council as regards organizational requirements, conflicts of interest, rules of conduct, risk management and the content of the agreement between the </w:t>
      </w:r>
      <w:r w:rsidRPr="001E4D1C" w:rsidR="00A2602D">
        <w:rPr>
          <w:rFonts w:ascii="Times New Roman" w:hAnsi="Times New Roman" w:cs="Times New Roman"/>
          <w:lang w:val="en-GB"/>
        </w:rPr>
        <w:t>deposito</w:t>
      </w:r>
      <w:r w:rsidRPr="001E4D1C">
        <w:rPr>
          <w:rFonts w:ascii="Times New Roman" w:hAnsi="Times New Roman" w:cs="Times New Roman"/>
          <w:lang w:val="en-GB"/>
        </w:rPr>
        <w:t>ry and the management company.</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Directive 2010/44</w:t>
      </w:r>
      <w:r w:rsidRPr="001E4D1C" w:rsidR="00BF79EB">
        <w:rPr>
          <w:rFonts w:ascii="Times New Roman" w:hAnsi="Times New Roman" w:cs="Times New Roman"/>
          <w:lang w:val="en-GB"/>
        </w:rPr>
        <w:t>/</w:t>
      </w:r>
      <w:r w:rsidRPr="001E4D1C">
        <w:rPr>
          <w:rFonts w:ascii="Times New Roman" w:hAnsi="Times New Roman" w:cs="Times New Roman"/>
          <w:lang w:val="en-GB"/>
        </w:rPr>
        <w:t>EU of 1 July 2010 implementing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EC of the European Parliament and of the Council as regards certain provisions relating to the merger of funds, master-feeder structures and the notification procedure.</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Directive 2011/61</w:t>
      </w:r>
      <w:r w:rsidRPr="001E4D1C" w:rsidR="00BF79EB">
        <w:rPr>
          <w:rFonts w:ascii="Times New Roman" w:hAnsi="Times New Roman" w:cs="Times New Roman"/>
          <w:lang w:val="en-GB"/>
        </w:rPr>
        <w:t>/</w:t>
      </w:r>
      <w:r w:rsidRPr="001E4D1C">
        <w:rPr>
          <w:rFonts w:ascii="Times New Roman" w:hAnsi="Times New Roman" w:cs="Times New Roman"/>
          <w:lang w:val="en-GB"/>
        </w:rPr>
        <w:t xml:space="preserve">EU of the European Parliament and of the Council of 8 June 2011 on Alternative Investment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Managers and amending Directives 2003/41</w:t>
      </w:r>
      <w:r w:rsidRPr="001E4D1C" w:rsidR="00BF79EB">
        <w:rPr>
          <w:rFonts w:ascii="Times New Roman" w:hAnsi="Times New Roman" w:cs="Times New Roman"/>
          <w:lang w:val="en-GB"/>
        </w:rPr>
        <w:t>/</w:t>
      </w:r>
      <w:r w:rsidRPr="001E4D1C">
        <w:rPr>
          <w:rFonts w:ascii="Times New Roman" w:hAnsi="Times New Roman" w:cs="Times New Roman"/>
          <w:lang w:val="en-GB"/>
        </w:rPr>
        <w:t>EC and 2009/65</w:t>
      </w:r>
      <w:r w:rsidRPr="001E4D1C" w:rsidR="00BF79EB">
        <w:rPr>
          <w:rFonts w:ascii="Times New Roman" w:hAnsi="Times New Roman" w:cs="Times New Roman"/>
          <w:lang w:val="en-GB"/>
        </w:rPr>
        <w:t>/</w:t>
      </w:r>
      <w:r w:rsidRPr="001E4D1C">
        <w:rPr>
          <w:rFonts w:ascii="Times New Roman" w:hAnsi="Times New Roman" w:cs="Times New Roman"/>
          <w:lang w:val="en-GB"/>
        </w:rPr>
        <w:t>EC and Regulations (EC) No 1060/2009 and (EU) No 1095/2010, as amended by Directive 2013/14</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E805C8"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Article 2</w:t>
      </w:r>
      <w:r w:rsidRPr="001E4D1C" w:rsidR="007D5CC0">
        <w:rPr>
          <w:rFonts w:ascii="Times New Roman" w:hAnsi="Times New Roman" w:cs="Times New Roman"/>
          <w:lang w:val="en-GB"/>
        </w:rPr>
        <w:t xml:space="preserve"> </w:t>
      </w:r>
      <w:r w:rsidRPr="001E4D1C">
        <w:rPr>
          <w:rFonts w:ascii="Times New Roman" w:hAnsi="Times New Roman" w:cs="Times New Roman"/>
          <w:lang w:val="en-GB"/>
        </w:rPr>
        <w:t>(2) of Directive (EU) 2017/1132 of the European Parliament and of the Council of 14 June 2017 relating to certain aspects of company law (codification).</w:t>
      </w:r>
    </w:p>
    <w:p w:rsidR="008D2AB4" w:rsidRPr="001E4D1C" w:rsidP="001A08E4">
      <w:pPr>
        <w:keepNext/>
        <w:keepLines/>
        <w:widowControl w:val="0"/>
        <w:spacing w:after="0" w:line="240" w:lineRule="auto"/>
        <w:jc w:val="both"/>
        <w:rPr>
          <w:rFonts w:ascii="Times New Roman" w:hAnsi="Times New Roman" w:cs="Times New Roman"/>
          <w:lang w:val="en-GB"/>
        </w:rPr>
      </w:pP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2)</w:t>
      </w:r>
      <w:r w:rsidRPr="001E4D1C">
        <w:rPr>
          <w:rFonts w:ascii="Times New Roman" w:hAnsi="Times New Roman" w:cs="Times New Roman"/>
          <w:lang w:val="en-GB"/>
        </w:rPr>
        <w:t xml:space="preserve"> Commission Regulation (EU) No 583/2010 of 1 July 2010 implementing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EC of the European Parliament and of the Council as regards key investor information and the conditions to be complied with to provide key Investor information or prospectus on a durable medium other than paper or through a website.</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Regulation (EU) No 584/2010 of 1 July 2010 implementing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EC of the European Parliament and of the Council as regards the form and content of the standard UCITS notification and certification, the use of electronic communications between the competent authorities The purposes of notification and procedures for on-the-spot verification and the investigation and exchange of information between the competent authorities.</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Regulation (EU) No 231/2013 of 19 December 2012 supplementing Directive 2011/61</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 as regards exemptions, general conditions of operation, depository, leverage, transparency And supervision</w:t>
      </w:r>
      <w:r w:rsidRPr="001E4D1C" w:rsidR="00E805C8">
        <w:rPr>
          <w:rFonts w:ascii="Times New Roman" w:hAnsi="Times New Roman" w:cs="Times New Roman"/>
          <w:lang w:val="en-GB"/>
        </w:rPr>
        <w:t xml:space="preserve"> as amended by Commission Delegated Regulation (EU) 2018/1618.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Regulation (EU) No 345/2013 of the European Parliament and of the Council of 17 April 2013 on European venture capital funds</w:t>
      </w:r>
      <w:r w:rsidRPr="001E4D1C" w:rsidR="00E805C8">
        <w:rPr>
          <w:rFonts w:ascii="Times New Roman" w:hAnsi="Times New Roman" w:cs="Times New Roman"/>
          <w:lang w:val="en-GB"/>
        </w:rPr>
        <w:t xml:space="preserve"> as amended by Regulation (EU) 2017/1991 of the European Parliament and of the Council.</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Regulation (EU) No 346/2013 of the European Parliament and of the Council of 17 April 2013 on European </w:t>
      </w:r>
      <w:r w:rsidRPr="001E4D1C" w:rsidR="00B25E0C">
        <w:rPr>
          <w:rFonts w:ascii="Times New Roman" w:hAnsi="Times New Roman" w:cs="Times New Roman"/>
          <w:lang w:val="en-GB"/>
        </w:rPr>
        <w:t>s</w:t>
      </w:r>
      <w:r w:rsidRPr="001E4D1C">
        <w:rPr>
          <w:rFonts w:ascii="Times New Roman" w:hAnsi="Times New Roman" w:cs="Times New Roman"/>
          <w:lang w:val="en-GB"/>
        </w:rPr>
        <w:t xml:space="preserve">ocial </w:t>
      </w:r>
      <w:r w:rsidRPr="001E4D1C" w:rsidR="00B25E0C">
        <w:rPr>
          <w:rFonts w:ascii="Times New Roman" w:hAnsi="Times New Roman" w:cs="Times New Roman"/>
          <w:lang w:val="en-GB"/>
        </w:rPr>
        <w:t>e</w:t>
      </w:r>
      <w:r w:rsidRPr="001E4D1C">
        <w:rPr>
          <w:rFonts w:ascii="Times New Roman" w:hAnsi="Times New Roman" w:cs="Times New Roman"/>
          <w:lang w:val="en-GB"/>
        </w:rPr>
        <w:t xml:space="preserve">ntrepreneurship </w:t>
      </w:r>
      <w:r w:rsidRPr="001E4D1C" w:rsidR="00B25E0C">
        <w:rPr>
          <w:rFonts w:ascii="Times New Roman" w:hAnsi="Times New Roman" w:cs="Times New Roman"/>
          <w:lang w:val="en-GB"/>
        </w:rPr>
        <w:t>f</w:t>
      </w:r>
      <w:r w:rsidRPr="001E4D1C" w:rsidR="006A7650">
        <w:rPr>
          <w:rFonts w:ascii="Times New Roman" w:hAnsi="Times New Roman" w:cs="Times New Roman"/>
          <w:lang w:val="en-GB"/>
        </w:rPr>
        <w:t>und</w:t>
      </w:r>
      <w:r w:rsidRPr="001E4D1C">
        <w:rPr>
          <w:rFonts w:ascii="Times New Roman" w:hAnsi="Times New Roman" w:cs="Times New Roman"/>
          <w:lang w:val="en-GB"/>
        </w:rPr>
        <w:t>s</w:t>
      </w:r>
      <w:r w:rsidRPr="001E4D1C" w:rsidR="00E805C8">
        <w:rPr>
          <w:rFonts w:ascii="Times New Roman" w:hAnsi="Times New Roman" w:cs="Times New Roman"/>
          <w:lang w:val="en-GB"/>
        </w:rPr>
        <w:t xml:space="preserve"> as amended by Regulation (EU) 2017/1991 of the European Parliament and of the Council.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Commission Implementing Regulation (EU) No 447/2013 of 15 May 2013 laying down the procedure for </w:t>
      </w:r>
      <w:r w:rsidRPr="001E4D1C" w:rsidR="00B25E0C">
        <w:rPr>
          <w:rFonts w:ascii="Times New Roman" w:hAnsi="Times New Roman" w:cs="Times New Roman"/>
          <w:lang w:val="en-GB"/>
        </w:rPr>
        <w:t>a</w:t>
      </w:r>
      <w:r w:rsidRPr="001E4D1C">
        <w:rPr>
          <w:rFonts w:ascii="Times New Roman" w:hAnsi="Times New Roman" w:cs="Times New Roman"/>
          <w:lang w:val="en-GB"/>
        </w:rPr>
        <w:t xml:space="preserve">lternative </w:t>
      </w:r>
      <w:r w:rsidRPr="001E4D1C" w:rsidR="00B25E0C">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m</w:t>
      </w:r>
      <w:r w:rsidRPr="001E4D1C">
        <w:rPr>
          <w:rFonts w:ascii="Times New Roman" w:hAnsi="Times New Roman" w:cs="Times New Roman"/>
          <w:lang w:val="en-GB"/>
        </w:rPr>
        <w:t>anagers who decide to be covered by Directive 2011/61</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Commission Implementing Regulation (EU) No 448/2013 of 15 May 2013 laying down the procedure for determining the non-EU AIFM's reference </w:t>
      </w:r>
      <w:r w:rsidRPr="001E4D1C" w:rsidR="006A7650">
        <w:rPr>
          <w:rFonts w:ascii="Times New Roman" w:hAnsi="Times New Roman" w:cs="Times New Roman"/>
          <w:lang w:val="en-GB"/>
        </w:rPr>
        <w:t>EU member state</w:t>
      </w:r>
      <w:r w:rsidRPr="001E4D1C">
        <w:rPr>
          <w:rFonts w:ascii="Times New Roman" w:hAnsi="Times New Roman" w:cs="Times New Roman"/>
          <w:lang w:val="en-GB"/>
        </w:rPr>
        <w:t xml:space="preserve"> under Directive 2011/61</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Delegated Regulation (EU) 2016/438 of 17 December 2015 supplementing Directive 2009/65/EC of the European Parliament and of the Council with regard to obligations of depositaries, as amended by Commission Delegated Regulation (EU) 2018/1619</w:t>
      </w: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Commission Regulation (EU) No 694/2014 of 17 December 2013 supplementing Directive 2011/61</w:t>
      </w:r>
      <w:r w:rsidRPr="001E4D1C" w:rsidR="00BF79EB">
        <w:rPr>
          <w:rFonts w:ascii="Times New Roman" w:hAnsi="Times New Roman" w:cs="Times New Roman"/>
          <w:lang w:val="en-GB"/>
        </w:rPr>
        <w:t>/</w:t>
      </w:r>
      <w:r w:rsidRPr="001E4D1C">
        <w:rPr>
          <w:rFonts w:ascii="Times New Roman" w:hAnsi="Times New Roman" w:cs="Times New Roman"/>
          <w:lang w:val="en-GB"/>
        </w:rPr>
        <w:t xml:space="preserve">EU of the European Parliament and of the Council as regards regulatory technical standards specifying the types of </w:t>
      </w:r>
      <w:r w:rsidRPr="001E4D1C" w:rsidR="00B25E0C">
        <w:rPr>
          <w:rFonts w:ascii="Times New Roman" w:hAnsi="Times New Roman" w:cs="Times New Roman"/>
          <w:lang w:val="en-GB"/>
        </w:rPr>
        <w:t>a</w:t>
      </w:r>
      <w:r w:rsidRPr="001E4D1C">
        <w:rPr>
          <w:rFonts w:ascii="Times New Roman" w:hAnsi="Times New Roman" w:cs="Times New Roman"/>
          <w:lang w:val="en-GB"/>
        </w:rPr>
        <w:t xml:space="preserve">lternative </w:t>
      </w:r>
      <w:r w:rsidRPr="001E4D1C" w:rsidR="00B25E0C">
        <w:rPr>
          <w:rFonts w:ascii="Times New Roman" w:hAnsi="Times New Roman" w:cs="Times New Roman"/>
          <w:lang w:val="en-GB"/>
        </w:rPr>
        <w:t>i</w:t>
      </w:r>
      <w:r w:rsidRPr="001E4D1C">
        <w:rPr>
          <w:rFonts w:ascii="Times New Roman" w:hAnsi="Times New Roman" w:cs="Times New Roman"/>
          <w:lang w:val="en-GB"/>
        </w:rPr>
        <w:t xml:space="preserve">nvestment </w:t>
      </w:r>
      <w:r w:rsidRPr="001E4D1C" w:rsidR="006A7650">
        <w:rPr>
          <w:rFonts w:ascii="Times New Roman" w:hAnsi="Times New Roman" w:cs="Times New Roman"/>
          <w:lang w:val="en-GB"/>
        </w:rPr>
        <w:t>fund</w:t>
      </w:r>
      <w:r w:rsidRPr="001E4D1C">
        <w:rPr>
          <w:rFonts w:ascii="Times New Roman" w:hAnsi="Times New Roman" w:cs="Times New Roman"/>
          <w:lang w:val="en-GB"/>
        </w:rPr>
        <w:t xml:space="preserve"> </w:t>
      </w:r>
      <w:r w:rsidRPr="001E4D1C" w:rsidR="00B25E0C">
        <w:rPr>
          <w:rFonts w:ascii="Times New Roman" w:hAnsi="Times New Roman" w:cs="Times New Roman"/>
          <w:lang w:val="en-GB"/>
        </w:rPr>
        <w:t>m</w:t>
      </w:r>
      <w:r w:rsidRPr="001E4D1C">
        <w:rPr>
          <w:rFonts w:ascii="Times New Roman" w:hAnsi="Times New Roman" w:cs="Times New Roman"/>
          <w:lang w:val="en-GB"/>
        </w:rPr>
        <w:t>anagers.</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8D2AB4"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Regulation (EU) 2015/760 of the European Parliament and of the Counci</w:t>
      </w:r>
      <w:r w:rsidRPr="001E4D1C" w:rsidR="00B25E0C">
        <w:rPr>
          <w:rFonts w:ascii="Times New Roman" w:hAnsi="Times New Roman" w:cs="Times New Roman"/>
          <w:lang w:val="en-GB"/>
        </w:rPr>
        <w:t>l of 29 April 2015 on European l</w:t>
      </w:r>
      <w:r w:rsidRPr="001E4D1C">
        <w:rPr>
          <w:rFonts w:ascii="Times New Roman" w:hAnsi="Times New Roman" w:cs="Times New Roman"/>
          <w:lang w:val="en-GB"/>
        </w:rPr>
        <w:t>ong-</w:t>
      </w:r>
      <w:r w:rsidRPr="001E4D1C" w:rsidR="00B25E0C">
        <w:rPr>
          <w:rFonts w:ascii="Times New Roman" w:hAnsi="Times New Roman" w:cs="Times New Roman"/>
          <w:lang w:val="en-GB"/>
        </w:rPr>
        <w:t>t</w:t>
      </w:r>
      <w:r w:rsidRPr="001E4D1C">
        <w:rPr>
          <w:rFonts w:ascii="Times New Roman" w:hAnsi="Times New Roman" w:cs="Times New Roman"/>
          <w:lang w:val="en-GB"/>
        </w:rPr>
        <w:t xml:space="preserve">erm </w:t>
      </w:r>
      <w:r w:rsidRPr="001E4D1C" w:rsidR="00B25E0C">
        <w:rPr>
          <w:rFonts w:ascii="Times New Roman" w:hAnsi="Times New Roman" w:cs="Times New Roman"/>
          <w:lang w:val="en-GB"/>
        </w:rPr>
        <w:t>i</w:t>
      </w:r>
      <w:r w:rsidRPr="001E4D1C">
        <w:rPr>
          <w:rFonts w:ascii="Times New Roman" w:hAnsi="Times New Roman" w:cs="Times New Roman"/>
          <w:lang w:val="en-GB"/>
        </w:rPr>
        <w:t xml:space="preserve">nvestments </w:t>
      </w:r>
      <w:r w:rsidRPr="001E4D1C" w:rsidR="00B25E0C">
        <w:rPr>
          <w:rFonts w:ascii="Times New Roman" w:hAnsi="Times New Roman" w:cs="Times New Roman"/>
          <w:lang w:val="en-GB"/>
        </w:rPr>
        <w:t>f</w:t>
      </w:r>
      <w:r w:rsidRPr="001E4D1C" w:rsidR="006A7650">
        <w:rPr>
          <w:rFonts w:ascii="Times New Roman" w:hAnsi="Times New Roman" w:cs="Times New Roman"/>
          <w:lang w:val="en-GB"/>
        </w:rPr>
        <w:t>und</w:t>
      </w:r>
      <w:r w:rsidRPr="001E4D1C">
        <w:rPr>
          <w:rFonts w:ascii="Times New Roman" w:hAnsi="Times New Roman" w:cs="Times New Roman"/>
          <w:lang w:val="en-GB"/>
        </w:rPr>
        <w:t>s.</w:t>
      </w:r>
    </w:p>
    <w:p w:rsidR="005C55FF" w:rsidRPr="001E4D1C" w:rsidP="001A08E4">
      <w:pPr>
        <w:keepNext/>
        <w:keepLines/>
        <w:widowControl w:val="0"/>
        <w:spacing w:after="0" w:line="240" w:lineRule="auto"/>
        <w:jc w:val="both"/>
        <w:rPr>
          <w:rFonts w:ascii="Times New Roman" w:hAnsi="Times New Roman" w:cs="Times New Roman"/>
          <w:lang w:val="en-GB"/>
        </w:rPr>
      </w:pPr>
    </w:p>
    <w:p w:rsidR="005C55F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Articles 13 and 14 of Regulation (EU) 2015/2365 of the European Parliament and of the Council of 25 November 2015 on transparency of securities financing transactions and of reuse and amending Regulation (EU) No 648/2012.</w:t>
      </w:r>
    </w:p>
    <w:p w:rsidR="005C55FF" w:rsidRPr="001E4D1C" w:rsidP="001A08E4">
      <w:pPr>
        <w:keepNext/>
        <w:keepLines/>
        <w:widowControl w:val="0"/>
        <w:spacing w:after="0" w:line="240" w:lineRule="auto"/>
        <w:jc w:val="both"/>
        <w:rPr>
          <w:rFonts w:ascii="Times New Roman" w:hAnsi="Times New Roman" w:cs="Times New Roman"/>
          <w:lang w:val="en-GB"/>
        </w:rPr>
      </w:pPr>
    </w:p>
    <w:p w:rsidR="005C55F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Regulation (EU) 2017/1131 of the European Parliament and of the Council of 14 June 2017 on money market funds, as amended by Commission Delegated Regulation (EU) 2018/990. Commission Delegated Regulation (EU) 2018/480 of 4 December 2017 supplementing Regulation (EU) 2015/760 of the European Parliament and of the Council with regard to regulatory technical standards on financial derivative instruments solely serving hedging purposes, sufficient length of the life of the European long-term investment funds, assessment criteria for the market for potential buyers and valuation of the assets to be divested, and the types and characteristics of the facilities available to retail investors.</w:t>
      </w:r>
    </w:p>
    <w:p w:rsidR="00BE03D3" w:rsidRPr="001E4D1C" w:rsidP="001A08E4">
      <w:pPr>
        <w:keepNext/>
        <w:keepLines/>
        <w:widowControl w:val="0"/>
        <w:spacing w:after="0" w:line="240" w:lineRule="auto"/>
        <w:jc w:val="both"/>
        <w:rPr>
          <w:rFonts w:ascii="Times New Roman" w:hAnsi="Times New Roman" w:cs="Times New Roman"/>
          <w:lang w:val="en-GB"/>
        </w:rPr>
      </w:pP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3)</w:t>
      </w:r>
      <w:r w:rsidRPr="001E4D1C">
        <w:rPr>
          <w:rFonts w:ascii="Times New Roman" w:hAnsi="Times New Roman" w:cs="Times New Roman"/>
          <w:lang w:val="en-GB"/>
        </w:rPr>
        <w:t xml:space="preserve"> Regulation (EC) No 24/2009 of the European Central Bank of 19 December 2008 concerning statistics on the assets and liabilities of financial vehicle corporations engaged in securitization transactions.</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4)</w:t>
      </w:r>
      <w:r w:rsidRPr="001E4D1C">
        <w:rPr>
          <w:rFonts w:ascii="Times New Roman" w:hAnsi="Times New Roman" w:cs="Times New Roman"/>
          <w:lang w:val="en-GB"/>
        </w:rPr>
        <w:t xml:space="preserve">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EC of the European Parliament and of the Council.</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 xml:space="preserve">5) </w:t>
      </w:r>
      <w:r w:rsidRPr="001E4D1C">
        <w:rPr>
          <w:rFonts w:ascii="Times New Roman" w:hAnsi="Times New Roman" w:cs="Times New Roman"/>
          <w:lang w:val="en-GB"/>
        </w:rPr>
        <w:t>Directive 2011/61</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6)</w:t>
      </w:r>
      <w:r w:rsidRPr="001E4D1C">
        <w:rPr>
          <w:rFonts w:ascii="Times New Roman" w:hAnsi="Times New Roman" w:cs="Times New Roman"/>
          <w:lang w:val="en-GB"/>
        </w:rPr>
        <w:t xml:space="preserve"> Commission Delegated Regulation (EU) No 231/2013.</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7)</w:t>
      </w:r>
      <w:r w:rsidRPr="001E4D1C">
        <w:rPr>
          <w:rFonts w:ascii="Times New Roman" w:hAnsi="Times New Roman" w:cs="Times New Roman"/>
          <w:lang w:val="en-GB"/>
        </w:rPr>
        <w:t xml:space="preserve"> Regulation (EU) No 345/2013 of the European Parliament and of the Council.</w:t>
      </w:r>
    </w:p>
    <w:p w:rsidR="00BE03D3" w:rsidRPr="001E4D1C" w:rsidP="001A08E4">
      <w:pPr>
        <w:keepNext/>
        <w:keepLines/>
        <w:widowControl w:val="0"/>
        <w:spacing w:after="0" w:line="240" w:lineRule="auto"/>
        <w:jc w:val="both"/>
        <w:rPr>
          <w:rFonts w:ascii="Times New Roman" w:hAnsi="Times New Roman" w:cs="Times New Roman"/>
          <w:vertAlign w:val="superscript"/>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8)</w:t>
      </w:r>
      <w:r w:rsidRPr="001E4D1C">
        <w:rPr>
          <w:rFonts w:ascii="Times New Roman" w:hAnsi="Times New Roman" w:cs="Times New Roman"/>
          <w:lang w:val="en-GB"/>
        </w:rPr>
        <w:t xml:space="preserve"> Commission Regulation (EU) implementing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 xml:space="preserve">EC of the European Parliament and of the Council as regards the </w:t>
      </w:r>
      <w:r w:rsidRPr="001E4D1C" w:rsidR="00A2602D">
        <w:rPr>
          <w:rFonts w:ascii="Times New Roman" w:hAnsi="Times New Roman" w:cs="Times New Roman"/>
          <w:lang w:val="en-GB"/>
        </w:rPr>
        <w:t>deposito</w:t>
      </w:r>
      <w:r w:rsidRPr="001E4D1C">
        <w:rPr>
          <w:rFonts w:ascii="Times New Roman" w:hAnsi="Times New Roman" w:cs="Times New Roman"/>
          <w:lang w:val="en-GB"/>
        </w:rPr>
        <w:t>ry of a UCITS.</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9)</w:t>
      </w:r>
      <w:r w:rsidRPr="001E4D1C">
        <w:rPr>
          <w:rFonts w:ascii="Times New Roman" w:hAnsi="Times New Roman" w:cs="Times New Roman"/>
          <w:lang w:val="en-GB"/>
        </w:rPr>
        <w:t xml:space="preserve"> Regulation (EU) No 346/2013 of the European Parliament and of the Council.</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10)</w:t>
      </w:r>
      <w:r w:rsidRPr="001E4D1C">
        <w:rPr>
          <w:rFonts w:ascii="Times New Roman" w:hAnsi="Times New Roman" w:cs="Times New Roman"/>
          <w:lang w:val="en-GB"/>
        </w:rPr>
        <w:t xml:space="preserve"> Commission Regulation (EC) No 1126/2008 of 3 November 2008 adopting certain international accounting standards </w:t>
      </w:r>
      <w:r w:rsidRPr="001E4D1C" w:rsidR="00CC0C49">
        <w:rPr>
          <w:rFonts w:ascii="Times New Roman" w:hAnsi="Times New Roman" w:cs="Times New Roman"/>
          <w:lang w:val="en-GB"/>
        </w:rPr>
        <w:t>according to</w:t>
      </w:r>
      <w:r w:rsidRPr="001E4D1C">
        <w:rPr>
          <w:rFonts w:ascii="Times New Roman" w:hAnsi="Times New Roman" w:cs="Times New Roman"/>
          <w:lang w:val="en-GB"/>
        </w:rPr>
        <w:t xml:space="preserve"> Regulation (EC) No 1606/2002 of the European Parliament and of the Council.</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11)</w:t>
      </w:r>
      <w:r w:rsidRPr="001E4D1C">
        <w:rPr>
          <w:rFonts w:ascii="Times New Roman" w:hAnsi="Times New Roman" w:cs="Times New Roman"/>
          <w:lang w:val="en-GB"/>
        </w:rPr>
        <w:t xml:space="preserve"> Commission Regulation (EU) No 583/2010.</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15)</w:t>
      </w:r>
      <w:r w:rsidRPr="001E4D1C">
        <w:rPr>
          <w:rFonts w:ascii="Times New Roman" w:hAnsi="Times New Roman" w:cs="Times New Roman"/>
          <w:lang w:val="en-GB"/>
        </w:rPr>
        <w:t xml:space="preserve"> Regulation (EU) No 1095/2010 of the European Parliament and of the Council of 24 November 2010 establishing a European Supervisory Authority (European Securities and Markets Authority), amending Decision No 716/2009</w:t>
      </w:r>
      <w:r w:rsidRPr="001E4D1C" w:rsidR="00BF79EB">
        <w:rPr>
          <w:rFonts w:ascii="Times New Roman" w:hAnsi="Times New Roman" w:cs="Times New Roman"/>
          <w:lang w:val="en-GB"/>
        </w:rPr>
        <w:t>/</w:t>
      </w:r>
      <w:r w:rsidRPr="001E4D1C">
        <w:rPr>
          <w:rFonts w:ascii="Times New Roman" w:hAnsi="Times New Roman" w:cs="Times New Roman"/>
          <w:lang w:val="en-GB"/>
        </w:rPr>
        <w:t>EC and repealing Commission Decision 2009/77</w:t>
      </w:r>
      <w:r w:rsidRPr="001E4D1C" w:rsidR="00BF79EB">
        <w:rPr>
          <w:rFonts w:ascii="Times New Roman" w:hAnsi="Times New Roman" w:cs="Times New Roman"/>
          <w:lang w:val="en-GB"/>
        </w:rPr>
        <w:t>/</w:t>
      </w:r>
      <w:r w:rsidRPr="001E4D1C">
        <w:rPr>
          <w:rFonts w:ascii="Times New Roman" w:hAnsi="Times New Roman" w:cs="Times New Roman"/>
          <w:lang w:val="en-GB"/>
        </w:rPr>
        <w:t>EC.</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16)</w:t>
      </w:r>
      <w:r w:rsidRPr="001E4D1C">
        <w:rPr>
          <w:rFonts w:ascii="Times New Roman" w:hAnsi="Times New Roman" w:cs="Times New Roman"/>
          <w:lang w:val="en-GB"/>
        </w:rPr>
        <w:t xml:space="preserve"> Article 36c of Act No. 256/2004 </w:t>
      </w:r>
      <w:r w:rsidRPr="001E4D1C" w:rsidR="00BF79EB">
        <w:rPr>
          <w:rFonts w:ascii="Times New Roman" w:hAnsi="Times New Roman" w:cs="Times New Roman"/>
          <w:lang w:val="en-GB"/>
        </w:rPr>
        <w:t>Sb.</w:t>
      </w:r>
      <w:r w:rsidRPr="001E4D1C">
        <w:rPr>
          <w:rFonts w:ascii="Times New Roman" w:hAnsi="Times New Roman" w:cs="Times New Roman"/>
          <w:lang w:val="en-GB"/>
        </w:rPr>
        <w:t xml:space="preserve">, </w:t>
      </w:r>
      <w:r w:rsidRPr="001E4D1C" w:rsidR="00BF79EB">
        <w:rPr>
          <w:rFonts w:ascii="Times New Roman" w:hAnsi="Times New Roman" w:cs="Times New Roman"/>
          <w:lang w:val="en-GB"/>
        </w:rPr>
        <w:t>o</w:t>
      </w:r>
      <w:r w:rsidRPr="001E4D1C">
        <w:rPr>
          <w:rFonts w:ascii="Times New Roman" w:hAnsi="Times New Roman" w:cs="Times New Roman"/>
          <w:lang w:val="en-GB"/>
        </w:rPr>
        <w:t xml:space="preserve">n Capital Market </w:t>
      </w:r>
      <w:r w:rsidRPr="001E4D1C" w:rsidR="00BF79EB">
        <w:rPr>
          <w:rFonts w:ascii="Times New Roman" w:hAnsi="Times New Roman" w:cs="Times New Roman"/>
          <w:lang w:val="en-GB"/>
        </w:rPr>
        <w:t>Business</w:t>
      </w:r>
      <w:r w:rsidRPr="001E4D1C">
        <w:rPr>
          <w:rFonts w:ascii="Times New Roman" w:hAnsi="Times New Roman" w:cs="Times New Roman"/>
          <w:lang w:val="en-GB"/>
        </w:rPr>
        <w:t>, as amended.</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17)</w:t>
      </w:r>
      <w:r w:rsidRPr="001E4D1C">
        <w:rPr>
          <w:rFonts w:ascii="Times New Roman" w:hAnsi="Times New Roman" w:cs="Times New Roman"/>
          <w:lang w:val="en-GB"/>
        </w:rPr>
        <w:t xml:space="preserve"> Directive 2014/91</w:t>
      </w:r>
      <w:r w:rsidRPr="001E4D1C" w:rsidR="00BF79EB">
        <w:rPr>
          <w:rFonts w:ascii="Times New Roman" w:hAnsi="Times New Roman" w:cs="Times New Roman"/>
          <w:lang w:val="en-GB"/>
        </w:rPr>
        <w:t>/</w:t>
      </w:r>
      <w:r w:rsidRPr="001E4D1C">
        <w:rPr>
          <w:rFonts w:ascii="Times New Roman" w:hAnsi="Times New Roman" w:cs="Times New Roman"/>
          <w:lang w:val="en-GB"/>
        </w:rPr>
        <w:t>EU of the European Parliament and of the Council of 23 July 2014 amending Directive 2009/65</w:t>
      </w:r>
      <w:r w:rsidRPr="001E4D1C" w:rsidR="00BF79EB">
        <w:rPr>
          <w:rFonts w:ascii="Times New Roman" w:hAnsi="Times New Roman" w:cs="Times New Roman"/>
          <w:lang w:val="en-GB"/>
        </w:rPr>
        <w:t>/</w:t>
      </w:r>
      <w:r w:rsidRPr="001E4D1C">
        <w:rPr>
          <w:rFonts w:ascii="Times New Roman" w:hAnsi="Times New Roman" w:cs="Times New Roman"/>
          <w:lang w:val="en-GB"/>
        </w:rPr>
        <w:t xml:space="preserve">EC on the coordination of laws, regulations and administrative provisions relating to undertakings for collective investment in transferable securities (UCITS) </w:t>
      </w:r>
      <w:r w:rsidRPr="001E4D1C" w:rsidR="00A2602D">
        <w:rPr>
          <w:rFonts w:ascii="Times New Roman" w:hAnsi="Times New Roman" w:cs="Times New Roman"/>
          <w:lang w:val="en-GB"/>
        </w:rPr>
        <w:t>deposito</w:t>
      </w:r>
      <w:r w:rsidRPr="001E4D1C" w:rsidR="003374F6">
        <w:rPr>
          <w:rFonts w:ascii="Times New Roman" w:hAnsi="Times New Roman" w:cs="Times New Roman"/>
          <w:lang w:val="en-GB"/>
        </w:rPr>
        <w:t>r</w:t>
      </w:r>
      <w:r w:rsidRPr="001E4D1C">
        <w:rPr>
          <w:rFonts w:ascii="Times New Roman" w:hAnsi="Times New Roman" w:cs="Times New Roman"/>
          <w:lang w:val="en-GB"/>
        </w:rPr>
        <w:t>y activities, remuneration principles and sanctions.</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lang w:val="en-GB"/>
        </w:rPr>
        <w:t xml:space="preserve"> </w:t>
      </w:r>
    </w:p>
    <w:p w:rsidR="00BE03D3"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18)</w:t>
      </w:r>
      <w:r w:rsidRPr="001E4D1C">
        <w:rPr>
          <w:rFonts w:ascii="Times New Roman" w:hAnsi="Times New Roman" w:cs="Times New Roman"/>
          <w:lang w:val="en-GB"/>
        </w:rPr>
        <w:t xml:space="preserve"> Regulation (EU) 2015/760 of the European Parliament and of the Council.</w:t>
      </w:r>
    </w:p>
    <w:p w:rsidR="005C55FF" w:rsidRPr="001E4D1C" w:rsidP="001A08E4">
      <w:pPr>
        <w:keepNext/>
        <w:keepLines/>
        <w:widowControl w:val="0"/>
        <w:spacing w:after="0" w:line="240" w:lineRule="auto"/>
        <w:jc w:val="both"/>
        <w:rPr>
          <w:rFonts w:ascii="Times New Roman" w:hAnsi="Times New Roman" w:cs="Times New Roman"/>
          <w:lang w:val="en-GB"/>
        </w:rPr>
      </w:pPr>
    </w:p>
    <w:p w:rsidR="005C55FF" w:rsidRPr="001E4D1C" w:rsidP="001A08E4">
      <w:pPr>
        <w:keepNext/>
        <w:keepLines/>
        <w:widowControl w:val="0"/>
        <w:spacing w:after="0" w:line="240" w:lineRule="auto"/>
        <w:jc w:val="both"/>
        <w:rPr>
          <w:rFonts w:ascii="Times New Roman" w:hAnsi="Times New Roman" w:cs="Times New Roman"/>
          <w:lang w:val="en-GB"/>
        </w:rPr>
      </w:pPr>
      <w:r w:rsidRPr="001E4D1C">
        <w:rPr>
          <w:rFonts w:ascii="Times New Roman" w:hAnsi="Times New Roman" w:cs="Times New Roman"/>
          <w:vertAlign w:val="superscript"/>
          <w:lang w:val="en-GB"/>
        </w:rPr>
        <w:t>19)</w:t>
      </w:r>
      <w:r w:rsidRPr="001E4D1C">
        <w:rPr>
          <w:rFonts w:ascii="Times New Roman" w:hAnsi="Times New Roman" w:cs="Times New Roman"/>
          <w:lang w:val="en-GB"/>
        </w:rPr>
        <w:t xml:space="preserve"> Regulation (EU) 2015/760 of the European Parliament and of the Council.</w:t>
      </w:r>
    </w:p>
    <w:sectPr w:rsidSect="001B2CD2">
      <w:headerReference w:type="default" r:id="rId5"/>
      <w:pgSz w:w="11906" w:h="16838"/>
      <w:pgMar w:top="1417" w:right="1417" w:bottom="1417" w:left="1417" w:header="708" w:footer="708" w:gutter="0"/>
      <w:pgNumType w:fmt="numberInDash"/>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2102947610"/>
      <w:docPartObj>
        <w:docPartGallery w:val="Page Numbers (Top of Page)"/>
        <w:docPartUnique/>
      </w:docPartObj>
    </w:sdtPr>
    <w:sdtContent>
      <w:p w:rsidR="001E4D1C" w:rsidRPr="001E4D1C">
        <w:pPr>
          <w:pStyle w:val="Header"/>
          <w:jc w:val="center"/>
          <w:rPr>
            <w:rFonts w:ascii="Times New Roman" w:hAnsi="Times New Roman" w:cs="Times New Roman"/>
          </w:rPr>
        </w:pPr>
        <w:r w:rsidRPr="001E4D1C">
          <w:rPr>
            <w:rFonts w:ascii="Times New Roman" w:hAnsi="Times New Roman" w:cs="Times New Roman"/>
          </w:rPr>
          <w:fldChar w:fldCharType="begin"/>
        </w:r>
        <w:r w:rsidRPr="001E4D1C">
          <w:rPr>
            <w:rFonts w:ascii="Times New Roman" w:hAnsi="Times New Roman" w:cs="Times New Roman"/>
          </w:rPr>
          <w:instrText>PAGE   \* MERGEFORMAT</w:instrText>
        </w:r>
        <w:r w:rsidRPr="001E4D1C">
          <w:rPr>
            <w:rFonts w:ascii="Times New Roman" w:hAnsi="Times New Roman" w:cs="Times New Roman"/>
          </w:rPr>
          <w:fldChar w:fldCharType="separate"/>
        </w:r>
        <w:r w:rsidRPr="008C796A" w:rsidR="008C796A">
          <w:rPr>
            <w:rFonts w:ascii="Times New Roman" w:hAnsi="Times New Roman" w:cs="Times New Roman"/>
            <w:noProof/>
            <w:lang w:val="cs-CZ"/>
          </w:rPr>
          <w:t>-</w:t>
        </w:r>
        <w:r w:rsidR="008C796A">
          <w:rPr>
            <w:rFonts w:ascii="Times New Roman" w:hAnsi="Times New Roman" w:cs="Times New Roman"/>
            <w:noProof/>
          </w:rPr>
          <w:t xml:space="preserve"> 72 -</w:t>
        </w:r>
        <w:r w:rsidRPr="001E4D1C">
          <w:rPr>
            <w:rFonts w:ascii="Times New Roman" w:hAnsi="Times New Roman" w:cs="Times New Roman"/>
          </w:rPr>
          <w:fldChar w:fldCharType="end"/>
        </w:r>
      </w:p>
    </w:sdtContent>
  </w:sdt>
  <w:p w:rsidR="001E4D1C" w:rsidRPr="001E4D1C">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3B24CB"/>
    <w:multiLevelType w:val="hybridMultilevel"/>
    <w:tmpl w:val="0B2E5D96"/>
    <w:lvl w:ilvl="0">
      <w:start w:val="3"/>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15DE08DE"/>
    <w:multiLevelType w:val="hybridMultilevel"/>
    <w:tmpl w:val="5CC6841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
    <w:nsid w:val="18093FC3"/>
    <w:multiLevelType w:val="hybridMultilevel"/>
    <w:tmpl w:val="8A3497F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A816E8A"/>
    <w:multiLevelType w:val="hybridMultilevel"/>
    <w:tmpl w:val="9D1259CA"/>
    <w:lvl w:ilvl="0">
      <w:start w:val="1"/>
      <w:numFmt w:val="lowerLetter"/>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4D7A3D"/>
    <w:multiLevelType w:val="hybridMultilevel"/>
    <w:tmpl w:val="439E598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
    <w:nsid w:val="2AEC5265"/>
    <w:multiLevelType w:val="hybridMultilevel"/>
    <w:tmpl w:val="CDCCB33A"/>
    <w:lvl w:ilvl="0">
      <w:start w:val="1"/>
      <w:numFmt w:val="upperLetter"/>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nsid w:val="3C3F01AA"/>
    <w:multiLevelType w:val="hybridMultilevel"/>
    <w:tmpl w:val="72964E12"/>
    <w:lvl w:ilvl="0">
      <w:start w:val="1"/>
      <w:numFmt w:val="decimal"/>
      <w:lvlText w:val="(%1)"/>
      <w:lvlJc w:val="left"/>
      <w:pPr>
        <w:ind w:left="1758" w:hanging="105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7">
    <w:nsid w:val="3F2955C5"/>
    <w:multiLevelType w:val="hybridMultilevel"/>
    <w:tmpl w:val="27008582"/>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5587A75"/>
    <w:multiLevelType w:val="hybridMultilevel"/>
    <w:tmpl w:val="E410DAC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91A1D25"/>
    <w:multiLevelType w:val="hybridMultilevel"/>
    <w:tmpl w:val="7BA009F0"/>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
    <w:nsid w:val="4AC94D42"/>
    <w:multiLevelType w:val="hybridMultilevel"/>
    <w:tmpl w:val="7A209CDC"/>
    <w:lvl w:ilvl="0">
      <w:start w:val="1"/>
      <w:numFmt w:val="lowerLetter"/>
      <w:lvlText w:val="(%1)"/>
      <w:lvlJc w:val="left"/>
      <w:pPr>
        <w:ind w:left="1713" w:hanging="1005"/>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5E2B6637"/>
    <w:multiLevelType w:val="hybridMultilevel"/>
    <w:tmpl w:val="6DA8584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2">
    <w:nsid w:val="70397AB2"/>
    <w:multiLevelType w:val="hybridMultilevel"/>
    <w:tmpl w:val="9EA485F6"/>
    <w:lvl w:ilvl="0">
      <w:start w:val="5"/>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742868C7"/>
    <w:multiLevelType w:val="hybridMultilevel"/>
    <w:tmpl w:val="E2F6B8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5"/>
  </w:num>
  <w:num w:numId="3">
    <w:abstractNumId w:val="8"/>
  </w:num>
  <w:num w:numId="4">
    <w:abstractNumId w:val="6"/>
  </w:num>
  <w:num w:numId="5">
    <w:abstractNumId w:val="13"/>
  </w:num>
  <w:num w:numId="6">
    <w:abstractNumId w:val="12"/>
  </w:num>
  <w:num w:numId="7">
    <w:abstractNumId w:val="2"/>
  </w:num>
  <w:num w:numId="8">
    <w:abstractNumId w:val="7"/>
  </w:num>
  <w:num w:numId="9">
    <w:abstractNumId w:val="3"/>
  </w:num>
  <w:num w:numId="10">
    <w:abstractNumId w:val="1"/>
  </w:num>
  <w:num w:numId="11">
    <w:abstractNumId w:val="10"/>
  </w:num>
  <w:num w:numId="12">
    <w:abstractNumId w:val="11"/>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eastAsia="SimSun" w:ascii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rPr>
  </w:style>
  <w:style w:type="paragraph" w:styleId="Heading3">
    <w:name w:val="heading 3"/>
    <w:basedOn w:val="Normal"/>
    <w:link w:val="Nadpis3Char"/>
    <w:uiPriority w:val="9"/>
    <w:qFormat/>
    <w:rsid w:val="009A0E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3F7E2F"/>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F7E2F"/>
    <w:rPr>
      <w:lang w:val="en-US"/>
    </w:rPr>
  </w:style>
  <w:style w:type="paragraph" w:styleId="Footer">
    <w:name w:val="footer"/>
    <w:basedOn w:val="Normal"/>
    <w:link w:val="ZpatChar"/>
    <w:uiPriority w:val="99"/>
    <w:unhideWhenUsed/>
    <w:rsid w:val="003F7E2F"/>
    <w:pPr>
      <w:tabs>
        <w:tab w:val="center" w:pos="4536"/>
        <w:tab w:val="right" w:pos="9072"/>
      </w:tabs>
      <w:spacing w:after="0" w:line="240" w:lineRule="auto"/>
    </w:pPr>
  </w:style>
  <w:style w:type="character" w:customStyle="1" w:styleId="ZpatChar">
    <w:name w:val="Zápatí Char"/>
    <w:basedOn w:val="DefaultParagraphFont"/>
    <w:link w:val="Footer"/>
    <w:uiPriority w:val="99"/>
    <w:rsid w:val="003F7E2F"/>
    <w:rPr>
      <w:lang w:val="en-US"/>
    </w:rPr>
  </w:style>
  <w:style w:type="paragraph" w:styleId="ListParagraph">
    <w:name w:val="List Paragraph"/>
    <w:basedOn w:val="Normal"/>
    <w:uiPriority w:val="34"/>
    <w:qFormat/>
    <w:rsid w:val="003875B0"/>
    <w:pPr>
      <w:ind w:left="720"/>
      <w:contextualSpacing/>
    </w:pPr>
  </w:style>
  <w:style w:type="character" w:styleId="CommentReference">
    <w:name w:val="annotation reference"/>
    <w:basedOn w:val="DefaultParagraphFont"/>
    <w:uiPriority w:val="99"/>
    <w:semiHidden/>
    <w:unhideWhenUsed/>
    <w:rsid w:val="00696853"/>
    <w:rPr>
      <w:sz w:val="16"/>
      <w:szCs w:val="16"/>
    </w:rPr>
  </w:style>
  <w:style w:type="paragraph" w:styleId="CommentText">
    <w:name w:val="annotation text"/>
    <w:basedOn w:val="Normal"/>
    <w:link w:val="TextkomenteChar"/>
    <w:uiPriority w:val="99"/>
    <w:semiHidden/>
    <w:unhideWhenUsed/>
    <w:rsid w:val="00696853"/>
    <w:pPr>
      <w:spacing w:line="240" w:lineRule="auto"/>
    </w:pPr>
    <w:rPr>
      <w:sz w:val="20"/>
      <w:szCs w:val="20"/>
    </w:rPr>
  </w:style>
  <w:style w:type="character" w:customStyle="1" w:styleId="TextkomenteChar">
    <w:name w:val="Text komentáře Char"/>
    <w:basedOn w:val="DefaultParagraphFont"/>
    <w:link w:val="CommentText"/>
    <w:uiPriority w:val="99"/>
    <w:semiHidden/>
    <w:rsid w:val="00696853"/>
    <w:rPr>
      <w:sz w:val="20"/>
      <w:szCs w:val="20"/>
      <w:lang w:val="en-US"/>
    </w:rPr>
  </w:style>
  <w:style w:type="paragraph" w:styleId="CommentSubject">
    <w:name w:val="annotation subject"/>
    <w:basedOn w:val="CommentText"/>
    <w:next w:val="CommentText"/>
    <w:link w:val="PedmtkomenteChar"/>
    <w:uiPriority w:val="99"/>
    <w:semiHidden/>
    <w:unhideWhenUsed/>
    <w:rsid w:val="00696853"/>
    <w:rPr>
      <w:b/>
      <w:bCs/>
    </w:rPr>
  </w:style>
  <w:style w:type="character" w:customStyle="1" w:styleId="PedmtkomenteChar">
    <w:name w:val="Předmět komentáře Char"/>
    <w:basedOn w:val="TextkomenteChar"/>
    <w:link w:val="CommentSubject"/>
    <w:uiPriority w:val="99"/>
    <w:semiHidden/>
    <w:rsid w:val="00696853"/>
    <w:rPr>
      <w:b/>
      <w:bCs/>
      <w:sz w:val="20"/>
      <w:szCs w:val="20"/>
      <w:lang w:val="en-US"/>
    </w:rPr>
  </w:style>
  <w:style w:type="paragraph" w:styleId="BalloonText">
    <w:name w:val="Balloon Text"/>
    <w:basedOn w:val="Normal"/>
    <w:link w:val="TextbublinyChar"/>
    <w:uiPriority w:val="99"/>
    <w:semiHidden/>
    <w:unhideWhenUsed/>
    <w:rsid w:val="00696853"/>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696853"/>
    <w:rPr>
      <w:rFonts w:ascii="Tahoma" w:hAnsi="Tahoma" w:cs="Tahoma"/>
      <w:sz w:val="16"/>
      <w:szCs w:val="16"/>
      <w:lang w:val="en-US"/>
    </w:rPr>
  </w:style>
  <w:style w:type="paragraph" w:customStyle="1" w:styleId="NadpisparagrafuChar">
    <w:name w:val="Nadpis paragrafu Char"/>
    <w:basedOn w:val="Normal"/>
    <w:next w:val="Normal"/>
    <w:rsid w:val="00590708"/>
    <w:pPr>
      <w:keepNext/>
      <w:keepLines/>
      <w:spacing w:before="240" w:after="0" w:line="240" w:lineRule="auto"/>
      <w:jc w:val="center"/>
      <w:outlineLvl w:val="5"/>
    </w:pPr>
    <w:rPr>
      <w:rFonts w:ascii="Times New Roman" w:eastAsia="Times New Roman" w:hAnsi="Times New Roman" w:cs="Times New Roman"/>
      <w:b/>
      <w:sz w:val="24"/>
      <w:szCs w:val="20"/>
      <w:lang w:val="en-GB" w:eastAsia="cs-CZ"/>
    </w:rPr>
  </w:style>
  <w:style w:type="character" w:styleId="Emphasis">
    <w:name w:val="Emphasis"/>
    <w:basedOn w:val="DefaultParagraphFont"/>
    <w:uiPriority w:val="20"/>
    <w:qFormat/>
    <w:rsid w:val="00590708"/>
    <w:rPr>
      <w:i/>
      <w:iCs/>
    </w:rPr>
  </w:style>
  <w:style w:type="paragraph" w:customStyle="1" w:styleId="Default">
    <w:name w:val="Default"/>
    <w:rsid w:val="00B7576D"/>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TextpoznpodarouChar"/>
    <w:uiPriority w:val="99"/>
    <w:semiHidden/>
    <w:unhideWhenUsed/>
    <w:rsid w:val="007D32FE"/>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7D32FE"/>
    <w:rPr>
      <w:sz w:val="20"/>
      <w:szCs w:val="20"/>
      <w:lang w:val="en-US"/>
    </w:rPr>
  </w:style>
  <w:style w:type="character" w:styleId="FootnoteReference">
    <w:name w:val="footnote reference"/>
    <w:basedOn w:val="DefaultParagraphFont"/>
    <w:uiPriority w:val="99"/>
    <w:semiHidden/>
    <w:unhideWhenUsed/>
    <w:rsid w:val="007D32FE"/>
    <w:rPr>
      <w:vertAlign w:val="superscript"/>
    </w:rPr>
  </w:style>
  <w:style w:type="paragraph" w:styleId="HTMLPreformatted">
    <w:name w:val="HTML Preformatted"/>
    <w:basedOn w:val="Normal"/>
    <w:link w:val="FormtovanvHTMLChar"/>
    <w:uiPriority w:val="99"/>
    <w:semiHidden/>
    <w:unhideWhenUsed/>
    <w:rsid w:val="00E83E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DefaultParagraphFont"/>
    <w:link w:val="HTMLPreformatted"/>
    <w:uiPriority w:val="99"/>
    <w:semiHidden/>
    <w:rsid w:val="00E83E75"/>
    <w:rPr>
      <w:rFonts w:ascii="Courier New" w:eastAsia="Times New Roman" w:hAnsi="Courier New" w:cs="Courier New"/>
      <w:sz w:val="20"/>
      <w:szCs w:val="20"/>
      <w:lang w:val="en-US"/>
    </w:rPr>
  </w:style>
  <w:style w:type="paragraph" w:customStyle="1" w:styleId="l2">
    <w:name w:val="l2"/>
    <w:basedOn w:val="Normal"/>
    <w:rsid w:val="00E83E75"/>
    <w:pPr>
      <w:spacing w:before="100" w:beforeAutospacing="1" w:after="100" w:afterAutospacing="1" w:line="240" w:lineRule="auto"/>
    </w:pPr>
    <w:rPr>
      <w:rFonts w:ascii="Times New Roman" w:eastAsia="Times New Roman" w:hAnsi="Times New Roman" w:cs="Times New Roman"/>
      <w:sz w:val="24"/>
      <w:szCs w:val="24"/>
    </w:rPr>
  </w:style>
  <w:style w:type="character" w:styleId="HTMLVariable">
    <w:name w:val="HTML Variable"/>
    <w:basedOn w:val="DefaultParagraphFont"/>
    <w:uiPriority w:val="99"/>
    <w:semiHidden/>
    <w:unhideWhenUsed/>
    <w:rsid w:val="00E83E75"/>
    <w:rPr>
      <w:i/>
      <w:iCs/>
    </w:rPr>
  </w:style>
  <w:style w:type="character" w:customStyle="1" w:styleId="Nadpis3Char">
    <w:name w:val="Nadpis 3 Char"/>
    <w:basedOn w:val="DefaultParagraphFont"/>
    <w:link w:val="Heading3"/>
    <w:uiPriority w:val="9"/>
    <w:rsid w:val="009A0E7C"/>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308B4-4B95-47AA-B911-E25FDE9F4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19</TotalTime>
  <Pages>1</Pages>
  <Words>114963</Words>
  <Characters>678286</Characters>
  <Application>Microsoft Office Word</Application>
  <DocSecurity>0</DocSecurity>
  <Lines>5652</Lines>
  <Paragraphs>1583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2020-05-04T07:41:00Z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