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2B4CFA" w:rsidP="00262A3A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Slovníček pojmů </w:t>
      </w:r>
      <w:r w:rsidR="00311951">
        <w:rPr>
          <w:rFonts w:ascii="Times New Roman" w:hAnsi="Times New Roman" w:cs="Times New Roman"/>
          <w:b/>
          <w:sz w:val="24"/>
          <w:szCs w:val="24"/>
          <w:lang w:val="cs-CZ"/>
        </w:rPr>
        <w:t>ZPKT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(odd. 3501, MF ČR</w:t>
      </w:r>
      <w:r w:rsidR="00D46679">
        <w:rPr>
          <w:rFonts w:ascii="Times New Roman" w:hAnsi="Times New Roman" w:cs="Times New Roman"/>
          <w:b/>
          <w:sz w:val="24"/>
          <w:szCs w:val="24"/>
          <w:lang w:val="cs-CZ"/>
        </w:rPr>
        <w:t xml:space="preserve">, </w:t>
      </w:r>
      <w:r w:rsidR="00812C76">
        <w:rPr>
          <w:rFonts w:ascii="Times New Roman" w:hAnsi="Times New Roman" w:cs="Times New Roman"/>
          <w:b/>
          <w:sz w:val="24"/>
          <w:szCs w:val="24"/>
          <w:lang w:val="cs-CZ"/>
        </w:rPr>
        <w:t>3</w:t>
      </w:r>
      <w:r w:rsidR="00D46679">
        <w:rPr>
          <w:rFonts w:ascii="Times New Roman" w:hAnsi="Times New Roman" w:cs="Times New Roman"/>
          <w:b/>
          <w:sz w:val="24"/>
          <w:szCs w:val="24"/>
          <w:lang w:val="cs-CZ"/>
        </w:rPr>
        <w:t>.1.201</w:t>
      </w:r>
      <w:r w:rsidR="00812C76">
        <w:rPr>
          <w:rFonts w:ascii="Times New Roman" w:hAnsi="Times New Roman" w:cs="Times New Roman"/>
          <w:b/>
          <w:sz w:val="24"/>
          <w:szCs w:val="24"/>
          <w:lang w:val="cs-CZ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)</w:t>
      </w:r>
    </w:p>
    <w:p w:rsidR="00262A3A" w:rsidRPr="00262A3A" w:rsidP="00262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2567"/>
        <w:gridCol w:w="3575"/>
      </w:tblGrid>
      <w:tr w:rsidTr="00A6314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070" w:type="dxa"/>
            <w:shd w:val="clear" w:color="auto" w:fill="E0E0E0"/>
          </w:tcPr>
          <w:p w:rsidR="00262A3A" w:rsidRPr="00311951" w:rsidP="0026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cs-CZ"/>
              </w:rPr>
            </w:pPr>
            <w:r w:rsidRPr="00311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cs-CZ"/>
              </w:rPr>
              <w:t>Český pojem</w:t>
            </w:r>
          </w:p>
        </w:tc>
        <w:tc>
          <w:tcPr>
            <w:tcW w:w="2567" w:type="dxa"/>
            <w:shd w:val="clear" w:color="auto" w:fill="E0E0E0"/>
          </w:tcPr>
          <w:p w:rsidR="00262A3A" w:rsidRPr="00262A3A" w:rsidP="0026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cs-CZ"/>
              </w:rPr>
              <w:t>Zvolený překlad</w:t>
            </w:r>
          </w:p>
        </w:tc>
        <w:tc>
          <w:tcPr>
            <w:tcW w:w="3575" w:type="dxa"/>
            <w:shd w:val="clear" w:color="auto" w:fill="E0E0E0"/>
          </w:tcPr>
          <w:p w:rsidR="00262A3A" w:rsidRPr="00262A3A" w:rsidP="0026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cs-CZ"/>
              </w:rPr>
              <w:t>Zvažované a zamítnuté alternativy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obchodník s cennými papíry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investment firm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6B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securities trader, securities dealer, securities broker, investment bank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D860E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investiční nástroje</w:t>
            </w:r>
          </w:p>
        </w:tc>
        <w:tc>
          <w:tcPr>
            <w:tcW w:w="2567" w:type="dxa"/>
            <w:shd w:val="clear" w:color="auto" w:fill="auto"/>
          </w:tcPr>
          <w:p w:rsidR="00D860E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financial instruments</w:t>
            </w:r>
          </w:p>
        </w:tc>
        <w:tc>
          <w:tcPr>
            <w:tcW w:w="3575" w:type="dxa"/>
            <w:shd w:val="clear" w:color="auto" w:fill="auto"/>
          </w:tcPr>
          <w:p w:rsidR="00D860EA" w:rsidRPr="00311951" w:rsidP="006B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investment instruments, investment tools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D860E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zákazník</w:t>
            </w:r>
          </w:p>
        </w:tc>
        <w:tc>
          <w:tcPr>
            <w:tcW w:w="2567" w:type="dxa"/>
            <w:shd w:val="clear" w:color="auto" w:fill="auto"/>
          </w:tcPr>
          <w:p w:rsidR="00D860E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client</w:t>
            </w:r>
          </w:p>
        </w:tc>
        <w:tc>
          <w:tcPr>
            <w:tcW w:w="3575" w:type="dxa"/>
            <w:shd w:val="clear" w:color="auto" w:fill="auto"/>
          </w:tcPr>
          <w:p w:rsidR="00D860EA" w:rsidRPr="00311951" w:rsidP="006B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customer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investiční cenné papíry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transferable securities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investment securities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investiční společnost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management company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investment company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pracovník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member of staff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worker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organizátor regulovaného trhu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market operator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operator of regulated market</w:t>
            </w:r>
          </w:p>
        </w:tc>
      </w:tr>
      <w:tr w:rsidTr="00B35E97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DA1E26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obchodní systém</w:t>
            </w:r>
          </w:p>
        </w:tc>
        <w:tc>
          <w:tcPr>
            <w:tcW w:w="2567" w:type="dxa"/>
            <w:shd w:val="clear" w:color="auto" w:fill="auto"/>
          </w:tcPr>
          <w:p w:rsidR="00DA1E26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trading venue</w:t>
            </w:r>
          </w:p>
        </w:tc>
        <w:tc>
          <w:tcPr>
            <w:tcW w:w="3575" w:type="dxa"/>
            <w:shd w:val="clear" w:color="auto" w:fill="auto"/>
          </w:tcPr>
          <w:p w:rsidR="00DA1E26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trading system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převodní místo</w:t>
            </w:r>
          </w:p>
        </w:tc>
        <w:tc>
          <w:tcPr>
            <w:tcW w:w="2567" w:type="dxa"/>
            <w:shd w:val="clear" w:color="auto" w:fill="auto"/>
          </w:tcPr>
          <w:p w:rsidR="00C906C0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execution venue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transfer point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cenné papíry kolektivního investování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66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units in collective investment undertakings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collective investment securities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je důvěryhodný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has good repute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 trustworthy</w:t>
            </w:r>
            <w:r w:rsidR="00812C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is credible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vyhláška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regulation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decree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deník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journal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diary, daily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prováděcí právní předpis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implementing regulation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7E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implementing legislation, implementing legal regulation, implementing law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zástavní právo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security interest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7E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pledge, lien</w:t>
            </w:r>
            <w:r w:rsidR="003868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hypothecation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trh malých a středních podniků</w:t>
            </w:r>
          </w:p>
        </w:tc>
        <w:tc>
          <w:tcPr>
            <w:tcW w:w="2567" w:type="dxa"/>
            <w:shd w:val="clear" w:color="auto" w:fill="auto"/>
          </w:tcPr>
          <w:p w:rsidR="00CD314C" w:rsidRPr="007E61B7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SME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growth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market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3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market for small and medium-sized enterprises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základní prospekt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base prospectus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basic prospectus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vypořádací systém s neodvolatelností vypořádání</w:t>
            </w:r>
          </w:p>
        </w:tc>
        <w:tc>
          <w:tcPr>
            <w:tcW w:w="2567" w:type="dxa"/>
            <w:shd w:val="clear" w:color="auto" w:fill="auto"/>
          </w:tcPr>
          <w:p w:rsidR="00BA7369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settlement system with settlement finality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3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settlement system with irrevocable settlement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ČÁST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PART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BOOK</w:t>
            </w:r>
          </w:p>
        </w:tc>
      </w:tr>
      <w:tr w:rsidTr="00B35E97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FD5834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HLAVA</w:t>
            </w:r>
          </w:p>
        </w:tc>
        <w:tc>
          <w:tcPr>
            <w:tcW w:w="2567" w:type="dxa"/>
            <w:shd w:val="clear" w:color="auto" w:fill="auto"/>
          </w:tcPr>
          <w:p w:rsidR="00FD5834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TITLE</w:t>
            </w:r>
          </w:p>
        </w:tc>
        <w:tc>
          <w:tcPr>
            <w:tcW w:w="3575" w:type="dxa"/>
            <w:shd w:val="clear" w:color="auto" w:fill="auto"/>
          </w:tcPr>
          <w:p w:rsidR="00FD5834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Tr="00B35E97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FD5834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Díl</w:t>
            </w:r>
          </w:p>
        </w:tc>
        <w:tc>
          <w:tcPr>
            <w:tcW w:w="2567" w:type="dxa"/>
            <w:shd w:val="clear" w:color="auto" w:fill="auto"/>
          </w:tcPr>
          <w:p w:rsidR="00FD5834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Chapter</w:t>
            </w:r>
          </w:p>
        </w:tc>
        <w:tc>
          <w:tcPr>
            <w:tcW w:w="3575" w:type="dxa"/>
            <w:shd w:val="clear" w:color="auto" w:fill="auto"/>
          </w:tcPr>
          <w:p w:rsidR="00FD5834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Part</w:t>
            </w:r>
          </w:p>
        </w:tc>
      </w:tr>
      <w:tr w:rsidTr="00B35E97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FD5834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Oddíl</w:t>
            </w:r>
          </w:p>
        </w:tc>
        <w:tc>
          <w:tcPr>
            <w:tcW w:w="2567" w:type="dxa"/>
            <w:shd w:val="clear" w:color="auto" w:fill="auto"/>
          </w:tcPr>
          <w:p w:rsidR="00FD5834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Subchapter</w:t>
            </w:r>
          </w:p>
        </w:tc>
        <w:tc>
          <w:tcPr>
            <w:tcW w:w="3575" w:type="dxa"/>
            <w:shd w:val="clear" w:color="auto" w:fill="auto"/>
          </w:tcPr>
          <w:p w:rsidR="00FD5834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Division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§</w:t>
            </w:r>
          </w:p>
        </w:tc>
        <w:tc>
          <w:tcPr>
            <w:tcW w:w="2567" w:type="dxa"/>
            <w:shd w:val="clear" w:color="auto" w:fill="auto"/>
          </w:tcPr>
          <w:p w:rsidR="001B2411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Section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1B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§, sec.</w:t>
            </w:r>
            <w:r w:rsidR="00B36E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Sec.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odstavec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subsection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paragraph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písmeno</w:t>
            </w:r>
          </w:p>
        </w:tc>
        <w:tc>
          <w:tcPr>
            <w:tcW w:w="2567" w:type="dxa"/>
            <w:shd w:val="clear" w:color="auto" w:fill="auto"/>
          </w:tcPr>
          <w:p w:rsidR="00427B49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letter</w:t>
            </w:r>
          </w:p>
        </w:tc>
        <w:tc>
          <w:tcPr>
            <w:tcW w:w="3575" w:type="dxa"/>
            <w:shd w:val="clear" w:color="auto" w:fill="auto"/>
          </w:tcPr>
          <w:p w:rsidR="00F131BC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point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podnikající fyzická osoba</w:t>
            </w:r>
          </w:p>
        </w:tc>
        <w:tc>
          <w:tcPr>
            <w:tcW w:w="2567" w:type="dxa"/>
            <w:shd w:val="clear" w:color="auto" w:fill="auto"/>
          </w:tcPr>
          <w:p w:rsidR="00427B49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self-employed person</w:t>
            </w:r>
          </w:p>
        </w:tc>
        <w:tc>
          <w:tcPr>
            <w:tcW w:w="3575" w:type="dxa"/>
            <w:shd w:val="clear" w:color="auto" w:fill="auto"/>
          </w:tcPr>
          <w:p w:rsidR="00F131BC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entrepreneurial natural person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evidence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register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records</w:t>
            </w:r>
          </w:p>
        </w:tc>
      </w:tr>
      <w:tr w:rsidTr="00B35E97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4A4C91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vést evidenci</w:t>
            </w:r>
          </w:p>
        </w:tc>
        <w:tc>
          <w:tcPr>
            <w:tcW w:w="2567" w:type="dxa"/>
            <w:shd w:val="clear" w:color="auto" w:fill="auto"/>
          </w:tcPr>
          <w:p w:rsidR="004A4C91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maintain register</w:t>
            </w:r>
          </w:p>
        </w:tc>
        <w:tc>
          <w:tcPr>
            <w:tcW w:w="3575" w:type="dxa"/>
            <w:shd w:val="clear" w:color="auto" w:fill="auto"/>
          </w:tcPr>
          <w:p w:rsidR="004A4C91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keep register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zaknihované cenné papíry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book-entry securities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uncertificated securities</w:t>
            </w:r>
            <w:r w:rsidR="004A4C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dematerialised securities, registered securities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listinný cenný papír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security certificate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physical security, security in physical form, certificated security, documentary security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uchovávání záznamů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keeping records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archiving records</w:t>
            </w:r>
            <w:r w:rsidR="005E14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maintaining </w:t>
            </w:r>
            <w:r w:rsidR="005E14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records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majetkový účet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asset account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securities account, property account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D4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nakládání s investičními nástroji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FD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disposal </w:t>
            </w:r>
            <w:r w:rsidR="00FD58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financial instruments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handling financial instruments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povinně uveřejňované informace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regulated information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obligatorily</w:t>
            </w:r>
            <w:r w:rsidR="005D4E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/mandatorily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published information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insolvenční správce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insolvency administrator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insolvency trustee, insolvency manager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majetek zákazníka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AA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54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client's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assets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54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client's property</w:t>
            </w:r>
          </w:p>
        </w:tc>
      </w:tr>
      <w:tr w:rsidTr="00B35E97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AA5400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majetková podstata</w:t>
            </w:r>
          </w:p>
        </w:tc>
        <w:tc>
          <w:tcPr>
            <w:tcW w:w="2567" w:type="dxa"/>
            <w:shd w:val="clear" w:color="auto" w:fill="auto"/>
          </w:tcPr>
          <w:p w:rsidR="00AA5400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insolvency assets</w:t>
            </w:r>
          </w:p>
        </w:tc>
        <w:tc>
          <w:tcPr>
            <w:tcW w:w="3575" w:type="dxa"/>
            <w:shd w:val="clear" w:color="auto" w:fill="auto"/>
          </w:tcPr>
          <w:p w:rsidR="00AA5400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assets</w:t>
            </w:r>
            <w:r w:rsidR="006B0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bankrupt´s estate</w:t>
            </w:r>
          </w:p>
        </w:tc>
      </w:tr>
      <w:tr w:rsidTr="00B35E97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AA5400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úpadek</w:t>
            </w:r>
          </w:p>
        </w:tc>
        <w:tc>
          <w:tcPr>
            <w:tcW w:w="2567" w:type="dxa"/>
            <w:shd w:val="clear" w:color="auto" w:fill="auto"/>
          </w:tcPr>
          <w:p w:rsidR="00AA5400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insolvency</w:t>
            </w:r>
          </w:p>
        </w:tc>
        <w:tc>
          <w:tcPr>
            <w:tcW w:w="3575" w:type="dxa"/>
            <w:shd w:val="clear" w:color="auto" w:fill="auto"/>
          </w:tcPr>
          <w:p w:rsidR="00AA5400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bankruptcy</w:t>
            </w:r>
          </w:p>
        </w:tc>
      </w:tr>
      <w:tr w:rsidTr="00B35E97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AA5400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správní řád</w:t>
            </w:r>
          </w:p>
        </w:tc>
        <w:tc>
          <w:tcPr>
            <w:tcW w:w="2567" w:type="dxa"/>
            <w:shd w:val="clear" w:color="auto" w:fill="auto"/>
          </w:tcPr>
          <w:p w:rsidR="00AA5400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Administrative Procedure Code</w:t>
            </w:r>
          </w:p>
        </w:tc>
        <w:tc>
          <w:tcPr>
            <w:tcW w:w="3575" w:type="dxa"/>
            <w:shd w:val="clear" w:color="auto" w:fill="auto"/>
          </w:tcPr>
          <w:p w:rsidR="00AA5400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Administrative Code</w:t>
            </w:r>
          </w:p>
        </w:tc>
      </w:tr>
      <w:tr w:rsidTr="00B35E97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AA5400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Garanční fond obchodníků s cennými papíry</w:t>
            </w:r>
          </w:p>
        </w:tc>
        <w:tc>
          <w:tcPr>
            <w:tcW w:w="2567" w:type="dxa"/>
            <w:shd w:val="clear" w:color="auto" w:fill="auto"/>
          </w:tcPr>
          <w:p w:rsidR="00AA5400" w:rsidRPr="00BF4536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Guarentee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Fund of Investment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Firms</w:t>
            </w:r>
          </w:p>
        </w:tc>
        <w:tc>
          <w:tcPr>
            <w:tcW w:w="3575" w:type="dxa"/>
            <w:shd w:val="clear" w:color="auto" w:fill="auto"/>
          </w:tcPr>
          <w:p w:rsidR="00AA5400" w:rsidRPr="00BF4536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Investor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Compensation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Fund, Securities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Traders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Compensation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Fund, </w:t>
            </w:r>
            <w:r w:rsidRPr="00BF4536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Guarantie</w:t>
            </w:r>
            <w:r w:rsidRPr="00BF4536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Fund of Securities </w:t>
            </w:r>
            <w:r w:rsidRPr="00BF4536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Traders</w:t>
            </w:r>
          </w:p>
        </w:tc>
      </w:tr>
      <w:tr w:rsidTr="00B35E97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AA5400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investiční zprostředkovatel</w:t>
            </w:r>
          </w:p>
        </w:tc>
        <w:tc>
          <w:tcPr>
            <w:tcW w:w="2567" w:type="dxa"/>
            <w:shd w:val="clear" w:color="auto" w:fill="auto"/>
          </w:tcPr>
          <w:p w:rsidR="00AA5400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investment intermediary</w:t>
            </w:r>
          </w:p>
        </w:tc>
        <w:tc>
          <w:tcPr>
            <w:tcW w:w="3575" w:type="dxa"/>
            <w:shd w:val="clear" w:color="auto" w:fill="auto"/>
          </w:tcPr>
          <w:p w:rsidR="00AA5400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investment advisor</w:t>
            </w:r>
          </w:p>
        </w:tc>
      </w:tr>
      <w:tr w:rsidTr="00B35E97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AA5400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zveřejnit</w:t>
            </w:r>
          </w:p>
        </w:tc>
        <w:tc>
          <w:tcPr>
            <w:tcW w:w="2567" w:type="dxa"/>
            <w:shd w:val="clear" w:color="auto" w:fill="auto"/>
          </w:tcPr>
          <w:p w:rsidR="00AA5400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publish</w:t>
            </w:r>
          </w:p>
        </w:tc>
        <w:tc>
          <w:tcPr>
            <w:tcW w:w="3575" w:type="dxa"/>
            <w:shd w:val="clear" w:color="auto" w:fill="auto"/>
          </w:tcPr>
          <w:p w:rsidR="00AA5400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make public, disclose to public</w:t>
            </w:r>
          </w:p>
        </w:tc>
      </w:tr>
      <w:tr w:rsidTr="00B35E97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AA5400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</w:t>
            </w:r>
            <w:r w:rsidR="0081434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dborná péče</w:t>
            </w:r>
          </w:p>
        </w:tc>
        <w:tc>
          <w:tcPr>
            <w:tcW w:w="2567" w:type="dxa"/>
            <w:shd w:val="clear" w:color="auto" w:fill="auto"/>
          </w:tcPr>
          <w:p w:rsidR="00AA5400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814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rofessional care</w:t>
            </w:r>
          </w:p>
        </w:tc>
        <w:tc>
          <w:tcPr>
            <w:tcW w:w="3575" w:type="dxa"/>
            <w:shd w:val="clear" w:color="auto" w:fill="auto"/>
          </w:tcPr>
          <w:p w:rsidR="00AA5400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</w:t>
            </w:r>
            <w:r w:rsidR="00814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ue diligence, standard of care, fiduciary duty, professional responsibility, </w:t>
            </w:r>
            <w:r w:rsidR="00814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lex</w:t>
            </w:r>
            <w:r w:rsidR="00814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814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artis</w:t>
            </w:r>
            <w:r w:rsidR="00814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professional ethics, professional conduct, duty of care, state of the art</w:t>
            </w:r>
          </w:p>
        </w:tc>
      </w:tr>
      <w:tr w:rsidTr="00B35E97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AC5DD3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ucený správce</w:t>
            </w:r>
          </w:p>
        </w:tc>
        <w:tc>
          <w:tcPr>
            <w:tcW w:w="2567" w:type="dxa"/>
            <w:shd w:val="clear" w:color="auto" w:fill="auto"/>
          </w:tcPr>
          <w:p w:rsidR="00AC5DD3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orced administ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ator</w:t>
            </w:r>
          </w:p>
        </w:tc>
        <w:tc>
          <w:tcPr>
            <w:tcW w:w="3575" w:type="dxa"/>
            <w:shd w:val="clear" w:color="auto" w:fill="auto"/>
          </w:tcPr>
          <w:p w:rsidR="00AC5DD3" w:rsidP="00AC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eceiver, resolution administrator, conservator</w:t>
            </w:r>
          </w:p>
        </w:tc>
      </w:tr>
      <w:tr w:rsidTr="0028340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C76DFB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organizátor regulovaného trhu organizuje</w:t>
            </w:r>
          </w:p>
        </w:tc>
        <w:tc>
          <w:tcPr>
            <w:tcW w:w="2567" w:type="dxa"/>
            <w:shd w:val="clear" w:color="auto" w:fill="auto"/>
          </w:tcPr>
          <w:p w:rsidR="00C76DFB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market operator operates</w:t>
            </w:r>
          </w:p>
        </w:tc>
        <w:tc>
          <w:tcPr>
            <w:tcW w:w="3575" w:type="dxa"/>
            <w:shd w:val="clear" w:color="auto" w:fill="auto"/>
          </w:tcPr>
          <w:p w:rsidR="00C76DFB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market operator operates and/or manages; market operator manages</w:t>
            </w:r>
          </w:p>
        </w:tc>
      </w:tr>
      <w:tr w:rsidTr="00DE77A1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3D771E" w:rsidP="00D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oficiální trh</w:t>
            </w:r>
          </w:p>
        </w:tc>
        <w:tc>
          <w:tcPr>
            <w:tcW w:w="2567" w:type="dxa"/>
            <w:shd w:val="clear" w:color="auto" w:fill="auto"/>
          </w:tcPr>
          <w:p w:rsidR="003D771E" w:rsidP="00D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official stock exchange</w:t>
            </w:r>
          </w:p>
        </w:tc>
        <w:tc>
          <w:tcPr>
            <w:tcW w:w="3575" w:type="dxa"/>
            <w:shd w:val="clear" w:color="auto" w:fill="auto"/>
          </w:tcPr>
          <w:p w:rsidR="003D771E" w:rsidP="00D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official market</w:t>
            </w:r>
          </w:p>
        </w:tc>
      </w:tr>
      <w:tr w:rsidTr="00DE77A1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52D65" w:rsidP="00D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zastoupený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(zastoupená osoba)</w:t>
            </w:r>
          </w:p>
        </w:tc>
        <w:tc>
          <w:tcPr>
            <w:tcW w:w="2567" w:type="dxa"/>
            <w:shd w:val="clear" w:color="auto" w:fill="auto"/>
          </w:tcPr>
          <w:p w:rsidR="00252D65" w:rsidP="00D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principal</w:t>
            </w:r>
          </w:p>
        </w:tc>
        <w:tc>
          <w:tcPr>
            <w:tcW w:w="3575" w:type="dxa"/>
            <w:shd w:val="clear" w:color="auto" w:fill="auto"/>
          </w:tcPr>
          <w:p w:rsidR="00252D65" w:rsidP="00D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represented person</w:t>
            </w:r>
          </w:p>
        </w:tc>
      </w:tr>
      <w:tr w:rsidTr="00DE77A1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8E7B75" w:rsidP="00D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odborná zkouška</w:t>
            </w:r>
          </w:p>
        </w:tc>
        <w:tc>
          <w:tcPr>
            <w:tcW w:w="2567" w:type="dxa"/>
            <w:shd w:val="clear" w:color="auto" w:fill="auto"/>
          </w:tcPr>
          <w:p w:rsidR="008E7B75" w:rsidP="00D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expert exam</w:t>
            </w:r>
          </w:p>
        </w:tc>
        <w:tc>
          <w:tcPr>
            <w:tcW w:w="3575" w:type="dxa"/>
            <w:shd w:val="clear" w:color="auto" w:fill="auto"/>
          </w:tcPr>
          <w:p w:rsidR="008E7B75" w:rsidP="00D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vocational examination, professional test</w:t>
            </w:r>
          </w:p>
        </w:tc>
      </w:tr>
      <w:tr w:rsidTr="00DE77A1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8E7B75" w:rsidP="00D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evropský regulovaný trh</w:t>
            </w:r>
          </w:p>
        </w:tc>
        <w:tc>
          <w:tcPr>
            <w:tcW w:w="2567" w:type="dxa"/>
            <w:shd w:val="clear" w:color="auto" w:fill="auto"/>
          </w:tcPr>
          <w:p w:rsidR="008E7B75" w:rsidP="00D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 regulated market</w:t>
            </w:r>
          </w:p>
        </w:tc>
        <w:tc>
          <w:tcPr>
            <w:tcW w:w="3575" w:type="dxa"/>
            <w:shd w:val="clear" w:color="auto" w:fill="auto"/>
          </w:tcPr>
          <w:p w:rsidR="008E7B75" w:rsidP="00D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European regulated market</w:t>
            </w:r>
          </w:p>
        </w:tc>
      </w:tr>
      <w:tr w:rsidTr="00B35E97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CD4A10" w:rsidP="008E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evropský obchodník s cennými papíry</w:t>
            </w:r>
          </w:p>
        </w:tc>
        <w:tc>
          <w:tcPr>
            <w:tcW w:w="2567" w:type="dxa"/>
            <w:shd w:val="clear" w:color="auto" w:fill="auto"/>
          </w:tcPr>
          <w:p w:rsidR="00CD4A10" w:rsidP="008E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 investment firm</w:t>
            </w:r>
          </w:p>
        </w:tc>
        <w:tc>
          <w:tcPr>
            <w:tcW w:w="3575" w:type="dxa"/>
            <w:shd w:val="clear" w:color="auto" w:fill="auto"/>
          </w:tcPr>
          <w:p w:rsidR="00CD4A10" w:rsidP="008E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European investment firm</w:t>
            </w:r>
            <w:bookmarkStart w:id="0" w:name="_GoBack"/>
            <w:bookmarkEnd w:id="0"/>
          </w:p>
        </w:tc>
      </w:tr>
    </w:tbl>
    <w:p w:rsidR="00262A3A" w:rsidRPr="00262A3A" w:rsidP="00262A3A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unhideWhenUsed/>
    <w:rsid w:val="00894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8941FF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E562A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AE56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AE562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AE562A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AE562A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C57A3-3935-491D-A75D-1DCC6B8C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113</TotalTime>
  <Pages>2</Pages>
  <Words>526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22</cp:revision>
  <dcterms:created xsi:type="dcterms:W3CDTF">2017-11-03T13:41:00Z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