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356AF5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>FM 2784,</w:t>
            </w:r>
            <w:r w:rsidR="00356AF5">
              <w:rPr>
                <w:rFonts w:ascii="Arial" w:hAnsi="Arial" w:cs="Arial"/>
                <w:b/>
                <w:szCs w:val="20"/>
              </w:rPr>
              <w:t xml:space="preserve"> 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 xml:space="preserve">daňový legislativec/daňová 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>legislativkyně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 xml:space="preserve"> v oddělení Obecná daňová legislativa v</w:t>
            </w:r>
            <w:r w:rsidR="00356AF5">
              <w:rPr>
                <w:rFonts w:ascii="Arial" w:hAnsi="Arial" w:cs="Arial"/>
                <w:b/>
                <w:szCs w:val="20"/>
              </w:rPr>
              <w:t> 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>odboru</w:t>
            </w:r>
            <w:r w:rsidR="00356AF5">
              <w:rPr>
                <w:rFonts w:ascii="Arial" w:hAnsi="Arial" w:cs="Arial"/>
                <w:b/>
                <w:szCs w:val="20"/>
              </w:rPr>
              <w:t xml:space="preserve"> 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>Daňová legislativa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356AF5" w:rsidP="00356AF5">
            <w:pPr>
              <w:jc w:val="both"/>
              <w:rPr>
                <w:rFonts w:ascii="Arial" w:hAnsi="Arial" w:cs="Arial"/>
                <w:b/>
                <w:color w:val="FF000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356AF5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 xml:space="preserve">FM 2784, daňový legislativec/daňová 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>legislativkyně</w:t>
            </w:r>
            <w:r w:rsidRPr="00356AF5" w:rsidR="00356AF5">
              <w:rPr>
                <w:rFonts w:ascii="Arial" w:hAnsi="Arial" w:cs="Arial"/>
                <w:b/>
                <w:szCs w:val="20"/>
              </w:rPr>
              <w:t xml:space="preserve"> v oddělení Obecná daňová legislativa v odboru Daňová legislativa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356AF5">
        <w:rPr>
          <w:rFonts w:ascii="Times New Roman" w:hAnsi="Times New Roman" w:cs="Times New Roman"/>
        </w:rPr>
        <w:t xml:space="preserve">a úplného středního vzdělání s maturitní zkouškou 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8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7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72"/>
      </w:tblGrid>
      <w:tr w:rsidTr="00356AF5">
        <w:tblPrEx>
          <w:tblW w:w="9172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79"/>
        </w:trPr>
        <w:tc>
          <w:tcPr>
            <w:tcW w:w="9172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</w:t>
            </w:r>
            <w:r w:rsidR="00356AF5">
              <w:rPr>
                <w:rFonts w:ascii="Arial" w:hAnsi="Arial" w:cs="Arial"/>
                <w:bCs/>
                <w:sz w:val="20"/>
                <w:szCs w:val="20"/>
              </w:rPr>
              <w:t>maturitního vysvědčení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0A9F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0A9F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0A9F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6AF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356AF5" w:rsidRPr="00356AF5" w:rsidP="00356AF5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4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