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C06B38" w:rsidRPr="00A16FF3" w:rsidP="00A16FF3">
      <w:pPr>
        <w:pStyle w:val="Heading2"/>
      </w:pPr>
      <w:bookmarkStart w:id="0" w:name="_Toc437239019"/>
      <w:bookmarkStart w:id="1" w:name="_Toc40780309"/>
      <w:bookmarkStart w:id="2" w:name="_Toc44400055"/>
      <w:bookmarkStart w:id="3" w:name="_GoBack"/>
      <w:bookmarkEnd w:id="3"/>
      <w:r w:rsidRPr="00A16FF3">
        <w:t>Vzor</w:t>
      </w:r>
      <w:r w:rsidR="004B13F0">
        <w:t xml:space="preserve"> 3</w:t>
      </w:r>
      <w:r>
        <w:t>: P</w:t>
      </w:r>
      <w:r w:rsidRPr="00A16FF3">
        <w:t>latební výměr</w:t>
      </w:r>
      <w:r>
        <w:t xml:space="preserve"> </w:t>
      </w:r>
      <w:r w:rsidRPr="00A16FF3">
        <w:t>(poplatek nebyl zaplacen ve správné výši</w:t>
      </w:r>
      <w:r w:rsidR="00A80719">
        <w:t>;</w:t>
      </w:r>
      <w:r w:rsidRPr="00A80719" w:rsidR="00A80719">
        <w:t xml:space="preserve"> </w:t>
      </w:r>
      <w:r w:rsidR="00A80719">
        <w:t>vznik povinnosti do 31. 12. 2023</w:t>
      </w:r>
      <w:r w:rsidRPr="00A16FF3">
        <w:t>)</w:t>
      </w:r>
      <w:bookmarkEnd w:id="0"/>
      <w:bookmarkEnd w:id="1"/>
      <w:bookmarkEnd w:id="2"/>
    </w:p>
    <w:p w:rsidR="00C06B38" w:rsidRPr="009B31AB" w:rsidP="00C06B38">
      <w:pPr>
        <w:jc w:val="both"/>
        <w:rPr>
          <w:rFonts w:ascii="Arial" w:hAnsi="Arial"/>
          <w:lang w:eastAsia="cs-CZ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…………………</w:t>
      </w:r>
    </w:p>
    <w:p w:rsidR="00C06B38" w:rsidRPr="00A16FF3" w:rsidP="00C06B38">
      <w:pPr>
        <w:jc w:val="both"/>
        <w:rPr>
          <w:rFonts w:ascii="Arial" w:hAnsi="Arial"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odbor ………………….. </w:t>
      </w:r>
      <w:r w:rsidRPr="00A16FF3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Č. j.: ……………………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Vyřizuje: ……………….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Telefon: ………………..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(popř. ID datové schránky, elektronické adresy podatelny)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  <w:t xml:space="preserve">   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                                                                                        V………………… dne………………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9A1339" w:rsidRPr="00770639" w:rsidP="009A1339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9A1339" w:rsidRPr="00770639" w:rsidP="009A1339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9A1339" w:rsidRPr="00770639" w:rsidP="009A1339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9A1339" w:rsidP="009A133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9A1339" w:rsidRPr="005159D0" w:rsidP="009A133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9A1339" w:rsidRPr="009B31AB" w:rsidP="009A1339">
      <w:pPr>
        <w:jc w:val="both"/>
        <w:rPr>
          <w:rFonts w:ascii="Arial" w:hAnsi="Arial"/>
        </w:rPr>
      </w:pPr>
    </w:p>
    <w:p w:rsidR="00C06B38" w:rsidRPr="009B31AB" w:rsidP="00C06B38">
      <w:pPr>
        <w:jc w:val="both"/>
        <w:rPr>
          <w:rFonts w:ascii="Arial" w:hAnsi="Arial"/>
        </w:rPr>
      </w:pPr>
    </w:p>
    <w:p w:rsidR="00C06B38" w:rsidRPr="009B31AB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PLATEBNÍ VÝMĚR č. ………………</w:t>
      </w:r>
    </w:p>
    <w:p w:rsidR="00C06B38" w:rsidRPr="009B31AB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na místní poplatek ……………………………………</w:t>
      </w:r>
    </w:p>
    <w:p w:rsidR="00C06B38" w:rsidRPr="009B31AB" w:rsidP="00C06B38">
      <w:pPr>
        <w:jc w:val="both"/>
        <w:rPr>
          <w:rFonts w:ascii="Arial" w:hAnsi="Arial"/>
          <w:b/>
          <w:bCs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</w:t>
      </w:r>
      <w:r w:rsidR="00B45A4E">
        <w:rPr>
          <w:rFonts w:ascii="Arial" w:hAnsi="Arial"/>
          <w:sz w:val="20"/>
          <w:szCs w:val="20"/>
        </w:rPr>
        <w:t>…</w:t>
      </w:r>
      <w:r w:rsidRPr="00A16FF3">
        <w:rPr>
          <w:rFonts w:ascii="Arial" w:hAnsi="Arial"/>
          <w:sz w:val="20"/>
          <w:szCs w:val="20"/>
        </w:rPr>
        <w:t xml:space="preserve">……..……….. (dále jen „správce poplatku“), Vám podle § 11 zákona č. 565/1990 Sb., o místních poplatcích, </w:t>
      </w:r>
      <w:r w:rsidRPr="00657166" w:rsidR="00B45A4E">
        <w:rPr>
          <w:rFonts w:ascii="Arial" w:hAnsi="Arial"/>
          <w:sz w:val="20"/>
          <w:szCs w:val="20"/>
        </w:rPr>
        <w:t xml:space="preserve">ve znění </w:t>
      </w:r>
      <w:r w:rsidR="00B45A4E">
        <w:rPr>
          <w:rFonts w:ascii="Arial" w:hAnsi="Arial"/>
          <w:sz w:val="20"/>
          <w:szCs w:val="20"/>
        </w:rPr>
        <w:t>účinném do 31. 12. 2023 (dále jen „zákon o místních poplatcích)</w:t>
      </w:r>
      <w:r w:rsidRPr="00A16FF3">
        <w:rPr>
          <w:rFonts w:ascii="Arial" w:hAnsi="Arial"/>
          <w:sz w:val="20"/>
          <w:szCs w:val="20"/>
        </w:rPr>
        <w:t xml:space="preserve">, obecně závazné vyhlášky obce </w:t>
      </w:r>
      <w:r w:rsidRPr="00A16FF3">
        <w:rPr>
          <w:rFonts w:ascii="Arial" w:hAnsi="Arial"/>
          <w:color w:val="0070C0"/>
          <w:sz w:val="20"/>
          <w:szCs w:val="20"/>
        </w:rPr>
        <w:t>(města</w:t>
      </w:r>
      <w:r w:rsidRPr="00A16FF3">
        <w:rPr>
          <w:rFonts w:ascii="Arial" w:hAnsi="Arial"/>
          <w:sz w:val="20"/>
          <w:szCs w:val="20"/>
        </w:rPr>
        <w:t>) …</w:t>
      </w:r>
      <w:r w:rsidR="006B61C4">
        <w:rPr>
          <w:rFonts w:ascii="Arial" w:hAnsi="Arial"/>
          <w:sz w:val="20"/>
          <w:szCs w:val="20"/>
        </w:rPr>
        <w:t>………….</w:t>
      </w:r>
      <w:r w:rsidRPr="00A16FF3">
        <w:rPr>
          <w:rFonts w:ascii="Arial" w:hAnsi="Arial"/>
          <w:sz w:val="20"/>
          <w:szCs w:val="20"/>
        </w:rPr>
        <w:t xml:space="preserve">………… č. ………………… a </w:t>
      </w:r>
      <w:r w:rsidR="006B61C4">
        <w:rPr>
          <w:rFonts w:ascii="Arial" w:hAnsi="Arial"/>
          <w:sz w:val="20"/>
          <w:szCs w:val="20"/>
        </w:rPr>
        <w:t xml:space="preserve">podle §§ 139 a 147 </w:t>
      </w:r>
      <w:r w:rsidRPr="00A16FF3">
        <w:rPr>
          <w:rFonts w:ascii="Arial" w:hAnsi="Arial"/>
          <w:sz w:val="20"/>
          <w:szCs w:val="20"/>
        </w:rPr>
        <w:t>zákona č. 280/2009 Sb., daňový řád, ve znění pozdějších předpisů</w:t>
      </w:r>
      <w:r w:rsidR="00E641FD">
        <w:rPr>
          <w:rFonts w:ascii="Arial" w:hAnsi="Arial"/>
          <w:sz w:val="20"/>
          <w:szCs w:val="20"/>
        </w:rPr>
        <w:t xml:space="preserve"> (dále jen „daňový řád“)</w:t>
      </w:r>
      <w:r w:rsidRPr="00A16FF3">
        <w:rPr>
          <w:rFonts w:ascii="Arial" w:hAnsi="Arial"/>
          <w:sz w:val="20"/>
          <w:szCs w:val="20"/>
        </w:rPr>
        <w:t xml:space="preserve">, </w:t>
      </w:r>
      <w:r w:rsidR="00E641FD">
        <w:rPr>
          <w:rFonts w:ascii="Arial" w:hAnsi="Arial"/>
          <w:sz w:val="20"/>
          <w:szCs w:val="20"/>
        </w:rPr>
        <w:t>z moci úřední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rPr>
          <w:rFonts w:ascii="Arial" w:hAnsi="Arial"/>
          <w:b/>
          <w:sz w:val="20"/>
          <w:szCs w:val="20"/>
        </w:rPr>
      </w:pPr>
      <w:r w:rsidRPr="00A16FF3">
        <w:rPr>
          <w:rFonts w:ascii="Arial" w:hAnsi="Arial"/>
          <w:b/>
          <w:bCs/>
          <w:sz w:val="20"/>
          <w:szCs w:val="20"/>
        </w:rPr>
        <w:t>vyměřuje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místní poplatek ………………………………………………………….. v částce …………… Kč.</w:t>
      </w:r>
    </w:p>
    <w:p w:rsidR="00C06B38" w:rsidRPr="00A16FF3" w:rsidP="00C06B38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>(</w:t>
      </w:r>
      <w:r w:rsidR="004128EF">
        <w:rPr>
          <w:rFonts w:ascii="Arial" w:hAnsi="Arial"/>
          <w:i/>
          <w:iCs/>
          <w:color w:val="0070C0"/>
          <w:sz w:val="20"/>
          <w:szCs w:val="20"/>
        </w:rPr>
        <w:t xml:space="preserve">Uvést konkrétní místní poplatek, který je vyměřován, poplatkové období, popř. dobu trvání zpoplatňované skutečnosti, a částku poplatku. 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>Příjemci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rozhodnutí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 bude vyměřena celková výše místního poplatku</w:t>
      </w:r>
      <w:r w:rsidR="00E15C62">
        <w:rPr>
          <w:rFonts w:ascii="Arial" w:hAnsi="Arial"/>
          <w:i/>
          <w:iCs/>
          <w:color w:val="0070C0"/>
          <w:sz w:val="20"/>
          <w:szCs w:val="20"/>
        </w:rPr>
        <w:t>, nikoli pouze jeho nezaplacená část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. V případě vydání platebního výměru za více období je nutné vypsat každé období a odpovídající částku </w:t>
      </w:r>
      <w:r w:rsidRPr="00657166" w:rsidR="008D3313">
        <w:rPr>
          <w:rFonts w:ascii="Arial" w:hAnsi="Arial"/>
          <w:i/>
          <w:iCs/>
          <w:color w:val="0070C0"/>
          <w:sz w:val="20"/>
          <w:szCs w:val="20"/>
        </w:rPr>
        <w:t>zvlášť a závěrem uvést celkovou výši poplatkové povinnosti</w:t>
      </w:r>
      <w:r w:rsidR="008D3313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C06B38" w:rsidRPr="00A16FF3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:rsidR="009A2060" w:rsidRPr="00AF65ED" w:rsidP="009A2060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Vám správce poplatku stanovuje zvýšení poplatku ve výši …………..….. Kč. </w:t>
      </w:r>
    </w:p>
    <w:p w:rsidR="009A2060" w:rsidRPr="00657166" w:rsidP="009A2060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pokud bude uloženo zvýšení poplatku, jinak větu vypustit.)</w:t>
      </w:r>
    </w:p>
    <w:p w:rsidR="009A2060" w:rsidP="009A2060">
      <w:pPr>
        <w:jc w:val="both"/>
        <w:rPr>
          <w:rFonts w:ascii="Arial" w:hAnsi="Arial"/>
          <w:sz w:val="20"/>
          <w:szCs w:val="20"/>
        </w:rPr>
      </w:pPr>
    </w:p>
    <w:p w:rsidR="009A2060" w:rsidRPr="00657166" w:rsidP="009A2060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Celková </w:t>
      </w:r>
      <w:r>
        <w:rPr>
          <w:rFonts w:ascii="Arial" w:hAnsi="Arial"/>
          <w:sz w:val="20"/>
          <w:szCs w:val="20"/>
        </w:rPr>
        <w:t>výše</w:t>
      </w:r>
      <w:r w:rsidRPr="00A16FF3">
        <w:rPr>
          <w:rFonts w:ascii="Arial" w:hAnsi="Arial"/>
          <w:sz w:val="20"/>
          <w:szCs w:val="20"/>
        </w:rPr>
        <w:t xml:space="preserve"> vyměřená na </w:t>
      </w:r>
      <w:r>
        <w:rPr>
          <w:rFonts w:ascii="Arial" w:hAnsi="Arial"/>
          <w:sz w:val="20"/>
          <w:szCs w:val="20"/>
        </w:rPr>
        <w:t>místním poplatku činí</w:t>
      </w:r>
      <w:r>
        <w:rPr>
          <w:rFonts w:ascii="Arial" w:hAnsi="Arial"/>
          <w:sz w:val="20"/>
          <w:szCs w:val="20"/>
        </w:rPr>
        <w:tab/>
        <w:t>……….. Kč</w:t>
      </w:r>
      <w:r w:rsidRPr="00A16FF3">
        <w:rPr>
          <w:rFonts w:ascii="Arial" w:hAnsi="Arial"/>
          <w:sz w:val="20"/>
          <w:szCs w:val="20"/>
        </w:rPr>
        <w:t>.</w:t>
      </w:r>
      <w:r w:rsidRPr="0018400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je-li to vhodné, jinak větu vypustit.)</w:t>
      </w:r>
    </w:p>
    <w:p w:rsidR="009A2060" w:rsidRPr="00657166" w:rsidP="009A2060">
      <w:pPr>
        <w:jc w:val="both"/>
        <w:rPr>
          <w:rFonts w:ascii="Arial" w:hAnsi="Arial"/>
          <w:sz w:val="20"/>
          <w:szCs w:val="20"/>
        </w:rPr>
      </w:pPr>
    </w:p>
    <w:p w:rsidR="009A2060" w:rsidRPr="00657166" w:rsidP="009A2060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Nezaplacenou částku </w:t>
      </w:r>
      <w:r w:rsidR="004128EF">
        <w:rPr>
          <w:rFonts w:ascii="Arial" w:hAnsi="Arial"/>
          <w:sz w:val="20"/>
          <w:szCs w:val="20"/>
        </w:rPr>
        <w:t xml:space="preserve">vyměřeného místního poplatku </w:t>
      </w:r>
      <w:r w:rsidRPr="00A16FF3">
        <w:rPr>
          <w:rFonts w:ascii="Arial" w:hAnsi="Arial"/>
          <w:sz w:val="20"/>
          <w:szCs w:val="20"/>
        </w:rPr>
        <w:t>zaplaťte</w:t>
      </w:r>
      <w:r w:rsidRPr="00AC28A8" w:rsidR="00AC28A8">
        <w:rPr>
          <w:rFonts w:ascii="Arial" w:hAnsi="Arial"/>
          <w:sz w:val="20"/>
          <w:szCs w:val="20"/>
        </w:rPr>
        <w:t xml:space="preserve"> </w:t>
      </w:r>
      <w:r w:rsidRPr="00657166" w:rsidR="00AC28A8">
        <w:rPr>
          <w:rFonts w:ascii="Arial" w:hAnsi="Arial"/>
          <w:sz w:val="20"/>
          <w:szCs w:val="20"/>
        </w:rPr>
        <w:t>v náhradní lhůtě splatnosti do 15 dnů ode dne právní moci tohoto platebního výměru</w:t>
      </w:r>
      <w:r w:rsidR="00AC28A8">
        <w:rPr>
          <w:rFonts w:ascii="Arial" w:hAnsi="Arial"/>
          <w:sz w:val="20"/>
          <w:szCs w:val="20"/>
        </w:rPr>
        <w:t xml:space="preserve"> </w:t>
      </w:r>
      <w:r w:rsidRPr="00A16FF3">
        <w:rPr>
          <w:rFonts w:ascii="Arial" w:hAnsi="Arial"/>
          <w:sz w:val="20"/>
          <w:szCs w:val="20"/>
        </w:rPr>
        <w:t xml:space="preserve">na účet správce poplatku </w:t>
      </w:r>
      <w:r w:rsidR="004128EF">
        <w:rPr>
          <w:rFonts w:ascii="Arial" w:hAnsi="Arial"/>
          <w:sz w:val="20"/>
          <w:szCs w:val="20"/>
        </w:rPr>
        <w:t>č. </w:t>
      </w:r>
      <w:r w:rsidRPr="00657166">
        <w:rPr>
          <w:rFonts w:ascii="Arial" w:hAnsi="Arial"/>
          <w:sz w:val="20"/>
          <w:szCs w:val="20"/>
        </w:rPr>
        <w:t xml:space="preserve">…………………………………………, </w:t>
      </w:r>
      <w:r>
        <w:rPr>
          <w:rFonts w:ascii="Arial" w:hAnsi="Arial"/>
          <w:sz w:val="20"/>
          <w:szCs w:val="20"/>
        </w:rPr>
        <w:t>vedený u </w:t>
      </w:r>
      <w:r w:rsidRPr="00657166">
        <w:rPr>
          <w:rFonts w:ascii="Arial" w:hAnsi="Arial"/>
          <w:sz w:val="20"/>
          <w:szCs w:val="20"/>
        </w:rPr>
        <w:t>……………………, variabilní symbol ……</w:t>
      </w:r>
      <w:r w:rsidR="00AC28A8">
        <w:rPr>
          <w:rFonts w:ascii="Arial" w:hAnsi="Arial"/>
          <w:sz w:val="20"/>
          <w:szCs w:val="20"/>
        </w:rPr>
        <w:t xml:space="preserve">………….. </w:t>
      </w:r>
      <w:r w:rsidRPr="00657166">
        <w:rPr>
          <w:rFonts w:ascii="Arial" w:hAnsi="Arial"/>
          <w:sz w:val="20"/>
          <w:szCs w:val="20"/>
        </w:rPr>
        <w:t>.</w:t>
      </w:r>
    </w:p>
    <w:p w:rsidR="00C06B38" w:rsidRPr="00A16FF3" w:rsidP="00C06B38">
      <w:pPr>
        <w:jc w:val="both"/>
        <w:rPr>
          <w:rFonts w:ascii="Arial" w:hAnsi="Arial"/>
          <w:bCs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Odůvodnění</w:t>
      </w:r>
      <w:r w:rsidRPr="00A16FF3">
        <w:rPr>
          <w:rFonts w:ascii="Arial" w:hAnsi="Arial"/>
          <w:sz w:val="20"/>
          <w:szCs w:val="20"/>
        </w:rPr>
        <w:t xml:space="preserve">: </w:t>
      </w:r>
      <w:r w:rsidR="009A2060">
        <w:rPr>
          <w:rFonts w:ascii="Arial" w:hAnsi="Arial"/>
          <w:sz w:val="20"/>
          <w:szCs w:val="20"/>
        </w:rPr>
        <w:t xml:space="preserve"> </w:t>
      </w:r>
      <w:r w:rsidRPr="00A16FF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6B38" w:rsidRPr="00A16FF3" w:rsidP="00C06B38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>(Obsahem odůvodnění bude uvedení skutečnosti, že poplatková povinnost nebyla zaplacena ve správné výši, a proto se příjemci poplatku vyměřuje celková výše místního poplatku</w:t>
      </w:r>
      <w:r w:rsidR="009B40B1">
        <w:rPr>
          <w:rFonts w:ascii="Arial" w:hAnsi="Arial"/>
          <w:i/>
          <w:iCs/>
          <w:color w:val="0070C0"/>
          <w:sz w:val="20"/>
          <w:szCs w:val="20"/>
        </w:rPr>
        <w:t xml:space="preserve">. Rovněž je třeba uvést, jaká částka již byla uhrazena s tím, </w:t>
      </w:r>
      <w:r w:rsidR="000E601A">
        <w:rPr>
          <w:rFonts w:ascii="Arial" w:hAnsi="Arial"/>
          <w:i/>
          <w:iCs/>
          <w:color w:val="0070C0"/>
          <w:sz w:val="20"/>
          <w:szCs w:val="20"/>
        </w:rPr>
        <w:t xml:space="preserve">že </w:t>
      </w:r>
      <w:r w:rsidR="009B40B1">
        <w:rPr>
          <w:rFonts w:ascii="Arial" w:hAnsi="Arial"/>
          <w:i/>
          <w:iCs/>
          <w:color w:val="0070C0"/>
          <w:sz w:val="20"/>
          <w:szCs w:val="20"/>
        </w:rPr>
        <w:t>k úhradě je požadována zbývající, tj. nezaplacená, částka místního poplatku.</w:t>
      </w:r>
      <w:r w:rsidR="00F73967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7A2614" w:rsidR="00F73967">
        <w:rPr>
          <w:rFonts w:ascii="Arial" w:hAnsi="Arial"/>
          <w:i/>
          <w:iCs/>
          <w:color w:val="0070C0"/>
          <w:sz w:val="20"/>
          <w:szCs w:val="20"/>
        </w:rPr>
        <w:t>Pokud s</w:t>
      </w:r>
      <w:r w:rsidR="007C28CB">
        <w:rPr>
          <w:rFonts w:ascii="Arial" w:hAnsi="Arial"/>
          <w:i/>
          <w:iCs/>
          <w:color w:val="0070C0"/>
          <w:sz w:val="20"/>
          <w:szCs w:val="20"/>
        </w:rPr>
        <w:t>právce poplatku současně stanovil</w:t>
      </w:r>
      <w:r w:rsidRPr="007A2614" w:rsidR="00F73967">
        <w:rPr>
          <w:rFonts w:ascii="Arial" w:hAnsi="Arial"/>
          <w:i/>
          <w:iCs/>
          <w:color w:val="0070C0"/>
          <w:sz w:val="20"/>
          <w:szCs w:val="20"/>
        </w:rPr>
        <w:t xml:space="preserve"> zvýšení poplatku, je rovněž nezbytné podrobně zdůvodnit konkrétně stanovenou výši zvýšení poplatku, popřípadě uvést, z čeho správce poplatku vycházel při výpočtu</w:t>
      </w:r>
      <w:r w:rsidRPr="00657166" w:rsidR="00F73967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C06B38" w:rsidRPr="00A16FF3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Poučení</w:t>
      </w:r>
      <w:r w:rsidRPr="00A16FF3">
        <w:rPr>
          <w:rFonts w:ascii="Arial" w:hAnsi="Arial"/>
          <w:sz w:val="20"/>
          <w:szCs w:val="20"/>
        </w:rPr>
        <w:t>: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Proti tomuto platebnímu výměru se lze odvolat ve lhůtě do 30 dnů ode dne jeho doručení. Odvolání je nepřípustné, směřuje-li jenom proti odůvodnění rozhodnutí. Odvolání se podává u správce poplatku, jehož rozhodnutí je odvoláním napadeno. Odvolání nemá odkladný účinek</w:t>
      </w:r>
      <w:r w:rsidR="009A1339">
        <w:rPr>
          <w:rFonts w:ascii="Arial" w:hAnsi="Arial"/>
          <w:sz w:val="20"/>
          <w:szCs w:val="20"/>
        </w:rPr>
        <w:t xml:space="preserve"> </w:t>
      </w:r>
      <w:r w:rsidRPr="008B706D" w:rsidR="009A1339">
        <w:rPr>
          <w:rFonts w:ascii="Arial" w:hAnsi="Arial" w:cs="Arial"/>
          <w:sz w:val="20"/>
          <w:szCs w:val="20"/>
        </w:rPr>
        <w:t>(§ 109 daňové</w:t>
      </w:r>
      <w:r w:rsidR="009A1339">
        <w:rPr>
          <w:rFonts w:ascii="Arial" w:hAnsi="Arial" w:cs="Arial"/>
          <w:sz w:val="20"/>
          <w:szCs w:val="20"/>
        </w:rPr>
        <w:t>ho</w:t>
      </w:r>
      <w:r w:rsidRPr="008B706D" w:rsidR="009A1339">
        <w:rPr>
          <w:rFonts w:ascii="Arial" w:hAnsi="Arial" w:cs="Arial"/>
          <w:sz w:val="20"/>
          <w:szCs w:val="20"/>
        </w:rPr>
        <w:t xml:space="preserve"> řádu</w:t>
      </w:r>
      <w:r w:rsidR="009A1339">
        <w:rPr>
          <w:rFonts w:ascii="Arial" w:hAnsi="Arial" w:cs="Arial"/>
          <w:sz w:val="20"/>
          <w:szCs w:val="20"/>
        </w:rPr>
        <w:t>)</w:t>
      </w:r>
      <w:r w:rsidRPr="00A16FF3">
        <w:rPr>
          <w:rFonts w:ascii="Arial" w:hAnsi="Arial"/>
          <w:sz w:val="20"/>
          <w:szCs w:val="20"/>
        </w:rPr>
        <w:t xml:space="preserve">. 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A16FF3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………………………………………………</w:t>
      </w:r>
    </w:p>
    <w:p w:rsidR="00C06B38" w:rsidRPr="00A16FF3" w:rsidP="00C06B38">
      <w:pPr>
        <w:jc w:val="right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C06B38" w:rsidP="00C06B38">
      <w:pPr>
        <w:jc w:val="both"/>
        <w:rPr>
          <w:rFonts w:ascii="Arial" w:hAnsi="Arial"/>
          <w:b/>
          <w:bCs/>
        </w:rPr>
      </w:pPr>
    </w:p>
    <w:p w:rsidR="007D547A" w:rsidP="00C06B38">
      <w:pPr>
        <w:jc w:val="both"/>
        <w:rPr>
          <w:rFonts w:ascii="Arial" w:hAnsi="Arial"/>
          <w:b/>
          <w:bCs/>
        </w:rPr>
      </w:pPr>
    </w:p>
    <w:p w:rsidR="00EB790D" w:rsidP="00C06B38">
      <w:pPr>
        <w:jc w:val="both"/>
        <w:rPr>
          <w:rFonts w:ascii="Arial" w:hAnsi="Arial"/>
          <w:b/>
          <w:bCs/>
        </w:rPr>
      </w:pPr>
    </w:p>
    <w:p w:rsidR="00EB790D" w:rsidP="00C06B38">
      <w:pPr>
        <w:jc w:val="both"/>
        <w:rPr>
          <w:rFonts w:ascii="Arial" w:hAnsi="Arial"/>
          <w:b/>
          <w:bCs/>
        </w:rPr>
      </w:pPr>
    </w:p>
    <w:p w:rsidR="00EB790D" w:rsidP="00C06B38">
      <w:pPr>
        <w:jc w:val="both"/>
        <w:rPr>
          <w:rFonts w:ascii="Arial" w:hAnsi="Arial"/>
          <w:b/>
          <w:bCs/>
        </w:rPr>
      </w:pPr>
    </w:p>
    <w:p w:rsidR="00EB790D" w:rsidP="00C06B38">
      <w:pPr>
        <w:jc w:val="both"/>
        <w:rPr>
          <w:rFonts w:ascii="Arial" w:hAnsi="Arial"/>
          <w:b/>
          <w:bCs/>
        </w:rPr>
      </w:pPr>
    </w:p>
    <w:p w:rsidR="007D547A" w:rsidRPr="00A9500D" w:rsidP="007D547A">
      <w:pPr>
        <w:jc w:val="both"/>
        <w:rPr>
          <w:rFonts w:ascii="Arial" w:hAnsi="Arial" w:cs="Arial"/>
          <w:sz w:val="20"/>
          <w:szCs w:val="20"/>
        </w:rPr>
      </w:pPr>
      <w:r w:rsidRPr="00A9500D"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</w:t>
      </w:r>
    </w:p>
    <w:p w:rsidR="007D547A" w:rsidRPr="009B31AB" w:rsidP="00C06B38">
      <w:pPr>
        <w:jc w:val="both"/>
        <w:rPr>
          <w:rFonts w:ascii="Arial" w:hAnsi="Arial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B3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C06B38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16FF3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C06B38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C06B38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C06B38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C06B38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C06B38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C06B38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C06B38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C06B38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16FF3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C06B3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C06B38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C06B38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C06B38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C06B3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C06B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C06B38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9A133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2024-03-07T13:03:00Z</dcterms:created>
</cp:coreProperties>
</file>